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8219" w14:textId="277329F8" w:rsidR="006F14DF" w:rsidRDefault="0017016E" w:rsidP="0017016E">
      <w:pPr>
        <w:jc w:val="center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  <w:r w:rsidRPr="0017016E">
        <w:rPr>
          <w:rFonts w:ascii="Times New Roman" w:hAnsi="Times New Roman" w:cs="Times New Roman"/>
          <w:b/>
          <w:bCs/>
          <w:color w:val="7030A0"/>
          <w:sz w:val="32"/>
          <w:szCs w:val="32"/>
        </w:rPr>
        <w:t>Assignment 2</w:t>
      </w:r>
    </w:p>
    <w:p w14:paraId="4A83CC79" w14:textId="0B7C37F7" w:rsidR="0017016E" w:rsidRDefault="0017016E" w:rsidP="0017016E">
      <w:pPr>
        <w:jc w:val="both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17016E">
        <w:rPr>
          <w:rFonts w:ascii="Times New Roman" w:hAnsi="Times New Roman" w:cs="Times New Roman"/>
          <w:b/>
          <w:bCs/>
          <w:color w:val="FF0000"/>
          <w:sz w:val="32"/>
          <w:szCs w:val="32"/>
        </w:rPr>
        <w:t>Design a database schema for a library system, including tables, fields, and constraints like NOT NULL, UNIQUE, and CHECK. Include primary and foreign keys to establish relationships between tables.</w:t>
      </w:r>
    </w:p>
    <w:p w14:paraId="519AEFCD" w14:textId="0660BC57" w:rsidR="00BE3A4C" w:rsidRPr="009327C4" w:rsidRDefault="000F7643" w:rsidP="0017016E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327C4">
        <w:rPr>
          <w:rFonts w:ascii="Times New Roman" w:hAnsi="Times New Roman" w:cs="Times New Roman"/>
          <w:b/>
          <w:bCs/>
          <w:sz w:val="30"/>
          <w:szCs w:val="30"/>
        </w:rPr>
        <w:t>SCHEMA DESIGN</w:t>
      </w:r>
    </w:p>
    <w:p w14:paraId="74CFEC77" w14:textId="75120CAF" w:rsidR="000F7643" w:rsidRPr="009327C4" w:rsidRDefault="000F7643" w:rsidP="000F764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327C4">
        <w:rPr>
          <w:rFonts w:ascii="Times New Roman" w:hAnsi="Times New Roman" w:cs="Times New Roman"/>
          <w:b/>
          <w:bCs/>
          <w:sz w:val="30"/>
          <w:szCs w:val="30"/>
        </w:rPr>
        <w:t>Books</w:t>
      </w:r>
    </w:p>
    <w:p w14:paraId="4C0B8D39" w14:textId="39B5DB4A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CREATE </w:t>
      </w:r>
      <w:r w:rsidRPr="00AA1B82">
        <w:rPr>
          <w:rFonts w:ascii="Times New Roman" w:hAnsi="Times New Roman" w:cs="Times New Roman"/>
          <w:color w:val="0070C0"/>
          <w:sz w:val="30"/>
          <w:szCs w:val="30"/>
        </w:rPr>
        <w:t>TABLE</w:t>
      </w:r>
      <w:r w:rsidRPr="009327C4">
        <w:rPr>
          <w:rFonts w:ascii="Times New Roman" w:hAnsi="Times New Roman" w:cs="Times New Roman"/>
          <w:sz w:val="30"/>
          <w:szCs w:val="30"/>
        </w:rPr>
        <w:t xml:space="preserve"> Books (</w:t>
      </w:r>
    </w:p>
    <w:p w14:paraId="7235A795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book_id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PRIMARY </w:t>
      </w:r>
      <w:r w:rsidRPr="009327C4">
        <w:rPr>
          <w:rFonts w:ascii="Times New Roman" w:hAnsi="Times New Roman" w:cs="Times New Roman"/>
          <w:sz w:val="30"/>
          <w:szCs w:val="30"/>
        </w:rPr>
        <w:t>KEY AUTO_INCREMENT,</w:t>
      </w:r>
    </w:p>
    <w:p w14:paraId="0F6B0434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title </w:t>
      </w:r>
      <w:proofErr w:type="gramStart"/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327C4">
        <w:rPr>
          <w:rFonts w:ascii="Times New Roman" w:hAnsi="Times New Roman" w:cs="Times New Roman"/>
          <w:sz w:val="30"/>
          <w:szCs w:val="30"/>
        </w:rPr>
        <w:t>255</w:t>
      </w:r>
      <w:r w:rsidRPr="006A5422">
        <w:rPr>
          <w:rFonts w:ascii="Times New Roman" w:hAnsi="Times New Roman" w:cs="Times New Roman"/>
          <w:sz w:val="30"/>
          <w:szCs w:val="30"/>
        </w:rPr>
        <w:t>)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NOT NULL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178D0926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isbn </w:t>
      </w:r>
      <w:proofErr w:type="gramStart"/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327C4">
        <w:rPr>
          <w:rFonts w:ascii="Times New Roman" w:hAnsi="Times New Roman" w:cs="Times New Roman"/>
          <w:sz w:val="30"/>
          <w:szCs w:val="30"/>
        </w:rPr>
        <w:t xml:space="preserve">13)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UNIQUE NOT NULL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18A4AA82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publish_year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CHECK</w:t>
      </w:r>
      <w:r w:rsidRPr="009327C4">
        <w:rPr>
          <w:rFonts w:ascii="Times New Roman" w:hAnsi="Times New Roman" w:cs="Times New Roman"/>
          <w:sz w:val="30"/>
          <w:szCs w:val="30"/>
        </w:rPr>
        <w:t xml:space="preserve"> (publish_year &gt; 0),</w:t>
      </w:r>
    </w:p>
    <w:p w14:paraId="002DFD72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genre </w:t>
      </w:r>
      <w:proofErr w:type="gramStart"/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327C4">
        <w:rPr>
          <w:rFonts w:ascii="Times New Roman" w:hAnsi="Times New Roman" w:cs="Times New Roman"/>
          <w:sz w:val="30"/>
          <w:szCs w:val="30"/>
        </w:rPr>
        <w:t>100),</w:t>
      </w:r>
    </w:p>
    <w:p w14:paraId="7F60A513" w14:textId="77777777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available_copies INT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NOT NULL CHECK </w:t>
      </w:r>
      <w:r w:rsidRPr="009327C4">
        <w:rPr>
          <w:rFonts w:ascii="Times New Roman" w:hAnsi="Times New Roman" w:cs="Times New Roman"/>
          <w:sz w:val="30"/>
          <w:szCs w:val="30"/>
        </w:rPr>
        <w:t>(available_copies &gt;= 0)</w:t>
      </w:r>
    </w:p>
    <w:p w14:paraId="7D6EDF08" w14:textId="39A9BF9E" w:rsidR="000F7643" w:rsidRPr="009327C4" w:rsidRDefault="000F7643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);</w:t>
      </w:r>
    </w:p>
    <w:p w14:paraId="21F5566B" w14:textId="77777777" w:rsidR="0068315B" w:rsidRPr="009327C4" w:rsidRDefault="0068315B" w:rsidP="000F7643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2C62FC13" w14:textId="3AC6A1F4" w:rsidR="0068315B" w:rsidRPr="009327C4" w:rsidRDefault="0068315B" w:rsidP="00683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327C4">
        <w:rPr>
          <w:rFonts w:ascii="Times New Roman" w:hAnsi="Times New Roman" w:cs="Times New Roman"/>
          <w:b/>
          <w:bCs/>
          <w:sz w:val="30"/>
          <w:szCs w:val="30"/>
        </w:rPr>
        <w:t>Authors</w:t>
      </w:r>
    </w:p>
    <w:p w14:paraId="2740FC62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>CREATE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AA1B82">
        <w:rPr>
          <w:rFonts w:ascii="Times New Roman" w:hAnsi="Times New Roman" w:cs="Times New Roman"/>
          <w:color w:val="0070C0"/>
          <w:sz w:val="30"/>
          <w:szCs w:val="30"/>
        </w:rPr>
        <w:t>TABLE</w:t>
      </w:r>
      <w:r w:rsidRPr="009327C4">
        <w:rPr>
          <w:rFonts w:ascii="Times New Roman" w:hAnsi="Times New Roman" w:cs="Times New Roman"/>
          <w:sz w:val="30"/>
          <w:szCs w:val="30"/>
        </w:rPr>
        <w:t xml:space="preserve"> Authors (</w:t>
      </w:r>
    </w:p>
    <w:p w14:paraId="031F045C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author_id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PRIMARY </w:t>
      </w:r>
      <w:r w:rsidRPr="009327C4">
        <w:rPr>
          <w:rFonts w:ascii="Times New Roman" w:hAnsi="Times New Roman" w:cs="Times New Roman"/>
          <w:sz w:val="30"/>
          <w:szCs w:val="30"/>
        </w:rPr>
        <w:t>KEY AUTO_INCREMENT,</w:t>
      </w:r>
    </w:p>
    <w:p w14:paraId="57F6FF35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first_name </w:t>
      </w:r>
      <w:proofErr w:type="gramStart"/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327C4">
        <w:rPr>
          <w:rFonts w:ascii="Times New Roman" w:hAnsi="Times New Roman" w:cs="Times New Roman"/>
          <w:sz w:val="30"/>
          <w:szCs w:val="30"/>
        </w:rPr>
        <w:t xml:space="preserve">100)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39A98087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last_name </w:t>
      </w:r>
      <w:proofErr w:type="gramStart"/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9327C4">
        <w:rPr>
          <w:rFonts w:ascii="Times New Roman" w:hAnsi="Times New Roman" w:cs="Times New Roman"/>
          <w:sz w:val="30"/>
          <w:szCs w:val="30"/>
        </w:rPr>
        <w:t xml:space="preserve">100)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36B49795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birth_date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DATE,</w:t>
      </w:r>
    </w:p>
    <w:p w14:paraId="4927EF1E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UNIQUE </w:t>
      </w:r>
      <w:r w:rsidRPr="009327C4">
        <w:rPr>
          <w:rFonts w:ascii="Times New Roman" w:hAnsi="Times New Roman" w:cs="Times New Roman"/>
          <w:sz w:val="30"/>
          <w:szCs w:val="30"/>
        </w:rPr>
        <w:t>(first_name, last_name)</w:t>
      </w:r>
    </w:p>
    <w:p w14:paraId="1D87127E" w14:textId="3699F246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);</w:t>
      </w:r>
    </w:p>
    <w:p w14:paraId="7D07D11E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7CC237DF" w14:textId="242BF847" w:rsidR="0068315B" w:rsidRPr="009327C4" w:rsidRDefault="0068315B" w:rsidP="00683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327C4">
        <w:rPr>
          <w:rFonts w:ascii="Times New Roman" w:hAnsi="Times New Roman" w:cs="Times New Roman"/>
          <w:b/>
          <w:bCs/>
          <w:sz w:val="30"/>
          <w:szCs w:val="30"/>
        </w:rPr>
        <w:t>Members</w:t>
      </w:r>
    </w:p>
    <w:p w14:paraId="3A43B777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>CREATE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AA1B82">
        <w:rPr>
          <w:rFonts w:ascii="Times New Roman" w:hAnsi="Times New Roman" w:cs="Times New Roman"/>
          <w:color w:val="0070C0"/>
          <w:sz w:val="30"/>
          <w:szCs w:val="30"/>
        </w:rPr>
        <w:t>TABLE</w:t>
      </w:r>
      <w:r w:rsidRPr="009327C4">
        <w:rPr>
          <w:rFonts w:ascii="Times New Roman" w:hAnsi="Times New Roman" w:cs="Times New Roman"/>
          <w:sz w:val="30"/>
          <w:szCs w:val="30"/>
        </w:rPr>
        <w:t xml:space="preserve"> Members (</w:t>
      </w:r>
    </w:p>
    <w:p w14:paraId="52E2207A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member_id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PRIMARY</w:t>
      </w:r>
      <w:r w:rsidRPr="009327C4">
        <w:rPr>
          <w:rFonts w:ascii="Times New Roman" w:hAnsi="Times New Roman" w:cs="Times New Roman"/>
          <w:sz w:val="30"/>
          <w:szCs w:val="30"/>
        </w:rPr>
        <w:t xml:space="preserve"> KEY AUTO_INCREMENT,</w:t>
      </w:r>
    </w:p>
    <w:p w14:paraId="4804D6C4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first_name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 xml:space="preserve">(100)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7CAFED00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last_name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 xml:space="preserve">(100)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04240400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email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VARCHAR</w:t>
      </w:r>
      <w:r w:rsidRPr="009327C4">
        <w:rPr>
          <w:rFonts w:ascii="Times New Roman" w:hAnsi="Times New Roman" w:cs="Times New Roman"/>
          <w:sz w:val="30"/>
          <w:szCs w:val="30"/>
        </w:rPr>
        <w:t xml:space="preserve">(255)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UNIQUE NOT NULL,</w:t>
      </w:r>
    </w:p>
    <w:p w14:paraId="74BA3629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join_date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 xml:space="preserve"> DATE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657FD82D" w14:textId="74F5D7A6" w:rsidR="0068315B" w:rsidRPr="00B2735D" w:rsidRDefault="0068315B" w:rsidP="00B2735D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CHECK </w:t>
      </w:r>
      <w:r w:rsidRPr="009327C4">
        <w:rPr>
          <w:rFonts w:ascii="Times New Roman" w:hAnsi="Times New Roman" w:cs="Times New Roman"/>
          <w:sz w:val="30"/>
          <w:szCs w:val="30"/>
        </w:rPr>
        <w:t xml:space="preserve">(email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LIKE</w:t>
      </w:r>
      <w:r w:rsidRPr="009327C4">
        <w:rPr>
          <w:rFonts w:ascii="Times New Roman" w:hAnsi="Times New Roman" w:cs="Times New Roman"/>
          <w:sz w:val="30"/>
          <w:szCs w:val="30"/>
        </w:rPr>
        <w:t xml:space="preserve"> '%@%'</w:t>
      </w:r>
      <w:r w:rsidR="009327C4" w:rsidRPr="009327C4">
        <w:rPr>
          <w:rFonts w:ascii="Times New Roman" w:hAnsi="Times New Roman" w:cs="Times New Roman"/>
          <w:sz w:val="30"/>
          <w:szCs w:val="30"/>
        </w:rPr>
        <w:t>)</w:t>
      </w:r>
      <w:r w:rsidR="009327C4">
        <w:rPr>
          <w:rFonts w:ascii="Times New Roman" w:hAnsi="Times New Roman" w:cs="Times New Roman"/>
          <w:sz w:val="30"/>
          <w:szCs w:val="30"/>
        </w:rPr>
        <w:t>)</w:t>
      </w:r>
      <w:r w:rsidR="009327C4" w:rsidRPr="009327C4">
        <w:rPr>
          <w:rFonts w:ascii="Times New Roman" w:hAnsi="Times New Roman" w:cs="Times New Roman"/>
          <w:sz w:val="30"/>
          <w:szCs w:val="30"/>
        </w:rPr>
        <w:t>;</w:t>
      </w:r>
    </w:p>
    <w:p w14:paraId="1ABC7803" w14:textId="1C5221E9" w:rsidR="0068315B" w:rsidRPr="009327C4" w:rsidRDefault="0068315B" w:rsidP="00683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lastRenderedPageBreak/>
        <w:t>BorrowCards</w:t>
      </w:r>
    </w:p>
    <w:p w14:paraId="311A94FD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>CREATE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AA1B82">
        <w:rPr>
          <w:rFonts w:ascii="Times New Roman" w:hAnsi="Times New Roman" w:cs="Times New Roman"/>
          <w:color w:val="0070C0"/>
          <w:sz w:val="30"/>
          <w:szCs w:val="30"/>
        </w:rPr>
        <w:t>TABLE</w:t>
      </w:r>
      <w:r w:rsidRPr="009327C4">
        <w:rPr>
          <w:rFonts w:ascii="Times New Roman" w:hAnsi="Times New Roman" w:cs="Times New Roman"/>
          <w:sz w:val="30"/>
          <w:szCs w:val="30"/>
        </w:rPr>
        <w:t xml:space="preserve"> BorrowRecords (</w:t>
      </w:r>
    </w:p>
    <w:p w14:paraId="63D27457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borrow_id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PRIMARY </w:t>
      </w:r>
      <w:r w:rsidRPr="009327C4">
        <w:rPr>
          <w:rFonts w:ascii="Times New Roman" w:hAnsi="Times New Roman" w:cs="Times New Roman"/>
          <w:sz w:val="30"/>
          <w:szCs w:val="30"/>
        </w:rPr>
        <w:t>KEY AUTO_INCREMENT,</w:t>
      </w:r>
    </w:p>
    <w:p w14:paraId="1BC623EB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member_id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 xml:space="preserve"> INT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1B5CC0F2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book_id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5062BDD5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borrow_date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DATE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77197DE0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return_date </w:t>
      </w:r>
      <w:r w:rsidRPr="00BD5830">
        <w:rPr>
          <w:rFonts w:ascii="Times New Roman" w:hAnsi="Times New Roman" w:cs="Times New Roman"/>
          <w:color w:val="7030A0"/>
          <w:sz w:val="30"/>
          <w:szCs w:val="30"/>
        </w:rPr>
        <w:t>DATE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27FEF0FD" w14:textId="0ADB54AA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FOREIGN</w:t>
      </w:r>
      <w:r w:rsidR="006A5422">
        <w:rPr>
          <w:rFonts w:ascii="Times New Roman" w:hAnsi="Times New Roman" w:cs="Times New Roman"/>
          <w:sz w:val="30"/>
          <w:szCs w:val="30"/>
        </w:rPr>
        <w:t xml:space="preserve"> </w:t>
      </w:r>
      <w:r w:rsidRPr="009327C4">
        <w:rPr>
          <w:rFonts w:ascii="Times New Roman" w:hAnsi="Times New Roman" w:cs="Times New Roman"/>
          <w:sz w:val="30"/>
          <w:szCs w:val="30"/>
        </w:rPr>
        <w:t xml:space="preserve">KEY (member_id)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REFERENCES </w:t>
      </w:r>
      <w:r w:rsidR="006A5422">
        <w:rPr>
          <w:rFonts w:ascii="Times New Roman" w:hAnsi="Times New Roman" w:cs="Times New Roman"/>
          <w:color w:val="0070C0"/>
          <w:sz w:val="30"/>
          <w:szCs w:val="30"/>
        </w:rPr>
        <w:t xml:space="preserve">     </w:t>
      </w:r>
      <w:r w:rsidRPr="009327C4">
        <w:rPr>
          <w:rFonts w:ascii="Times New Roman" w:hAnsi="Times New Roman" w:cs="Times New Roman"/>
          <w:sz w:val="30"/>
          <w:szCs w:val="30"/>
        </w:rPr>
        <w:t>Members(member_id),</w:t>
      </w:r>
    </w:p>
    <w:p w14:paraId="7A6FE210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FOREIGN </w:t>
      </w:r>
      <w:r w:rsidRPr="009327C4">
        <w:rPr>
          <w:rFonts w:ascii="Times New Roman" w:hAnsi="Times New Roman" w:cs="Times New Roman"/>
          <w:sz w:val="30"/>
          <w:szCs w:val="30"/>
        </w:rPr>
        <w:t xml:space="preserve">KEY (book_id)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REFERENCES</w:t>
      </w:r>
      <w:r w:rsidRPr="009327C4">
        <w:rPr>
          <w:rFonts w:ascii="Times New Roman" w:hAnsi="Times New Roman" w:cs="Times New Roman"/>
          <w:sz w:val="30"/>
          <w:szCs w:val="30"/>
        </w:rPr>
        <w:t xml:space="preserve"> Books(book_id),</w:t>
      </w:r>
    </w:p>
    <w:p w14:paraId="3912D726" w14:textId="2742D556" w:rsidR="0068315B" w:rsidRDefault="0068315B" w:rsidP="00E1278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CHECK</w:t>
      </w:r>
      <w:r w:rsidRPr="009327C4">
        <w:rPr>
          <w:rFonts w:ascii="Times New Roman" w:hAnsi="Times New Roman" w:cs="Times New Roman"/>
          <w:sz w:val="30"/>
          <w:szCs w:val="30"/>
        </w:rPr>
        <w:t xml:space="preserve"> (borrow_date &lt;= return_date </w:t>
      </w:r>
      <w:r w:rsidRPr="00C14DBE">
        <w:rPr>
          <w:rFonts w:ascii="Times New Roman" w:hAnsi="Times New Roman" w:cs="Times New Roman"/>
          <w:color w:val="0070C0"/>
          <w:sz w:val="30"/>
          <w:szCs w:val="30"/>
        </w:rPr>
        <w:t xml:space="preserve">OR </w:t>
      </w:r>
      <w:r w:rsidRPr="009327C4">
        <w:rPr>
          <w:rFonts w:ascii="Times New Roman" w:hAnsi="Times New Roman" w:cs="Times New Roman"/>
          <w:sz w:val="30"/>
          <w:szCs w:val="30"/>
        </w:rPr>
        <w:t xml:space="preserve">return_date IS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NULL</w:t>
      </w:r>
      <w:r w:rsidR="00E12780" w:rsidRPr="009327C4">
        <w:rPr>
          <w:rFonts w:ascii="Times New Roman" w:hAnsi="Times New Roman" w:cs="Times New Roman"/>
          <w:sz w:val="30"/>
          <w:szCs w:val="30"/>
        </w:rPr>
        <w:t>)</w:t>
      </w:r>
      <w:r w:rsidR="00E12780" w:rsidRPr="00E12780">
        <w:rPr>
          <w:rFonts w:ascii="Times New Roman" w:hAnsi="Times New Roman" w:cs="Times New Roman"/>
          <w:sz w:val="30"/>
          <w:szCs w:val="30"/>
        </w:rPr>
        <w:t>)</w:t>
      </w:r>
      <w:r w:rsidR="00E12780" w:rsidRPr="009327C4">
        <w:rPr>
          <w:rFonts w:ascii="Times New Roman" w:hAnsi="Times New Roman" w:cs="Times New Roman"/>
          <w:sz w:val="30"/>
          <w:szCs w:val="30"/>
        </w:rPr>
        <w:t>;</w:t>
      </w:r>
    </w:p>
    <w:p w14:paraId="5AC4A237" w14:textId="77777777" w:rsidR="00E12780" w:rsidRPr="00E12780" w:rsidRDefault="00E12780" w:rsidP="00E1278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</w:p>
    <w:p w14:paraId="4FAE6048" w14:textId="74E5C0D1" w:rsidR="0068315B" w:rsidRPr="009327C4" w:rsidRDefault="0068315B" w:rsidP="0068315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BookAuthors</w:t>
      </w:r>
    </w:p>
    <w:p w14:paraId="56EB0DFF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CREATE </w:t>
      </w:r>
      <w:r w:rsidRPr="00AA1B82">
        <w:rPr>
          <w:rFonts w:ascii="Times New Roman" w:hAnsi="Times New Roman" w:cs="Times New Roman"/>
          <w:color w:val="0070C0"/>
          <w:sz w:val="30"/>
          <w:szCs w:val="30"/>
        </w:rPr>
        <w:t>TABLE</w:t>
      </w:r>
      <w:r w:rsidRPr="009327C4">
        <w:rPr>
          <w:rFonts w:ascii="Times New Roman" w:hAnsi="Times New Roman" w:cs="Times New Roman"/>
          <w:sz w:val="30"/>
          <w:szCs w:val="30"/>
        </w:rPr>
        <w:t xml:space="preserve"> BookAuthors (</w:t>
      </w:r>
    </w:p>
    <w:p w14:paraId="1284D29F" w14:textId="77777777" w:rsidR="0068315B" w:rsidRPr="006A5422" w:rsidRDefault="0068315B" w:rsidP="0068315B">
      <w:pPr>
        <w:pStyle w:val="ListParagraph"/>
        <w:jc w:val="both"/>
        <w:rPr>
          <w:rFonts w:ascii="Times New Roman" w:hAnsi="Times New Roman" w:cs="Times New Roman"/>
          <w:color w:val="0070C0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book_id </w:t>
      </w:r>
      <w:r w:rsidRPr="00C14DBE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NULL,</w:t>
      </w:r>
    </w:p>
    <w:p w14:paraId="0C90CF38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author_id </w:t>
      </w:r>
      <w:r w:rsidRPr="00C14DBE">
        <w:rPr>
          <w:rFonts w:ascii="Times New Roman" w:hAnsi="Times New Roman" w:cs="Times New Roman"/>
          <w:color w:val="7030A0"/>
          <w:sz w:val="30"/>
          <w:szCs w:val="30"/>
        </w:rPr>
        <w:t>INT</w:t>
      </w:r>
      <w:r w:rsidRPr="009327C4">
        <w:rPr>
          <w:rFonts w:ascii="Times New Roman" w:hAnsi="Times New Roman" w:cs="Times New Roman"/>
          <w:sz w:val="30"/>
          <w:szCs w:val="30"/>
        </w:rPr>
        <w:t xml:space="preserve">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NOT NULL</w:t>
      </w:r>
      <w:r w:rsidRPr="009327C4">
        <w:rPr>
          <w:rFonts w:ascii="Times New Roman" w:hAnsi="Times New Roman" w:cs="Times New Roman"/>
          <w:sz w:val="30"/>
          <w:szCs w:val="30"/>
        </w:rPr>
        <w:t>,</w:t>
      </w:r>
    </w:p>
    <w:p w14:paraId="2A6A4653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PRIMARY </w:t>
      </w:r>
      <w:r w:rsidRPr="009327C4">
        <w:rPr>
          <w:rFonts w:ascii="Times New Roman" w:hAnsi="Times New Roman" w:cs="Times New Roman"/>
          <w:sz w:val="30"/>
          <w:szCs w:val="30"/>
        </w:rPr>
        <w:t>KEY (book_id, author_id),</w:t>
      </w:r>
    </w:p>
    <w:p w14:paraId="4A18B3B8" w14:textId="77777777" w:rsidR="0068315B" w:rsidRPr="009327C4" w:rsidRDefault="0068315B" w:rsidP="0068315B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    FOREIGN </w:t>
      </w:r>
      <w:r w:rsidRPr="009327C4">
        <w:rPr>
          <w:rFonts w:ascii="Times New Roman" w:hAnsi="Times New Roman" w:cs="Times New Roman"/>
          <w:sz w:val="30"/>
          <w:szCs w:val="30"/>
        </w:rPr>
        <w:t xml:space="preserve">KEY (book_id)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 xml:space="preserve">REFERENCES </w:t>
      </w:r>
      <w:r w:rsidRPr="009327C4">
        <w:rPr>
          <w:rFonts w:ascii="Times New Roman" w:hAnsi="Times New Roman" w:cs="Times New Roman"/>
          <w:sz w:val="30"/>
          <w:szCs w:val="30"/>
        </w:rPr>
        <w:t>Books(book_id),</w:t>
      </w:r>
    </w:p>
    <w:p w14:paraId="30B38451" w14:textId="50244CBD" w:rsidR="0068315B" w:rsidRPr="00E12780" w:rsidRDefault="0068315B" w:rsidP="00E12780">
      <w:pPr>
        <w:pStyle w:val="ListParagraph"/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 xml:space="preserve">   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FOREIGN</w:t>
      </w:r>
      <w:r w:rsidRPr="009327C4">
        <w:rPr>
          <w:rFonts w:ascii="Times New Roman" w:hAnsi="Times New Roman" w:cs="Times New Roman"/>
          <w:sz w:val="30"/>
          <w:szCs w:val="30"/>
        </w:rPr>
        <w:t xml:space="preserve"> KEY (author_id) </w:t>
      </w:r>
      <w:r w:rsidRPr="006A5422">
        <w:rPr>
          <w:rFonts w:ascii="Times New Roman" w:hAnsi="Times New Roman" w:cs="Times New Roman"/>
          <w:color w:val="0070C0"/>
          <w:sz w:val="30"/>
          <w:szCs w:val="30"/>
        </w:rPr>
        <w:t>REFERENCES</w:t>
      </w:r>
      <w:r w:rsidRPr="009327C4">
        <w:rPr>
          <w:rFonts w:ascii="Times New Roman" w:hAnsi="Times New Roman" w:cs="Times New Roman"/>
          <w:sz w:val="30"/>
          <w:szCs w:val="30"/>
        </w:rPr>
        <w:t xml:space="preserve"> Authors(author_id</w:t>
      </w:r>
      <w:r w:rsidR="00E12780" w:rsidRPr="009327C4">
        <w:rPr>
          <w:rFonts w:ascii="Times New Roman" w:hAnsi="Times New Roman" w:cs="Times New Roman"/>
          <w:sz w:val="30"/>
          <w:szCs w:val="30"/>
        </w:rPr>
        <w:t>)</w:t>
      </w:r>
      <w:r w:rsidR="00E12780" w:rsidRPr="00E12780">
        <w:rPr>
          <w:rFonts w:ascii="Times New Roman" w:hAnsi="Times New Roman" w:cs="Times New Roman"/>
          <w:sz w:val="30"/>
          <w:szCs w:val="30"/>
        </w:rPr>
        <w:t>)</w:t>
      </w:r>
      <w:r w:rsidR="00E12780" w:rsidRPr="009327C4">
        <w:rPr>
          <w:rFonts w:ascii="Times New Roman" w:hAnsi="Times New Roman" w:cs="Times New Roman"/>
          <w:sz w:val="30"/>
          <w:szCs w:val="30"/>
        </w:rPr>
        <w:t>;</w:t>
      </w:r>
    </w:p>
    <w:p w14:paraId="6579C31B" w14:textId="77777777" w:rsidR="0068315B" w:rsidRDefault="0068315B" w:rsidP="0068315B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58C08508" w14:textId="77777777" w:rsidR="0068315B" w:rsidRPr="0068315B" w:rsidRDefault="0068315B" w:rsidP="0068315B">
      <w:pPr>
        <w:pStyle w:val="ListParagraph"/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68315B">
        <w:rPr>
          <w:rFonts w:ascii="Times New Roman" w:hAnsi="Times New Roman" w:cs="Times New Roman"/>
          <w:b/>
          <w:bCs/>
          <w:sz w:val="30"/>
          <w:szCs w:val="30"/>
        </w:rPr>
        <w:t>Explanation of Constraints</w:t>
      </w:r>
    </w:p>
    <w:p w14:paraId="6CBC72DF" w14:textId="77777777" w:rsidR="0068315B" w:rsidRP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Primary Key (PRIMARY KEY): Uniquely identifies each record in the table.</w:t>
      </w:r>
    </w:p>
    <w:p w14:paraId="148FD597" w14:textId="77777777" w:rsidR="0068315B" w:rsidRP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Auto Increment (AUTO_INCREMENT): Automatically generates a unique identifier for the primary key.</w:t>
      </w:r>
    </w:p>
    <w:p w14:paraId="6D01D001" w14:textId="77777777" w:rsidR="0068315B" w:rsidRP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Not Null (NOT NULL): Ensures that a column cannot have a NULL value.</w:t>
      </w:r>
    </w:p>
    <w:p w14:paraId="7995A182" w14:textId="77777777" w:rsidR="0068315B" w:rsidRP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Unique (UNIQUE): Ensures that all values in a column are unique across the database.</w:t>
      </w:r>
    </w:p>
    <w:p w14:paraId="7C61EED6" w14:textId="77777777" w:rsidR="0068315B" w:rsidRP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Check (CHECK): Ensures that all values in a column satisfy a specific condition.</w:t>
      </w:r>
    </w:p>
    <w:p w14:paraId="03590124" w14:textId="54147643" w:rsidR="0068315B" w:rsidRDefault="0068315B" w:rsidP="0068315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68315B">
        <w:rPr>
          <w:rFonts w:ascii="Times New Roman" w:hAnsi="Times New Roman" w:cs="Times New Roman"/>
          <w:sz w:val="30"/>
          <w:szCs w:val="30"/>
        </w:rPr>
        <w:t>Foreign Key (FOREIGN KEY): Ensures referential integrity between tables by linking columns.</w:t>
      </w:r>
    </w:p>
    <w:p w14:paraId="65F2A65A" w14:textId="77777777" w:rsidR="009327C4" w:rsidRDefault="009327C4" w:rsidP="009327C4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16129CB4" w14:textId="77777777" w:rsidR="009327C4" w:rsidRPr="009327C4" w:rsidRDefault="009327C4" w:rsidP="009327C4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9327C4">
        <w:rPr>
          <w:rFonts w:ascii="Times New Roman" w:hAnsi="Times New Roman" w:cs="Times New Roman"/>
          <w:b/>
          <w:bCs/>
          <w:sz w:val="30"/>
          <w:szCs w:val="30"/>
        </w:rPr>
        <w:lastRenderedPageBreak/>
        <w:t>Relationships</w:t>
      </w:r>
    </w:p>
    <w:p w14:paraId="631266F3" w14:textId="77777777" w:rsidR="009327C4" w:rsidRPr="009327C4" w:rsidRDefault="009327C4" w:rsidP="00932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Books to BorrowRecords: One-to-many relationship (a book can be borrowed multiple times).</w:t>
      </w:r>
    </w:p>
    <w:p w14:paraId="54047602" w14:textId="77777777" w:rsidR="009327C4" w:rsidRPr="009327C4" w:rsidRDefault="009327C4" w:rsidP="00932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Members to BorrowRecords: One-to-many relationship (a member can borrow multiple books).</w:t>
      </w:r>
    </w:p>
    <w:p w14:paraId="4A2FFC9F" w14:textId="77777777" w:rsidR="009327C4" w:rsidRPr="009327C4" w:rsidRDefault="009327C4" w:rsidP="009327C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Books to Authors via BookAuthors: Many-to-many relationship (a book can have multiple authors and an author can write multiple books).</w:t>
      </w:r>
    </w:p>
    <w:p w14:paraId="124E7089" w14:textId="2DFB4E0F" w:rsidR="009327C4" w:rsidRPr="009327C4" w:rsidRDefault="009327C4" w:rsidP="009327C4">
      <w:pPr>
        <w:jc w:val="both"/>
        <w:rPr>
          <w:rFonts w:ascii="Times New Roman" w:hAnsi="Times New Roman" w:cs="Times New Roman"/>
          <w:sz w:val="30"/>
          <w:szCs w:val="30"/>
        </w:rPr>
      </w:pPr>
      <w:r w:rsidRPr="009327C4">
        <w:rPr>
          <w:rFonts w:ascii="Times New Roman" w:hAnsi="Times New Roman" w:cs="Times New Roman"/>
          <w:sz w:val="30"/>
          <w:szCs w:val="30"/>
        </w:rPr>
        <w:t>This schema provides a solid foundation for a library management system, ensuring data integrity and clear relationships between entities.</w:t>
      </w:r>
    </w:p>
    <w:sectPr w:rsidR="009327C4" w:rsidRPr="0093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57FDE"/>
    <w:multiLevelType w:val="hybridMultilevel"/>
    <w:tmpl w:val="91CA8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F3E94"/>
    <w:multiLevelType w:val="hybridMultilevel"/>
    <w:tmpl w:val="2D80D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095BFF"/>
    <w:multiLevelType w:val="hybridMultilevel"/>
    <w:tmpl w:val="029201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9477519">
    <w:abstractNumId w:val="1"/>
  </w:num>
  <w:num w:numId="2" w16cid:durableId="1294603791">
    <w:abstractNumId w:val="2"/>
  </w:num>
  <w:num w:numId="3" w16cid:durableId="166042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16E"/>
    <w:rsid w:val="000F7643"/>
    <w:rsid w:val="0011697F"/>
    <w:rsid w:val="0017016E"/>
    <w:rsid w:val="0055137B"/>
    <w:rsid w:val="0068315B"/>
    <w:rsid w:val="006A5422"/>
    <w:rsid w:val="006F14DF"/>
    <w:rsid w:val="009327C4"/>
    <w:rsid w:val="00AA1B82"/>
    <w:rsid w:val="00B2735D"/>
    <w:rsid w:val="00BD5830"/>
    <w:rsid w:val="00BE3A4C"/>
    <w:rsid w:val="00C14DBE"/>
    <w:rsid w:val="00E1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FFA47"/>
  <w15:chartTrackingRefBased/>
  <w15:docId w15:val="{D87EB090-C394-4880-86B5-D17D4B33C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ashiyana Makandar</dc:creator>
  <cp:keywords/>
  <dc:description/>
  <cp:lastModifiedBy>ashiyana Makandar</cp:lastModifiedBy>
  <cp:revision>10</cp:revision>
  <dcterms:created xsi:type="dcterms:W3CDTF">2024-05-20T10:35:00Z</dcterms:created>
  <dcterms:modified xsi:type="dcterms:W3CDTF">2024-05-20T11:41:00Z</dcterms:modified>
</cp:coreProperties>
</file>