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4CFA8" w14:textId="77777777" w:rsidR="00B96357" w:rsidRPr="005549EF" w:rsidRDefault="005549EF" w:rsidP="005549EF">
      <w:pPr>
        <w:bidi/>
        <w:rPr>
          <w:b/>
          <w:bCs/>
          <w:sz w:val="28"/>
          <w:szCs w:val="28"/>
          <w:rtl/>
        </w:rPr>
      </w:pPr>
      <w:r w:rsidRPr="005549EF">
        <w:rPr>
          <w:rFonts w:hint="cs"/>
          <w:b/>
          <w:bCs/>
          <w:sz w:val="28"/>
          <w:szCs w:val="28"/>
          <w:rtl/>
        </w:rPr>
        <w:t>الجمهورية اللبنانية</w:t>
      </w:r>
    </w:p>
    <w:p w14:paraId="1FDF2CFC" w14:textId="77777777" w:rsidR="005549EF" w:rsidRPr="005549EF" w:rsidRDefault="005549EF" w:rsidP="005549EF">
      <w:pPr>
        <w:bidi/>
        <w:rPr>
          <w:b/>
          <w:bCs/>
          <w:sz w:val="28"/>
          <w:szCs w:val="28"/>
          <w:rtl/>
        </w:rPr>
      </w:pPr>
      <w:r w:rsidRPr="005549EF">
        <w:rPr>
          <w:rFonts w:hint="cs"/>
          <w:b/>
          <w:bCs/>
          <w:sz w:val="28"/>
          <w:szCs w:val="28"/>
          <w:rtl/>
        </w:rPr>
        <w:t>وزارة الاقتصاد والتجارة</w:t>
      </w:r>
    </w:p>
    <w:p w14:paraId="4FCD87ED" w14:textId="77777777" w:rsidR="005549EF" w:rsidRPr="005549EF" w:rsidRDefault="005549EF" w:rsidP="005549EF">
      <w:pPr>
        <w:bidi/>
        <w:rPr>
          <w:b/>
          <w:bCs/>
          <w:sz w:val="28"/>
          <w:szCs w:val="28"/>
          <w:rtl/>
        </w:rPr>
      </w:pPr>
      <w:r w:rsidRPr="005549EF">
        <w:rPr>
          <w:rFonts w:hint="cs"/>
          <w:b/>
          <w:bCs/>
          <w:sz w:val="28"/>
          <w:szCs w:val="28"/>
          <w:rtl/>
        </w:rPr>
        <w:t>المديرية العامة للاقتصاد والتجارة</w:t>
      </w:r>
    </w:p>
    <w:p w14:paraId="1AE47AC6" w14:textId="77777777" w:rsidR="005549EF" w:rsidRPr="005549EF" w:rsidRDefault="005549EF" w:rsidP="005549EF">
      <w:pPr>
        <w:bidi/>
        <w:rPr>
          <w:b/>
          <w:bCs/>
          <w:sz w:val="28"/>
          <w:szCs w:val="28"/>
          <w:rtl/>
        </w:rPr>
      </w:pPr>
      <w:r w:rsidRPr="005549EF">
        <w:rPr>
          <w:rFonts w:hint="cs"/>
          <w:b/>
          <w:bCs/>
          <w:sz w:val="28"/>
          <w:szCs w:val="28"/>
          <w:rtl/>
        </w:rPr>
        <w:t>مصلحة حماية الملكية الفكرية</w:t>
      </w:r>
    </w:p>
    <w:p w14:paraId="4A46B214" w14:textId="77777777" w:rsidR="005549EF" w:rsidRPr="005549EF" w:rsidRDefault="005549EF" w:rsidP="005549EF">
      <w:pPr>
        <w:bidi/>
        <w:rPr>
          <w:b/>
          <w:bCs/>
          <w:sz w:val="28"/>
          <w:szCs w:val="28"/>
          <w:rtl/>
        </w:rPr>
      </w:pPr>
    </w:p>
    <w:p w14:paraId="152A934B" w14:textId="77777777" w:rsidR="005549EF" w:rsidRPr="005549EF" w:rsidRDefault="005549EF" w:rsidP="00651C63">
      <w:pPr>
        <w:bidi/>
        <w:rPr>
          <w:sz w:val="28"/>
          <w:szCs w:val="28"/>
          <w:rtl/>
        </w:rPr>
      </w:pPr>
      <w:r w:rsidRPr="005549EF">
        <w:rPr>
          <w:rFonts w:hint="cs"/>
          <w:sz w:val="28"/>
          <w:szCs w:val="28"/>
          <w:rtl/>
        </w:rPr>
        <w:t>رقم المحفوظات:</w:t>
      </w:r>
      <w:r w:rsidR="00504B3A">
        <w:rPr>
          <w:rFonts w:hint="cs"/>
          <w:sz w:val="28"/>
          <w:szCs w:val="28"/>
          <w:rtl/>
        </w:rPr>
        <w:t xml:space="preserve"> </w:t>
      </w:r>
    </w:p>
    <w:p w14:paraId="1D61588C" w14:textId="77777777" w:rsidR="005549EF" w:rsidRPr="005549EF" w:rsidRDefault="005549EF" w:rsidP="00651C63">
      <w:pPr>
        <w:bidi/>
        <w:rPr>
          <w:sz w:val="28"/>
          <w:szCs w:val="28"/>
          <w:rtl/>
          <w:lang w:bidi="ar-LB"/>
        </w:rPr>
      </w:pPr>
      <w:r w:rsidRPr="005549EF">
        <w:rPr>
          <w:rFonts w:hint="cs"/>
          <w:sz w:val="28"/>
          <w:szCs w:val="28"/>
          <w:rtl/>
        </w:rPr>
        <w:t>رقم الصادر:</w:t>
      </w:r>
      <w:r w:rsidR="00504B3A">
        <w:rPr>
          <w:rFonts w:hint="cs"/>
          <w:sz w:val="28"/>
          <w:szCs w:val="28"/>
          <w:rtl/>
        </w:rPr>
        <w:t xml:space="preserve"> </w:t>
      </w:r>
    </w:p>
    <w:p w14:paraId="3A8EC475" w14:textId="77777777" w:rsidR="005549EF" w:rsidRPr="005549EF" w:rsidRDefault="005549EF" w:rsidP="00651C63">
      <w:pPr>
        <w:bidi/>
        <w:rPr>
          <w:sz w:val="28"/>
          <w:szCs w:val="28"/>
          <w:rtl/>
        </w:rPr>
      </w:pPr>
      <w:r w:rsidRPr="005549EF">
        <w:rPr>
          <w:rFonts w:hint="cs"/>
          <w:sz w:val="28"/>
          <w:szCs w:val="28"/>
          <w:rtl/>
        </w:rPr>
        <w:t>تاريخ:</w:t>
      </w:r>
      <w:r w:rsidR="00504B3A">
        <w:rPr>
          <w:rFonts w:hint="cs"/>
          <w:sz w:val="28"/>
          <w:szCs w:val="28"/>
          <w:rtl/>
        </w:rPr>
        <w:t xml:space="preserve"> </w:t>
      </w:r>
    </w:p>
    <w:p w14:paraId="12138EEE" w14:textId="77777777" w:rsidR="005549EF" w:rsidRPr="005549EF" w:rsidRDefault="005549EF" w:rsidP="005549EF">
      <w:pPr>
        <w:bidi/>
        <w:rPr>
          <w:sz w:val="28"/>
          <w:szCs w:val="28"/>
          <w:rtl/>
        </w:rPr>
      </w:pPr>
    </w:p>
    <w:p w14:paraId="135EEC72" w14:textId="77777777" w:rsidR="005549EF" w:rsidRPr="005549EF" w:rsidRDefault="005549EF" w:rsidP="005549EF">
      <w:pPr>
        <w:bidi/>
        <w:jc w:val="center"/>
        <w:rPr>
          <w:b/>
          <w:bCs/>
          <w:sz w:val="28"/>
          <w:szCs w:val="28"/>
          <w:rtl/>
        </w:rPr>
      </w:pPr>
      <w:r w:rsidRPr="005549EF">
        <w:rPr>
          <w:rFonts w:hint="cs"/>
          <w:b/>
          <w:bCs/>
          <w:sz w:val="28"/>
          <w:szCs w:val="28"/>
          <w:rtl/>
        </w:rPr>
        <w:t>إفادة</w:t>
      </w:r>
    </w:p>
    <w:p w14:paraId="3BA19CCB" w14:textId="77777777" w:rsidR="005549EF" w:rsidRPr="005549EF" w:rsidRDefault="005549EF" w:rsidP="005549EF">
      <w:pPr>
        <w:bidi/>
        <w:jc w:val="center"/>
        <w:rPr>
          <w:b/>
          <w:bCs/>
          <w:sz w:val="28"/>
          <w:szCs w:val="28"/>
          <w:rtl/>
        </w:rPr>
      </w:pPr>
    </w:p>
    <w:p w14:paraId="4208E73F" w14:textId="77777777" w:rsidR="005549EF" w:rsidRPr="005549EF" w:rsidRDefault="005549EF" w:rsidP="00782313">
      <w:pPr>
        <w:bidi/>
        <w:jc w:val="center"/>
        <w:rPr>
          <w:b/>
          <w:bCs/>
          <w:sz w:val="28"/>
          <w:szCs w:val="28"/>
          <w:rtl/>
        </w:rPr>
      </w:pPr>
      <w:r w:rsidRPr="005549EF">
        <w:rPr>
          <w:rFonts w:hint="cs"/>
          <w:b/>
          <w:bCs/>
          <w:sz w:val="28"/>
          <w:szCs w:val="28"/>
          <w:rtl/>
        </w:rPr>
        <w:t>بتدوين</w:t>
      </w:r>
      <w:r w:rsidR="00D2080D">
        <w:rPr>
          <w:rFonts w:hint="cs"/>
          <w:b/>
          <w:bCs/>
          <w:sz w:val="28"/>
          <w:szCs w:val="28"/>
          <w:rtl/>
        </w:rPr>
        <w:t xml:space="preserve"> </w:t>
      </w:r>
      <w:r w:rsidR="00782313">
        <w:rPr>
          <w:rFonts w:hint="cs"/>
          <w:b/>
          <w:bCs/>
          <w:sz w:val="28"/>
          <w:szCs w:val="28"/>
          <w:rtl/>
          <w:lang w:bidi="ar-LB"/>
        </w:rPr>
        <w:t>نقل ملكية</w:t>
      </w:r>
      <w:r w:rsidR="00A526E1" w:rsidRPr="00A526E1">
        <w:rPr>
          <w:b/>
          <w:bCs/>
          <w:sz w:val="28"/>
          <w:szCs w:val="28"/>
          <w:rtl/>
        </w:rPr>
        <w:t xml:space="preserve"> علامة تجارية</w:t>
      </w:r>
    </w:p>
    <w:p w14:paraId="6A9C2B02" w14:textId="77777777" w:rsidR="005549EF" w:rsidRPr="005549EF" w:rsidRDefault="005549EF" w:rsidP="005549EF">
      <w:pPr>
        <w:bidi/>
        <w:jc w:val="center"/>
        <w:rPr>
          <w:b/>
          <w:bCs/>
          <w:sz w:val="28"/>
          <w:szCs w:val="28"/>
          <w:rtl/>
        </w:rPr>
      </w:pPr>
    </w:p>
    <w:p w14:paraId="042AE4BD" w14:textId="4F1DC4C9" w:rsidR="00EF1F59" w:rsidRPr="004C2159" w:rsidRDefault="005549EF" w:rsidP="00C268EC">
      <w:pPr>
        <w:bidi/>
        <w:jc w:val="both"/>
        <w:rPr>
          <w:rFonts w:cs="Arial"/>
          <w:sz w:val="28"/>
          <w:szCs w:val="28"/>
          <w:rtl/>
          <w:lang w:bidi="ar-LB"/>
        </w:rPr>
      </w:pPr>
      <w:r w:rsidRPr="005549EF">
        <w:rPr>
          <w:rFonts w:hint="cs"/>
          <w:sz w:val="28"/>
          <w:szCs w:val="28"/>
          <w:rtl/>
        </w:rPr>
        <w:t xml:space="preserve">يفيد </w:t>
      </w:r>
      <w:r w:rsidR="002136D8">
        <w:rPr>
          <w:rFonts w:hint="cs"/>
          <w:sz w:val="28"/>
          <w:szCs w:val="28"/>
          <w:rtl/>
        </w:rPr>
        <w:t>رئيس مصلحة حماية الملكية الفكرية</w:t>
      </w:r>
      <w:r w:rsidRPr="005549EF">
        <w:rPr>
          <w:rFonts w:hint="cs"/>
          <w:sz w:val="28"/>
          <w:szCs w:val="28"/>
          <w:rtl/>
        </w:rPr>
        <w:t xml:space="preserve">، أنه بتاريخ </w:t>
      </w:r>
      <w:r w:rsidR="00651C63">
        <w:rPr>
          <w:sz w:val="28"/>
          <w:szCs w:val="28"/>
        </w:rPr>
        <w:t xml:space="preserve">              </w:t>
      </w:r>
      <w:r w:rsidRPr="005549EF">
        <w:rPr>
          <w:rFonts w:hint="cs"/>
          <w:sz w:val="28"/>
          <w:szCs w:val="28"/>
          <w:rtl/>
        </w:rPr>
        <w:t xml:space="preserve">، وبناء للطلب المقدم من </w:t>
      </w:r>
      <w:r w:rsidR="00EE18C4">
        <w:rPr>
          <w:rFonts w:ascii="Arial" w:hAnsi="Arial" w:cs="Arial"/>
          <w:sz w:val="28"/>
          <w:szCs w:val="28"/>
          <w:rtl/>
        </w:rPr>
        <w:t xml:space="preserve">شركة </w:t>
      </w:r>
      <w:r w:rsidR="00FA4DF5">
        <w:rPr>
          <w:rFonts w:ascii="Arial" w:hAnsi="Arial" w:cs="Arial"/>
          <w:sz w:val="28"/>
          <w:szCs w:val="28"/>
        </w:rPr>
        <w:t>{}</w:t>
      </w:r>
      <w:r w:rsidR="004C7157">
        <w:rPr>
          <w:rFonts w:ascii="Arial" w:hAnsi="Arial" w:cs="Arial" w:hint="cs"/>
          <w:sz w:val="28"/>
          <w:szCs w:val="28"/>
          <w:rtl/>
          <w:lang w:bidi="ar-LB"/>
        </w:rPr>
        <w:t xml:space="preserve">عنوانها </w:t>
      </w:r>
      <w:r w:rsidR="00FA4DF5">
        <w:rPr>
          <w:rFonts w:ascii="Arial" w:hAnsi="Arial" w:cs="Arial"/>
          <w:sz w:val="28"/>
          <w:szCs w:val="28"/>
          <w:lang w:bidi="ar-LB"/>
        </w:rPr>
        <w:t>{}</w:t>
      </w:r>
      <w:r w:rsidR="004C7157">
        <w:rPr>
          <w:rFonts w:ascii="Arial" w:hAnsi="Arial" w:cs="Arial" w:hint="cs"/>
          <w:sz w:val="28"/>
          <w:szCs w:val="28"/>
          <w:rtl/>
          <w:lang w:bidi="ar-LB"/>
        </w:rPr>
        <w:t xml:space="preserve">، بيروت لبنان، </w:t>
      </w:r>
      <w:r w:rsidR="00C63F9E">
        <w:rPr>
          <w:rFonts w:ascii="Arial" w:hAnsi="Arial" w:cs="Arial" w:hint="cs"/>
          <w:sz w:val="28"/>
          <w:szCs w:val="28"/>
          <w:rtl/>
        </w:rPr>
        <w:t xml:space="preserve"> بالوكالة عن </w:t>
      </w:r>
      <w:r w:rsidR="00C268EC">
        <w:rPr>
          <w:rFonts w:ascii="Arial" w:hAnsi="Arial" w:cs="Arial" w:hint="cs"/>
          <w:sz w:val="28"/>
          <w:szCs w:val="28"/>
          <w:rtl/>
        </w:rPr>
        <w:t>()</w:t>
      </w:r>
      <w:r w:rsidR="004C7157">
        <w:rPr>
          <w:rFonts w:ascii="Arial" w:hAnsi="Arial" w:cs="Arial" w:hint="cs"/>
          <w:sz w:val="28"/>
          <w:szCs w:val="28"/>
          <w:rtl/>
        </w:rPr>
        <w:t xml:space="preserve"> عنوانها في </w:t>
      </w:r>
      <w:r w:rsidR="00C268EC">
        <w:rPr>
          <w:rFonts w:ascii="Arial" w:hAnsi="Arial" w:cs="Arial" w:hint="cs"/>
          <w:sz w:val="28"/>
          <w:szCs w:val="28"/>
          <w:rtl/>
        </w:rPr>
        <w:t>()</w:t>
      </w:r>
      <w:r w:rsidR="00D205B7" w:rsidRPr="00D205B7">
        <w:rPr>
          <w:rFonts w:ascii="Arial" w:hAnsi="Arial" w:cs="Arial"/>
          <w:sz w:val="28"/>
          <w:szCs w:val="28"/>
          <w:rtl/>
        </w:rPr>
        <w:t xml:space="preserve"> </w:t>
      </w:r>
      <w:r w:rsidRPr="005549EF">
        <w:rPr>
          <w:rFonts w:cs="Arial" w:hint="cs"/>
          <w:sz w:val="28"/>
          <w:szCs w:val="28"/>
          <w:rtl/>
          <w:lang w:bidi="ar-LB"/>
        </w:rPr>
        <w:t>فقد</w:t>
      </w:r>
      <w:r>
        <w:rPr>
          <w:rFonts w:cs="Arial" w:hint="cs"/>
          <w:sz w:val="28"/>
          <w:szCs w:val="28"/>
          <w:rtl/>
          <w:lang w:bidi="ar-LB"/>
        </w:rPr>
        <w:t xml:space="preserve"> دون في سجل العلامات الفارقة لدى مصلحة حماية الملكية الفكرية </w:t>
      </w:r>
      <w:r w:rsidR="00782313" w:rsidRPr="00782313">
        <w:rPr>
          <w:rFonts w:cs="Arial"/>
          <w:sz w:val="28"/>
          <w:szCs w:val="28"/>
          <w:rtl/>
          <w:lang w:bidi="ar-LB"/>
        </w:rPr>
        <w:t>نقل ملكية العلام</w:t>
      </w:r>
      <w:r w:rsidR="00221634">
        <w:rPr>
          <w:rFonts w:cs="Arial" w:hint="cs"/>
          <w:sz w:val="28"/>
          <w:szCs w:val="28"/>
          <w:rtl/>
          <w:lang w:bidi="ar-LB"/>
        </w:rPr>
        <w:t>ة</w:t>
      </w:r>
      <w:r w:rsidR="00782313" w:rsidRPr="00782313">
        <w:rPr>
          <w:rFonts w:cs="Arial"/>
          <w:sz w:val="28"/>
          <w:szCs w:val="28"/>
          <w:rtl/>
          <w:lang w:bidi="ar-LB"/>
        </w:rPr>
        <w:t xml:space="preserve"> التجاري</w:t>
      </w:r>
      <w:r w:rsidR="00221634">
        <w:rPr>
          <w:rFonts w:cs="Arial" w:hint="cs"/>
          <w:sz w:val="28"/>
          <w:szCs w:val="28"/>
          <w:rtl/>
          <w:lang w:bidi="ar-LB"/>
        </w:rPr>
        <w:t xml:space="preserve">ة </w:t>
      </w:r>
      <w:r w:rsidR="00C268EC">
        <w:rPr>
          <w:rFonts w:cs="Arial" w:hint="cs"/>
          <w:sz w:val="28"/>
          <w:szCs w:val="28"/>
          <w:rtl/>
          <w:lang w:bidi="ar-LB"/>
        </w:rPr>
        <w:t>(</w:t>
      </w:r>
      <w:r w:rsidR="00C268EC">
        <w:rPr>
          <w:rFonts w:cs="Arial"/>
          <w:sz w:val="28"/>
          <w:szCs w:val="28"/>
          <w:lang w:bidi="ar-LB"/>
        </w:rPr>
        <w:t>TM</w:t>
      </w:r>
      <w:r w:rsidR="00C268EC">
        <w:rPr>
          <w:rFonts w:cs="Arial" w:hint="cs"/>
          <w:sz w:val="28"/>
          <w:szCs w:val="28"/>
          <w:rtl/>
          <w:lang w:bidi="ar-LB"/>
        </w:rPr>
        <w:t>)</w:t>
      </w:r>
      <w:r w:rsidR="00221634">
        <w:rPr>
          <w:rFonts w:cs="Arial" w:hint="cs"/>
          <w:sz w:val="28"/>
          <w:szCs w:val="28"/>
          <w:rtl/>
          <w:lang w:bidi="ar-LB"/>
        </w:rPr>
        <w:t xml:space="preserve"> المسجلة تحت الرقم </w:t>
      </w:r>
      <w:r w:rsidR="00C268EC">
        <w:rPr>
          <w:rFonts w:cs="Arial" w:hint="cs"/>
          <w:sz w:val="28"/>
          <w:szCs w:val="28"/>
          <w:rtl/>
          <w:lang w:bidi="ar-LB"/>
        </w:rPr>
        <w:t>()</w:t>
      </w:r>
      <w:r w:rsidR="00221634">
        <w:rPr>
          <w:rFonts w:cs="Arial" w:hint="cs"/>
          <w:sz w:val="28"/>
          <w:szCs w:val="28"/>
          <w:rtl/>
          <w:lang w:bidi="ar-LB"/>
        </w:rPr>
        <w:t xml:space="preserve"> تاريخ 1</w:t>
      </w:r>
      <w:r w:rsidR="00C268EC">
        <w:rPr>
          <w:rFonts w:cs="Arial" w:hint="cs"/>
          <w:sz w:val="28"/>
          <w:szCs w:val="28"/>
          <w:rtl/>
          <w:lang w:bidi="ar-LB"/>
        </w:rPr>
        <w:t>()</w:t>
      </w:r>
      <w:r w:rsidR="00221634" w:rsidRPr="004C2159">
        <w:rPr>
          <w:rFonts w:hint="cs"/>
          <w:b/>
          <w:bCs/>
          <w:sz w:val="28"/>
          <w:szCs w:val="28"/>
          <w:rtl/>
        </w:rPr>
        <w:t>من</w:t>
      </w:r>
      <w:r w:rsidR="00221634">
        <w:rPr>
          <w:rFonts w:hint="cs"/>
          <w:sz w:val="28"/>
          <w:szCs w:val="28"/>
          <w:rtl/>
        </w:rPr>
        <w:t xml:space="preserve"> </w:t>
      </w:r>
      <w:r w:rsidR="00C268EC">
        <w:rPr>
          <w:rFonts w:hint="cs"/>
          <w:sz w:val="28"/>
          <w:szCs w:val="28"/>
          <w:rtl/>
        </w:rPr>
        <w:t>(الاسم القديم)</w:t>
      </w:r>
      <w:r w:rsidR="00EA65D1" w:rsidRPr="00EA65D1">
        <w:rPr>
          <w:sz w:val="28"/>
          <w:szCs w:val="28"/>
          <w:rtl/>
        </w:rPr>
        <w:t xml:space="preserve">, </w:t>
      </w:r>
      <w:r w:rsidR="00221634">
        <w:rPr>
          <w:rFonts w:hint="cs"/>
          <w:sz w:val="28"/>
          <w:szCs w:val="28"/>
          <w:rtl/>
        </w:rPr>
        <w:t xml:space="preserve">عنوانها </w:t>
      </w:r>
      <w:r w:rsidR="00C268EC">
        <w:rPr>
          <w:rFonts w:hint="cs"/>
          <w:sz w:val="28"/>
          <w:szCs w:val="28"/>
          <w:rtl/>
        </w:rPr>
        <w:t>()</w:t>
      </w:r>
      <w:r w:rsidR="004C2159">
        <w:rPr>
          <w:rFonts w:hint="cs"/>
          <w:sz w:val="28"/>
          <w:szCs w:val="28"/>
          <w:rtl/>
        </w:rPr>
        <w:t xml:space="preserve">، </w:t>
      </w:r>
      <w:r w:rsidR="004C2159" w:rsidRPr="004C2159">
        <w:rPr>
          <w:rFonts w:hint="cs"/>
          <w:b/>
          <w:bCs/>
          <w:sz w:val="28"/>
          <w:szCs w:val="28"/>
          <w:rtl/>
        </w:rPr>
        <w:t>الى</w:t>
      </w:r>
      <w:r w:rsidR="004C2159">
        <w:rPr>
          <w:rFonts w:hint="cs"/>
          <w:sz w:val="28"/>
          <w:szCs w:val="28"/>
          <w:rtl/>
        </w:rPr>
        <w:t xml:space="preserve"> </w:t>
      </w:r>
      <w:r w:rsidR="00EA65D1" w:rsidRPr="00EA65D1">
        <w:rPr>
          <w:sz w:val="28"/>
          <w:szCs w:val="28"/>
          <w:rtl/>
        </w:rPr>
        <w:t xml:space="preserve"> </w:t>
      </w:r>
      <w:r w:rsidR="00C268EC">
        <w:rPr>
          <w:rFonts w:hint="cs"/>
          <w:sz w:val="28"/>
          <w:szCs w:val="28"/>
          <w:rtl/>
        </w:rPr>
        <w:t>(الاسم الجديد)</w:t>
      </w:r>
      <w:r w:rsidR="004C2159">
        <w:rPr>
          <w:rFonts w:hint="cs"/>
          <w:sz w:val="28"/>
          <w:szCs w:val="28"/>
          <w:rtl/>
        </w:rPr>
        <w:t xml:space="preserve">، </w:t>
      </w:r>
      <w:r>
        <w:rPr>
          <w:rFonts w:cs="Arial" w:hint="cs"/>
          <w:szCs w:val="28"/>
          <w:rtl/>
          <w:lang w:bidi="ar-LB"/>
        </w:rPr>
        <w:t xml:space="preserve">استنادا الى </w:t>
      </w:r>
      <w:r w:rsidR="0008160D">
        <w:rPr>
          <w:rFonts w:cs="Arial" w:hint="cs"/>
          <w:szCs w:val="28"/>
          <w:rtl/>
          <w:lang w:bidi="ar-LB"/>
        </w:rPr>
        <w:t xml:space="preserve">مستند </w:t>
      </w:r>
      <w:r w:rsidR="009D0AB2">
        <w:rPr>
          <w:rFonts w:cs="Arial" w:hint="cs"/>
          <w:szCs w:val="28"/>
          <w:rtl/>
          <w:lang w:bidi="ar-LB"/>
        </w:rPr>
        <w:t>التنازل</w:t>
      </w:r>
      <w:r w:rsidR="0008160D">
        <w:rPr>
          <w:rFonts w:cs="Arial" w:hint="cs"/>
          <w:szCs w:val="28"/>
          <w:rtl/>
          <w:lang w:bidi="ar-LB"/>
        </w:rPr>
        <w:t xml:space="preserve"> </w:t>
      </w:r>
      <w:r>
        <w:rPr>
          <w:rFonts w:cs="Arial" w:hint="cs"/>
          <w:szCs w:val="28"/>
          <w:rtl/>
          <w:lang w:bidi="ar-LB"/>
        </w:rPr>
        <w:t>والمص</w:t>
      </w:r>
      <w:r w:rsidR="00D91B99">
        <w:rPr>
          <w:rFonts w:cs="Arial" w:hint="cs"/>
          <w:szCs w:val="28"/>
          <w:rtl/>
          <w:lang w:bidi="ar-LB"/>
        </w:rPr>
        <w:t>ا</w:t>
      </w:r>
      <w:r>
        <w:rPr>
          <w:rFonts w:cs="Arial" w:hint="cs"/>
          <w:szCs w:val="28"/>
          <w:rtl/>
          <w:lang w:bidi="ar-LB"/>
        </w:rPr>
        <w:t xml:space="preserve">دق </w:t>
      </w:r>
      <w:r w:rsidR="005021D6">
        <w:rPr>
          <w:rFonts w:cs="Arial" w:hint="cs"/>
          <w:szCs w:val="28"/>
          <w:rtl/>
          <w:lang w:bidi="ar-LB"/>
        </w:rPr>
        <w:t>في وزارة الخارجية اللبنانية</w:t>
      </w:r>
      <w:r w:rsidR="00F26B80">
        <w:rPr>
          <w:rFonts w:cs="Arial" w:hint="cs"/>
          <w:szCs w:val="28"/>
          <w:rtl/>
          <w:lang w:bidi="ar-LB"/>
        </w:rPr>
        <w:t xml:space="preserve"> في </w:t>
      </w:r>
      <w:r w:rsidR="00C268EC">
        <w:rPr>
          <w:rFonts w:cs="Arial" w:hint="cs"/>
          <w:szCs w:val="28"/>
          <w:rtl/>
          <w:lang w:bidi="ar-LB"/>
        </w:rPr>
        <w:t>(تاريخ المصادقة)</w:t>
      </w:r>
      <w:r w:rsidR="00F26B80">
        <w:rPr>
          <w:rFonts w:cs="Arial" w:hint="cs"/>
          <w:szCs w:val="28"/>
          <w:rtl/>
          <w:lang w:bidi="ar-LB"/>
        </w:rPr>
        <w:t>.</w:t>
      </w:r>
    </w:p>
    <w:p w14:paraId="7C95E78B" w14:textId="77777777" w:rsidR="00EF1F59" w:rsidRDefault="00EF1F59" w:rsidP="00EF1F59">
      <w:pPr>
        <w:bidi/>
        <w:rPr>
          <w:rFonts w:cs="Arial"/>
          <w:szCs w:val="28"/>
          <w:rtl/>
        </w:rPr>
      </w:pPr>
    </w:p>
    <w:p w14:paraId="1DE0CB3D" w14:textId="77777777" w:rsidR="00EF1F59" w:rsidRDefault="00EF1F59" w:rsidP="00EF1F59">
      <w:pPr>
        <w:bidi/>
        <w:rPr>
          <w:rFonts w:cs="Arial"/>
          <w:szCs w:val="28"/>
          <w:rtl/>
        </w:rPr>
      </w:pPr>
    </w:p>
    <w:p w14:paraId="53E1B3DB" w14:textId="77777777" w:rsidR="00EF1F59" w:rsidRDefault="00EF1F59" w:rsidP="00EF1F59">
      <w:pPr>
        <w:bidi/>
        <w:rPr>
          <w:rFonts w:cs="Arial"/>
          <w:szCs w:val="28"/>
          <w:rtl/>
          <w:lang w:bidi="ar-LB"/>
        </w:rPr>
      </w:pPr>
    </w:p>
    <w:p w14:paraId="14BDCA74" w14:textId="77777777" w:rsidR="00EF1F59" w:rsidRDefault="00EF1F59" w:rsidP="00EF1F59">
      <w:pPr>
        <w:bidi/>
        <w:rPr>
          <w:rFonts w:cs="Arial"/>
          <w:szCs w:val="28"/>
          <w:rtl/>
          <w:lang w:bidi="ar-LB"/>
        </w:rPr>
      </w:pPr>
    </w:p>
    <w:p w14:paraId="500C7B36" w14:textId="77777777" w:rsidR="00EF1F59" w:rsidRDefault="00EF1F59" w:rsidP="00EF1F59">
      <w:pPr>
        <w:bidi/>
        <w:rPr>
          <w:rFonts w:cs="Arial"/>
          <w:szCs w:val="28"/>
          <w:rtl/>
          <w:lang w:bidi="ar-LB"/>
        </w:rPr>
      </w:pPr>
    </w:p>
    <w:p w14:paraId="09DFB3DE" w14:textId="77777777" w:rsidR="00EF1F59" w:rsidRDefault="00EF1F59" w:rsidP="00EF1F59">
      <w:pPr>
        <w:bidi/>
        <w:rPr>
          <w:rFonts w:cs="Arial"/>
          <w:szCs w:val="28"/>
          <w:rtl/>
          <w:lang w:bidi="ar-LB"/>
        </w:rPr>
      </w:pPr>
    </w:p>
    <w:p w14:paraId="6603F8AE" w14:textId="77777777" w:rsidR="00EF1F59" w:rsidRDefault="00EF1F59" w:rsidP="00EF1F59">
      <w:pPr>
        <w:bidi/>
        <w:rPr>
          <w:rFonts w:cs="Arial"/>
          <w:szCs w:val="28"/>
          <w:rtl/>
          <w:lang w:bidi="ar-LB"/>
        </w:rPr>
      </w:pPr>
    </w:p>
    <w:p w14:paraId="41680B6B" w14:textId="77777777" w:rsidR="00EF1F59" w:rsidRDefault="002136D8" w:rsidP="00EF1F59">
      <w:pPr>
        <w:bidi/>
        <w:jc w:val="right"/>
        <w:rPr>
          <w:rFonts w:cs="Arial"/>
          <w:szCs w:val="28"/>
          <w:rtl/>
          <w:lang w:bidi="ar-LB"/>
        </w:rPr>
      </w:pPr>
      <w:r>
        <w:rPr>
          <w:rFonts w:cs="Arial" w:hint="cs"/>
          <w:szCs w:val="28"/>
          <w:rtl/>
          <w:lang w:bidi="ar-LB"/>
        </w:rPr>
        <w:t>رئيس مصلحة حماية الملكية الفكرية بالانابة</w:t>
      </w:r>
    </w:p>
    <w:p w14:paraId="4F8AEA67" w14:textId="77777777" w:rsidR="00EF1F59" w:rsidRDefault="00EF1F59" w:rsidP="00EF1F59">
      <w:pPr>
        <w:bidi/>
        <w:jc w:val="right"/>
        <w:rPr>
          <w:rFonts w:cs="Arial"/>
          <w:szCs w:val="28"/>
          <w:rtl/>
          <w:lang w:bidi="ar-LB"/>
        </w:rPr>
      </w:pPr>
    </w:p>
    <w:p w14:paraId="1F4F45CA" w14:textId="77777777" w:rsidR="00EF1F59" w:rsidRDefault="00EF1F59" w:rsidP="00EF1F59">
      <w:pPr>
        <w:bidi/>
        <w:jc w:val="right"/>
        <w:rPr>
          <w:rFonts w:cs="Arial"/>
          <w:szCs w:val="28"/>
          <w:rtl/>
          <w:lang w:bidi="ar-LB"/>
        </w:rPr>
      </w:pPr>
    </w:p>
    <w:p w14:paraId="3F351E17" w14:textId="77777777" w:rsidR="00EF1F59" w:rsidRDefault="00EF1F59" w:rsidP="00EF1F59">
      <w:pPr>
        <w:bidi/>
        <w:jc w:val="right"/>
        <w:rPr>
          <w:rFonts w:cs="Arial"/>
          <w:szCs w:val="28"/>
          <w:rtl/>
          <w:lang w:bidi="ar-LB"/>
        </w:rPr>
      </w:pPr>
    </w:p>
    <w:p w14:paraId="73D02BAC" w14:textId="77777777" w:rsidR="005549EF" w:rsidRPr="005549EF" w:rsidRDefault="00EF1F59" w:rsidP="002136D8">
      <w:pPr>
        <w:bidi/>
        <w:jc w:val="center"/>
        <w:rPr>
          <w:sz w:val="28"/>
          <w:szCs w:val="28"/>
          <w:rtl/>
        </w:rPr>
      </w:pPr>
      <w:r>
        <w:rPr>
          <w:rFonts w:cs="Arial" w:hint="cs"/>
          <w:szCs w:val="28"/>
          <w:rtl/>
          <w:lang w:bidi="ar-LB"/>
        </w:rPr>
        <w:t xml:space="preserve">                                                                  </w:t>
      </w:r>
      <w:r w:rsidR="00DF425F">
        <w:rPr>
          <w:rFonts w:cs="Arial" w:hint="cs"/>
          <w:szCs w:val="28"/>
          <w:rtl/>
          <w:lang w:bidi="ar-LB"/>
        </w:rPr>
        <w:t xml:space="preserve">            </w:t>
      </w:r>
      <w:r>
        <w:rPr>
          <w:rFonts w:cs="Arial" w:hint="cs"/>
          <w:szCs w:val="28"/>
          <w:rtl/>
          <w:lang w:bidi="ar-LB"/>
        </w:rPr>
        <w:t xml:space="preserve">   </w:t>
      </w:r>
      <w:r w:rsidR="002136D8">
        <w:rPr>
          <w:rFonts w:cs="Arial" w:hint="cs"/>
          <w:szCs w:val="28"/>
          <w:rtl/>
          <w:lang w:bidi="ar-LB"/>
        </w:rPr>
        <w:t>د. وسام العميل</w:t>
      </w:r>
    </w:p>
    <w:sectPr w:rsidR="005549EF" w:rsidRPr="005549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17F91"/>
    <w:multiLevelType w:val="hybridMultilevel"/>
    <w:tmpl w:val="227EB6C8"/>
    <w:lvl w:ilvl="0" w:tplc="F66291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49EF"/>
    <w:rsid w:val="000762D4"/>
    <w:rsid w:val="0008160D"/>
    <w:rsid w:val="000F51CE"/>
    <w:rsid w:val="00142B82"/>
    <w:rsid w:val="00153287"/>
    <w:rsid w:val="001B7057"/>
    <w:rsid w:val="001E0D56"/>
    <w:rsid w:val="002020D0"/>
    <w:rsid w:val="002136D8"/>
    <w:rsid w:val="00221634"/>
    <w:rsid w:val="00252979"/>
    <w:rsid w:val="002778D9"/>
    <w:rsid w:val="002D39B3"/>
    <w:rsid w:val="00306863"/>
    <w:rsid w:val="00321649"/>
    <w:rsid w:val="00390BE8"/>
    <w:rsid w:val="003A6DAA"/>
    <w:rsid w:val="003D7FF4"/>
    <w:rsid w:val="004C2159"/>
    <w:rsid w:val="004C7157"/>
    <w:rsid w:val="004E3B67"/>
    <w:rsid w:val="005021D6"/>
    <w:rsid w:val="00504B3A"/>
    <w:rsid w:val="005549EF"/>
    <w:rsid w:val="00643D8E"/>
    <w:rsid w:val="00651C63"/>
    <w:rsid w:val="006B087A"/>
    <w:rsid w:val="006C7540"/>
    <w:rsid w:val="00722854"/>
    <w:rsid w:val="007229A6"/>
    <w:rsid w:val="00773E00"/>
    <w:rsid w:val="007811A3"/>
    <w:rsid w:val="00782313"/>
    <w:rsid w:val="00846496"/>
    <w:rsid w:val="00855619"/>
    <w:rsid w:val="00862C24"/>
    <w:rsid w:val="00904CB5"/>
    <w:rsid w:val="009D0AB2"/>
    <w:rsid w:val="00A45708"/>
    <w:rsid w:val="00A526E1"/>
    <w:rsid w:val="00A703B5"/>
    <w:rsid w:val="00B634AA"/>
    <w:rsid w:val="00B71ABF"/>
    <w:rsid w:val="00B96357"/>
    <w:rsid w:val="00C268EC"/>
    <w:rsid w:val="00C63F9E"/>
    <w:rsid w:val="00C87937"/>
    <w:rsid w:val="00C955F4"/>
    <w:rsid w:val="00C96A11"/>
    <w:rsid w:val="00CB3D9A"/>
    <w:rsid w:val="00D11A59"/>
    <w:rsid w:val="00D17B8C"/>
    <w:rsid w:val="00D205B7"/>
    <w:rsid w:val="00D2080D"/>
    <w:rsid w:val="00D91B99"/>
    <w:rsid w:val="00DF425F"/>
    <w:rsid w:val="00E54D30"/>
    <w:rsid w:val="00EA65D1"/>
    <w:rsid w:val="00EE18C4"/>
    <w:rsid w:val="00EF1F59"/>
    <w:rsid w:val="00F26B80"/>
    <w:rsid w:val="00F3451F"/>
    <w:rsid w:val="00FA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BAE3B7"/>
  <w15:docId w15:val="{61A50E52-078A-4CBC-AD4F-C540037E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816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816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الجمهورية اللبنانية</vt:lpstr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اللبنانية</dc:title>
  <dc:creator>XPC</dc:creator>
  <cp:lastModifiedBy>Alyafi IP Group</cp:lastModifiedBy>
  <cp:revision>11</cp:revision>
  <cp:lastPrinted>2011-08-22T12:05:00Z</cp:lastPrinted>
  <dcterms:created xsi:type="dcterms:W3CDTF">2018-08-07T21:15:00Z</dcterms:created>
  <dcterms:modified xsi:type="dcterms:W3CDTF">2020-08-04T01:25:00Z</dcterms:modified>
</cp:coreProperties>
</file>