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008CB" w14:textId="26848C22" w:rsidR="00550D1E" w:rsidRPr="00550D1E" w:rsidRDefault="00550D1E" w:rsidP="00375A78">
      <w:pPr>
        <w:pStyle w:val="NormalWeb"/>
        <w:spacing w:before="0" w:beforeAutospacing="0" w:after="120" w:afterAutospacing="0"/>
        <w:rPr>
          <w:rStyle w:val="Strong"/>
          <w:rFonts w:asciiTheme="minorHAnsi" w:hAnsiTheme="minorHAnsi" w:cstheme="minorHAnsi"/>
          <w:b w:val="0"/>
          <w:bCs w:val="0"/>
          <w:color w:val="192325"/>
          <w:sz w:val="18"/>
          <w:szCs w:val="18"/>
          <w:shd w:val="clear" w:color="auto" w:fill="FFFFFF"/>
        </w:rPr>
      </w:pPr>
      <w:r w:rsidRPr="00550D1E">
        <w:rPr>
          <w:rStyle w:val="Strong"/>
          <w:rFonts w:asciiTheme="minorHAnsi" w:hAnsiTheme="minorHAnsi" w:cstheme="minorHAnsi"/>
          <w:b w:val="0"/>
          <w:bCs w:val="0"/>
          <w:color w:val="192325"/>
          <w:sz w:val="18"/>
          <w:szCs w:val="18"/>
          <w:shd w:val="clear" w:color="auto" w:fill="FFFFFF"/>
        </w:rPr>
        <w:fldChar w:fldCharType="begin"/>
      </w:r>
      <w:r w:rsidRPr="00550D1E">
        <w:rPr>
          <w:rStyle w:val="Strong"/>
          <w:rFonts w:asciiTheme="minorHAnsi" w:hAnsiTheme="minorHAnsi" w:cstheme="minorHAnsi"/>
          <w:b w:val="0"/>
          <w:bCs w:val="0"/>
          <w:color w:val="192325"/>
          <w:sz w:val="18"/>
          <w:szCs w:val="18"/>
          <w:shd w:val="clear" w:color="auto" w:fill="FFFFFF"/>
        </w:rPr>
        <w:instrText xml:space="preserve"> HYPERLINK "https://devpost.com/hamzaasaad15" \t "_blank" </w:instrText>
      </w:r>
      <w:r w:rsidRPr="00550D1E">
        <w:rPr>
          <w:rStyle w:val="Strong"/>
          <w:rFonts w:asciiTheme="minorHAnsi" w:hAnsiTheme="minorHAnsi" w:cstheme="minorHAnsi"/>
          <w:b w:val="0"/>
          <w:bCs w:val="0"/>
          <w:color w:val="192325"/>
          <w:sz w:val="18"/>
          <w:szCs w:val="18"/>
          <w:shd w:val="clear" w:color="auto" w:fill="FFFFFF"/>
        </w:rPr>
        <w:fldChar w:fldCharType="separate"/>
      </w:r>
      <w:r w:rsidRPr="00550D1E">
        <w:rPr>
          <w:rStyle w:val="Hyperlink"/>
          <w:rFonts w:asciiTheme="minorHAnsi" w:hAnsiTheme="minorHAnsi" w:cstheme="minorHAnsi"/>
          <w:color w:val="1F78D1"/>
          <w:sz w:val="18"/>
          <w:szCs w:val="18"/>
          <w:shd w:val="clear" w:color="auto" w:fill="FFFFFF"/>
        </w:rPr>
        <w:t>Hamza Asaad</w:t>
      </w:r>
      <w:r w:rsidRPr="00550D1E">
        <w:rPr>
          <w:rStyle w:val="Strong"/>
          <w:rFonts w:asciiTheme="minorHAnsi" w:hAnsiTheme="minorHAnsi" w:cstheme="minorHAnsi"/>
          <w:b w:val="0"/>
          <w:bCs w:val="0"/>
          <w:color w:val="192325"/>
          <w:sz w:val="18"/>
          <w:szCs w:val="18"/>
          <w:shd w:val="clear" w:color="auto" w:fill="FFFFFF"/>
        </w:rPr>
        <w:fldChar w:fldCharType="end"/>
      </w:r>
      <w:r w:rsidRPr="00550D1E">
        <w:rPr>
          <w:rStyle w:val="Strong"/>
          <w:rFonts w:asciiTheme="minorHAnsi" w:hAnsiTheme="minorHAnsi" w:cstheme="minorHAnsi"/>
          <w:b w:val="0"/>
          <w:bCs w:val="0"/>
          <w:color w:val="192325"/>
          <w:sz w:val="18"/>
          <w:szCs w:val="18"/>
          <w:shd w:val="clear" w:color="auto" w:fill="FFFFFF"/>
        </w:rPr>
        <w:t xml:space="preserve">, </w:t>
      </w:r>
      <w:hyperlink r:id="rId7" w:tgtFrame="_blank" w:history="1">
        <w:proofErr w:type="spellStart"/>
        <w:r w:rsidRPr="00550D1E">
          <w:rPr>
            <w:rStyle w:val="Hyperlink"/>
            <w:rFonts w:asciiTheme="minorHAnsi" w:hAnsiTheme="minorHAnsi" w:cstheme="minorHAnsi"/>
            <w:color w:val="1F78D1"/>
            <w:sz w:val="18"/>
            <w:szCs w:val="18"/>
            <w:shd w:val="clear" w:color="auto" w:fill="FFFFFF"/>
          </w:rPr>
          <w:t>Shehreyar</w:t>
        </w:r>
        <w:proofErr w:type="spellEnd"/>
        <w:r w:rsidRPr="00550D1E">
          <w:rPr>
            <w:rStyle w:val="Hyperlink"/>
            <w:rFonts w:asciiTheme="minorHAnsi" w:hAnsiTheme="minorHAnsi" w:cstheme="minorHAnsi"/>
            <w:color w:val="1F78D1"/>
            <w:sz w:val="18"/>
            <w:szCs w:val="18"/>
            <w:shd w:val="clear" w:color="auto" w:fill="FFFFFF"/>
          </w:rPr>
          <w:t xml:space="preserve"> </w:t>
        </w:r>
        <w:proofErr w:type="spellStart"/>
        <w:r w:rsidRPr="00550D1E">
          <w:rPr>
            <w:rStyle w:val="Hyperlink"/>
            <w:rFonts w:asciiTheme="minorHAnsi" w:hAnsiTheme="minorHAnsi" w:cstheme="minorHAnsi"/>
            <w:color w:val="1F78D1"/>
            <w:sz w:val="18"/>
            <w:szCs w:val="18"/>
            <w:shd w:val="clear" w:color="auto" w:fill="FFFFFF"/>
          </w:rPr>
          <w:t>Kitchlew</w:t>
        </w:r>
        <w:proofErr w:type="spellEnd"/>
      </w:hyperlink>
      <w:r w:rsidRPr="00550D1E">
        <w:rPr>
          <w:rFonts w:asciiTheme="minorHAnsi" w:hAnsiTheme="minorHAnsi" w:cstheme="minorHAnsi"/>
          <w:color w:val="192325"/>
          <w:sz w:val="18"/>
          <w:szCs w:val="18"/>
          <w:shd w:val="clear" w:color="auto" w:fill="FFFFFF"/>
        </w:rPr>
        <w:t xml:space="preserve">, </w:t>
      </w:r>
      <w:hyperlink r:id="rId8" w:tgtFrame="_blank" w:history="1">
        <w:r w:rsidRPr="00550D1E">
          <w:rPr>
            <w:rStyle w:val="Hyperlink"/>
            <w:rFonts w:asciiTheme="minorHAnsi" w:hAnsiTheme="minorHAnsi" w:cstheme="minorHAnsi"/>
            <w:color w:val="1F78D1"/>
            <w:sz w:val="18"/>
            <w:szCs w:val="18"/>
            <w:shd w:val="clear" w:color="auto" w:fill="FFFFFF"/>
          </w:rPr>
          <w:t>Haziq Ahmed</w:t>
        </w:r>
      </w:hyperlink>
      <w:r w:rsidRPr="00550D1E">
        <w:rPr>
          <w:rFonts w:asciiTheme="minorHAnsi" w:hAnsiTheme="minorHAnsi" w:cstheme="minorHAnsi"/>
          <w:color w:val="192325"/>
          <w:sz w:val="18"/>
          <w:szCs w:val="18"/>
          <w:shd w:val="clear" w:color="auto" w:fill="FFFFFF"/>
        </w:rPr>
        <w:t xml:space="preserve">, </w:t>
      </w:r>
      <w:hyperlink r:id="rId9" w:tgtFrame="_blank" w:history="1">
        <w:r w:rsidRPr="00550D1E">
          <w:rPr>
            <w:rStyle w:val="Hyperlink"/>
            <w:rFonts w:asciiTheme="minorHAnsi" w:hAnsiTheme="minorHAnsi" w:cstheme="minorHAnsi"/>
            <w:color w:val="1F78D1"/>
            <w:sz w:val="18"/>
            <w:szCs w:val="18"/>
            <w:shd w:val="clear" w:color="auto" w:fill="FFFFFF"/>
          </w:rPr>
          <w:t>Ahmad Saad</w:t>
        </w:r>
      </w:hyperlink>
    </w:p>
    <w:p w14:paraId="4600B803" w14:textId="24A025C1" w:rsidR="00550D1E" w:rsidRPr="00550D1E" w:rsidRDefault="00550D1E" w:rsidP="00375A78">
      <w:pPr>
        <w:pStyle w:val="NormalWeb"/>
        <w:spacing w:before="0" w:beforeAutospacing="0" w:after="120" w:afterAutospacing="0"/>
        <w:rPr>
          <w:rFonts w:asciiTheme="minorHAnsi" w:hAnsiTheme="minorHAnsi" w:cstheme="minorHAnsi"/>
          <w:color w:val="192325"/>
          <w:sz w:val="20"/>
          <w:szCs w:val="20"/>
          <w:shd w:val="clear" w:color="auto" w:fill="FFFFFF"/>
        </w:rPr>
      </w:pPr>
      <w:r w:rsidRPr="009933B5">
        <w:rPr>
          <w:rFonts w:cstheme="minorHAnsi"/>
          <w:color w:val="000000"/>
          <w:sz w:val="18"/>
          <w:szCs w:val="18"/>
        </w:rPr>
        <w:t>https://github.com/saadpocalypse/Stanford_Data_Project</w:t>
      </w:r>
    </w:p>
    <w:p w14:paraId="2B412F66" w14:textId="4FAD5556" w:rsidR="00EF098E" w:rsidRPr="00550D1E" w:rsidRDefault="00582751" w:rsidP="00375A78">
      <w:pPr>
        <w:pStyle w:val="NormalWeb"/>
        <w:spacing w:before="0" w:beforeAutospacing="0" w:after="120" w:afterAutospacing="0"/>
        <w:rPr>
          <w:rFonts w:asciiTheme="minorHAnsi" w:hAnsiTheme="minorHAnsi" w:cstheme="minorHAnsi"/>
          <w:b/>
          <w:color w:val="000000"/>
          <w:sz w:val="20"/>
          <w:szCs w:val="20"/>
        </w:rPr>
      </w:pPr>
      <w:r w:rsidRPr="00550D1E">
        <w:rPr>
          <w:rFonts w:asciiTheme="minorHAnsi" w:hAnsiTheme="minorHAnsi" w:cstheme="minorHAnsi"/>
          <w:b/>
          <w:color w:val="000000"/>
          <w:sz w:val="20"/>
          <w:szCs w:val="20"/>
        </w:rPr>
        <w:t xml:space="preserve">Using </w:t>
      </w:r>
      <w:r w:rsidR="00974D77" w:rsidRPr="00550D1E">
        <w:rPr>
          <w:rFonts w:asciiTheme="minorHAnsi" w:hAnsiTheme="minorHAnsi" w:cstheme="minorHAnsi"/>
          <w:b/>
          <w:color w:val="000000"/>
          <w:sz w:val="20"/>
          <w:szCs w:val="20"/>
        </w:rPr>
        <w:t>Data</w:t>
      </w:r>
      <w:r w:rsidRPr="00550D1E">
        <w:rPr>
          <w:rFonts w:asciiTheme="minorHAnsi" w:hAnsiTheme="minorHAnsi" w:cstheme="minorHAnsi"/>
          <w:b/>
          <w:color w:val="000000"/>
          <w:sz w:val="20"/>
          <w:szCs w:val="20"/>
        </w:rPr>
        <w:t xml:space="preserve"> Reflection to</w:t>
      </w:r>
      <w:r w:rsidR="00EF098E" w:rsidRPr="00550D1E">
        <w:rPr>
          <w:rFonts w:asciiTheme="minorHAnsi" w:hAnsiTheme="minorHAnsi" w:cstheme="minorHAnsi"/>
          <w:b/>
          <w:color w:val="000000"/>
          <w:sz w:val="20"/>
          <w:szCs w:val="20"/>
        </w:rPr>
        <w:t xml:space="preserve"> provide recommendations on the education system</w:t>
      </w:r>
    </w:p>
    <w:p w14:paraId="658076EA" w14:textId="6BA7EE6C" w:rsidR="00D212BD" w:rsidRPr="00550D1E" w:rsidRDefault="00EF098E" w:rsidP="00550D1E">
      <w:pPr>
        <w:pStyle w:val="NormalWeb"/>
        <w:spacing w:before="0" w:beforeAutospacing="0" w:after="120" w:afterAutospacing="0"/>
        <w:rPr>
          <w:rFonts w:asciiTheme="minorHAnsi" w:hAnsiTheme="minorHAnsi" w:cstheme="minorHAnsi"/>
          <w:b/>
          <w:color w:val="000000"/>
          <w:sz w:val="32"/>
          <w:u w:val="single"/>
        </w:rPr>
      </w:pPr>
      <w:r w:rsidRPr="00550D1E">
        <w:rPr>
          <w:rFonts w:asciiTheme="minorHAnsi" w:hAnsiTheme="minorHAnsi" w:cstheme="minorHAnsi"/>
          <w:b/>
          <w:color w:val="000000"/>
          <w:sz w:val="20"/>
          <w:szCs w:val="20"/>
          <w:u w:val="single"/>
        </w:rPr>
        <w:t>Post-pandemic</w:t>
      </w:r>
      <w:r w:rsidR="002C49F3" w:rsidRPr="00EF098E">
        <w:rPr>
          <w:rFonts w:asciiTheme="minorHAnsi" w:hAnsiTheme="minorHAnsi" w:cstheme="minorHAnsi"/>
          <w:b/>
          <w:color w:val="000000"/>
          <w:sz w:val="32"/>
          <w:u w:val="single"/>
        </w:rPr>
        <w:t xml:space="preserve"> </w:t>
      </w:r>
      <w:r>
        <w:rPr>
          <w:rFonts w:asciiTheme="minorHAnsi" w:hAnsiTheme="minorHAnsi" w:cstheme="minorHAnsi"/>
          <w:b/>
          <w:color w:val="000000"/>
          <w:sz w:val="32"/>
          <w:u w:val="single"/>
        </w:rPr>
        <w:t xml:space="preserve">                           </w:t>
      </w:r>
      <w:r>
        <w:softHyphen/>
      </w:r>
      <w:r>
        <w:softHyphen/>
      </w:r>
      <w:r w:rsidR="002C49F3" w:rsidRPr="00EF098E">
        <w:rPr>
          <w:rFonts w:asciiTheme="minorHAnsi" w:hAnsiTheme="minorHAnsi" w:cstheme="minorHAnsi"/>
          <w:b/>
          <w:color w:val="000000"/>
          <w:sz w:val="32"/>
          <w:u w:val="single"/>
        </w:rPr>
        <w:t xml:space="preserve">                            </w:t>
      </w:r>
      <w:r w:rsidR="00D212BD" w:rsidRPr="00EF098E">
        <w:rPr>
          <w:rFonts w:asciiTheme="minorHAnsi" w:hAnsiTheme="minorHAnsi" w:cstheme="minorHAnsi"/>
          <w:b/>
          <w:color w:val="000000"/>
          <w:sz w:val="32"/>
          <w:u w:val="single"/>
        </w:rPr>
        <w:t xml:space="preserve"> </w:t>
      </w:r>
      <w:r w:rsidR="00D212BD" w:rsidRPr="00EF098E">
        <w:rPr>
          <w:rFonts w:asciiTheme="minorHAnsi" w:hAnsiTheme="minorHAnsi" w:cstheme="minorHAnsi"/>
          <w:color w:val="000000"/>
          <w:sz w:val="32"/>
          <w:u w:val="single"/>
        </w:rPr>
        <w:t xml:space="preserve">  </w:t>
      </w:r>
      <w:r w:rsidR="00D212BD" w:rsidRPr="00EF098E">
        <w:rPr>
          <w:rFonts w:asciiTheme="minorHAnsi" w:hAnsiTheme="minorHAnsi" w:cstheme="minorHAnsi"/>
          <w:b/>
          <w:color w:val="000000"/>
          <w:sz w:val="32"/>
          <w:u w:val="single"/>
        </w:rPr>
        <w:t xml:space="preserve">  </w:t>
      </w:r>
    </w:p>
    <w:p w14:paraId="2DD2C168" w14:textId="34B40934" w:rsidR="009D1149" w:rsidRPr="00C40EE4" w:rsidRDefault="009D1149" w:rsidP="00375A78">
      <w:pPr>
        <w:pStyle w:val="NormalWeb"/>
        <w:spacing w:before="0" w:beforeAutospacing="0" w:after="120" w:afterAutospacing="0"/>
        <w:jc w:val="both"/>
        <w:rPr>
          <w:rFonts w:asciiTheme="minorHAnsi" w:hAnsiTheme="minorHAnsi" w:cstheme="minorHAnsi"/>
          <w:b/>
          <w:iCs/>
          <w:color w:val="000000"/>
          <w:sz w:val="18"/>
          <w:szCs w:val="18"/>
        </w:rPr>
      </w:pPr>
      <w:r w:rsidRPr="00C40EE4">
        <w:rPr>
          <w:rFonts w:asciiTheme="minorHAnsi" w:hAnsiTheme="minorHAnsi" w:cstheme="minorHAnsi"/>
          <w:b/>
          <w:iCs/>
          <w:color w:val="000000"/>
          <w:sz w:val="18"/>
          <w:szCs w:val="18"/>
        </w:rPr>
        <w:t>Abstract: </w:t>
      </w:r>
    </w:p>
    <w:p w14:paraId="3DDE2D76" w14:textId="50A2D35D" w:rsidR="000D61AF" w:rsidRPr="00C40EE4" w:rsidRDefault="00E83DA0" w:rsidP="00375A78">
      <w:pPr>
        <w:spacing w:after="120" w:line="240" w:lineRule="auto"/>
        <w:jc w:val="both"/>
        <w:rPr>
          <w:rFonts w:eastAsia="Times New Roman" w:cstheme="minorHAnsi"/>
          <w:b/>
          <w:iCs/>
          <w:sz w:val="18"/>
          <w:szCs w:val="18"/>
        </w:rPr>
      </w:pPr>
      <w:r w:rsidRPr="00E83DA0">
        <w:rPr>
          <w:rFonts w:cstheme="minorHAnsi"/>
          <w:color w:val="000000"/>
          <w:sz w:val="18"/>
          <w:szCs w:val="18"/>
        </w:rPr>
        <w:t xml:space="preserve">This paper is a data driven effort to provide valuable insights to the </w:t>
      </w:r>
      <w:proofErr w:type="gramStart"/>
      <w:r w:rsidRPr="00E83DA0">
        <w:rPr>
          <w:rFonts w:cstheme="minorHAnsi"/>
          <w:color w:val="000000"/>
          <w:sz w:val="18"/>
          <w:szCs w:val="18"/>
        </w:rPr>
        <w:t>stake-holders</w:t>
      </w:r>
      <w:proofErr w:type="gramEnd"/>
      <w:r w:rsidRPr="00E83DA0">
        <w:rPr>
          <w:rFonts w:cstheme="minorHAnsi"/>
          <w:color w:val="000000"/>
          <w:sz w:val="18"/>
          <w:szCs w:val="18"/>
        </w:rPr>
        <w:t xml:space="preserve"> of Forman Christian College about the validity, sustainability and ethicality of distance learning. The pandemic of 2019 has fostered a dystopian society and has propelled educational institutions into unforeseen circumstances. The </w:t>
      </w:r>
      <w:proofErr w:type="gramStart"/>
      <w:r w:rsidRPr="00E83DA0">
        <w:rPr>
          <w:rFonts w:cstheme="minorHAnsi"/>
          <w:color w:val="000000"/>
          <w:sz w:val="18"/>
          <w:szCs w:val="18"/>
        </w:rPr>
        <w:t>two year</w:t>
      </w:r>
      <w:proofErr w:type="gramEnd"/>
      <w:r w:rsidRPr="00E83DA0">
        <w:rPr>
          <w:rFonts w:cstheme="minorHAnsi"/>
          <w:color w:val="000000"/>
          <w:sz w:val="18"/>
          <w:szCs w:val="18"/>
        </w:rPr>
        <w:t xml:space="preserve"> continuation of Covid-19 has separated prepared institutions from the unprepared. As the world looks to reinstate a semblance of normalcy, this paper institutes a reflective eye and recognizes that basing predictions on information acquired during this transitional phase will ultimately increase effectiveness in the plausible future. Considerations ranging from surveys to sentimental analysis of tweets to the history and adoption of online learning have been reflected on to conclude on the central research question. The findings from this data have included the overall perceptions regarding online learning by students. Moreover, the tweets garnered reflected the sentiments surrounding distance learning on a global level. Tertiarily the rate of adoption of online learning has been considered to show the inevitability in the future of this new mode of teaching. </w:t>
      </w:r>
      <w:proofErr w:type="gramStart"/>
      <w:r w:rsidRPr="00E83DA0">
        <w:rPr>
          <w:rFonts w:cstheme="minorHAnsi"/>
          <w:color w:val="000000"/>
          <w:sz w:val="18"/>
          <w:szCs w:val="18"/>
        </w:rPr>
        <w:t>Finally</w:t>
      </w:r>
      <w:proofErr w:type="gramEnd"/>
      <w:r w:rsidRPr="00E83DA0">
        <w:rPr>
          <w:rFonts w:cstheme="minorHAnsi"/>
          <w:color w:val="000000"/>
          <w:sz w:val="18"/>
          <w:szCs w:val="18"/>
        </w:rPr>
        <w:t xml:space="preserve"> multifaceted data has been gathered, assessed and inferred upon to give a substantial recommendation on the future of distance learning.</w:t>
      </w:r>
      <w:r w:rsidRPr="00E83DA0">
        <w:rPr>
          <w:rFonts w:cstheme="minorHAnsi"/>
          <w:color w:val="000000"/>
          <w:sz w:val="18"/>
          <w:szCs w:val="18"/>
        </w:rPr>
        <w:t xml:space="preserve"> </w:t>
      </w:r>
      <w:r w:rsidR="000D61AF" w:rsidRPr="00C40EE4">
        <w:rPr>
          <w:rFonts w:eastAsia="Times New Roman" w:cstheme="minorHAnsi"/>
          <w:b/>
          <w:iCs/>
          <w:color w:val="000000"/>
          <w:sz w:val="18"/>
          <w:szCs w:val="18"/>
        </w:rPr>
        <w:t>Introduction:</w:t>
      </w:r>
    </w:p>
    <w:p w14:paraId="0F82E0E3" w14:textId="6876F2F8" w:rsidR="000D61AF" w:rsidRPr="00C40EE4" w:rsidRDefault="000D61AF" w:rsidP="00375A78">
      <w:pPr>
        <w:spacing w:after="120" w:line="240" w:lineRule="auto"/>
        <w:jc w:val="both"/>
        <w:rPr>
          <w:rFonts w:eastAsia="Times New Roman" w:cstheme="minorHAnsi"/>
          <w:sz w:val="18"/>
          <w:szCs w:val="18"/>
        </w:rPr>
      </w:pPr>
      <w:r w:rsidRPr="00C40EE4">
        <w:rPr>
          <w:rFonts w:eastAsia="Times New Roman" w:cstheme="minorHAnsi"/>
          <w:color w:val="000000"/>
          <w:sz w:val="18"/>
          <w:szCs w:val="18"/>
        </w:rPr>
        <w:t xml:space="preserve">The year 2020 had </w:t>
      </w:r>
      <w:r w:rsidR="00F459CE" w:rsidRPr="00C40EE4">
        <w:rPr>
          <w:rFonts w:eastAsia="Times New Roman" w:cstheme="minorHAnsi"/>
          <w:color w:val="000000"/>
          <w:sz w:val="18"/>
          <w:szCs w:val="18"/>
        </w:rPr>
        <w:t>brought</w:t>
      </w:r>
      <w:r w:rsidRPr="00C40EE4">
        <w:rPr>
          <w:rFonts w:eastAsia="Times New Roman" w:cstheme="minorHAnsi"/>
          <w:color w:val="000000"/>
          <w:sz w:val="18"/>
          <w:szCs w:val="18"/>
        </w:rPr>
        <w:t xml:space="preserve"> significant change</w:t>
      </w:r>
      <w:r w:rsidR="00F459CE" w:rsidRPr="00C40EE4">
        <w:rPr>
          <w:rFonts w:eastAsia="Times New Roman" w:cstheme="minorHAnsi"/>
          <w:color w:val="000000"/>
          <w:sz w:val="18"/>
          <w:szCs w:val="18"/>
        </w:rPr>
        <w:t>s</w:t>
      </w:r>
      <w:r w:rsidRPr="00C40EE4">
        <w:rPr>
          <w:rFonts w:eastAsia="Times New Roman" w:cstheme="minorHAnsi"/>
          <w:color w:val="000000"/>
          <w:sz w:val="18"/>
          <w:szCs w:val="18"/>
        </w:rPr>
        <w:t xml:space="preserve"> in the world of education. </w:t>
      </w:r>
      <w:r w:rsidR="0070445E" w:rsidRPr="00C40EE4">
        <w:rPr>
          <w:rFonts w:eastAsia="Times New Roman" w:cstheme="minorHAnsi"/>
          <w:color w:val="000000"/>
          <w:sz w:val="18"/>
          <w:szCs w:val="18"/>
        </w:rPr>
        <w:t>E-learning</w:t>
      </w:r>
      <w:r w:rsidRPr="00C40EE4">
        <w:rPr>
          <w:rFonts w:eastAsia="Times New Roman" w:cstheme="minorHAnsi"/>
          <w:color w:val="000000"/>
          <w:sz w:val="18"/>
          <w:szCs w:val="18"/>
        </w:rPr>
        <w:t xml:space="preserve"> replaced in-person </w:t>
      </w:r>
      <w:r w:rsidR="00F459CE" w:rsidRPr="00C40EE4">
        <w:rPr>
          <w:rFonts w:eastAsia="Times New Roman" w:cstheme="minorHAnsi"/>
          <w:color w:val="000000"/>
          <w:sz w:val="18"/>
          <w:szCs w:val="18"/>
        </w:rPr>
        <w:t>interaction</w:t>
      </w:r>
      <w:r w:rsidR="005C78B2" w:rsidRPr="00C40EE4">
        <w:rPr>
          <w:rFonts w:eastAsia="Times New Roman" w:cstheme="minorHAnsi"/>
          <w:color w:val="000000"/>
          <w:sz w:val="18"/>
          <w:szCs w:val="18"/>
        </w:rPr>
        <w:t xml:space="preserve"> to continue academic programs</w:t>
      </w:r>
      <w:r w:rsidRPr="00C40EE4">
        <w:rPr>
          <w:rFonts w:eastAsia="Times New Roman" w:cstheme="minorHAnsi"/>
          <w:color w:val="000000"/>
          <w:sz w:val="18"/>
          <w:szCs w:val="18"/>
        </w:rPr>
        <w:t xml:space="preserve">, </w:t>
      </w:r>
      <w:r w:rsidR="00F459CE" w:rsidRPr="00C40EE4">
        <w:rPr>
          <w:rFonts w:eastAsia="Times New Roman" w:cstheme="minorHAnsi"/>
          <w:color w:val="000000"/>
          <w:sz w:val="18"/>
          <w:szCs w:val="18"/>
        </w:rPr>
        <w:t>circumvent</w:t>
      </w:r>
      <w:r w:rsidR="005C78B2" w:rsidRPr="00C40EE4">
        <w:rPr>
          <w:rFonts w:eastAsia="Times New Roman" w:cstheme="minorHAnsi"/>
          <w:color w:val="000000"/>
          <w:sz w:val="18"/>
          <w:szCs w:val="18"/>
        </w:rPr>
        <w:t>ing</w:t>
      </w:r>
      <w:r w:rsidR="00F459CE" w:rsidRPr="00C40EE4">
        <w:rPr>
          <w:rFonts w:eastAsia="Times New Roman" w:cstheme="minorHAnsi"/>
          <w:color w:val="000000"/>
          <w:sz w:val="18"/>
          <w:szCs w:val="18"/>
        </w:rPr>
        <w:t xml:space="preserve"> the spread of Covid-19</w:t>
      </w:r>
      <w:r w:rsidRPr="00C40EE4">
        <w:rPr>
          <w:rFonts w:eastAsia="Times New Roman" w:cstheme="minorHAnsi"/>
          <w:color w:val="000000"/>
          <w:sz w:val="18"/>
          <w:szCs w:val="18"/>
        </w:rPr>
        <w:t xml:space="preserve">.  </w:t>
      </w:r>
      <w:r w:rsidR="00F43825" w:rsidRPr="00C40EE4">
        <w:rPr>
          <w:rFonts w:eastAsia="Times New Roman" w:cstheme="minorHAnsi"/>
          <w:color w:val="000000"/>
          <w:sz w:val="18"/>
          <w:szCs w:val="18"/>
        </w:rPr>
        <w:t>From the very start, </w:t>
      </w:r>
      <w:r w:rsidRPr="00C40EE4">
        <w:rPr>
          <w:rFonts w:eastAsia="Times New Roman" w:cstheme="minorHAnsi"/>
          <w:color w:val="000000"/>
          <w:sz w:val="18"/>
          <w:szCs w:val="18"/>
        </w:rPr>
        <w:t>enough grievances were raised to war</w:t>
      </w:r>
      <w:r w:rsidR="00F459CE" w:rsidRPr="00C40EE4">
        <w:rPr>
          <w:rFonts w:eastAsia="Times New Roman" w:cstheme="minorHAnsi"/>
          <w:color w:val="000000"/>
          <w:sz w:val="18"/>
          <w:szCs w:val="18"/>
        </w:rPr>
        <w:t>rant dialogue into this</w:t>
      </w:r>
      <w:r w:rsidRPr="00C40EE4">
        <w:rPr>
          <w:rFonts w:eastAsia="Times New Roman" w:cstheme="minorHAnsi"/>
          <w:color w:val="000000"/>
          <w:sz w:val="18"/>
          <w:szCs w:val="18"/>
        </w:rPr>
        <w:t xml:space="preserve"> matter. </w:t>
      </w:r>
      <w:r w:rsidR="00F459CE" w:rsidRPr="00C40EE4">
        <w:rPr>
          <w:rFonts w:eastAsia="Times New Roman" w:cstheme="minorHAnsi"/>
          <w:color w:val="000000"/>
          <w:sz w:val="18"/>
          <w:szCs w:val="18"/>
        </w:rPr>
        <w:t>Many</w:t>
      </w:r>
      <w:r w:rsidRPr="00C40EE4">
        <w:rPr>
          <w:rFonts w:eastAsia="Times New Roman" w:cstheme="minorHAnsi"/>
          <w:color w:val="000000"/>
          <w:sz w:val="18"/>
          <w:szCs w:val="18"/>
        </w:rPr>
        <w:t xml:space="preserve"> students and teachers realized that they were ill-equipped to transition into online </w:t>
      </w:r>
      <w:r w:rsidR="00F459CE" w:rsidRPr="00C40EE4">
        <w:rPr>
          <w:rFonts w:eastAsia="Times New Roman" w:cstheme="minorHAnsi"/>
          <w:color w:val="000000"/>
          <w:sz w:val="18"/>
          <w:szCs w:val="18"/>
        </w:rPr>
        <w:t>frameworks</w:t>
      </w:r>
      <w:r w:rsidRPr="00C40EE4">
        <w:rPr>
          <w:rFonts w:eastAsia="Times New Roman" w:cstheme="minorHAnsi"/>
          <w:color w:val="000000"/>
          <w:sz w:val="18"/>
          <w:szCs w:val="18"/>
        </w:rPr>
        <w:t xml:space="preserve">. The sudden impetus for change had </w:t>
      </w:r>
      <w:r w:rsidR="005C78B2" w:rsidRPr="00C40EE4">
        <w:rPr>
          <w:rFonts w:eastAsia="Times New Roman" w:cstheme="minorHAnsi"/>
          <w:color w:val="000000"/>
          <w:sz w:val="18"/>
          <w:szCs w:val="18"/>
        </w:rPr>
        <w:t>uncover</w:t>
      </w:r>
      <w:r w:rsidR="00F459CE" w:rsidRPr="00C40EE4">
        <w:rPr>
          <w:rFonts w:eastAsia="Times New Roman" w:cstheme="minorHAnsi"/>
          <w:color w:val="000000"/>
          <w:sz w:val="18"/>
          <w:szCs w:val="18"/>
        </w:rPr>
        <w:t>ed</w:t>
      </w:r>
      <w:r w:rsidRPr="00C40EE4">
        <w:rPr>
          <w:rFonts w:eastAsia="Times New Roman" w:cstheme="minorHAnsi"/>
          <w:color w:val="000000"/>
          <w:sz w:val="18"/>
          <w:szCs w:val="18"/>
        </w:rPr>
        <w:t xml:space="preserve"> a plethora of</w:t>
      </w:r>
      <w:r w:rsidR="005C78B2" w:rsidRPr="00C40EE4">
        <w:rPr>
          <w:rFonts w:eastAsia="Times New Roman" w:cstheme="minorHAnsi"/>
          <w:color w:val="000000"/>
          <w:sz w:val="18"/>
          <w:szCs w:val="18"/>
        </w:rPr>
        <w:t xml:space="preserve"> foundational</w:t>
      </w:r>
      <w:r w:rsidRPr="00C40EE4">
        <w:rPr>
          <w:rFonts w:eastAsia="Times New Roman" w:cstheme="minorHAnsi"/>
          <w:color w:val="000000"/>
          <w:sz w:val="18"/>
          <w:szCs w:val="18"/>
        </w:rPr>
        <w:t xml:space="preserve"> problems </w:t>
      </w:r>
      <w:r w:rsidR="00F459CE" w:rsidRPr="00C40EE4">
        <w:rPr>
          <w:rFonts w:eastAsia="Times New Roman" w:cstheme="minorHAnsi"/>
          <w:color w:val="000000"/>
          <w:sz w:val="18"/>
          <w:szCs w:val="18"/>
        </w:rPr>
        <w:t>in</w:t>
      </w:r>
      <w:r w:rsidRPr="00C40EE4">
        <w:rPr>
          <w:rFonts w:eastAsia="Times New Roman" w:cstheme="minorHAnsi"/>
          <w:color w:val="000000"/>
          <w:sz w:val="18"/>
          <w:szCs w:val="18"/>
        </w:rPr>
        <w:t xml:space="preserve"> Pakistan</w:t>
      </w:r>
      <w:r w:rsidR="00F459CE" w:rsidRPr="00C40EE4">
        <w:rPr>
          <w:rFonts w:eastAsia="Times New Roman" w:cstheme="minorHAnsi"/>
          <w:color w:val="000000"/>
          <w:sz w:val="18"/>
          <w:szCs w:val="18"/>
        </w:rPr>
        <w:t>’s education system</w:t>
      </w:r>
      <w:r w:rsidRPr="00C40EE4">
        <w:rPr>
          <w:rFonts w:eastAsia="Times New Roman" w:cstheme="minorHAnsi"/>
          <w:color w:val="000000"/>
          <w:sz w:val="18"/>
          <w:szCs w:val="18"/>
        </w:rPr>
        <w:t>. Unlike institutions in developed nat</w:t>
      </w:r>
      <w:r w:rsidR="00F459CE" w:rsidRPr="00C40EE4">
        <w:rPr>
          <w:rFonts w:eastAsia="Times New Roman" w:cstheme="minorHAnsi"/>
          <w:color w:val="000000"/>
          <w:sz w:val="18"/>
          <w:szCs w:val="18"/>
        </w:rPr>
        <w:t xml:space="preserve">ions, </w:t>
      </w:r>
      <w:r w:rsidR="005C78B2" w:rsidRPr="00C40EE4">
        <w:rPr>
          <w:rFonts w:eastAsia="Times New Roman" w:cstheme="minorHAnsi"/>
          <w:color w:val="000000"/>
          <w:sz w:val="18"/>
          <w:szCs w:val="18"/>
        </w:rPr>
        <w:t>that</w:t>
      </w:r>
      <w:r w:rsidR="00F459CE" w:rsidRPr="00C40EE4">
        <w:rPr>
          <w:rFonts w:eastAsia="Times New Roman" w:cstheme="minorHAnsi"/>
          <w:color w:val="000000"/>
          <w:sz w:val="18"/>
          <w:szCs w:val="18"/>
        </w:rPr>
        <w:t xml:space="preserve"> had been</w:t>
      </w:r>
      <w:r w:rsidRPr="00C40EE4">
        <w:rPr>
          <w:rFonts w:eastAsia="Times New Roman" w:cstheme="minorHAnsi"/>
          <w:color w:val="000000"/>
          <w:sz w:val="18"/>
          <w:szCs w:val="18"/>
        </w:rPr>
        <w:t xml:space="preserve"> </w:t>
      </w:r>
      <w:r w:rsidR="005C78B2" w:rsidRPr="00C40EE4">
        <w:rPr>
          <w:rFonts w:eastAsia="Times New Roman" w:cstheme="minorHAnsi"/>
          <w:color w:val="000000"/>
          <w:sz w:val="18"/>
          <w:szCs w:val="18"/>
        </w:rPr>
        <w:t>adopting</w:t>
      </w:r>
      <w:r w:rsidR="00F459CE" w:rsidRPr="00C40EE4">
        <w:rPr>
          <w:rFonts w:eastAsia="Times New Roman" w:cstheme="minorHAnsi"/>
          <w:color w:val="000000"/>
          <w:sz w:val="18"/>
          <w:szCs w:val="18"/>
        </w:rPr>
        <w:t xml:space="preserve"> contemporary teaching methodologies</w:t>
      </w:r>
      <w:r w:rsidRPr="00C40EE4">
        <w:rPr>
          <w:rFonts w:eastAsia="Times New Roman" w:cstheme="minorHAnsi"/>
          <w:color w:val="000000"/>
          <w:sz w:val="18"/>
          <w:szCs w:val="18"/>
        </w:rPr>
        <w:t>, for</w:t>
      </w:r>
      <w:r w:rsidR="00F459CE" w:rsidRPr="00C40EE4">
        <w:rPr>
          <w:rFonts w:eastAsia="Times New Roman" w:cstheme="minorHAnsi"/>
          <w:color w:val="000000"/>
          <w:sz w:val="18"/>
          <w:szCs w:val="18"/>
        </w:rPr>
        <w:t xml:space="preserve"> many years, Pakistan </w:t>
      </w:r>
      <w:r w:rsidR="00D84DC6" w:rsidRPr="00C40EE4">
        <w:rPr>
          <w:rFonts w:eastAsia="Times New Roman" w:cstheme="minorHAnsi"/>
          <w:color w:val="000000"/>
          <w:sz w:val="18"/>
          <w:szCs w:val="18"/>
        </w:rPr>
        <w:t>lacked the environment to implement a comparable</w:t>
      </w:r>
      <w:r w:rsidRPr="00C40EE4">
        <w:rPr>
          <w:rFonts w:eastAsia="Times New Roman" w:cstheme="minorHAnsi"/>
          <w:color w:val="000000"/>
          <w:sz w:val="18"/>
          <w:szCs w:val="18"/>
        </w:rPr>
        <w:t xml:space="preserve"> </w:t>
      </w:r>
      <w:r w:rsidR="00D84DC6" w:rsidRPr="00C40EE4">
        <w:rPr>
          <w:rFonts w:eastAsia="Times New Roman" w:cstheme="minorHAnsi"/>
          <w:color w:val="000000"/>
          <w:sz w:val="18"/>
          <w:szCs w:val="18"/>
        </w:rPr>
        <w:t>framework</w:t>
      </w:r>
      <w:r w:rsidRPr="00C40EE4">
        <w:rPr>
          <w:rFonts w:eastAsia="Times New Roman" w:cstheme="minorHAnsi"/>
          <w:color w:val="000000"/>
          <w:sz w:val="18"/>
          <w:szCs w:val="18"/>
        </w:rPr>
        <w:t>. Pakistani education has historically struggled to keep up with top tier institutions; the new circumstances have only exasperated the disparity.</w:t>
      </w:r>
      <w:r w:rsidRPr="00C40EE4">
        <w:rPr>
          <w:rFonts w:eastAsia="Times New Roman" w:cstheme="minorHAnsi"/>
          <w:color w:val="FF0000"/>
          <w:sz w:val="18"/>
          <w:szCs w:val="18"/>
          <w:shd w:val="clear" w:color="auto" w:fill="FFFFFF"/>
          <w:vertAlign w:val="superscript"/>
        </w:rPr>
        <w:t>[</w:t>
      </w:r>
      <w:r w:rsidR="00CF2CCB">
        <w:rPr>
          <w:rFonts w:eastAsia="Times New Roman" w:cstheme="minorHAnsi"/>
          <w:color w:val="FF0000"/>
          <w:sz w:val="18"/>
          <w:szCs w:val="18"/>
          <w:shd w:val="clear" w:color="auto" w:fill="FFFFFF"/>
          <w:vertAlign w:val="superscript"/>
        </w:rPr>
        <w:t>7</w:t>
      </w:r>
      <w:r w:rsidRPr="00C40EE4">
        <w:rPr>
          <w:rFonts w:eastAsia="Times New Roman" w:cstheme="minorHAnsi"/>
          <w:color w:val="FF0000"/>
          <w:sz w:val="18"/>
          <w:szCs w:val="18"/>
          <w:shd w:val="clear" w:color="auto" w:fill="FFFFFF"/>
          <w:vertAlign w:val="superscript"/>
        </w:rPr>
        <w:t>]</w:t>
      </w:r>
    </w:p>
    <w:p w14:paraId="2AFA0FDA" w14:textId="32B56E7D" w:rsidR="000D61AF" w:rsidRPr="00624428" w:rsidRDefault="000D61AF" w:rsidP="00375A78">
      <w:pPr>
        <w:spacing w:after="120" w:line="240" w:lineRule="auto"/>
        <w:jc w:val="both"/>
        <w:rPr>
          <w:rFonts w:eastAsia="Times New Roman" w:cstheme="minorHAnsi"/>
          <w:color w:val="000000"/>
          <w:sz w:val="18"/>
          <w:szCs w:val="18"/>
        </w:rPr>
      </w:pPr>
      <w:r w:rsidRPr="00C40EE4">
        <w:rPr>
          <w:rFonts w:eastAsia="Times New Roman" w:cstheme="minorHAnsi"/>
          <w:color w:val="000000"/>
          <w:sz w:val="18"/>
          <w:szCs w:val="18"/>
        </w:rPr>
        <w:t>This situatio</w:t>
      </w:r>
      <w:r w:rsidR="00D2692F" w:rsidRPr="00C40EE4">
        <w:rPr>
          <w:rFonts w:eastAsia="Times New Roman" w:cstheme="minorHAnsi"/>
          <w:color w:val="000000"/>
          <w:sz w:val="18"/>
          <w:szCs w:val="18"/>
        </w:rPr>
        <w:t xml:space="preserve">n </w:t>
      </w:r>
      <w:r w:rsidR="007C78F8">
        <w:rPr>
          <w:rFonts w:eastAsia="Times New Roman" w:cstheme="minorHAnsi"/>
          <w:color w:val="000000"/>
          <w:sz w:val="18"/>
          <w:szCs w:val="18"/>
        </w:rPr>
        <w:t>push</w:t>
      </w:r>
      <w:r w:rsidR="00D2692F" w:rsidRPr="00C40EE4">
        <w:rPr>
          <w:rFonts w:eastAsia="Times New Roman" w:cstheme="minorHAnsi"/>
          <w:color w:val="000000"/>
          <w:sz w:val="18"/>
          <w:szCs w:val="18"/>
        </w:rPr>
        <w:t>ed Pakistan</w:t>
      </w:r>
      <w:r w:rsidRPr="00C40EE4">
        <w:rPr>
          <w:rFonts w:eastAsia="Times New Roman" w:cstheme="minorHAnsi"/>
          <w:color w:val="000000"/>
          <w:sz w:val="18"/>
          <w:szCs w:val="18"/>
        </w:rPr>
        <w:t xml:space="preserve"> to build </w:t>
      </w:r>
      <w:r w:rsidR="00D2692F" w:rsidRPr="00C40EE4">
        <w:rPr>
          <w:rFonts w:eastAsia="Times New Roman" w:cstheme="minorHAnsi"/>
          <w:color w:val="000000"/>
          <w:sz w:val="18"/>
          <w:szCs w:val="18"/>
        </w:rPr>
        <w:t>its e-</w:t>
      </w:r>
      <w:r w:rsidR="00D84DC6" w:rsidRPr="00C40EE4">
        <w:rPr>
          <w:rFonts w:eastAsia="Times New Roman" w:cstheme="minorHAnsi"/>
          <w:color w:val="000000"/>
          <w:sz w:val="18"/>
          <w:szCs w:val="18"/>
        </w:rPr>
        <w:t>learning framework</w:t>
      </w:r>
      <w:r w:rsidRPr="00C40EE4">
        <w:rPr>
          <w:rFonts w:eastAsia="Times New Roman" w:cstheme="minorHAnsi"/>
          <w:color w:val="000000"/>
          <w:sz w:val="18"/>
          <w:szCs w:val="18"/>
        </w:rPr>
        <w:t xml:space="preserve"> from </w:t>
      </w:r>
      <w:r w:rsidR="00D2692F" w:rsidRPr="00C40EE4">
        <w:rPr>
          <w:rFonts w:eastAsia="Times New Roman" w:cstheme="minorHAnsi"/>
          <w:color w:val="000000"/>
          <w:sz w:val="18"/>
          <w:szCs w:val="18"/>
        </w:rPr>
        <w:t>scratch</w:t>
      </w:r>
      <w:r w:rsidRPr="00C40EE4">
        <w:rPr>
          <w:rFonts w:eastAsia="Times New Roman" w:cstheme="minorHAnsi"/>
          <w:color w:val="000000"/>
          <w:sz w:val="18"/>
          <w:szCs w:val="18"/>
        </w:rPr>
        <w:t xml:space="preserve">. </w:t>
      </w:r>
      <w:r w:rsidR="00D2692F" w:rsidRPr="00C40EE4">
        <w:rPr>
          <w:rFonts w:eastAsia="Times New Roman" w:cstheme="minorHAnsi"/>
          <w:color w:val="000000"/>
          <w:sz w:val="18"/>
          <w:szCs w:val="18"/>
        </w:rPr>
        <w:t xml:space="preserve">Several other </w:t>
      </w:r>
      <w:r w:rsidRPr="00C40EE4">
        <w:rPr>
          <w:rFonts w:eastAsia="Times New Roman" w:cstheme="minorHAnsi"/>
          <w:color w:val="000000"/>
          <w:sz w:val="18"/>
          <w:szCs w:val="18"/>
        </w:rPr>
        <w:t>co</w:t>
      </w:r>
      <w:r w:rsidR="00D84DC6" w:rsidRPr="00C40EE4">
        <w:rPr>
          <w:rFonts w:eastAsia="Times New Roman" w:cstheme="minorHAnsi"/>
          <w:color w:val="000000"/>
          <w:sz w:val="18"/>
          <w:szCs w:val="18"/>
        </w:rPr>
        <w:t xml:space="preserve">untries were </w:t>
      </w:r>
      <w:r w:rsidR="00D2692F" w:rsidRPr="00C40EE4">
        <w:rPr>
          <w:rFonts w:eastAsia="Times New Roman" w:cstheme="minorHAnsi"/>
          <w:color w:val="000000"/>
          <w:sz w:val="18"/>
          <w:szCs w:val="18"/>
        </w:rPr>
        <w:t xml:space="preserve">just as </w:t>
      </w:r>
      <w:r w:rsidR="00D84DC6" w:rsidRPr="00C40EE4">
        <w:rPr>
          <w:rFonts w:eastAsia="Times New Roman" w:cstheme="minorHAnsi"/>
          <w:color w:val="000000"/>
          <w:sz w:val="18"/>
          <w:szCs w:val="18"/>
        </w:rPr>
        <w:t xml:space="preserve">inexperienced </w:t>
      </w:r>
      <w:r w:rsidR="00D2692F" w:rsidRPr="00C40EE4">
        <w:rPr>
          <w:rFonts w:eastAsia="Times New Roman" w:cstheme="minorHAnsi"/>
          <w:color w:val="000000"/>
          <w:sz w:val="18"/>
          <w:szCs w:val="18"/>
        </w:rPr>
        <w:t xml:space="preserve">in this challenge </w:t>
      </w:r>
      <w:r w:rsidR="005C78B2" w:rsidRPr="00C40EE4">
        <w:rPr>
          <w:rFonts w:eastAsia="Times New Roman" w:cstheme="minorHAnsi"/>
          <w:color w:val="000000"/>
          <w:sz w:val="18"/>
          <w:szCs w:val="18"/>
          <w:vertAlign w:val="superscript"/>
        </w:rPr>
        <w:t>[</w:t>
      </w:r>
      <w:r w:rsidR="00CF2CCB">
        <w:rPr>
          <w:rFonts w:eastAsia="Times New Roman" w:cstheme="minorHAnsi"/>
          <w:color w:val="000000"/>
          <w:sz w:val="18"/>
          <w:szCs w:val="18"/>
          <w:vertAlign w:val="superscript"/>
        </w:rPr>
        <w:t>1</w:t>
      </w:r>
      <w:r w:rsidRPr="00C40EE4">
        <w:rPr>
          <w:rFonts w:eastAsia="Times New Roman" w:cstheme="minorHAnsi"/>
          <w:color w:val="000000"/>
          <w:sz w:val="18"/>
          <w:szCs w:val="18"/>
          <w:vertAlign w:val="superscript"/>
        </w:rPr>
        <w:t>]</w:t>
      </w:r>
      <w:r w:rsidRPr="00C40EE4">
        <w:rPr>
          <w:rFonts w:eastAsia="Times New Roman" w:cstheme="minorHAnsi"/>
          <w:color w:val="000000"/>
          <w:sz w:val="18"/>
          <w:szCs w:val="18"/>
        </w:rPr>
        <w:t xml:space="preserve">. </w:t>
      </w:r>
      <w:r w:rsidR="005C78B2" w:rsidRPr="00C40EE4">
        <w:rPr>
          <w:rFonts w:eastAsia="Times New Roman" w:cstheme="minorHAnsi"/>
          <w:color w:val="000000"/>
          <w:sz w:val="18"/>
          <w:szCs w:val="18"/>
        </w:rPr>
        <w:t>E-learning</w:t>
      </w:r>
      <w:r w:rsidRPr="00C40EE4">
        <w:rPr>
          <w:rFonts w:eastAsia="Times New Roman" w:cstheme="minorHAnsi"/>
          <w:color w:val="000000"/>
          <w:sz w:val="18"/>
          <w:szCs w:val="18"/>
        </w:rPr>
        <w:t xml:space="preserve"> has many aspects that </w:t>
      </w:r>
      <w:r w:rsidR="00D2692F" w:rsidRPr="00C40EE4">
        <w:rPr>
          <w:rFonts w:eastAsia="Times New Roman" w:cstheme="minorHAnsi"/>
          <w:color w:val="000000"/>
          <w:sz w:val="18"/>
          <w:szCs w:val="18"/>
        </w:rPr>
        <w:t>conve</w:t>
      </w:r>
      <w:r w:rsidR="005C78B2" w:rsidRPr="00C40EE4">
        <w:rPr>
          <w:rFonts w:eastAsia="Times New Roman" w:cstheme="minorHAnsi"/>
          <w:color w:val="000000"/>
          <w:sz w:val="18"/>
          <w:szCs w:val="18"/>
        </w:rPr>
        <w:t>ntional learning doesn’</w:t>
      </w:r>
      <w:r w:rsidR="00D2692F" w:rsidRPr="00C40EE4">
        <w:rPr>
          <w:rFonts w:eastAsia="Times New Roman" w:cstheme="minorHAnsi"/>
          <w:color w:val="000000"/>
          <w:sz w:val="18"/>
          <w:szCs w:val="18"/>
        </w:rPr>
        <w:t xml:space="preserve">t </w:t>
      </w:r>
      <w:r w:rsidR="005C78B2" w:rsidRPr="00C40EE4">
        <w:rPr>
          <w:rFonts w:eastAsia="Times New Roman" w:cstheme="minorHAnsi"/>
          <w:color w:val="000000"/>
          <w:sz w:val="18"/>
          <w:szCs w:val="18"/>
        </w:rPr>
        <w:t>deeply involve</w:t>
      </w:r>
      <w:r w:rsidR="00D2692F" w:rsidRPr="00C40EE4">
        <w:rPr>
          <w:rFonts w:eastAsia="Times New Roman" w:cstheme="minorHAnsi"/>
          <w:color w:val="000000"/>
          <w:sz w:val="18"/>
          <w:szCs w:val="18"/>
        </w:rPr>
        <w:t>.</w:t>
      </w:r>
      <w:r w:rsidRPr="00C40EE4">
        <w:rPr>
          <w:rFonts w:eastAsia="Times New Roman" w:cstheme="minorHAnsi"/>
          <w:color w:val="000000"/>
          <w:sz w:val="18"/>
          <w:szCs w:val="18"/>
        </w:rPr>
        <w:t xml:space="preserve"> </w:t>
      </w:r>
      <w:r w:rsidR="00D2692F" w:rsidRPr="00C40EE4">
        <w:rPr>
          <w:rFonts w:eastAsia="Times New Roman" w:cstheme="minorHAnsi"/>
          <w:color w:val="000000"/>
          <w:sz w:val="18"/>
          <w:szCs w:val="18"/>
        </w:rPr>
        <w:t>T</w:t>
      </w:r>
      <w:r w:rsidRPr="00C40EE4">
        <w:rPr>
          <w:rFonts w:eastAsia="Times New Roman" w:cstheme="minorHAnsi"/>
          <w:color w:val="000000"/>
          <w:sz w:val="18"/>
          <w:szCs w:val="18"/>
        </w:rPr>
        <w:t xml:space="preserve">hus, </w:t>
      </w:r>
      <w:r w:rsidR="00D2692F" w:rsidRPr="00C40EE4">
        <w:rPr>
          <w:rFonts w:eastAsia="Times New Roman" w:cstheme="minorHAnsi"/>
          <w:color w:val="000000"/>
          <w:sz w:val="18"/>
          <w:szCs w:val="18"/>
        </w:rPr>
        <w:t xml:space="preserve">it </w:t>
      </w:r>
      <w:r w:rsidRPr="00C40EE4">
        <w:rPr>
          <w:rFonts w:eastAsia="Times New Roman" w:cstheme="minorHAnsi"/>
          <w:color w:val="000000"/>
          <w:sz w:val="18"/>
          <w:szCs w:val="18"/>
        </w:rPr>
        <w:t xml:space="preserve">requires careful </w:t>
      </w:r>
      <w:r w:rsidR="005C78B2" w:rsidRPr="00C40EE4">
        <w:rPr>
          <w:rFonts w:eastAsia="Times New Roman" w:cstheme="minorHAnsi"/>
          <w:color w:val="000000"/>
          <w:sz w:val="18"/>
          <w:szCs w:val="18"/>
        </w:rPr>
        <w:t>execution</w:t>
      </w:r>
      <w:r w:rsidRPr="00C40EE4">
        <w:rPr>
          <w:rFonts w:eastAsia="Times New Roman" w:cstheme="minorHAnsi"/>
          <w:color w:val="000000"/>
          <w:sz w:val="18"/>
          <w:szCs w:val="18"/>
        </w:rPr>
        <w:t xml:space="preserve"> </w:t>
      </w:r>
      <w:r w:rsidR="00624428">
        <w:rPr>
          <w:rFonts w:eastAsia="Times New Roman" w:cstheme="minorHAnsi"/>
          <w:color w:val="000000"/>
          <w:sz w:val="18"/>
          <w:szCs w:val="18"/>
        </w:rPr>
        <w:t>and</w:t>
      </w:r>
      <w:r w:rsidRPr="00C40EE4">
        <w:rPr>
          <w:rFonts w:eastAsia="Times New Roman" w:cstheme="minorHAnsi"/>
          <w:color w:val="000000"/>
          <w:sz w:val="18"/>
          <w:szCs w:val="18"/>
        </w:rPr>
        <w:t xml:space="preserve"> intense scrutiny. It mutates typical </w:t>
      </w:r>
      <w:r w:rsidR="00D84DC6" w:rsidRPr="00C40EE4">
        <w:rPr>
          <w:rFonts w:eastAsia="Times New Roman" w:cstheme="minorHAnsi"/>
          <w:color w:val="000000"/>
          <w:sz w:val="18"/>
          <w:szCs w:val="18"/>
        </w:rPr>
        <w:t xml:space="preserve">methods and </w:t>
      </w:r>
      <w:r w:rsidRPr="00C40EE4">
        <w:rPr>
          <w:rFonts w:eastAsia="Times New Roman" w:cstheme="minorHAnsi"/>
          <w:color w:val="000000"/>
          <w:sz w:val="18"/>
          <w:szCs w:val="18"/>
        </w:rPr>
        <w:t xml:space="preserve">curriculum </w:t>
      </w:r>
      <w:r w:rsidR="005C78B2" w:rsidRPr="00C40EE4">
        <w:rPr>
          <w:rFonts w:eastAsia="Times New Roman" w:cstheme="minorHAnsi"/>
          <w:color w:val="000000"/>
          <w:sz w:val="18"/>
          <w:szCs w:val="18"/>
        </w:rPr>
        <w:t xml:space="preserve">like </w:t>
      </w:r>
      <w:r w:rsidR="007C78F8" w:rsidRPr="00C40EE4">
        <w:rPr>
          <w:rFonts w:eastAsia="Times New Roman" w:cstheme="minorHAnsi"/>
          <w:color w:val="000000"/>
          <w:sz w:val="18"/>
          <w:szCs w:val="18"/>
        </w:rPr>
        <w:t xml:space="preserve">exams </w:t>
      </w:r>
      <w:r w:rsidR="005C78B2" w:rsidRPr="00C40EE4">
        <w:rPr>
          <w:rFonts w:eastAsia="Times New Roman" w:cstheme="minorHAnsi"/>
          <w:color w:val="000000"/>
          <w:sz w:val="18"/>
          <w:szCs w:val="18"/>
        </w:rPr>
        <w:t>quizzes, assignments and</w:t>
      </w:r>
      <w:r w:rsidRPr="00C40EE4">
        <w:rPr>
          <w:rFonts w:eastAsia="Times New Roman" w:cstheme="minorHAnsi"/>
          <w:color w:val="000000"/>
          <w:sz w:val="18"/>
          <w:szCs w:val="18"/>
        </w:rPr>
        <w:t xml:space="preserve">. </w:t>
      </w:r>
      <w:r w:rsidR="00D84DC6" w:rsidRPr="00C40EE4">
        <w:rPr>
          <w:rFonts w:eastAsia="Times New Roman" w:cstheme="minorHAnsi"/>
          <w:color w:val="000000"/>
          <w:sz w:val="18"/>
          <w:szCs w:val="18"/>
        </w:rPr>
        <w:t>Hence it is</w:t>
      </w:r>
      <w:r w:rsidRPr="00C40EE4">
        <w:rPr>
          <w:rFonts w:eastAsia="Times New Roman" w:cstheme="minorHAnsi"/>
          <w:color w:val="000000"/>
          <w:sz w:val="18"/>
          <w:szCs w:val="18"/>
        </w:rPr>
        <w:t xml:space="preserve"> a polarizi</w:t>
      </w:r>
      <w:r w:rsidR="00D84DC6" w:rsidRPr="00C40EE4">
        <w:rPr>
          <w:rFonts w:eastAsia="Times New Roman" w:cstheme="minorHAnsi"/>
          <w:color w:val="000000"/>
          <w:sz w:val="18"/>
          <w:szCs w:val="18"/>
        </w:rPr>
        <w:t xml:space="preserve">ng prospect that has </w:t>
      </w:r>
      <w:r w:rsidRPr="00C40EE4">
        <w:rPr>
          <w:rFonts w:eastAsia="Times New Roman" w:cstheme="minorHAnsi"/>
          <w:color w:val="000000"/>
          <w:sz w:val="18"/>
          <w:szCs w:val="18"/>
        </w:rPr>
        <w:t xml:space="preserve">led to a variety of </w:t>
      </w:r>
      <w:r w:rsidR="00D84DC6" w:rsidRPr="00C40EE4">
        <w:rPr>
          <w:rFonts w:eastAsia="Times New Roman" w:cstheme="minorHAnsi"/>
          <w:color w:val="000000"/>
          <w:sz w:val="18"/>
          <w:szCs w:val="18"/>
        </w:rPr>
        <w:t>perception</w:t>
      </w:r>
      <w:r w:rsidRPr="00C40EE4">
        <w:rPr>
          <w:rFonts w:eastAsia="Times New Roman" w:cstheme="minorHAnsi"/>
          <w:color w:val="000000"/>
          <w:sz w:val="18"/>
          <w:szCs w:val="18"/>
        </w:rPr>
        <w:t xml:space="preserve">s from satisfaction to dissatisfaction. This research is thus a data driven effort to  analyze the overall opinions of the </w:t>
      </w:r>
      <w:proofErr w:type="spellStart"/>
      <w:r w:rsidRPr="00C40EE4">
        <w:rPr>
          <w:rFonts w:eastAsia="Times New Roman" w:cstheme="minorHAnsi"/>
          <w:color w:val="000000"/>
          <w:sz w:val="18"/>
          <w:szCs w:val="18"/>
        </w:rPr>
        <w:t>affectees</w:t>
      </w:r>
      <w:proofErr w:type="spellEnd"/>
      <w:r w:rsidRPr="00C40EE4">
        <w:rPr>
          <w:rFonts w:eastAsia="Times New Roman" w:cstheme="minorHAnsi"/>
          <w:color w:val="000000"/>
          <w:sz w:val="18"/>
          <w:szCs w:val="18"/>
        </w:rPr>
        <w:t>, understand the grievances, and inform the way forward for distance learning in a third world country like Pakistan. </w:t>
      </w:r>
    </w:p>
    <w:p w14:paraId="18E8F59A" w14:textId="18F97977" w:rsidR="000D61AF" w:rsidRPr="00050CB6" w:rsidRDefault="000D61AF" w:rsidP="00375A78">
      <w:pPr>
        <w:spacing w:after="120" w:line="240" w:lineRule="auto"/>
        <w:jc w:val="both"/>
        <w:rPr>
          <w:rFonts w:eastAsia="Times New Roman" w:cstheme="minorHAnsi"/>
          <w:sz w:val="18"/>
          <w:szCs w:val="18"/>
        </w:rPr>
      </w:pPr>
      <w:r w:rsidRPr="00C40EE4">
        <w:rPr>
          <w:rFonts w:eastAsia="Times New Roman" w:cstheme="minorHAnsi"/>
          <w:color w:val="000000"/>
          <w:sz w:val="18"/>
          <w:szCs w:val="18"/>
        </w:rPr>
        <w:t xml:space="preserve">The </w:t>
      </w:r>
      <w:r w:rsidR="00CD3D08" w:rsidRPr="00C40EE4">
        <w:rPr>
          <w:rFonts w:eastAsia="Times New Roman" w:cstheme="minorHAnsi"/>
          <w:color w:val="000000"/>
          <w:sz w:val="18"/>
          <w:szCs w:val="18"/>
        </w:rPr>
        <w:t>first</w:t>
      </w:r>
      <w:r w:rsidRPr="00C40EE4">
        <w:rPr>
          <w:rFonts w:eastAsia="Times New Roman" w:cstheme="minorHAnsi"/>
          <w:color w:val="000000"/>
          <w:sz w:val="18"/>
          <w:szCs w:val="18"/>
        </w:rPr>
        <w:t xml:space="preserve"> stage </w:t>
      </w:r>
      <w:r w:rsidR="00CD3D08" w:rsidRPr="00C40EE4">
        <w:rPr>
          <w:rFonts w:eastAsia="Times New Roman" w:cstheme="minorHAnsi"/>
          <w:color w:val="000000"/>
          <w:sz w:val="18"/>
          <w:szCs w:val="18"/>
        </w:rPr>
        <w:t xml:space="preserve">of the study </w:t>
      </w:r>
      <w:r w:rsidRPr="00C40EE4">
        <w:rPr>
          <w:rFonts w:eastAsia="Times New Roman" w:cstheme="minorHAnsi"/>
          <w:color w:val="000000"/>
          <w:sz w:val="18"/>
          <w:szCs w:val="18"/>
        </w:rPr>
        <w:t xml:space="preserve">dives in </w:t>
      </w:r>
      <w:r w:rsidR="00E321A7" w:rsidRPr="00C40EE4">
        <w:rPr>
          <w:rFonts w:eastAsia="Times New Roman" w:cstheme="minorHAnsi"/>
          <w:color w:val="000000"/>
          <w:sz w:val="18"/>
          <w:szCs w:val="18"/>
        </w:rPr>
        <w:t>for</w:t>
      </w:r>
      <w:r w:rsidRPr="00C40EE4">
        <w:rPr>
          <w:rFonts w:eastAsia="Times New Roman" w:cstheme="minorHAnsi"/>
          <w:color w:val="000000"/>
          <w:sz w:val="18"/>
          <w:szCs w:val="18"/>
        </w:rPr>
        <w:t xml:space="preserve"> a granular look at a ma</w:t>
      </w:r>
      <w:r w:rsidR="00E321A7" w:rsidRPr="00C40EE4">
        <w:rPr>
          <w:rFonts w:eastAsia="Times New Roman" w:cstheme="minorHAnsi"/>
          <w:color w:val="000000"/>
          <w:sz w:val="18"/>
          <w:szCs w:val="18"/>
        </w:rPr>
        <w:t xml:space="preserve">jor section of direct </w:t>
      </w:r>
      <w:proofErr w:type="spellStart"/>
      <w:r w:rsidR="00E321A7" w:rsidRPr="00C40EE4">
        <w:rPr>
          <w:rFonts w:eastAsia="Times New Roman" w:cstheme="minorHAnsi"/>
          <w:color w:val="000000"/>
          <w:sz w:val="18"/>
          <w:szCs w:val="18"/>
        </w:rPr>
        <w:t>affectees</w:t>
      </w:r>
      <w:proofErr w:type="spellEnd"/>
      <w:r w:rsidR="00E321A7" w:rsidRPr="00C40EE4">
        <w:rPr>
          <w:rFonts w:eastAsia="Times New Roman" w:cstheme="minorHAnsi"/>
          <w:color w:val="000000"/>
          <w:sz w:val="18"/>
          <w:szCs w:val="18"/>
        </w:rPr>
        <w:t xml:space="preserve"> </w:t>
      </w:r>
      <w:r w:rsidRPr="00C40EE4">
        <w:rPr>
          <w:rFonts w:eastAsia="Times New Roman" w:cstheme="minorHAnsi"/>
          <w:color w:val="000000"/>
          <w:sz w:val="18"/>
          <w:szCs w:val="18"/>
        </w:rPr>
        <w:t xml:space="preserve">in Pakistan, i.e. the student body. </w:t>
      </w:r>
      <w:r w:rsidR="00CD3D08" w:rsidRPr="00C40EE4">
        <w:rPr>
          <w:rFonts w:eastAsia="Times New Roman" w:cstheme="minorHAnsi"/>
          <w:color w:val="000000"/>
          <w:sz w:val="18"/>
          <w:szCs w:val="18"/>
        </w:rPr>
        <w:t>D</w:t>
      </w:r>
      <w:r w:rsidR="00E321A7" w:rsidRPr="00C40EE4">
        <w:rPr>
          <w:rFonts w:eastAsia="Times New Roman" w:cstheme="minorHAnsi"/>
          <w:color w:val="000000"/>
          <w:sz w:val="18"/>
          <w:szCs w:val="18"/>
        </w:rPr>
        <w:t>ata was obtained</w:t>
      </w:r>
      <w:r w:rsidRPr="00C40EE4">
        <w:rPr>
          <w:rFonts w:eastAsia="Times New Roman" w:cstheme="minorHAnsi"/>
          <w:color w:val="000000"/>
          <w:sz w:val="18"/>
          <w:szCs w:val="18"/>
        </w:rPr>
        <w:t xml:space="preserve"> </w:t>
      </w:r>
      <w:r w:rsidR="00E321A7" w:rsidRPr="00C40EE4">
        <w:rPr>
          <w:rFonts w:eastAsia="Times New Roman" w:cstheme="minorHAnsi"/>
          <w:color w:val="000000"/>
          <w:sz w:val="18"/>
          <w:szCs w:val="18"/>
        </w:rPr>
        <w:t>via</w:t>
      </w:r>
      <w:r w:rsidRPr="00C40EE4">
        <w:rPr>
          <w:rFonts w:eastAsia="Times New Roman" w:cstheme="minorHAnsi"/>
          <w:color w:val="000000"/>
          <w:sz w:val="18"/>
          <w:szCs w:val="18"/>
        </w:rPr>
        <w:t xml:space="preserve"> a survey </w:t>
      </w:r>
      <w:r w:rsidR="00E321A7" w:rsidRPr="00C40EE4">
        <w:rPr>
          <w:rFonts w:eastAsia="Times New Roman" w:cstheme="minorHAnsi"/>
          <w:color w:val="000000"/>
          <w:sz w:val="18"/>
          <w:szCs w:val="18"/>
        </w:rPr>
        <w:t>to capture the breadth of student satisfaction and overall sentiment towards distance learning. The survey was modeled on a</w:t>
      </w:r>
      <w:r w:rsidRPr="00C40EE4">
        <w:rPr>
          <w:rFonts w:eastAsia="Times New Roman" w:cstheme="minorHAnsi"/>
          <w:color w:val="000000"/>
          <w:sz w:val="18"/>
          <w:szCs w:val="18"/>
        </w:rPr>
        <w:t xml:space="preserve"> similar study</w:t>
      </w:r>
      <w:r w:rsidRPr="00C40EE4">
        <w:rPr>
          <w:rFonts w:eastAsia="Times New Roman" w:cstheme="minorHAnsi"/>
          <w:color w:val="000000"/>
          <w:sz w:val="18"/>
          <w:szCs w:val="18"/>
          <w:vertAlign w:val="superscript"/>
        </w:rPr>
        <w:t>[</w:t>
      </w:r>
      <w:r w:rsidR="00E83DA0">
        <w:rPr>
          <w:rFonts w:eastAsia="Times New Roman" w:cstheme="minorHAnsi"/>
          <w:color w:val="000000"/>
          <w:sz w:val="18"/>
          <w:szCs w:val="18"/>
          <w:vertAlign w:val="superscript"/>
        </w:rPr>
        <w:t>1</w:t>
      </w:r>
      <w:r w:rsidRPr="00C40EE4">
        <w:rPr>
          <w:rFonts w:eastAsia="Times New Roman" w:cstheme="minorHAnsi"/>
          <w:color w:val="000000"/>
          <w:sz w:val="18"/>
          <w:szCs w:val="18"/>
          <w:vertAlign w:val="superscript"/>
        </w:rPr>
        <w:t>]</w:t>
      </w:r>
      <w:r w:rsidR="00E321A7" w:rsidRPr="00C40EE4">
        <w:rPr>
          <w:rFonts w:eastAsia="Times New Roman" w:cstheme="minorHAnsi"/>
          <w:color w:val="000000"/>
          <w:sz w:val="18"/>
          <w:szCs w:val="18"/>
        </w:rPr>
        <w:t>  in Jordan, with</w:t>
      </w:r>
      <w:r w:rsidRPr="00C40EE4">
        <w:rPr>
          <w:rFonts w:eastAsia="Times New Roman" w:cstheme="minorHAnsi"/>
          <w:color w:val="000000"/>
          <w:sz w:val="18"/>
          <w:szCs w:val="18"/>
        </w:rPr>
        <w:t xml:space="preserve"> objectives </w:t>
      </w:r>
      <w:r w:rsidR="00E321A7" w:rsidRPr="00C40EE4">
        <w:rPr>
          <w:rFonts w:eastAsia="Times New Roman" w:cstheme="minorHAnsi"/>
          <w:color w:val="000000"/>
          <w:sz w:val="18"/>
          <w:szCs w:val="18"/>
        </w:rPr>
        <w:t>that intersected</w:t>
      </w:r>
      <w:r w:rsidRPr="00C40EE4">
        <w:rPr>
          <w:rFonts w:eastAsia="Times New Roman" w:cstheme="minorHAnsi"/>
          <w:color w:val="000000"/>
          <w:sz w:val="18"/>
          <w:szCs w:val="18"/>
        </w:rPr>
        <w:t xml:space="preserve"> with our </w:t>
      </w:r>
      <w:r w:rsidR="00E321A7" w:rsidRPr="00C40EE4">
        <w:rPr>
          <w:rFonts w:eastAsia="Times New Roman" w:cstheme="minorHAnsi"/>
          <w:color w:val="000000"/>
          <w:sz w:val="18"/>
          <w:szCs w:val="18"/>
        </w:rPr>
        <w:t>own</w:t>
      </w:r>
      <w:r w:rsidRPr="00C40EE4">
        <w:rPr>
          <w:rFonts w:eastAsia="Times New Roman" w:cstheme="minorHAnsi"/>
          <w:color w:val="000000"/>
          <w:sz w:val="18"/>
          <w:szCs w:val="18"/>
        </w:rPr>
        <w:t>, modifying question</w:t>
      </w:r>
      <w:r w:rsidR="00E321A7" w:rsidRPr="00C40EE4">
        <w:rPr>
          <w:rFonts w:eastAsia="Times New Roman" w:cstheme="minorHAnsi"/>
          <w:color w:val="000000"/>
          <w:sz w:val="18"/>
          <w:szCs w:val="18"/>
        </w:rPr>
        <w:t>s</w:t>
      </w:r>
      <w:r w:rsidRPr="00C40EE4">
        <w:rPr>
          <w:rFonts w:eastAsia="Times New Roman" w:cstheme="minorHAnsi"/>
          <w:color w:val="000000"/>
          <w:sz w:val="18"/>
          <w:szCs w:val="18"/>
        </w:rPr>
        <w:t xml:space="preserve"> in the direction of our research yet </w:t>
      </w:r>
      <w:r w:rsidR="00E321A7" w:rsidRPr="00C40EE4">
        <w:rPr>
          <w:rFonts w:eastAsia="Times New Roman" w:cstheme="minorHAnsi"/>
          <w:color w:val="000000"/>
          <w:sz w:val="18"/>
          <w:szCs w:val="18"/>
        </w:rPr>
        <w:t>keeping</w:t>
      </w:r>
      <w:r w:rsidRPr="00C40EE4">
        <w:rPr>
          <w:rFonts w:eastAsia="Times New Roman" w:cstheme="minorHAnsi"/>
          <w:color w:val="000000"/>
          <w:sz w:val="18"/>
          <w:szCs w:val="18"/>
        </w:rPr>
        <w:t xml:space="preserve"> enough similarity </w:t>
      </w:r>
      <w:r w:rsidR="00E321A7" w:rsidRPr="00C40EE4">
        <w:rPr>
          <w:rFonts w:eastAsia="Times New Roman" w:cstheme="minorHAnsi"/>
          <w:color w:val="000000"/>
          <w:sz w:val="18"/>
          <w:szCs w:val="18"/>
        </w:rPr>
        <w:t xml:space="preserve">for </w:t>
      </w:r>
      <w:r w:rsidRPr="00C40EE4">
        <w:rPr>
          <w:rFonts w:eastAsia="Times New Roman" w:cstheme="minorHAnsi"/>
          <w:color w:val="000000"/>
          <w:sz w:val="18"/>
          <w:szCs w:val="18"/>
        </w:rPr>
        <w:t>comparison. The survey was shared, via social media forums, throughout the student body of Forman Christian College</w:t>
      </w:r>
      <w:r w:rsidR="00EC13D2" w:rsidRPr="00C40EE4">
        <w:rPr>
          <w:rFonts w:eastAsia="Times New Roman" w:cstheme="minorHAnsi"/>
          <w:color w:val="000000"/>
          <w:sz w:val="18"/>
          <w:szCs w:val="18"/>
        </w:rPr>
        <w:t xml:space="preserve"> (FCC)</w:t>
      </w:r>
      <w:r w:rsidRPr="00C40EE4">
        <w:rPr>
          <w:rFonts w:eastAsia="Times New Roman" w:cstheme="minorHAnsi"/>
          <w:color w:val="000000"/>
          <w:sz w:val="18"/>
          <w:szCs w:val="18"/>
        </w:rPr>
        <w:t xml:space="preserve">. The outcomes </w:t>
      </w:r>
      <w:r w:rsidR="00D2692F" w:rsidRPr="00C40EE4">
        <w:rPr>
          <w:rFonts w:eastAsia="Times New Roman" w:cstheme="minorHAnsi"/>
          <w:color w:val="000000"/>
          <w:sz w:val="18"/>
          <w:szCs w:val="18"/>
        </w:rPr>
        <w:t>were</w:t>
      </w:r>
      <w:r w:rsidRPr="00C40EE4">
        <w:rPr>
          <w:rFonts w:eastAsia="Times New Roman" w:cstheme="minorHAnsi"/>
          <w:color w:val="000000"/>
          <w:sz w:val="18"/>
          <w:szCs w:val="18"/>
        </w:rPr>
        <w:t xml:space="preserve"> compared with those of the Jordanian study to assess </w:t>
      </w:r>
      <w:r w:rsidR="00D2692F" w:rsidRPr="00C40EE4">
        <w:rPr>
          <w:rFonts w:eastAsia="Times New Roman" w:cstheme="minorHAnsi"/>
          <w:color w:val="000000"/>
          <w:sz w:val="18"/>
          <w:szCs w:val="18"/>
        </w:rPr>
        <w:t>the resounding trends beyond</w:t>
      </w:r>
      <w:r w:rsidRPr="00C40EE4">
        <w:rPr>
          <w:rFonts w:eastAsia="Times New Roman" w:cstheme="minorHAnsi"/>
          <w:color w:val="000000"/>
          <w:sz w:val="18"/>
          <w:szCs w:val="18"/>
        </w:rPr>
        <w:t xml:space="preserve"> national borders. The </w:t>
      </w:r>
      <w:r w:rsidR="00CD3D08" w:rsidRPr="00C40EE4">
        <w:rPr>
          <w:rFonts w:eastAsia="Times New Roman" w:cstheme="minorHAnsi"/>
          <w:color w:val="000000"/>
          <w:sz w:val="18"/>
          <w:szCs w:val="18"/>
        </w:rPr>
        <w:t>second</w:t>
      </w:r>
      <w:r w:rsidR="005C78B2" w:rsidRPr="00C40EE4">
        <w:rPr>
          <w:rFonts w:eastAsia="Times New Roman" w:cstheme="minorHAnsi"/>
          <w:color w:val="000000"/>
          <w:sz w:val="18"/>
          <w:szCs w:val="18"/>
        </w:rPr>
        <w:t xml:space="preserve"> stage expands to a broader perspective</w:t>
      </w:r>
      <w:r w:rsidRPr="00C40EE4">
        <w:rPr>
          <w:rFonts w:eastAsia="Times New Roman" w:cstheme="minorHAnsi"/>
          <w:color w:val="000000"/>
          <w:sz w:val="18"/>
          <w:szCs w:val="18"/>
        </w:rPr>
        <w:t xml:space="preserve"> of pub</w:t>
      </w:r>
      <w:r w:rsidR="005C78B2" w:rsidRPr="00C40EE4">
        <w:rPr>
          <w:rFonts w:eastAsia="Times New Roman" w:cstheme="minorHAnsi"/>
          <w:color w:val="000000"/>
          <w:sz w:val="18"/>
          <w:szCs w:val="18"/>
        </w:rPr>
        <w:t>lic opinion</w:t>
      </w:r>
      <w:r w:rsidRPr="00C40EE4">
        <w:rPr>
          <w:rFonts w:eastAsia="Times New Roman" w:cstheme="minorHAnsi"/>
          <w:color w:val="000000"/>
          <w:sz w:val="18"/>
          <w:szCs w:val="18"/>
        </w:rPr>
        <w:t xml:space="preserve">. 200,000 tweets, </w:t>
      </w:r>
      <w:r w:rsidR="00195312" w:rsidRPr="00C40EE4">
        <w:rPr>
          <w:rFonts w:eastAsia="Times New Roman" w:cstheme="minorHAnsi"/>
          <w:color w:val="000000"/>
          <w:sz w:val="18"/>
          <w:szCs w:val="18"/>
        </w:rPr>
        <w:t>on</w:t>
      </w:r>
      <w:r w:rsidRPr="00C40EE4">
        <w:rPr>
          <w:rFonts w:eastAsia="Times New Roman" w:cstheme="minorHAnsi"/>
          <w:color w:val="000000"/>
          <w:sz w:val="18"/>
          <w:szCs w:val="18"/>
        </w:rPr>
        <w:t xml:space="preserve"> e</w:t>
      </w:r>
      <w:r w:rsidR="00195312" w:rsidRPr="00C40EE4">
        <w:rPr>
          <w:rFonts w:eastAsia="Times New Roman" w:cstheme="minorHAnsi"/>
          <w:color w:val="000000"/>
          <w:sz w:val="18"/>
          <w:szCs w:val="18"/>
        </w:rPr>
        <w:t>-</w:t>
      </w:r>
      <w:r w:rsidRPr="00C40EE4">
        <w:rPr>
          <w:rFonts w:eastAsia="Times New Roman" w:cstheme="minorHAnsi"/>
          <w:color w:val="000000"/>
          <w:sz w:val="18"/>
          <w:szCs w:val="18"/>
        </w:rPr>
        <w:t>learning, were analyzed to garner a source of general sentiment. </w:t>
      </w:r>
      <w:r w:rsidR="00CD3D08" w:rsidRPr="00C40EE4">
        <w:rPr>
          <w:rFonts w:eastAsia="Times New Roman" w:cstheme="minorHAnsi"/>
          <w:color w:val="000000"/>
          <w:sz w:val="18"/>
          <w:szCs w:val="18"/>
        </w:rPr>
        <w:t>In the third stage, to assess the pre-existing demand for online learning, we consider the growth and trajectory of online learning by analyzing a dataset which is related to its adoption before the pandemic. </w:t>
      </w:r>
      <w:r w:rsidR="0070445E" w:rsidRPr="00C40EE4">
        <w:rPr>
          <w:rFonts w:eastAsia="Times New Roman" w:cstheme="minorHAnsi"/>
          <w:color w:val="000000"/>
          <w:sz w:val="18"/>
          <w:szCs w:val="18"/>
        </w:rPr>
        <w:t xml:space="preserve">The overall objective of this </w:t>
      </w:r>
      <w:r w:rsidRPr="00C40EE4">
        <w:rPr>
          <w:rFonts w:eastAsia="Times New Roman" w:cstheme="minorHAnsi"/>
          <w:color w:val="000000"/>
          <w:sz w:val="18"/>
          <w:szCs w:val="18"/>
        </w:rPr>
        <w:t>paper is to consider all these aspects of online learning</w:t>
      </w:r>
      <w:r w:rsidR="0070445E" w:rsidRPr="00C40EE4">
        <w:rPr>
          <w:rFonts w:eastAsia="Times New Roman" w:cstheme="minorHAnsi"/>
          <w:color w:val="000000"/>
          <w:sz w:val="18"/>
          <w:szCs w:val="18"/>
        </w:rPr>
        <w:t xml:space="preserve"> as a </w:t>
      </w:r>
      <w:proofErr w:type="gramStart"/>
      <w:r w:rsidR="0070445E" w:rsidRPr="00C40EE4">
        <w:rPr>
          <w:rFonts w:eastAsia="Times New Roman" w:cstheme="minorHAnsi"/>
          <w:color w:val="000000"/>
          <w:sz w:val="18"/>
          <w:szCs w:val="18"/>
        </w:rPr>
        <w:t>whole;</w:t>
      </w:r>
      <w:proofErr w:type="gramEnd"/>
      <w:r w:rsidR="0070445E" w:rsidRPr="00C40EE4">
        <w:rPr>
          <w:rFonts w:eastAsia="Times New Roman" w:cstheme="minorHAnsi"/>
          <w:color w:val="000000"/>
          <w:sz w:val="18"/>
          <w:szCs w:val="18"/>
        </w:rPr>
        <w:t xml:space="preserve"> its inception, </w:t>
      </w:r>
      <w:r w:rsidRPr="00C40EE4">
        <w:rPr>
          <w:rFonts w:eastAsia="Times New Roman" w:cstheme="minorHAnsi"/>
          <w:color w:val="000000"/>
          <w:sz w:val="18"/>
          <w:szCs w:val="18"/>
        </w:rPr>
        <w:t>growth and</w:t>
      </w:r>
      <w:r w:rsidR="0070445E" w:rsidRPr="00C40EE4">
        <w:rPr>
          <w:rFonts w:eastAsia="Times New Roman" w:cstheme="minorHAnsi"/>
          <w:color w:val="000000"/>
          <w:sz w:val="18"/>
          <w:szCs w:val="18"/>
        </w:rPr>
        <w:t xml:space="preserve">, </w:t>
      </w:r>
      <w:r w:rsidRPr="00C40EE4">
        <w:rPr>
          <w:rFonts w:eastAsia="Times New Roman" w:cstheme="minorHAnsi"/>
          <w:color w:val="000000"/>
          <w:sz w:val="18"/>
          <w:szCs w:val="18"/>
        </w:rPr>
        <w:t>particular</w:t>
      </w:r>
      <w:r w:rsidR="0070445E" w:rsidRPr="00C40EE4">
        <w:rPr>
          <w:rFonts w:eastAsia="Times New Roman" w:cstheme="minorHAnsi"/>
          <w:color w:val="000000"/>
          <w:sz w:val="18"/>
          <w:szCs w:val="18"/>
        </w:rPr>
        <w:t>ly,</w:t>
      </w:r>
      <w:r w:rsidRPr="00C40EE4">
        <w:rPr>
          <w:rFonts w:eastAsia="Times New Roman" w:cstheme="minorHAnsi"/>
          <w:color w:val="000000"/>
          <w:sz w:val="18"/>
          <w:szCs w:val="18"/>
        </w:rPr>
        <w:t xml:space="preserve"> its current status as an emergency mode of </w:t>
      </w:r>
      <w:r w:rsidR="0070445E" w:rsidRPr="00C40EE4">
        <w:rPr>
          <w:rFonts w:eastAsia="Times New Roman" w:cstheme="minorHAnsi"/>
          <w:color w:val="000000"/>
          <w:sz w:val="18"/>
          <w:szCs w:val="18"/>
        </w:rPr>
        <w:t>learning</w:t>
      </w:r>
      <w:r w:rsidRPr="00C40EE4">
        <w:rPr>
          <w:rFonts w:eastAsia="Times New Roman" w:cstheme="minorHAnsi"/>
          <w:color w:val="000000"/>
          <w:sz w:val="18"/>
          <w:szCs w:val="18"/>
        </w:rPr>
        <w:t xml:space="preserve"> during the pandemic</w:t>
      </w:r>
      <w:r w:rsidR="0070445E" w:rsidRPr="00C40EE4">
        <w:rPr>
          <w:rFonts w:eastAsia="Times New Roman" w:cstheme="minorHAnsi"/>
          <w:color w:val="000000"/>
          <w:sz w:val="18"/>
          <w:szCs w:val="18"/>
        </w:rPr>
        <w:t xml:space="preserve">. The paper will combine the insights from all analyses to comment on </w:t>
      </w:r>
      <w:r w:rsidR="0007233D">
        <w:rPr>
          <w:rFonts w:eastAsia="Times New Roman" w:cstheme="minorHAnsi"/>
          <w:color w:val="000000"/>
          <w:sz w:val="18"/>
          <w:szCs w:val="18"/>
        </w:rPr>
        <w:t xml:space="preserve">student and teacher </w:t>
      </w:r>
      <w:r w:rsidR="0070445E" w:rsidRPr="00C40EE4">
        <w:rPr>
          <w:rFonts w:eastAsia="Times New Roman" w:cstheme="minorHAnsi"/>
          <w:color w:val="000000"/>
          <w:sz w:val="18"/>
          <w:szCs w:val="18"/>
        </w:rPr>
        <w:t xml:space="preserve">satisfaction, identify the related grievances and appealing factors, comment on the </w:t>
      </w:r>
      <w:r w:rsidR="0007233D" w:rsidRPr="00C40EE4">
        <w:rPr>
          <w:rFonts w:eastAsia="Times New Roman" w:cstheme="minorHAnsi"/>
          <w:color w:val="000000"/>
          <w:sz w:val="18"/>
          <w:szCs w:val="18"/>
        </w:rPr>
        <w:t xml:space="preserve">sustainability </w:t>
      </w:r>
      <w:r w:rsidR="0007233D">
        <w:rPr>
          <w:rFonts w:eastAsia="Times New Roman" w:cstheme="minorHAnsi"/>
          <w:color w:val="000000"/>
          <w:sz w:val="18"/>
          <w:szCs w:val="18"/>
        </w:rPr>
        <w:t xml:space="preserve">and </w:t>
      </w:r>
      <w:r w:rsidR="0070445E" w:rsidRPr="00C40EE4">
        <w:rPr>
          <w:rFonts w:eastAsia="Times New Roman" w:cstheme="minorHAnsi"/>
          <w:color w:val="000000"/>
          <w:sz w:val="18"/>
          <w:szCs w:val="18"/>
        </w:rPr>
        <w:t xml:space="preserve">ethicality of e-learning, and </w:t>
      </w:r>
      <w:r w:rsidRPr="00C40EE4">
        <w:rPr>
          <w:rFonts w:eastAsia="Times New Roman" w:cstheme="minorHAnsi"/>
          <w:color w:val="000000"/>
          <w:sz w:val="18"/>
          <w:szCs w:val="18"/>
        </w:rPr>
        <w:t xml:space="preserve">to </w:t>
      </w:r>
      <w:r w:rsidR="0070445E" w:rsidRPr="00C40EE4">
        <w:rPr>
          <w:rFonts w:eastAsia="Times New Roman" w:cstheme="minorHAnsi"/>
          <w:color w:val="000000"/>
          <w:sz w:val="18"/>
          <w:szCs w:val="18"/>
        </w:rPr>
        <w:t>explore how</w:t>
      </w:r>
      <w:r w:rsidRPr="00C40EE4">
        <w:rPr>
          <w:rFonts w:eastAsia="Times New Roman" w:cstheme="minorHAnsi"/>
          <w:color w:val="000000"/>
          <w:sz w:val="18"/>
          <w:szCs w:val="18"/>
        </w:rPr>
        <w:t xml:space="preserve"> it can become a permanent option in a post</w:t>
      </w:r>
      <w:r w:rsidR="0007233D">
        <w:rPr>
          <w:rFonts w:eastAsia="Times New Roman" w:cstheme="minorHAnsi"/>
          <w:color w:val="000000"/>
          <w:sz w:val="18"/>
          <w:szCs w:val="18"/>
        </w:rPr>
        <w:t>-</w:t>
      </w:r>
      <w:r w:rsidRPr="00C40EE4">
        <w:rPr>
          <w:rFonts w:eastAsia="Times New Roman" w:cstheme="minorHAnsi"/>
          <w:color w:val="000000"/>
          <w:sz w:val="18"/>
          <w:szCs w:val="18"/>
        </w:rPr>
        <w:t xml:space="preserve">pandemic Pakistan. The paper is an effort to provide valuable recommendations to the stakeholders of Forman Christian College </w:t>
      </w:r>
      <w:r w:rsidR="0007233D" w:rsidRPr="00C40EE4">
        <w:rPr>
          <w:rFonts w:eastAsia="Times New Roman" w:cstheme="minorHAnsi"/>
          <w:color w:val="000000"/>
          <w:sz w:val="18"/>
          <w:szCs w:val="18"/>
        </w:rPr>
        <w:t>to</w:t>
      </w:r>
      <w:r w:rsidRPr="00C40EE4">
        <w:rPr>
          <w:rFonts w:eastAsia="Times New Roman" w:cstheme="minorHAnsi"/>
          <w:color w:val="000000"/>
          <w:sz w:val="18"/>
          <w:szCs w:val="18"/>
        </w:rPr>
        <w:t xml:space="preserve"> build the College in the image of data s</w:t>
      </w:r>
      <w:r w:rsidR="0070445E" w:rsidRPr="00C40EE4">
        <w:rPr>
          <w:rFonts w:eastAsia="Times New Roman" w:cstheme="minorHAnsi"/>
          <w:color w:val="000000"/>
          <w:sz w:val="18"/>
          <w:szCs w:val="18"/>
        </w:rPr>
        <w:t>culpted efficacy</w:t>
      </w:r>
      <w:r w:rsidR="00C33F8A" w:rsidRPr="00C40EE4">
        <w:rPr>
          <w:rFonts w:eastAsia="Times New Roman" w:cstheme="minorHAnsi"/>
          <w:color w:val="000000"/>
          <w:sz w:val="18"/>
          <w:szCs w:val="18"/>
        </w:rPr>
        <w:t>,</w:t>
      </w:r>
      <w:r w:rsidR="0070445E" w:rsidRPr="00C40EE4">
        <w:rPr>
          <w:rFonts w:eastAsia="Times New Roman" w:cstheme="minorHAnsi"/>
          <w:color w:val="000000"/>
          <w:sz w:val="18"/>
          <w:szCs w:val="18"/>
        </w:rPr>
        <w:t xml:space="preserve"> improving</w:t>
      </w:r>
      <w:r w:rsidRPr="00C40EE4">
        <w:rPr>
          <w:rFonts w:eastAsia="Times New Roman" w:cstheme="minorHAnsi"/>
          <w:color w:val="000000"/>
          <w:sz w:val="18"/>
          <w:szCs w:val="18"/>
        </w:rPr>
        <w:t xml:space="preserve"> the </w:t>
      </w:r>
      <w:r w:rsidR="00195312" w:rsidRPr="00C40EE4">
        <w:rPr>
          <w:rFonts w:eastAsia="Times New Roman" w:cstheme="minorHAnsi"/>
          <w:color w:val="000000"/>
          <w:sz w:val="18"/>
          <w:szCs w:val="18"/>
        </w:rPr>
        <w:t>e-</w:t>
      </w:r>
      <w:r w:rsidRPr="00C40EE4">
        <w:rPr>
          <w:rFonts w:eastAsia="Times New Roman" w:cstheme="minorHAnsi"/>
          <w:color w:val="000000"/>
          <w:sz w:val="18"/>
          <w:szCs w:val="18"/>
        </w:rPr>
        <w:t xml:space="preserve">learning experience and outcomes </w:t>
      </w:r>
      <w:r w:rsidR="0070445E" w:rsidRPr="00C40EE4">
        <w:rPr>
          <w:rFonts w:eastAsia="Times New Roman" w:cstheme="minorHAnsi"/>
          <w:color w:val="000000"/>
          <w:sz w:val="18"/>
          <w:szCs w:val="18"/>
        </w:rPr>
        <w:t>moving</w:t>
      </w:r>
      <w:r w:rsidRPr="00C40EE4">
        <w:rPr>
          <w:rFonts w:eastAsia="Times New Roman" w:cstheme="minorHAnsi"/>
          <w:color w:val="000000"/>
          <w:sz w:val="18"/>
          <w:szCs w:val="18"/>
        </w:rPr>
        <w:t xml:space="preserve"> forward.</w:t>
      </w:r>
    </w:p>
    <w:p w14:paraId="3C22E139" w14:textId="77777777" w:rsidR="000F356F" w:rsidRPr="00C40EE4" w:rsidRDefault="000F356F" w:rsidP="00375A78">
      <w:pPr>
        <w:spacing w:after="120" w:line="240" w:lineRule="auto"/>
        <w:jc w:val="both"/>
        <w:rPr>
          <w:rFonts w:eastAsia="Times New Roman" w:cstheme="minorHAnsi"/>
          <w:iCs/>
          <w:sz w:val="18"/>
          <w:szCs w:val="18"/>
        </w:rPr>
      </w:pPr>
      <w:r w:rsidRPr="00C40EE4">
        <w:rPr>
          <w:rStyle w:val="Strong"/>
          <w:rFonts w:cstheme="minorHAnsi"/>
          <w:iCs/>
          <w:color w:val="0E101A"/>
          <w:sz w:val="18"/>
          <w:szCs w:val="18"/>
        </w:rPr>
        <w:t>Literature Review:</w:t>
      </w:r>
    </w:p>
    <w:p w14:paraId="21271E1A" w14:textId="77777777" w:rsidR="000F356F" w:rsidRPr="00C40EE4" w:rsidRDefault="008B0BB7" w:rsidP="00375A78">
      <w:pPr>
        <w:spacing w:after="120" w:line="240" w:lineRule="auto"/>
        <w:jc w:val="both"/>
        <w:rPr>
          <w:rFonts w:eastAsia="Times New Roman" w:cstheme="minorHAnsi"/>
          <w:color w:val="0E101A"/>
          <w:sz w:val="18"/>
          <w:szCs w:val="18"/>
        </w:rPr>
      </w:pPr>
      <w:r w:rsidRPr="00C40EE4">
        <w:rPr>
          <w:rFonts w:eastAsia="Times New Roman" w:cstheme="minorHAnsi"/>
          <w:color w:val="0E101A"/>
          <w:sz w:val="18"/>
          <w:szCs w:val="18"/>
        </w:rPr>
        <w:t>A pertinent argument is raised when</w:t>
      </w:r>
      <w:r w:rsidR="00A91227" w:rsidRPr="00C40EE4">
        <w:rPr>
          <w:rFonts w:eastAsia="Times New Roman" w:cstheme="minorHAnsi"/>
          <w:color w:val="0E101A"/>
          <w:sz w:val="18"/>
          <w:szCs w:val="18"/>
        </w:rPr>
        <w:t xml:space="preserve"> the</w:t>
      </w:r>
      <w:r w:rsidR="000F356F" w:rsidRPr="00C40EE4">
        <w:rPr>
          <w:rFonts w:eastAsia="Times New Roman" w:cstheme="minorHAnsi"/>
          <w:color w:val="0E101A"/>
          <w:sz w:val="18"/>
          <w:szCs w:val="18"/>
        </w:rPr>
        <w:t xml:space="preserve"> system of </w:t>
      </w:r>
      <w:r w:rsidR="00A91227" w:rsidRPr="00C40EE4">
        <w:rPr>
          <w:rFonts w:eastAsia="Times New Roman" w:cstheme="minorHAnsi"/>
          <w:color w:val="0E101A"/>
          <w:sz w:val="18"/>
          <w:szCs w:val="18"/>
        </w:rPr>
        <w:t xml:space="preserve">online </w:t>
      </w:r>
      <w:r w:rsidRPr="00C40EE4">
        <w:rPr>
          <w:rFonts w:eastAsia="Times New Roman" w:cstheme="minorHAnsi"/>
          <w:color w:val="0E101A"/>
          <w:sz w:val="18"/>
          <w:szCs w:val="18"/>
        </w:rPr>
        <w:t>education depends on how</w:t>
      </w:r>
      <w:r w:rsidR="000F356F" w:rsidRPr="00C40EE4">
        <w:rPr>
          <w:rFonts w:eastAsia="Times New Roman" w:cstheme="minorHAnsi"/>
          <w:color w:val="0E101A"/>
          <w:sz w:val="18"/>
          <w:szCs w:val="18"/>
        </w:rPr>
        <w:t xml:space="preserve"> smoothly</w:t>
      </w:r>
      <w:r w:rsidRPr="00C40EE4">
        <w:rPr>
          <w:rFonts w:eastAsia="Times New Roman" w:cstheme="minorHAnsi"/>
          <w:color w:val="0E101A"/>
          <w:sz w:val="18"/>
          <w:szCs w:val="18"/>
        </w:rPr>
        <w:t xml:space="preserve"> it runs</w:t>
      </w:r>
      <w:r w:rsidR="000F356F" w:rsidRPr="00C40EE4">
        <w:rPr>
          <w:rFonts w:eastAsia="Times New Roman" w:cstheme="minorHAnsi"/>
          <w:color w:val="0E101A"/>
          <w:sz w:val="18"/>
          <w:szCs w:val="18"/>
        </w:rPr>
        <w:t xml:space="preserve">; can a flawed system be turned around </w:t>
      </w:r>
      <w:r w:rsidR="00C33F8A" w:rsidRPr="00C40EE4">
        <w:rPr>
          <w:rFonts w:eastAsia="Times New Roman" w:cstheme="minorHAnsi"/>
          <w:color w:val="0E101A"/>
          <w:sz w:val="18"/>
          <w:szCs w:val="18"/>
        </w:rPr>
        <w:t>to satisfy</w:t>
      </w:r>
      <w:r w:rsidR="000F356F" w:rsidRPr="00C40EE4">
        <w:rPr>
          <w:rFonts w:eastAsia="Times New Roman" w:cstheme="minorHAnsi"/>
          <w:color w:val="0E101A"/>
          <w:sz w:val="18"/>
          <w:szCs w:val="18"/>
        </w:rPr>
        <w:t xml:space="preserve"> teachers and students alike, surviving in a post pandemic, third world Pakistan? </w:t>
      </w:r>
    </w:p>
    <w:p w14:paraId="341F38D4" w14:textId="2FB4E6BA" w:rsidR="008270FA" w:rsidRPr="00C40EE4" w:rsidRDefault="008B0BB7" w:rsidP="00375A78">
      <w:pPr>
        <w:spacing w:after="120" w:line="240" w:lineRule="auto"/>
        <w:jc w:val="both"/>
        <w:rPr>
          <w:rFonts w:eastAsia="Times New Roman" w:cstheme="minorHAnsi"/>
          <w:color w:val="0E101A"/>
          <w:sz w:val="18"/>
          <w:szCs w:val="18"/>
        </w:rPr>
      </w:pPr>
      <w:r w:rsidRPr="00C40EE4">
        <w:rPr>
          <w:rFonts w:eastAsia="Times New Roman" w:cstheme="minorHAnsi"/>
          <w:color w:val="0E101A"/>
          <w:sz w:val="18"/>
          <w:szCs w:val="18"/>
        </w:rPr>
        <w:t>A study was</w:t>
      </w:r>
      <w:r w:rsidR="000F356F" w:rsidRPr="00C40EE4">
        <w:rPr>
          <w:rFonts w:eastAsia="Times New Roman" w:cstheme="minorHAnsi"/>
          <w:color w:val="0E101A"/>
          <w:sz w:val="18"/>
          <w:szCs w:val="18"/>
        </w:rPr>
        <w:t xml:space="preserve"> done in Jordan University (2020) after the </w:t>
      </w:r>
      <w:r w:rsidRPr="00C40EE4">
        <w:rPr>
          <w:rFonts w:eastAsia="Times New Roman" w:cstheme="minorHAnsi"/>
          <w:color w:val="0E101A"/>
          <w:sz w:val="18"/>
          <w:szCs w:val="18"/>
        </w:rPr>
        <w:t>pandemic had caused</w:t>
      </w:r>
      <w:r w:rsidR="00C33F8A" w:rsidRPr="00C40EE4">
        <w:rPr>
          <w:rFonts w:eastAsia="Times New Roman" w:cstheme="minorHAnsi"/>
          <w:color w:val="0E101A"/>
          <w:sz w:val="18"/>
          <w:szCs w:val="18"/>
        </w:rPr>
        <w:t xml:space="preserve"> a country-wide closure of</w:t>
      </w:r>
      <w:r w:rsidR="000F356F" w:rsidRPr="00C40EE4">
        <w:rPr>
          <w:rFonts w:eastAsia="Times New Roman" w:cstheme="minorHAnsi"/>
          <w:color w:val="0E101A"/>
          <w:sz w:val="18"/>
          <w:szCs w:val="18"/>
        </w:rPr>
        <w:t xml:space="preserve"> universities</w:t>
      </w:r>
      <w:r w:rsidRPr="00C40EE4">
        <w:rPr>
          <w:rFonts w:eastAsia="Times New Roman" w:cstheme="minorHAnsi"/>
          <w:color w:val="0E101A"/>
          <w:sz w:val="18"/>
          <w:szCs w:val="18"/>
        </w:rPr>
        <w:t>. It</w:t>
      </w:r>
      <w:r w:rsidR="000F356F" w:rsidRPr="00C40EE4">
        <w:rPr>
          <w:rFonts w:eastAsia="Times New Roman" w:cstheme="minorHAnsi"/>
          <w:color w:val="0E101A"/>
          <w:sz w:val="18"/>
          <w:szCs w:val="18"/>
        </w:rPr>
        <w:t xml:space="preserve"> look</w:t>
      </w:r>
      <w:r w:rsidR="00C33F8A" w:rsidRPr="00C40EE4">
        <w:rPr>
          <w:rFonts w:eastAsia="Times New Roman" w:cstheme="minorHAnsi"/>
          <w:color w:val="0E101A"/>
          <w:sz w:val="18"/>
          <w:szCs w:val="18"/>
        </w:rPr>
        <w:t>ed</w:t>
      </w:r>
      <w:r w:rsidR="000F356F" w:rsidRPr="00C40EE4">
        <w:rPr>
          <w:rFonts w:eastAsia="Times New Roman" w:cstheme="minorHAnsi"/>
          <w:color w:val="0E101A"/>
          <w:sz w:val="18"/>
          <w:szCs w:val="18"/>
        </w:rPr>
        <w:t xml:space="preserve"> at how </w:t>
      </w:r>
      <w:r w:rsidR="00C33F8A" w:rsidRPr="00C40EE4">
        <w:rPr>
          <w:rFonts w:eastAsia="Times New Roman" w:cstheme="minorHAnsi"/>
          <w:color w:val="0E101A"/>
          <w:sz w:val="18"/>
          <w:szCs w:val="18"/>
        </w:rPr>
        <w:t>over</w:t>
      </w:r>
      <w:r w:rsidR="000F356F" w:rsidRPr="00C40EE4">
        <w:rPr>
          <w:rFonts w:eastAsia="Times New Roman" w:cstheme="minorHAnsi"/>
          <w:color w:val="0E101A"/>
          <w:sz w:val="18"/>
          <w:szCs w:val="18"/>
        </w:rPr>
        <w:t xml:space="preserve"> 200,000 students adapted to the new system of online learning, overcoming environmental, electronic</w:t>
      </w:r>
      <w:r w:rsidR="007903F1" w:rsidRPr="00C40EE4">
        <w:rPr>
          <w:rFonts w:eastAsia="Times New Roman" w:cstheme="minorHAnsi"/>
          <w:color w:val="0E101A"/>
          <w:sz w:val="18"/>
          <w:szCs w:val="18"/>
        </w:rPr>
        <w:t>,</w:t>
      </w:r>
      <w:r w:rsidR="000F356F" w:rsidRPr="00C40EE4">
        <w:rPr>
          <w:rFonts w:eastAsia="Times New Roman" w:cstheme="minorHAnsi"/>
          <w:color w:val="0E101A"/>
          <w:sz w:val="18"/>
          <w:szCs w:val="18"/>
        </w:rPr>
        <w:t xml:space="preserve"> and mental struggles of the pandemic. A survey was conducted which boiled down to a better understanding of student per</w:t>
      </w:r>
      <w:r w:rsidR="00C33F8A" w:rsidRPr="00C40EE4">
        <w:rPr>
          <w:rFonts w:eastAsia="Times New Roman" w:cstheme="minorHAnsi"/>
          <w:color w:val="0E101A"/>
          <w:sz w:val="18"/>
          <w:szCs w:val="18"/>
        </w:rPr>
        <w:t xml:space="preserve">ception towards online learning. </w:t>
      </w:r>
      <w:r w:rsidR="00EC13D2" w:rsidRPr="00C40EE4">
        <w:rPr>
          <w:rFonts w:eastAsia="Times New Roman" w:cstheme="minorHAnsi"/>
          <w:color w:val="0E101A"/>
          <w:sz w:val="18"/>
          <w:szCs w:val="18"/>
        </w:rPr>
        <w:t>While</w:t>
      </w:r>
      <w:r w:rsidR="001806B8" w:rsidRPr="00C40EE4">
        <w:rPr>
          <w:rFonts w:eastAsia="Times New Roman" w:cstheme="minorHAnsi"/>
          <w:color w:val="0E101A"/>
          <w:sz w:val="18"/>
          <w:szCs w:val="18"/>
        </w:rPr>
        <w:t xml:space="preserve"> the paper did not interpret its</w:t>
      </w:r>
      <w:r w:rsidR="00EC13D2" w:rsidRPr="00C40EE4">
        <w:rPr>
          <w:rFonts w:eastAsia="Times New Roman" w:cstheme="minorHAnsi"/>
          <w:color w:val="0E101A"/>
          <w:sz w:val="18"/>
          <w:szCs w:val="18"/>
        </w:rPr>
        <w:t xml:space="preserve"> data t</w:t>
      </w:r>
      <w:r w:rsidRPr="00C40EE4">
        <w:rPr>
          <w:rFonts w:eastAsia="Times New Roman" w:cstheme="minorHAnsi"/>
          <w:color w:val="0E101A"/>
          <w:sz w:val="18"/>
          <w:szCs w:val="18"/>
        </w:rPr>
        <w:t>o reflect on the</w:t>
      </w:r>
      <w:r w:rsidR="00EC13D2" w:rsidRPr="00C40EE4">
        <w:rPr>
          <w:rFonts w:eastAsia="Times New Roman" w:cstheme="minorHAnsi"/>
          <w:color w:val="0E101A"/>
          <w:sz w:val="18"/>
          <w:szCs w:val="18"/>
        </w:rPr>
        <w:t xml:space="preserve"> implications for current and future online learning, t</w:t>
      </w:r>
      <w:r w:rsidR="00C33F8A" w:rsidRPr="00C40EE4">
        <w:rPr>
          <w:rFonts w:eastAsia="Times New Roman" w:cstheme="minorHAnsi"/>
          <w:color w:val="0E101A"/>
          <w:sz w:val="18"/>
          <w:szCs w:val="18"/>
        </w:rPr>
        <w:t>his</w:t>
      </w:r>
      <w:r w:rsidR="000F356F" w:rsidRPr="00C40EE4">
        <w:rPr>
          <w:rFonts w:eastAsia="Times New Roman" w:cstheme="minorHAnsi"/>
          <w:color w:val="0E101A"/>
          <w:sz w:val="18"/>
          <w:szCs w:val="18"/>
        </w:rPr>
        <w:t xml:space="preserve"> survey served as a </w:t>
      </w:r>
      <w:r w:rsidR="001806B8" w:rsidRPr="00C40EE4">
        <w:rPr>
          <w:rFonts w:eastAsia="Times New Roman" w:cstheme="minorHAnsi"/>
          <w:color w:val="0E101A"/>
          <w:sz w:val="18"/>
          <w:szCs w:val="18"/>
        </w:rPr>
        <w:t xml:space="preserve">suitable </w:t>
      </w:r>
      <w:r w:rsidR="008270FA" w:rsidRPr="00C40EE4">
        <w:rPr>
          <w:rFonts w:eastAsia="Times New Roman" w:cstheme="minorHAnsi"/>
          <w:color w:val="0E101A"/>
          <w:sz w:val="18"/>
          <w:szCs w:val="18"/>
        </w:rPr>
        <w:t xml:space="preserve">basis for </w:t>
      </w:r>
      <w:r w:rsidR="00EC13D2" w:rsidRPr="00C40EE4">
        <w:rPr>
          <w:rFonts w:eastAsia="Times New Roman" w:cstheme="minorHAnsi"/>
          <w:color w:val="0E101A"/>
          <w:sz w:val="18"/>
          <w:szCs w:val="18"/>
        </w:rPr>
        <w:t xml:space="preserve">our own collection </w:t>
      </w:r>
      <w:r w:rsidR="001806B8" w:rsidRPr="00C40EE4">
        <w:rPr>
          <w:rFonts w:eastAsia="Times New Roman" w:cstheme="minorHAnsi"/>
          <w:color w:val="0E101A"/>
          <w:sz w:val="18"/>
          <w:szCs w:val="18"/>
        </w:rPr>
        <w:t xml:space="preserve">methodology </w:t>
      </w:r>
      <w:r w:rsidR="00EC13D2" w:rsidRPr="00C40EE4">
        <w:rPr>
          <w:rFonts w:eastAsia="Times New Roman" w:cstheme="minorHAnsi"/>
          <w:color w:val="0E101A"/>
          <w:sz w:val="18"/>
          <w:szCs w:val="18"/>
        </w:rPr>
        <w:t>of dataset 1</w:t>
      </w:r>
      <w:r w:rsidR="001806B8" w:rsidRPr="00C40EE4">
        <w:rPr>
          <w:rFonts w:eastAsia="Times New Roman" w:cstheme="minorHAnsi"/>
          <w:color w:val="0E101A"/>
          <w:sz w:val="18"/>
          <w:szCs w:val="18"/>
        </w:rPr>
        <w:t xml:space="preserve"> </w:t>
      </w:r>
      <w:r w:rsidR="00EC13D2" w:rsidRPr="00C40EE4">
        <w:rPr>
          <w:rFonts w:eastAsia="Times New Roman" w:cstheme="minorHAnsi"/>
          <w:color w:val="0E101A"/>
          <w:sz w:val="18"/>
          <w:szCs w:val="18"/>
        </w:rPr>
        <w:t>from FCC</w:t>
      </w:r>
      <w:r w:rsidR="000F356F" w:rsidRPr="00C40EE4">
        <w:rPr>
          <w:rFonts w:eastAsia="Times New Roman" w:cstheme="minorHAnsi"/>
          <w:color w:val="0E101A"/>
          <w:sz w:val="18"/>
          <w:szCs w:val="18"/>
        </w:rPr>
        <w:t>.</w:t>
      </w:r>
      <w:r w:rsidR="008270FA" w:rsidRPr="00C40EE4">
        <w:rPr>
          <w:rFonts w:eastAsia="Times New Roman" w:cstheme="minorHAnsi"/>
          <w:color w:val="0E101A"/>
          <w:sz w:val="18"/>
          <w:szCs w:val="18"/>
        </w:rPr>
        <w:t xml:space="preserve"> </w:t>
      </w:r>
      <w:r w:rsidR="001806B8" w:rsidRPr="00C40EE4">
        <w:rPr>
          <w:rFonts w:eastAsia="Times New Roman" w:cstheme="minorHAnsi"/>
          <w:color w:val="0E101A"/>
          <w:sz w:val="18"/>
          <w:szCs w:val="18"/>
        </w:rPr>
        <w:t>Another global</w:t>
      </w:r>
      <w:r w:rsidR="000F356F" w:rsidRPr="00C40EE4">
        <w:rPr>
          <w:rFonts w:eastAsia="Times New Roman" w:cstheme="minorHAnsi"/>
          <w:color w:val="0E101A"/>
          <w:sz w:val="18"/>
          <w:szCs w:val="18"/>
        </w:rPr>
        <w:t xml:space="preserve"> </w:t>
      </w:r>
      <w:r w:rsidR="00B137DD" w:rsidRPr="00C40EE4">
        <w:rPr>
          <w:rFonts w:eastAsia="Times New Roman" w:cstheme="minorHAnsi"/>
          <w:color w:val="0E101A"/>
          <w:sz w:val="18"/>
          <w:szCs w:val="18"/>
        </w:rPr>
        <w:t>study</w:t>
      </w:r>
      <w:r w:rsidR="00C33F8A" w:rsidRPr="00C40EE4">
        <w:rPr>
          <w:rFonts w:eastAsia="Times New Roman" w:cstheme="minorHAnsi"/>
          <w:color w:val="0E101A"/>
          <w:sz w:val="18"/>
          <w:szCs w:val="18"/>
        </w:rPr>
        <w:t xml:space="preserve"> </w:t>
      </w:r>
      <w:r w:rsidR="007523EA" w:rsidRPr="00C40EE4">
        <w:rPr>
          <w:rFonts w:eastAsia="Times New Roman" w:cstheme="minorHAnsi"/>
          <w:color w:val="0E101A"/>
          <w:sz w:val="18"/>
          <w:szCs w:val="18"/>
        </w:rPr>
        <w:t>explored</w:t>
      </w:r>
      <w:r w:rsidR="008270FA" w:rsidRPr="00C40EE4">
        <w:rPr>
          <w:rFonts w:eastAsia="Times New Roman" w:cstheme="minorHAnsi"/>
          <w:color w:val="0E101A"/>
          <w:sz w:val="18"/>
          <w:szCs w:val="18"/>
        </w:rPr>
        <w:t xml:space="preserve"> the effect</w:t>
      </w:r>
      <w:r w:rsidR="000F356F" w:rsidRPr="00C40EE4">
        <w:rPr>
          <w:rFonts w:eastAsia="Times New Roman" w:cstheme="minorHAnsi"/>
          <w:color w:val="0E101A"/>
          <w:sz w:val="18"/>
          <w:szCs w:val="18"/>
        </w:rPr>
        <w:t xml:space="preserve"> of </w:t>
      </w:r>
      <w:r w:rsidR="002D2071" w:rsidRPr="00C40EE4">
        <w:rPr>
          <w:rFonts w:eastAsia="Times New Roman" w:cstheme="minorHAnsi"/>
          <w:color w:val="0E101A"/>
          <w:sz w:val="18"/>
          <w:szCs w:val="18"/>
        </w:rPr>
        <w:t>diminished</w:t>
      </w:r>
      <w:r w:rsidR="00B137DD" w:rsidRPr="00C40EE4">
        <w:rPr>
          <w:rFonts w:eastAsia="Times New Roman" w:cstheme="minorHAnsi"/>
          <w:color w:val="0E101A"/>
          <w:sz w:val="18"/>
          <w:szCs w:val="18"/>
        </w:rPr>
        <w:t xml:space="preserve"> physical contact, </w:t>
      </w:r>
      <w:r w:rsidR="008270FA" w:rsidRPr="00C40EE4">
        <w:rPr>
          <w:rFonts w:eastAsia="Times New Roman" w:cstheme="minorHAnsi"/>
          <w:color w:val="0E101A"/>
          <w:sz w:val="18"/>
          <w:szCs w:val="18"/>
        </w:rPr>
        <w:t xml:space="preserve">negative emotions and </w:t>
      </w:r>
      <w:r w:rsidR="00B137DD" w:rsidRPr="00C40EE4">
        <w:rPr>
          <w:rFonts w:eastAsia="Times New Roman" w:cstheme="minorHAnsi"/>
          <w:color w:val="0E101A"/>
          <w:sz w:val="18"/>
          <w:szCs w:val="18"/>
        </w:rPr>
        <w:t>reduced</w:t>
      </w:r>
      <w:r w:rsidR="000F356F" w:rsidRPr="00C40EE4">
        <w:rPr>
          <w:rFonts w:eastAsia="Times New Roman" w:cstheme="minorHAnsi"/>
          <w:color w:val="0E101A"/>
          <w:sz w:val="18"/>
          <w:szCs w:val="18"/>
        </w:rPr>
        <w:t xml:space="preserve"> soci</w:t>
      </w:r>
      <w:r w:rsidR="002D2071" w:rsidRPr="00C40EE4">
        <w:rPr>
          <w:rFonts w:eastAsia="Times New Roman" w:cstheme="minorHAnsi"/>
          <w:color w:val="0E101A"/>
          <w:sz w:val="18"/>
          <w:szCs w:val="18"/>
        </w:rPr>
        <w:t xml:space="preserve">al </w:t>
      </w:r>
      <w:r w:rsidR="000F356F" w:rsidRPr="00C40EE4">
        <w:rPr>
          <w:rFonts w:eastAsia="Times New Roman" w:cstheme="minorHAnsi"/>
          <w:color w:val="0E101A"/>
          <w:sz w:val="18"/>
          <w:szCs w:val="18"/>
        </w:rPr>
        <w:t>interaction</w:t>
      </w:r>
      <w:r w:rsidRPr="00C40EE4">
        <w:rPr>
          <w:rFonts w:eastAsia="Times New Roman" w:cstheme="minorHAnsi"/>
          <w:color w:val="0E101A"/>
          <w:sz w:val="18"/>
          <w:szCs w:val="18"/>
        </w:rPr>
        <w:t>,</w:t>
      </w:r>
      <w:r w:rsidR="000F356F" w:rsidRPr="00C40EE4">
        <w:rPr>
          <w:rFonts w:eastAsia="Times New Roman" w:cstheme="minorHAnsi"/>
          <w:color w:val="0E101A"/>
          <w:sz w:val="18"/>
          <w:szCs w:val="18"/>
        </w:rPr>
        <w:t xml:space="preserve"> during the pandemic</w:t>
      </w:r>
      <w:r w:rsidRPr="00C40EE4">
        <w:rPr>
          <w:rFonts w:eastAsia="Times New Roman" w:cstheme="minorHAnsi"/>
          <w:color w:val="0E101A"/>
          <w:sz w:val="18"/>
          <w:szCs w:val="18"/>
        </w:rPr>
        <w:t>,</w:t>
      </w:r>
      <w:r w:rsidR="000F356F" w:rsidRPr="00C40EE4">
        <w:rPr>
          <w:rFonts w:eastAsia="Times New Roman" w:cstheme="minorHAnsi"/>
          <w:color w:val="0E101A"/>
          <w:sz w:val="18"/>
          <w:szCs w:val="18"/>
        </w:rPr>
        <w:t xml:space="preserve"> on students’ </w:t>
      </w:r>
      <w:r w:rsidR="008270FA" w:rsidRPr="00C40EE4">
        <w:rPr>
          <w:rFonts w:eastAsia="Times New Roman" w:cstheme="minorHAnsi"/>
          <w:color w:val="0E101A"/>
          <w:sz w:val="18"/>
          <w:szCs w:val="18"/>
        </w:rPr>
        <w:t>academic performance</w:t>
      </w:r>
      <w:r w:rsidR="000F356F" w:rsidRPr="00C40EE4">
        <w:rPr>
          <w:rFonts w:eastAsia="Times New Roman" w:cstheme="minorHAnsi"/>
          <w:color w:val="0E101A"/>
          <w:sz w:val="18"/>
          <w:szCs w:val="18"/>
        </w:rPr>
        <w:t xml:space="preserve">. It found </w:t>
      </w:r>
      <w:r w:rsidR="007523EA" w:rsidRPr="00C40EE4">
        <w:rPr>
          <w:rFonts w:eastAsia="Times New Roman" w:cstheme="minorHAnsi"/>
          <w:color w:val="0E101A"/>
          <w:sz w:val="18"/>
          <w:szCs w:val="18"/>
        </w:rPr>
        <w:t>a decline</w:t>
      </w:r>
      <w:r w:rsidR="000F356F" w:rsidRPr="00C40EE4">
        <w:rPr>
          <w:rFonts w:eastAsia="Times New Roman" w:cstheme="minorHAnsi"/>
          <w:color w:val="0E101A"/>
          <w:sz w:val="18"/>
          <w:szCs w:val="18"/>
        </w:rPr>
        <w:t xml:space="preserve"> in students’ </w:t>
      </w:r>
      <w:r w:rsidR="00195312" w:rsidRPr="00C40EE4">
        <w:rPr>
          <w:rFonts w:eastAsia="Times New Roman" w:cstheme="minorHAnsi"/>
          <w:color w:val="0E101A"/>
          <w:sz w:val="18"/>
          <w:szCs w:val="18"/>
        </w:rPr>
        <w:t xml:space="preserve">cognitive engagement, </w:t>
      </w:r>
      <w:r w:rsidR="008270FA" w:rsidRPr="00C40EE4">
        <w:rPr>
          <w:rFonts w:eastAsia="Times New Roman" w:cstheme="minorHAnsi"/>
          <w:color w:val="0E101A"/>
          <w:sz w:val="18"/>
          <w:szCs w:val="18"/>
        </w:rPr>
        <w:t>motivation</w:t>
      </w:r>
      <w:r w:rsidR="00677F08" w:rsidRPr="00C40EE4">
        <w:rPr>
          <w:rFonts w:eastAsia="Times New Roman" w:cstheme="minorHAnsi"/>
          <w:color w:val="0E101A"/>
          <w:sz w:val="18"/>
          <w:szCs w:val="18"/>
        </w:rPr>
        <w:t>,</w:t>
      </w:r>
      <w:r w:rsidR="002D2071" w:rsidRPr="00C40EE4">
        <w:rPr>
          <w:rFonts w:eastAsia="Times New Roman" w:cstheme="minorHAnsi"/>
          <w:color w:val="0E101A"/>
          <w:sz w:val="18"/>
          <w:szCs w:val="18"/>
        </w:rPr>
        <w:t xml:space="preserve"> and efficacy</w:t>
      </w:r>
      <w:r w:rsidR="008270FA" w:rsidRPr="00C40EE4">
        <w:rPr>
          <w:rFonts w:eastAsia="Times New Roman" w:cstheme="minorHAnsi"/>
          <w:color w:val="0E101A"/>
          <w:sz w:val="18"/>
          <w:szCs w:val="18"/>
        </w:rPr>
        <w:t xml:space="preserve"> </w:t>
      </w:r>
      <w:r w:rsidR="000F356F" w:rsidRPr="00C40EE4">
        <w:rPr>
          <w:rFonts w:eastAsia="Times New Roman" w:cstheme="minorHAnsi"/>
          <w:color w:val="0E101A"/>
          <w:sz w:val="18"/>
          <w:szCs w:val="18"/>
        </w:rPr>
        <w:t>after th</w:t>
      </w:r>
      <w:r w:rsidR="008270FA" w:rsidRPr="00C40EE4">
        <w:rPr>
          <w:rFonts w:eastAsia="Times New Roman" w:cstheme="minorHAnsi"/>
          <w:color w:val="0E101A"/>
          <w:sz w:val="18"/>
          <w:szCs w:val="18"/>
        </w:rPr>
        <w:t>e transition to e-</w:t>
      </w:r>
      <w:r w:rsidR="007523EA" w:rsidRPr="00C40EE4">
        <w:rPr>
          <w:rFonts w:eastAsia="Times New Roman" w:cstheme="minorHAnsi"/>
          <w:color w:val="0E101A"/>
          <w:sz w:val="18"/>
          <w:szCs w:val="18"/>
        </w:rPr>
        <w:t>learning, validating the findings with simple statistics e.g. t-test</w:t>
      </w:r>
      <w:r w:rsidRPr="00C40EE4">
        <w:rPr>
          <w:rFonts w:eastAsia="Times New Roman" w:cstheme="minorHAnsi"/>
          <w:color w:val="0E101A"/>
          <w:sz w:val="18"/>
          <w:szCs w:val="18"/>
        </w:rPr>
        <w:t>,</w:t>
      </w:r>
      <w:r w:rsidR="007523EA" w:rsidRPr="00C40EE4">
        <w:rPr>
          <w:rFonts w:eastAsia="Times New Roman" w:cstheme="minorHAnsi"/>
          <w:color w:val="0E101A"/>
          <w:sz w:val="18"/>
          <w:szCs w:val="18"/>
        </w:rPr>
        <w:t xml:space="preserve"> </w:t>
      </w:r>
      <w:proofErr w:type="spellStart"/>
      <w:r w:rsidR="007523EA" w:rsidRPr="00C40EE4">
        <w:rPr>
          <w:rFonts w:eastAsia="Times New Roman" w:cstheme="minorHAnsi"/>
          <w:color w:val="0E101A"/>
          <w:sz w:val="18"/>
          <w:szCs w:val="18"/>
        </w:rPr>
        <w:t>r</w:t>
      </w:r>
      <w:r w:rsidR="007523EA" w:rsidRPr="00C40EE4">
        <w:rPr>
          <w:rFonts w:eastAsia="Times New Roman" w:cstheme="minorHAnsi"/>
          <w:color w:val="0E101A"/>
          <w:sz w:val="18"/>
          <w:szCs w:val="18"/>
          <w:vertAlign w:val="subscript"/>
        </w:rPr>
        <w:t>s</w:t>
      </w:r>
      <w:proofErr w:type="spellEnd"/>
      <w:r w:rsidR="007523EA" w:rsidRPr="00C40EE4">
        <w:rPr>
          <w:rFonts w:eastAsia="Times New Roman" w:cstheme="minorHAnsi"/>
          <w:color w:val="0E101A"/>
          <w:sz w:val="18"/>
          <w:szCs w:val="18"/>
        </w:rPr>
        <w:t xml:space="preserve"> coefficient, and p-value.</w:t>
      </w:r>
    </w:p>
    <w:p w14:paraId="104737D0" w14:textId="6F1D0150" w:rsidR="007B72C8" w:rsidRPr="00375A78" w:rsidRDefault="007523EA" w:rsidP="00375A78">
      <w:pPr>
        <w:spacing w:after="120" w:line="240" w:lineRule="auto"/>
        <w:jc w:val="both"/>
        <w:rPr>
          <w:rFonts w:eastAsia="Times New Roman" w:cstheme="minorHAnsi"/>
          <w:color w:val="0E101A"/>
          <w:sz w:val="18"/>
          <w:szCs w:val="18"/>
        </w:rPr>
      </w:pPr>
      <w:r w:rsidRPr="00C40EE4">
        <w:rPr>
          <w:rFonts w:eastAsia="Times New Roman" w:cstheme="minorHAnsi"/>
          <w:color w:val="0E101A"/>
          <w:sz w:val="18"/>
          <w:szCs w:val="18"/>
        </w:rPr>
        <w:t xml:space="preserve"> </w:t>
      </w:r>
      <w:r w:rsidR="000F356F" w:rsidRPr="00C40EE4">
        <w:rPr>
          <w:rFonts w:eastAsia="Times New Roman" w:cstheme="minorHAnsi"/>
          <w:color w:val="0E101A"/>
          <w:sz w:val="18"/>
          <w:szCs w:val="18"/>
        </w:rPr>
        <w:t xml:space="preserve">On the contrary, a </w:t>
      </w:r>
      <w:r w:rsidR="008270FA" w:rsidRPr="00C40EE4">
        <w:rPr>
          <w:rFonts w:eastAsia="Times New Roman" w:cstheme="minorHAnsi"/>
          <w:color w:val="0E101A"/>
          <w:sz w:val="18"/>
          <w:szCs w:val="18"/>
        </w:rPr>
        <w:t>study</w:t>
      </w:r>
      <w:r w:rsidR="000F356F" w:rsidRPr="00C40EE4">
        <w:rPr>
          <w:rFonts w:eastAsia="Times New Roman" w:cstheme="minorHAnsi"/>
          <w:color w:val="0E101A"/>
          <w:sz w:val="18"/>
          <w:szCs w:val="18"/>
        </w:rPr>
        <w:t xml:space="preserve"> in Saudi Arabia (2020) presented an antagonistic conclusion to what we’ve seen already. It states that students in KSA are highly satisfied with the effectiveness of </w:t>
      </w:r>
      <w:r w:rsidR="008270FA" w:rsidRPr="00C40EE4">
        <w:rPr>
          <w:rFonts w:eastAsia="Times New Roman" w:cstheme="minorHAnsi"/>
          <w:color w:val="0E101A"/>
          <w:sz w:val="18"/>
          <w:szCs w:val="18"/>
        </w:rPr>
        <w:t>e-learning</w:t>
      </w:r>
      <w:r w:rsidR="000F356F" w:rsidRPr="00C40EE4">
        <w:rPr>
          <w:rFonts w:eastAsia="Times New Roman" w:cstheme="minorHAnsi"/>
          <w:color w:val="0E101A"/>
          <w:sz w:val="18"/>
          <w:szCs w:val="18"/>
        </w:rPr>
        <w:t xml:space="preserve"> during the pandemic, especially the modes of assessment such as open book exams and </w:t>
      </w:r>
      <w:r w:rsidR="007903F1" w:rsidRPr="00C40EE4">
        <w:rPr>
          <w:rFonts w:eastAsia="Times New Roman" w:cstheme="minorHAnsi"/>
          <w:color w:val="0E101A"/>
          <w:sz w:val="18"/>
          <w:szCs w:val="18"/>
        </w:rPr>
        <w:t>self-assessments</w:t>
      </w:r>
      <w:r w:rsidR="000F356F" w:rsidRPr="00C40EE4">
        <w:rPr>
          <w:rFonts w:eastAsia="Times New Roman" w:cstheme="minorHAnsi"/>
          <w:color w:val="0E101A"/>
          <w:sz w:val="18"/>
          <w:szCs w:val="18"/>
        </w:rPr>
        <w:t xml:space="preserve">. The differences in the conclusions can be reconciled by considering academic integrity, which is one of </w:t>
      </w:r>
      <w:r w:rsidR="000F356F" w:rsidRPr="00C40EE4">
        <w:rPr>
          <w:rFonts w:eastAsia="Times New Roman" w:cstheme="minorHAnsi"/>
          <w:color w:val="0E101A"/>
          <w:sz w:val="18"/>
          <w:szCs w:val="18"/>
        </w:rPr>
        <w:lastRenderedPageBreak/>
        <w:t>the primary concerns in relation to t</w:t>
      </w:r>
      <w:r w:rsidR="00A91227" w:rsidRPr="00C40EE4">
        <w:rPr>
          <w:rFonts w:eastAsia="Times New Roman" w:cstheme="minorHAnsi"/>
          <w:color w:val="0E101A"/>
          <w:sz w:val="18"/>
          <w:szCs w:val="18"/>
        </w:rPr>
        <w:t>eacher satisfaction with e-</w:t>
      </w:r>
      <w:r w:rsidR="000F356F" w:rsidRPr="00C40EE4">
        <w:rPr>
          <w:rFonts w:eastAsia="Times New Roman" w:cstheme="minorHAnsi"/>
          <w:color w:val="0E101A"/>
          <w:sz w:val="18"/>
          <w:szCs w:val="18"/>
        </w:rPr>
        <w:t xml:space="preserve">learning. In his article “Cheating on Online Exams”, renowned sociologist and physicist, Prof. </w:t>
      </w:r>
      <w:proofErr w:type="spellStart"/>
      <w:r w:rsidR="000F356F" w:rsidRPr="00C40EE4">
        <w:rPr>
          <w:rFonts w:eastAsia="Times New Roman" w:cstheme="minorHAnsi"/>
          <w:color w:val="0E101A"/>
          <w:sz w:val="18"/>
          <w:szCs w:val="18"/>
        </w:rPr>
        <w:t>Hoodbhoy</w:t>
      </w:r>
      <w:proofErr w:type="spellEnd"/>
      <w:r w:rsidR="000F356F" w:rsidRPr="00C40EE4">
        <w:rPr>
          <w:rFonts w:eastAsia="Times New Roman" w:cstheme="minorHAnsi"/>
          <w:color w:val="0E101A"/>
          <w:sz w:val="18"/>
          <w:szCs w:val="18"/>
        </w:rPr>
        <w:t xml:space="preserve"> highlights some of the </w:t>
      </w:r>
      <w:proofErr w:type="gramStart"/>
      <w:r w:rsidR="000F356F" w:rsidRPr="00C40EE4">
        <w:rPr>
          <w:rFonts w:eastAsia="Times New Roman" w:cstheme="minorHAnsi"/>
          <w:color w:val="0E101A"/>
          <w:sz w:val="18"/>
          <w:szCs w:val="18"/>
        </w:rPr>
        <w:t>problems</w:t>
      </w:r>
      <w:proofErr w:type="gramEnd"/>
      <w:r w:rsidR="000F356F" w:rsidRPr="00C40EE4">
        <w:rPr>
          <w:rFonts w:eastAsia="Times New Roman" w:cstheme="minorHAnsi"/>
          <w:color w:val="0E101A"/>
          <w:sz w:val="18"/>
          <w:szCs w:val="18"/>
        </w:rPr>
        <w:t xml:space="preserve"> students face while learning remotely, and how a lack of effective methods emp</w:t>
      </w:r>
      <w:r w:rsidR="00A91227" w:rsidRPr="00C40EE4">
        <w:rPr>
          <w:rFonts w:eastAsia="Times New Roman" w:cstheme="minorHAnsi"/>
          <w:color w:val="0E101A"/>
          <w:sz w:val="18"/>
          <w:szCs w:val="18"/>
        </w:rPr>
        <w:t>loyed by their institutions forced them to turn to</w:t>
      </w:r>
      <w:r w:rsidR="000F356F" w:rsidRPr="00C40EE4">
        <w:rPr>
          <w:rFonts w:eastAsia="Times New Roman" w:cstheme="minorHAnsi"/>
          <w:color w:val="0E101A"/>
          <w:sz w:val="18"/>
          <w:szCs w:val="18"/>
        </w:rPr>
        <w:t xml:space="preserve"> cheating. He sheds light on how students are in WhatsApp groups dedicated towards doing assignments together, and online resources such</w:t>
      </w:r>
      <w:r w:rsidR="008B0BB7" w:rsidRPr="00C40EE4">
        <w:rPr>
          <w:rFonts w:eastAsia="Times New Roman" w:cstheme="minorHAnsi"/>
          <w:color w:val="0E101A"/>
          <w:sz w:val="18"/>
          <w:szCs w:val="18"/>
        </w:rPr>
        <w:t xml:space="preserve"> as Chegg, willing to complete course questions for a price</w:t>
      </w:r>
      <w:r w:rsidR="00A91227" w:rsidRPr="00C40EE4">
        <w:rPr>
          <w:rFonts w:eastAsia="Times New Roman" w:cstheme="minorHAnsi"/>
          <w:color w:val="0E101A"/>
          <w:sz w:val="18"/>
          <w:szCs w:val="18"/>
        </w:rPr>
        <w:t xml:space="preserve">. He claims that </w:t>
      </w:r>
      <w:r w:rsidR="000F356F" w:rsidRPr="00C40EE4">
        <w:rPr>
          <w:rFonts w:eastAsia="Times New Roman" w:cstheme="minorHAnsi"/>
          <w:color w:val="0E101A"/>
          <w:sz w:val="18"/>
          <w:szCs w:val="18"/>
        </w:rPr>
        <w:t xml:space="preserve">the only way the students can truly be tested is through </w:t>
      </w:r>
      <w:r w:rsidR="00A91227" w:rsidRPr="00C40EE4">
        <w:rPr>
          <w:rFonts w:eastAsia="Times New Roman" w:cstheme="minorHAnsi"/>
          <w:color w:val="0E101A"/>
          <w:sz w:val="18"/>
          <w:szCs w:val="18"/>
        </w:rPr>
        <w:t>live</w:t>
      </w:r>
      <w:r w:rsidR="000F356F" w:rsidRPr="00C40EE4">
        <w:rPr>
          <w:rFonts w:eastAsia="Times New Roman" w:cstheme="minorHAnsi"/>
          <w:color w:val="0E101A"/>
          <w:sz w:val="18"/>
          <w:szCs w:val="18"/>
        </w:rPr>
        <w:t xml:space="preserve"> </w:t>
      </w:r>
      <w:proofErr w:type="spellStart"/>
      <w:r w:rsidR="000F356F" w:rsidRPr="00C40EE4">
        <w:rPr>
          <w:rFonts w:eastAsia="Times New Roman" w:cstheme="minorHAnsi"/>
          <w:color w:val="0E101A"/>
          <w:sz w:val="18"/>
          <w:szCs w:val="18"/>
        </w:rPr>
        <w:t>vivas</w:t>
      </w:r>
      <w:proofErr w:type="spellEnd"/>
      <w:r w:rsidR="000F356F" w:rsidRPr="00C40EE4">
        <w:rPr>
          <w:rFonts w:eastAsia="Times New Roman" w:cstheme="minorHAnsi"/>
          <w:color w:val="0E101A"/>
          <w:sz w:val="18"/>
          <w:szCs w:val="18"/>
        </w:rPr>
        <w:t xml:space="preserve"> over </w:t>
      </w:r>
      <w:r w:rsidR="00A91227" w:rsidRPr="00C40EE4">
        <w:rPr>
          <w:rFonts w:eastAsia="Times New Roman" w:cstheme="minorHAnsi"/>
          <w:color w:val="0E101A"/>
          <w:sz w:val="18"/>
          <w:szCs w:val="18"/>
        </w:rPr>
        <w:t>video conferencing</w:t>
      </w:r>
      <w:r w:rsidR="000F356F" w:rsidRPr="00C40EE4">
        <w:rPr>
          <w:rFonts w:eastAsia="Times New Roman" w:cstheme="minorHAnsi"/>
          <w:color w:val="0E101A"/>
          <w:sz w:val="18"/>
          <w:szCs w:val="18"/>
        </w:rPr>
        <w:t>. The a</w:t>
      </w:r>
      <w:r w:rsidR="008B0BB7" w:rsidRPr="00C40EE4">
        <w:rPr>
          <w:rFonts w:eastAsia="Times New Roman" w:cstheme="minorHAnsi"/>
          <w:color w:val="0E101A"/>
          <w:sz w:val="18"/>
          <w:szCs w:val="18"/>
        </w:rPr>
        <w:t>rticle concludes by showing</w:t>
      </w:r>
      <w:r w:rsidR="000F356F" w:rsidRPr="00C40EE4">
        <w:rPr>
          <w:rFonts w:eastAsia="Times New Roman" w:cstheme="minorHAnsi"/>
          <w:color w:val="0E101A"/>
          <w:sz w:val="18"/>
          <w:szCs w:val="18"/>
        </w:rPr>
        <w:t xml:space="preserve"> the inverse</w:t>
      </w:r>
      <w:r w:rsidR="00981AD3" w:rsidRPr="00C40EE4">
        <w:rPr>
          <w:rFonts w:eastAsia="Times New Roman" w:cstheme="minorHAnsi"/>
          <w:color w:val="0E101A"/>
          <w:sz w:val="18"/>
          <w:szCs w:val="18"/>
        </w:rPr>
        <w:t xml:space="preserve"> relationship between e-learning</w:t>
      </w:r>
      <w:r w:rsidR="000F356F" w:rsidRPr="00C40EE4">
        <w:rPr>
          <w:rFonts w:eastAsia="Times New Roman" w:cstheme="minorHAnsi"/>
          <w:color w:val="0E101A"/>
          <w:sz w:val="18"/>
          <w:szCs w:val="18"/>
        </w:rPr>
        <w:t xml:space="preserve"> and</w:t>
      </w:r>
      <w:r w:rsidR="00981AD3" w:rsidRPr="00C40EE4">
        <w:rPr>
          <w:rFonts w:eastAsia="Times New Roman" w:cstheme="minorHAnsi"/>
          <w:color w:val="0E101A"/>
          <w:sz w:val="18"/>
          <w:szCs w:val="18"/>
        </w:rPr>
        <w:t xml:space="preserve"> academic integrity in Pakistan. </w:t>
      </w:r>
      <w:proofErr w:type="spellStart"/>
      <w:r w:rsidR="00A91227" w:rsidRPr="00C40EE4">
        <w:rPr>
          <w:rFonts w:eastAsia="Times New Roman" w:cstheme="minorHAnsi"/>
          <w:color w:val="0E101A"/>
          <w:sz w:val="18"/>
          <w:szCs w:val="18"/>
        </w:rPr>
        <w:t>Hoodbhoy</w:t>
      </w:r>
      <w:proofErr w:type="spellEnd"/>
      <w:r w:rsidR="00A91227" w:rsidRPr="00C40EE4">
        <w:rPr>
          <w:rFonts w:eastAsia="Times New Roman" w:cstheme="minorHAnsi"/>
          <w:color w:val="0E101A"/>
          <w:sz w:val="18"/>
          <w:szCs w:val="18"/>
        </w:rPr>
        <w:t xml:space="preserve"> claim</w:t>
      </w:r>
      <w:r w:rsidR="000F356F" w:rsidRPr="00C40EE4">
        <w:rPr>
          <w:rFonts w:eastAsia="Times New Roman" w:cstheme="minorHAnsi"/>
          <w:color w:val="0E101A"/>
          <w:sz w:val="18"/>
          <w:szCs w:val="18"/>
        </w:rPr>
        <w:t xml:space="preserve">s, students are taught to value grades </w:t>
      </w:r>
      <w:r w:rsidR="002D2071" w:rsidRPr="00C40EE4">
        <w:rPr>
          <w:rFonts w:eastAsia="Times New Roman" w:cstheme="minorHAnsi"/>
          <w:color w:val="0E101A"/>
          <w:sz w:val="18"/>
          <w:szCs w:val="18"/>
        </w:rPr>
        <w:t>over</w:t>
      </w:r>
      <w:r w:rsidR="000F356F" w:rsidRPr="00C40EE4">
        <w:rPr>
          <w:rFonts w:eastAsia="Times New Roman" w:cstheme="minorHAnsi"/>
          <w:color w:val="0E101A"/>
          <w:sz w:val="18"/>
          <w:szCs w:val="18"/>
        </w:rPr>
        <w:t xml:space="preserve"> learning. </w:t>
      </w:r>
      <w:r w:rsidR="00981AD3" w:rsidRPr="00C40EE4">
        <w:rPr>
          <w:rFonts w:eastAsia="Times New Roman" w:cstheme="minorHAnsi"/>
          <w:color w:val="0E101A"/>
          <w:sz w:val="18"/>
          <w:szCs w:val="18"/>
        </w:rPr>
        <w:t>He</w:t>
      </w:r>
      <w:r w:rsidR="00A91227" w:rsidRPr="00C40EE4">
        <w:rPr>
          <w:rFonts w:eastAsia="Times New Roman" w:cstheme="minorHAnsi"/>
          <w:color w:val="0E101A"/>
          <w:sz w:val="18"/>
          <w:szCs w:val="18"/>
        </w:rPr>
        <w:t xml:space="preserve"> went on to resign from a university</w:t>
      </w:r>
      <w:r w:rsidR="002D2071" w:rsidRPr="00C40EE4">
        <w:rPr>
          <w:rFonts w:eastAsia="Times New Roman" w:cstheme="minorHAnsi"/>
          <w:color w:val="0E101A"/>
          <w:sz w:val="18"/>
          <w:szCs w:val="18"/>
        </w:rPr>
        <w:t>, citing</w:t>
      </w:r>
      <w:r w:rsidR="000F356F" w:rsidRPr="00C40EE4">
        <w:rPr>
          <w:rFonts w:eastAsia="Times New Roman" w:cstheme="minorHAnsi"/>
          <w:color w:val="0E101A"/>
          <w:sz w:val="18"/>
          <w:szCs w:val="18"/>
        </w:rPr>
        <w:t xml:space="preserve"> his disappointment with the way the institute implemented </w:t>
      </w:r>
      <w:r w:rsidR="00A91227" w:rsidRPr="00C40EE4">
        <w:rPr>
          <w:rFonts w:eastAsia="Times New Roman" w:cstheme="minorHAnsi"/>
          <w:color w:val="0E101A"/>
          <w:sz w:val="18"/>
          <w:szCs w:val="18"/>
        </w:rPr>
        <w:t>e-</w:t>
      </w:r>
      <w:r w:rsidR="000F356F" w:rsidRPr="00C40EE4">
        <w:rPr>
          <w:rFonts w:eastAsia="Times New Roman" w:cstheme="minorHAnsi"/>
          <w:color w:val="0E101A"/>
          <w:sz w:val="18"/>
          <w:szCs w:val="18"/>
        </w:rPr>
        <w:t>learning. Th</w:t>
      </w:r>
      <w:r w:rsidR="002D2071" w:rsidRPr="00C40EE4">
        <w:rPr>
          <w:rFonts w:eastAsia="Times New Roman" w:cstheme="minorHAnsi"/>
          <w:color w:val="0E101A"/>
          <w:sz w:val="18"/>
          <w:szCs w:val="18"/>
        </w:rPr>
        <w:t>is</w:t>
      </w:r>
      <w:r w:rsidR="000F356F" w:rsidRPr="00C40EE4">
        <w:rPr>
          <w:rFonts w:eastAsia="Times New Roman" w:cstheme="minorHAnsi"/>
          <w:color w:val="0E101A"/>
          <w:sz w:val="18"/>
          <w:szCs w:val="18"/>
        </w:rPr>
        <w:t xml:space="preserve"> </w:t>
      </w:r>
      <w:r w:rsidR="002D2071" w:rsidRPr="00C40EE4">
        <w:rPr>
          <w:rFonts w:eastAsia="Times New Roman" w:cstheme="minorHAnsi"/>
          <w:color w:val="0E101A"/>
          <w:sz w:val="18"/>
          <w:szCs w:val="18"/>
        </w:rPr>
        <w:t>i</w:t>
      </w:r>
      <w:r w:rsidR="000F356F" w:rsidRPr="00C40EE4">
        <w:rPr>
          <w:rFonts w:eastAsia="Times New Roman" w:cstheme="minorHAnsi"/>
          <w:color w:val="0E101A"/>
          <w:sz w:val="18"/>
          <w:szCs w:val="18"/>
        </w:rPr>
        <w:t xml:space="preserve">s a prime example of teacher’s </w:t>
      </w:r>
      <w:r w:rsidR="00A91227" w:rsidRPr="00C40EE4">
        <w:rPr>
          <w:rFonts w:eastAsia="Times New Roman" w:cstheme="minorHAnsi"/>
          <w:color w:val="0E101A"/>
          <w:sz w:val="18"/>
          <w:szCs w:val="18"/>
        </w:rPr>
        <w:t>dissatisfaction</w:t>
      </w:r>
      <w:r w:rsidR="000F356F" w:rsidRPr="00C40EE4">
        <w:rPr>
          <w:rFonts w:eastAsia="Times New Roman" w:cstheme="minorHAnsi"/>
          <w:color w:val="0E101A"/>
          <w:sz w:val="18"/>
          <w:szCs w:val="18"/>
        </w:rPr>
        <w:t xml:space="preserve"> with the rushed system of </w:t>
      </w:r>
      <w:r w:rsidR="00A91227" w:rsidRPr="00C40EE4">
        <w:rPr>
          <w:rFonts w:eastAsia="Times New Roman" w:cstheme="minorHAnsi"/>
          <w:color w:val="0E101A"/>
          <w:sz w:val="18"/>
          <w:szCs w:val="18"/>
        </w:rPr>
        <w:t>e-</w:t>
      </w:r>
      <w:r w:rsidR="000F356F" w:rsidRPr="00C40EE4">
        <w:rPr>
          <w:rFonts w:eastAsia="Times New Roman" w:cstheme="minorHAnsi"/>
          <w:color w:val="0E101A"/>
          <w:sz w:val="18"/>
          <w:szCs w:val="18"/>
        </w:rPr>
        <w:t>learning in Pakistan. </w:t>
      </w:r>
    </w:p>
    <w:p w14:paraId="614FE6CB" w14:textId="41F7192E" w:rsidR="008270FA" w:rsidRPr="00375A78" w:rsidRDefault="002D2071" w:rsidP="00375A78">
      <w:pPr>
        <w:spacing w:after="120" w:line="240" w:lineRule="auto"/>
        <w:jc w:val="both"/>
        <w:rPr>
          <w:rFonts w:eastAsia="Times New Roman" w:cstheme="minorHAnsi"/>
          <w:color w:val="0E101A"/>
          <w:sz w:val="18"/>
          <w:szCs w:val="18"/>
        </w:rPr>
      </w:pPr>
      <w:r w:rsidRPr="00C40EE4">
        <w:rPr>
          <w:rFonts w:eastAsia="Times New Roman" w:cstheme="minorHAnsi"/>
          <w:color w:val="0E101A"/>
          <w:sz w:val="18"/>
          <w:szCs w:val="18"/>
        </w:rPr>
        <w:t>N</w:t>
      </w:r>
      <w:r w:rsidR="00A91227" w:rsidRPr="00C40EE4">
        <w:rPr>
          <w:rFonts w:eastAsia="Times New Roman" w:cstheme="minorHAnsi"/>
          <w:color w:val="0E101A"/>
          <w:sz w:val="18"/>
          <w:szCs w:val="18"/>
        </w:rPr>
        <w:t xml:space="preserve">ote that </w:t>
      </w:r>
      <w:r w:rsidRPr="00C40EE4">
        <w:rPr>
          <w:rFonts w:eastAsia="Times New Roman" w:cstheme="minorHAnsi"/>
          <w:color w:val="0E101A"/>
          <w:sz w:val="18"/>
          <w:szCs w:val="18"/>
        </w:rPr>
        <w:t xml:space="preserve">all </w:t>
      </w:r>
      <w:r w:rsidR="00A91227" w:rsidRPr="00C40EE4">
        <w:rPr>
          <w:rFonts w:eastAsia="Times New Roman" w:cstheme="minorHAnsi"/>
          <w:color w:val="0E101A"/>
          <w:sz w:val="18"/>
          <w:szCs w:val="18"/>
        </w:rPr>
        <w:t>the</w:t>
      </w:r>
      <w:r w:rsidR="008270FA" w:rsidRPr="00C40EE4">
        <w:rPr>
          <w:rFonts w:eastAsia="Times New Roman" w:cstheme="minorHAnsi"/>
          <w:color w:val="0E101A"/>
          <w:sz w:val="18"/>
          <w:szCs w:val="18"/>
        </w:rPr>
        <w:t xml:space="preserve"> studies </w:t>
      </w:r>
      <w:r w:rsidR="00A91227" w:rsidRPr="00C40EE4">
        <w:rPr>
          <w:rFonts w:eastAsia="Times New Roman" w:cstheme="minorHAnsi"/>
          <w:color w:val="0E101A"/>
          <w:sz w:val="18"/>
          <w:szCs w:val="18"/>
        </w:rPr>
        <w:t xml:space="preserve">examined </w:t>
      </w:r>
      <w:r w:rsidR="008270FA" w:rsidRPr="00C40EE4">
        <w:rPr>
          <w:rFonts w:eastAsia="Times New Roman" w:cstheme="minorHAnsi"/>
          <w:color w:val="0E101A"/>
          <w:sz w:val="18"/>
          <w:szCs w:val="18"/>
        </w:rPr>
        <w:t>were conducted around mid</w:t>
      </w:r>
      <w:r w:rsidRPr="00C40EE4">
        <w:rPr>
          <w:rFonts w:eastAsia="Times New Roman" w:cstheme="minorHAnsi"/>
          <w:color w:val="0E101A"/>
          <w:sz w:val="18"/>
          <w:szCs w:val="18"/>
        </w:rPr>
        <w:t>-</w:t>
      </w:r>
      <w:r w:rsidR="008270FA" w:rsidRPr="00C40EE4">
        <w:rPr>
          <w:rFonts w:eastAsia="Times New Roman" w:cstheme="minorHAnsi"/>
          <w:color w:val="0E101A"/>
          <w:sz w:val="18"/>
          <w:szCs w:val="18"/>
        </w:rPr>
        <w:t>2020 latest</w:t>
      </w:r>
      <w:r w:rsidR="00A91227" w:rsidRPr="00C40EE4">
        <w:rPr>
          <w:rFonts w:eastAsia="Times New Roman" w:cstheme="minorHAnsi"/>
          <w:color w:val="0E101A"/>
          <w:sz w:val="18"/>
          <w:szCs w:val="18"/>
        </w:rPr>
        <w:t xml:space="preserve">. </w:t>
      </w:r>
      <w:r w:rsidRPr="00C40EE4">
        <w:rPr>
          <w:rFonts w:eastAsia="Times New Roman" w:cstheme="minorHAnsi"/>
          <w:color w:val="0E101A"/>
          <w:sz w:val="18"/>
          <w:szCs w:val="18"/>
        </w:rPr>
        <w:t>T</w:t>
      </w:r>
      <w:r w:rsidR="00A91227" w:rsidRPr="00C40EE4">
        <w:rPr>
          <w:rFonts w:eastAsia="Times New Roman" w:cstheme="minorHAnsi"/>
          <w:color w:val="0E101A"/>
          <w:sz w:val="18"/>
          <w:szCs w:val="18"/>
        </w:rPr>
        <w:t>hey explore</w:t>
      </w:r>
      <w:r w:rsidR="008270FA" w:rsidRPr="00C40EE4">
        <w:rPr>
          <w:rFonts w:eastAsia="Times New Roman" w:cstheme="minorHAnsi"/>
          <w:color w:val="0E101A"/>
          <w:sz w:val="18"/>
          <w:szCs w:val="18"/>
        </w:rPr>
        <w:t xml:space="preserve"> a world still new to </w:t>
      </w:r>
      <w:r w:rsidR="00EB289A">
        <w:rPr>
          <w:rFonts w:eastAsia="Times New Roman" w:cstheme="minorHAnsi"/>
          <w:color w:val="0E101A"/>
          <w:sz w:val="18"/>
          <w:szCs w:val="18"/>
        </w:rPr>
        <w:t>COVID</w:t>
      </w:r>
      <w:r w:rsidR="008270FA" w:rsidRPr="00C40EE4">
        <w:rPr>
          <w:rFonts w:eastAsia="Times New Roman" w:cstheme="minorHAnsi"/>
          <w:color w:val="0E101A"/>
          <w:sz w:val="18"/>
          <w:szCs w:val="18"/>
        </w:rPr>
        <w:t xml:space="preserve">. As of Q2 2021, students have spent </w:t>
      </w:r>
      <w:r w:rsidR="00EB289A">
        <w:rPr>
          <w:rFonts w:eastAsia="Times New Roman" w:cstheme="minorHAnsi"/>
          <w:color w:val="0E101A"/>
          <w:sz w:val="18"/>
          <w:szCs w:val="18"/>
        </w:rPr>
        <w:t>more</w:t>
      </w:r>
      <w:r w:rsidR="008270FA" w:rsidRPr="00C40EE4">
        <w:rPr>
          <w:rFonts w:eastAsia="Times New Roman" w:cstheme="minorHAnsi"/>
          <w:color w:val="0E101A"/>
          <w:sz w:val="18"/>
          <w:szCs w:val="18"/>
        </w:rPr>
        <w:t xml:space="preserve"> time acclimatizing to the new normal</w:t>
      </w:r>
      <w:r w:rsidRPr="00C40EE4">
        <w:rPr>
          <w:rFonts w:eastAsia="Times New Roman" w:cstheme="minorHAnsi"/>
          <w:color w:val="0E101A"/>
          <w:sz w:val="18"/>
          <w:szCs w:val="18"/>
        </w:rPr>
        <w:t>.</w:t>
      </w:r>
      <w:r w:rsidR="008270FA" w:rsidRPr="00C40EE4">
        <w:rPr>
          <w:rFonts w:eastAsia="Times New Roman" w:cstheme="minorHAnsi"/>
          <w:color w:val="0E101A"/>
          <w:sz w:val="18"/>
          <w:szCs w:val="18"/>
        </w:rPr>
        <w:t xml:space="preserve"> </w:t>
      </w:r>
      <w:r w:rsidRPr="00C40EE4">
        <w:rPr>
          <w:rFonts w:eastAsia="Times New Roman" w:cstheme="minorHAnsi"/>
          <w:color w:val="0E101A"/>
          <w:sz w:val="18"/>
          <w:szCs w:val="18"/>
        </w:rPr>
        <w:t>T</w:t>
      </w:r>
      <w:r w:rsidR="008270FA" w:rsidRPr="00C40EE4">
        <w:rPr>
          <w:rFonts w:eastAsia="Times New Roman" w:cstheme="minorHAnsi"/>
          <w:color w:val="0E101A"/>
          <w:sz w:val="18"/>
          <w:szCs w:val="18"/>
        </w:rPr>
        <w:t xml:space="preserve">eachers have had time to adapt their methods. Considering the Technology Adoption Lifecycle </w:t>
      </w:r>
      <w:r w:rsidR="00EB289A">
        <w:rPr>
          <w:rFonts w:eastAsia="Times New Roman" w:cstheme="minorHAnsi"/>
          <w:color w:val="0E101A"/>
          <w:sz w:val="18"/>
          <w:szCs w:val="18"/>
        </w:rPr>
        <w:t>M</w:t>
      </w:r>
      <w:r w:rsidR="008270FA" w:rsidRPr="00C40EE4">
        <w:rPr>
          <w:rFonts w:eastAsia="Times New Roman" w:cstheme="minorHAnsi"/>
          <w:color w:val="0E101A"/>
          <w:sz w:val="18"/>
          <w:szCs w:val="18"/>
        </w:rPr>
        <w:t>odel [</w:t>
      </w:r>
      <w:r w:rsidR="00CF2CCB">
        <w:rPr>
          <w:rFonts w:eastAsia="Times New Roman" w:cstheme="minorHAnsi"/>
          <w:color w:val="0E101A"/>
          <w:sz w:val="18"/>
          <w:szCs w:val="18"/>
        </w:rPr>
        <w:t>8</w:t>
      </w:r>
      <w:r w:rsidR="008270FA" w:rsidRPr="00C40EE4">
        <w:rPr>
          <w:rFonts w:eastAsia="Times New Roman" w:cstheme="minorHAnsi"/>
          <w:color w:val="0E101A"/>
          <w:sz w:val="18"/>
          <w:szCs w:val="18"/>
        </w:rPr>
        <w:t>]</w:t>
      </w:r>
      <w:r w:rsidR="00EB289A">
        <w:rPr>
          <w:rFonts w:eastAsia="Times New Roman" w:cstheme="minorHAnsi"/>
          <w:color w:val="0E101A"/>
          <w:sz w:val="18"/>
          <w:szCs w:val="18"/>
        </w:rPr>
        <w:t xml:space="preserve">, a </w:t>
      </w:r>
      <w:r w:rsidR="008270FA" w:rsidRPr="00C40EE4">
        <w:rPr>
          <w:rFonts w:eastAsia="Times New Roman" w:cstheme="minorHAnsi"/>
          <w:color w:val="0E101A"/>
          <w:sz w:val="18"/>
          <w:szCs w:val="18"/>
        </w:rPr>
        <w:t xml:space="preserve">study of today’s world </w:t>
      </w:r>
      <w:r w:rsidR="00A91227" w:rsidRPr="00C40EE4">
        <w:rPr>
          <w:rFonts w:eastAsia="Times New Roman" w:cstheme="minorHAnsi"/>
          <w:color w:val="0E101A"/>
          <w:sz w:val="18"/>
          <w:szCs w:val="18"/>
        </w:rPr>
        <w:t xml:space="preserve">would </w:t>
      </w:r>
      <w:r w:rsidR="008270FA" w:rsidRPr="00C40EE4">
        <w:rPr>
          <w:rFonts w:eastAsia="Times New Roman" w:cstheme="minorHAnsi"/>
          <w:color w:val="0E101A"/>
          <w:sz w:val="18"/>
          <w:szCs w:val="18"/>
        </w:rPr>
        <w:t>explor</w:t>
      </w:r>
      <w:r w:rsidR="00A91227" w:rsidRPr="00C40EE4">
        <w:rPr>
          <w:rFonts w:eastAsia="Times New Roman" w:cstheme="minorHAnsi"/>
          <w:color w:val="0E101A"/>
          <w:sz w:val="18"/>
          <w:szCs w:val="18"/>
        </w:rPr>
        <w:t>e</w:t>
      </w:r>
      <w:r w:rsidR="008270FA" w:rsidRPr="00C40EE4">
        <w:rPr>
          <w:rFonts w:eastAsia="Times New Roman" w:cstheme="minorHAnsi"/>
          <w:color w:val="0E101A"/>
          <w:sz w:val="18"/>
          <w:szCs w:val="18"/>
        </w:rPr>
        <w:t xml:space="preserve"> a user base at a different point in their journey of accepting e-learning. The implications of this may or may not result in a </w:t>
      </w:r>
      <w:r w:rsidR="00EB289A">
        <w:rPr>
          <w:rFonts w:eastAsia="Times New Roman" w:cstheme="minorHAnsi"/>
          <w:color w:val="0E101A"/>
          <w:sz w:val="18"/>
          <w:szCs w:val="18"/>
        </w:rPr>
        <w:t>varied</w:t>
      </w:r>
      <w:r w:rsidR="008270FA" w:rsidRPr="00C40EE4">
        <w:rPr>
          <w:rFonts w:eastAsia="Times New Roman" w:cstheme="minorHAnsi"/>
          <w:color w:val="0E101A"/>
          <w:sz w:val="18"/>
          <w:szCs w:val="18"/>
        </w:rPr>
        <w:t xml:space="preserve"> snapshot of performance, </w:t>
      </w:r>
      <w:r w:rsidRPr="00C40EE4">
        <w:rPr>
          <w:rFonts w:eastAsia="Times New Roman" w:cstheme="minorHAnsi"/>
          <w:color w:val="0E101A"/>
          <w:sz w:val="18"/>
          <w:szCs w:val="18"/>
        </w:rPr>
        <w:t>sentiments,</w:t>
      </w:r>
      <w:r w:rsidR="008270FA" w:rsidRPr="00C40EE4">
        <w:rPr>
          <w:rFonts w:eastAsia="Times New Roman" w:cstheme="minorHAnsi"/>
          <w:color w:val="0E101A"/>
          <w:sz w:val="18"/>
          <w:szCs w:val="18"/>
        </w:rPr>
        <w:t xml:space="preserve"> and perceptions.</w:t>
      </w:r>
    </w:p>
    <w:p w14:paraId="5155F5AD" w14:textId="77777777" w:rsidR="007B72C8" w:rsidRPr="00C40EE4" w:rsidRDefault="007B72C8" w:rsidP="00375A78">
      <w:pPr>
        <w:spacing w:after="120" w:line="240" w:lineRule="auto"/>
        <w:jc w:val="both"/>
        <w:rPr>
          <w:rFonts w:eastAsia="Times New Roman" w:cstheme="minorHAnsi"/>
          <w:b/>
          <w:iCs/>
          <w:sz w:val="18"/>
          <w:szCs w:val="18"/>
        </w:rPr>
      </w:pPr>
      <w:r w:rsidRPr="00C40EE4">
        <w:rPr>
          <w:rFonts w:eastAsia="Times New Roman" w:cstheme="minorHAnsi"/>
          <w:b/>
          <w:iCs/>
          <w:color w:val="000000"/>
          <w:sz w:val="18"/>
          <w:szCs w:val="18"/>
        </w:rPr>
        <w:t>Methodology:</w:t>
      </w:r>
    </w:p>
    <w:p w14:paraId="14E68C7A" w14:textId="77777777" w:rsidR="00550D1E" w:rsidRDefault="007B72C8" w:rsidP="00375A78">
      <w:pPr>
        <w:spacing w:after="120" w:line="240" w:lineRule="auto"/>
        <w:jc w:val="both"/>
        <w:rPr>
          <w:rFonts w:eastAsia="Times New Roman" w:cstheme="minorHAnsi"/>
          <w:color w:val="000000"/>
          <w:sz w:val="18"/>
          <w:szCs w:val="18"/>
        </w:rPr>
      </w:pPr>
      <w:r w:rsidRPr="00C40EE4">
        <w:rPr>
          <w:rFonts w:eastAsia="Times New Roman" w:cstheme="minorHAnsi"/>
          <w:color w:val="000000"/>
          <w:sz w:val="18"/>
          <w:szCs w:val="18"/>
        </w:rPr>
        <w:t xml:space="preserve">The paper </w:t>
      </w:r>
      <w:r w:rsidR="00375A78">
        <w:rPr>
          <w:rFonts w:eastAsia="Times New Roman" w:cstheme="minorHAnsi"/>
          <w:color w:val="000000"/>
          <w:sz w:val="18"/>
          <w:szCs w:val="18"/>
        </w:rPr>
        <w:t>analyzes</w:t>
      </w:r>
      <w:r w:rsidR="002D2071" w:rsidRPr="00C40EE4">
        <w:rPr>
          <w:rFonts w:eastAsia="Times New Roman" w:cstheme="minorHAnsi"/>
          <w:color w:val="000000"/>
          <w:sz w:val="18"/>
          <w:szCs w:val="18"/>
        </w:rPr>
        <w:t xml:space="preserve"> multiple</w:t>
      </w:r>
      <w:r w:rsidRPr="00C40EE4">
        <w:rPr>
          <w:rFonts w:eastAsia="Times New Roman" w:cstheme="minorHAnsi"/>
          <w:color w:val="000000"/>
          <w:sz w:val="18"/>
          <w:szCs w:val="18"/>
        </w:rPr>
        <w:t xml:space="preserve"> data</w:t>
      </w:r>
      <w:r w:rsidR="002D2071" w:rsidRPr="00C40EE4">
        <w:rPr>
          <w:rFonts w:eastAsia="Times New Roman" w:cstheme="minorHAnsi"/>
          <w:color w:val="000000"/>
          <w:sz w:val="18"/>
          <w:szCs w:val="18"/>
        </w:rPr>
        <w:t>sets:</w:t>
      </w:r>
      <w:r w:rsidRPr="00C40EE4">
        <w:rPr>
          <w:rFonts w:eastAsia="Times New Roman" w:cstheme="minorHAnsi"/>
          <w:color w:val="000000"/>
          <w:sz w:val="18"/>
          <w:szCs w:val="18"/>
        </w:rPr>
        <w:t xml:space="preserve"> </w:t>
      </w:r>
    </w:p>
    <w:p w14:paraId="083FE83A" w14:textId="75B0A63E" w:rsidR="0007233D" w:rsidRPr="00550D1E" w:rsidRDefault="007B72C8" w:rsidP="00375A78">
      <w:pPr>
        <w:spacing w:after="120" w:line="240" w:lineRule="auto"/>
        <w:jc w:val="both"/>
        <w:rPr>
          <w:rFonts w:eastAsia="Times New Roman" w:cstheme="minorHAnsi"/>
          <w:color w:val="000000"/>
          <w:sz w:val="18"/>
          <w:szCs w:val="18"/>
        </w:rPr>
      </w:pPr>
      <w:r w:rsidRPr="00C40EE4">
        <w:rPr>
          <w:rFonts w:eastAsia="Times New Roman" w:cstheme="minorHAnsi"/>
          <w:bCs/>
          <w:i/>
          <w:color w:val="000000"/>
          <w:sz w:val="18"/>
          <w:szCs w:val="18"/>
        </w:rPr>
        <w:t>Dataset-1</w:t>
      </w:r>
      <w:r w:rsidRPr="00C40EE4">
        <w:rPr>
          <w:rFonts w:eastAsia="Times New Roman" w:cstheme="minorHAnsi"/>
          <w:color w:val="000000"/>
          <w:sz w:val="18"/>
          <w:szCs w:val="18"/>
        </w:rPr>
        <w:t xml:space="preserve"> was a survey conducted by the authors on the student-</w:t>
      </w:r>
      <w:r w:rsidR="00981AD3" w:rsidRPr="00C40EE4">
        <w:rPr>
          <w:rFonts w:eastAsia="Times New Roman" w:cstheme="minorHAnsi"/>
          <w:color w:val="000000"/>
          <w:sz w:val="18"/>
          <w:szCs w:val="18"/>
        </w:rPr>
        <w:t>body of FCC. A</w:t>
      </w:r>
      <w:r w:rsidRPr="00C40EE4">
        <w:rPr>
          <w:rFonts w:eastAsia="Times New Roman" w:cstheme="minorHAnsi"/>
          <w:color w:val="000000"/>
          <w:sz w:val="18"/>
          <w:szCs w:val="18"/>
        </w:rPr>
        <w:t>n online survey</w:t>
      </w:r>
      <w:r w:rsidR="00981AD3" w:rsidRPr="00C40EE4">
        <w:rPr>
          <w:rFonts w:eastAsia="Times New Roman" w:cstheme="minorHAnsi"/>
          <w:color w:val="000000"/>
          <w:sz w:val="18"/>
          <w:szCs w:val="18"/>
        </w:rPr>
        <w:t xml:space="preserve"> was formulated based on the Jordanian study</w:t>
      </w:r>
      <w:r w:rsidRPr="00C40EE4">
        <w:rPr>
          <w:rFonts w:eastAsia="Times New Roman" w:cstheme="minorHAnsi"/>
          <w:color w:val="000000"/>
          <w:sz w:val="18"/>
          <w:szCs w:val="18"/>
        </w:rPr>
        <w:t xml:space="preserve">. The survey was specifically </w:t>
      </w:r>
      <w:r w:rsidR="00FA4193" w:rsidRPr="00C40EE4">
        <w:rPr>
          <w:rFonts w:eastAsia="Times New Roman" w:cstheme="minorHAnsi"/>
          <w:color w:val="000000"/>
          <w:sz w:val="18"/>
          <w:szCs w:val="18"/>
        </w:rPr>
        <w:t>designed to follow standard practices</w:t>
      </w:r>
      <w:r w:rsidRPr="00C40EE4">
        <w:rPr>
          <w:rFonts w:eastAsia="Times New Roman" w:cstheme="minorHAnsi"/>
          <w:color w:val="000000"/>
          <w:sz w:val="18"/>
          <w:szCs w:val="18"/>
        </w:rPr>
        <w:t>. Questions where bias could be an issue were repeated so that a steady trend could be seen.</w:t>
      </w:r>
      <w:r w:rsidR="003749BA" w:rsidRPr="00C40EE4">
        <w:rPr>
          <w:rFonts w:eastAsia="Times New Roman" w:cstheme="minorHAnsi"/>
          <w:color w:val="000000"/>
          <w:sz w:val="18"/>
          <w:szCs w:val="18"/>
        </w:rPr>
        <w:t xml:space="preserve"> The survey was intentionally provided keeping demographi</w:t>
      </w:r>
      <w:r w:rsidR="00FA0530" w:rsidRPr="00C40EE4">
        <w:rPr>
          <w:rFonts w:eastAsia="Times New Roman" w:cstheme="minorHAnsi"/>
          <w:color w:val="000000"/>
          <w:sz w:val="18"/>
          <w:szCs w:val="18"/>
        </w:rPr>
        <w:t>cs such as gender and field of study balanced.</w:t>
      </w:r>
      <w:r w:rsidRPr="00C40EE4">
        <w:rPr>
          <w:rFonts w:eastAsia="Times New Roman" w:cstheme="minorHAnsi"/>
          <w:color w:val="000000"/>
          <w:sz w:val="18"/>
          <w:szCs w:val="18"/>
        </w:rPr>
        <w:t xml:space="preserve"> 140 students responded over 2 days. There were no missing values recorded in the dataset used. </w:t>
      </w:r>
      <w:r w:rsidR="00050CB6">
        <w:rPr>
          <w:rFonts w:eastAsia="Times New Roman" w:cstheme="minorHAnsi"/>
          <w:color w:val="000000"/>
          <w:sz w:val="18"/>
          <w:szCs w:val="18"/>
        </w:rPr>
        <w:t xml:space="preserve"> </w:t>
      </w:r>
      <w:r w:rsidRPr="00C40EE4">
        <w:rPr>
          <w:rFonts w:eastAsia="Times New Roman" w:cstheme="minorHAnsi"/>
          <w:color w:val="000000"/>
          <w:sz w:val="18"/>
          <w:szCs w:val="18"/>
        </w:rPr>
        <w:t xml:space="preserve">9 </w:t>
      </w:r>
      <w:r w:rsidR="00F97470" w:rsidRPr="00C40EE4">
        <w:rPr>
          <w:rFonts w:eastAsia="Times New Roman" w:cstheme="minorHAnsi"/>
          <w:color w:val="000000"/>
          <w:sz w:val="18"/>
          <w:szCs w:val="18"/>
        </w:rPr>
        <w:t xml:space="preserve">explanatory </w:t>
      </w:r>
      <w:r w:rsidRPr="00C40EE4">
        <w:rPr>
          <w:rFonts w:eastAsia="Times New Roman" w:cstheme="minorHAnsi"/>
          <w:color w:val="000000"/>
          <w:sz w:val="18"/>
          <w:szCs w:val="18"/>
        </w:rPr>
        <w:t>v</w:t>
      </w:r>
      <w:r w:rsidR="003749BA" w:rsidRPr="00C40EE4">
        <w:rPr>
          <w:rFonts w:eastAsia="Times New Roman" w:cstheme="minorHAnsi"/>
          <w:color w:val="000000"/>
          <w:sz w:val="18"/>
          <w:szCs w:val="18"/>
        </w:rPr>
        <w:t>ariables were selected</w:t>
      </w:r>
      <w:r w:rsidR="00EB19DD" w:rsidRPr="00C40EE4">
        <w:rPr>
          <w:rFonts w:eastAsia="Times New Roman" w:cstheme="minorHAnsi"/>
          <w:color w:val="000000"/>
          <w:sz w:val="18"/>
          <w:szCs w:val="18"/>
        </w:rPr>
        <w:t xml:space="preserve"> (Table 1).</w:t>
      </w:r>
      <w:r w:rsidR="003749BA" w:rsidRPr="00C40EE4">
        <w:rPr>
          <w:rFonts w:eastAsia="Times New Roman" w:cstheme="minorHAnsi"/>
          <w:color w:val="000000"/>
          <w:sz w:val="18"/>
          <w:szCs w:val="18"/>
        </w:rPr>
        <w:t xml:space="preserve"> </w:t>
      </w:r>
      <w:r w:rsidR="00EB19DD" w:rsidRPr="00C40EE4">
        <w:rPr>
          <w:rFonts w:eastAsia="Times New Roman" w:cstheme="minorHAnsi"/>
          <w:color w:val="000000"/>
          <w:sz w:val="18"/>
          <w:szCs w:val="18"/>
        </w:rPr>
        <w:t>These</w:t>
      </w:r>
      <w:r w:rsidR="00F97470" w:rsidRPr="00C40EE4">
        <w:rPr>
          <w:rFonts w:eastAsia="Times New Roman" w:cstheme="minorHAnsi"/>
          <w:color w:val="000000"/>
          <w:sz w:val="18"/>
          <w:szCs w:val="18"/>
        </w:rPr>
        <w:t xml:space="preserve"> represented demographics, </w:t>
      </w:r>
      <w:r w:rsidR="007744A1" w:rsidRPr="00C40EE4">
        <w:rPr>
          <w:rFonts w:eastAsia="Times New Roman" w:cstheme="minorHAnsi"/>
          <w:color w:val="000000"/>
          <w:sz w:val="18"/>
          <w:szCs w:val="18"/>
        </w:rPr>
        <w:t>environment,</w:t>
      </w:r>
      <w:r w:rsidR="00EB19DD" w:rsidRPr="00C40EE4">
        <w:rPr>
          <w:rFonts w:eastAsia="Times New Roman" w:cstheme="minorHAnsi"/>
          <w:color w:val="000000"/>
          <w:sz w:val="18"/>
          <w:szCs w:val="18"/>
        </w:rPr>
        <w:t xml:space="preserve"> and academic performance</w:t>
      </w:r>
      <w:r w:rsidR="007744A1" w:rsidRPr="00C40EE4">
        <w:rPr>
          <w:rFonts w:eastAsia="Times New Roman" w:cstheme="minorHAnsi"/>
          <w:color w:val="000000"/>
          <w:sz w:val="18"/>
          <w:szCs w:val="18"/>
        </w:rPr>
        <w:t>. These</w:t>
      </w:r>
      <w:r w:rsidR="00EB19DD" w:rsidRPr="00C40EE4">
        <w:rPr>
          <w:rFonts w:eastAsia="Times New Roman" w:cstheme="minorHAnsi"/>
          <w:color w:val="000000"/>
          <w:sz w:val="18"/>
          <w:szCs w:val="18"/>
        </w:rPr>
        <w:t xml:space="preserve"> factors could possibly affect student perceptions of e-learning.</w:t>
      </w:r>
      <w:r w:rsidR="00050CB6">
        <w:rPr>
          <w:rFonts w:eastAsia="Times New Roman" w:cstheme="minorHAnsi"/>
          <w:color w:val="000000"/>
          <w:sz w:val="18"/>
          <w:szCs w:val="18"/>
        </w:rPr>
        <w:t xml:space="preserve"> </w:t>
      </w:r>
      <w:r w:rsidR="0007233D" w:rsidRPr="00C40EE4">
        <w:rPr>
          <w:rFonts w:eastAsia="Times New Roman" w:cstheme="minorHAnsi"/>
          <w:color w:val="000000"/>
          <w:sz w:val="18"/>
          <w:szCs w:val="18"/>
        </w:rPr>
        <w:t xml:space="preserve">7 response variables were chosen as indicators of satisfaction and demand for e-learning. </w:t>
      </w:r>
      <w:r w:rsidR="00375A78">
        <w:rPr>
          <w:rFonts w:eastAsia="Times New Roman" w:cstheme="minorHAnsi"/>
          <w:color w:val="000000"/>
          <w:sz w:val="18"/>
          <w:szCs w:val="18"/>
        </w:rPr>
        <w:t xml:space="preserve">(See </w:t>
      </w:r>
      <w:r w:rsidR="0007233D" w:rsidRPr="00C40EE4">
        <w:rPr>
          <w:rFonts w:eastAsia="Times New Roman" w:cstheme="minorHAnsi"/>
          <w:color w:val="000000"/>
          <w:sz w:val="18"/>
          <w:szCs w:val="18"/>
        </w:rPr>
        <w:t>Table 2</w:t>
      </w:r>
      <w:r w:rsidR="00375A78">
        <w:rPr>
          <w:rFonts w:eastAsia="Times New Roman" w:cstheme="minorHAnsi"/>
          <w:color w:val="000000"/>
          <w:sz w:val="18"/>
          <w:szCs w:val="18"/>
        </w:rPr>
        <w:t>)</w:t>
      </w:r>
      <w:r w:rsidR="0007233D" w:rsidRPr="00C40EE4">
        <w:rPr>
          <w:rFonts w:eastAsia="Times New Roman" w:cstheme="minorHAnsi"/>
          <w:color w:val="000000"/>
          <w:sz w:val="18"/>
          <w:szCs w:val="18"/>
        </w:rPr>
        <w:t xml:space="preserve"> </w:t>
      </w:r>
    </w:p>
    <w:tbl>
      <w:tblPr>
        <w:tblW w:w="4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464"/>
        <w:gridCol w:w="3870"/>
      </w:tblGrid>
      <w:tr w:rsidR="00EB19DD" w:rsidRPr="002C3541" w14:paraId="68196544" w14:textId="77777777" w:rsidTr="00EB289A">
        <w:trPr>
          <w:trHeight w:val="20"/>
        </w:trPr>
        <w:tc>
          <w:tcPr>
            <w:tcW w:w="464" w:type="dxa"/>
            <w:vAlign w:val="bottom"/>
          </w:tcPr>
          <w:p w14:paraId="5A89CA39" w14:textId="77777777" w:rsidR="00EB19DD" w:rsidRPr="002C3541" w:rsidRDefault="00EB19DD" w:rsidP="00375A78">
            <w:pPr>
              <w:spacing w:after="120" w:line="240" w:lineRule="auto"/>
              <w:rPr>
                <w:rFonts w:eastAsia="Times New Roman" w:cstheme="minorHAnsi"/>
                <w:b/>
                <w:bCs/>
                <w:color w:val="000000"/>
                <w:sz w:val="15"/>
                <w:szCs w:val="15"/>
              </w:rPr>
            </w:pPr>
            <w:r w:rsidRPr="002C3541">
              <w:rPr>
                <w:rFonts w:eastAsia="Times New Roman" w:cstheme="minorHAnsi"/>
                <w:b/>
                <w:bCs/>
                <w:color w:val="000000"/>
                <w:sz w:val="15"/>
                <w:szCs w:val="15"/>
              </w:rPr>
              <w:t>Label</w:t>
            </w:r>
          </w:p>
        </w:tc>
        <w:tc>
          <w:tcPr>
            <w:tcW w:w="3870" w:type="dxa"/>
            <w:shd w:val="clear" w:color="auto" w:fill="auto"/>
            <w:noWrap/>
            <w:vAlign w:val="bottom"/>
            <w:hideMark/>
          </w:tcPr>
          <w:p w14:paraId="731FD29B" w14:textId="77777777" w:rsidR="00EB19DD" w:rsidRPr="002C3541" w:rsidRDefault="00EB19DD" w:rsidP="00375A78">
            <w:pPr>
              <w:spacing w:after="120" w:line="240" w:lineRule="auto"/>
              <w:rPr>
                <w:rFonts w:eastAsia="Times New Roman" w:cstheme="minorHAnsi"/>
                <w:b/>
                <w:bCs/>
                <w:color w:val="000000"/>
                <w:sz w:val="15"/>
                <w:szCs w:val="15"/>
              </w:rPr>
            </w:pPr>
            <w:r w:rsidRPr="002C3541">
              <w:rPr>
                <w:rFonts w:eastAsia="Times New Roman" w:cstheme="minorHAnsi"/>
                <w:b/>
                <w:bCs/>
                <w:color w:val="000000"/>
                <w:sz w:val="15"/>
                <w:szCs w:val="15"/>
              </w:rPr>
              <w:t>Attribute</w:t>
            </w:r>
          </w:p>
        </w:tc>
      </w:tr>
      <w:tr w:rsidR="00EB19DD" w:rsidRPr="002C3541" w14:paraId="60A8DC27" w14:textId="77777777" w:rsidTr="00EB289A">
        <w:trPr>
          <w:trHeight w:val="20"/>
        </w:trPr>
        <w:tc>
          <w:tcPr>
            <w:tcW w:w="464" w:type="dxa"/>
          </w:tcPr>
          <w:p w14:paraId="314ECCDA" w14:textId="035AD6B8"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E1</w:t>
            </w:r>
          </w:p>
        </w:tc>
        <w:tc>
          <w:tcPr>
            <w:tcW w:w="3870" w:type="dxa"/>
            <w:shd w:val="clear" w:color="auto" w:fill="auto"/>
            <w:noWrap/>
          </w:tcPr>
          <w:p w14:paraId="3715974B" w14:textId="724BC114" w:rsidR="00EB19DD" w:rsidRPr="002C3541" w:rsidRDefault="00195312"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G</w:t>
            </w:r>
            <w:r w:rsidR="00EB19DD" w:rsidRPr="002C3541">
              <w:rPr>
                <w:rFonts w:eastAsia="Times New Roman" w:cstheme="minorHAnsi"/>
                <w:color w:val="000000"/>
                <w:sz w:val="15"/>
                <w:szCs w:val="15"/>
              </w:rPr>
              <w:t>ender</w:t>
            </w:r>
          </w:p>
        </w:tc>
      </w:tr>
      <w:tr w:rsidR="00EB19DD" w:rsidRPr="002C3541" w14:paraId="74EA7E0B" w14:textId="77777777" w:rsidTr="00EB289A">
        <w:trPr>
          <w:trHeight w:val="20"/>
        </w:trPr>
        <w:tc>
          <w:tcPr>
            <w:tcW w:w="464" w:type="dxa"/>
          </w:tcPr>
          <w:p w14:paraId="4912AE6B" w14:textId="5082830C"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E2</w:t>
            </w:r>
          </w:p>
        </w:tc>
        <w:tc>
          <w:tcPr>
            <w:tcW w:w="3870" w:type="dxa"/>
            <w:shd w:val="clear" w:color="auto" w:fill="auto"/>
            <w:noWrap/>
          </w:tcPr>
          <w:p w14:paraId="6CBA0813" w14:textId="79896742" w:rsidR="00EB19DD" w:rsidRPr="002C3541" w:rsidRDefault="00195312"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A</w:t>
            </w:r>
            <w:r w:rsidR="00EB19DD" w:rsidRPr="002C3541">
              <w:rPr>
                <w:rFonts w:eastAsia="Times New Roman" w:cstheme="minorHAnsi"/>
                <w:color w:val="000000"/>
                <w:sz w:val="15"/>
                <w:szCs w:val="15"/>
              </w:rPr>
              <w:t>ge</w:t>
            </w:r>
          </w:p>
        </w:tc>
      </w:tr>
      <w:tr w:rsidR="00EB19DD" w:rsidRPr="002C3541" w14:paraId="7D2F8382" w14:textId="77777777" w:rsidTr="00EB289A">
        <w:trPr>
          <w:trHeight w:val="20"/>
        </w:trPr>
        <w:tc>
          <w:tcPr>
            <w:tcW w:w="464" w:type="dxa"/>
          </w:tcPr>
          <w:p w14:paraId="62F25A24" w14:textId="685D74AA"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E3</w:t>
            </w:r>
          </w:p>
        </w:tc>
        <w:tc>
          <w:tcPr>
            <w:tcW w:w="3870" w:type="dxa"/>
            <w:shd w:val="clear" w:color="auto" w:fill="auto"/>
            <w:noWrap/>
          </w:tcPr>
          <w:p w14:paraId="0678F185" w14:textId="61BEAA9C"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Level of education</w:t>
            </w:r>
          </w:p>
        </w:tc>
      </w:tr>
      <w:tr w:rsidR="00EB19DD" w:rsidRPr="002C3541" w14:paraId="581E806E" w14:textId="77777777" w:rsidTr="00EB289A">
        <w:trPr>
          <w:trHeight w:val="20"/>
        </w:trPr>
        <w:tc>
          <w:tcPr>
            <w:tcW w:w="464" w:type="dxa"/>
          </w:tcPr>
          <w:p w14:paraId="22D509D0" w14:textId="291D43F0"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E4</w:t>
            </w:r>
          </w:p>
        </w:tc>
        <w:tc>
          <w:tcPr>
            <w:tcW w:w="3870" w:type="dxa"/>
            <w:shd w:val="clear" w:color="auto" w:fill="auto"/>
            <w:noWrap/>
          </w:tcPr>
          <w:p w14:paraId="61E64681" w14:textId="40BF2A6F"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Field</w:t>
            </w:r>
            <w:r w:rsidR="00195312" w:rsidRPr="002C3541">
              <w:rPr>
                <w:rFonts w:eastAsia="Times New Roman" w:cstheme="minorHAnsi"/>
                <w:color w:val="000000"/>
                <w:sz w:val="15"/>
                <w:szCs w:val="15"/>
              </w:rPr>
              <w:t xml:space="preserve"> </w:t>
            </w:r>
            <w:r w:rsidRPr="002C3541">
              <w:rPr>
                <w:rFonts w:eastAsia="Times New Roman" w:cstheme="minorHAnsi"/>
                <w:color w:val="000000"/>
                <w:sz w:val="15"/>
                <w:szCs w:val="15"/>
              </w:rPr>
              <w:t>of</w:t>
            </w:r>
            <w:r w:rsidR="00195312" w:rsidRPr="002C3541">
              <w:rPr>
                <w:rFonts w:eastAsia="Times New Roman" w:cstheme="minorHAnsi"/>
                <w:color w:val="000000"/>
                <w:sz w:val="15"/>
                <w:szCs w:val="15"/>
              </w:rPr>
              <w:t xml:space="preserve"> </w:t>
            </w:r>
            <w:r w:rsidRPr="002C3541">
              <w:rPr>
                <w:rFonts w:eastAsia="Times New Roman" w:cstheme="minorHAnsi"/>
                <w:color w:val="000000"/>
                <w:sz w:val="15"/>
                <w:szCs w:val="15"/>
              </w:rPr>
              <w:t>Study</w:t>
            </w:r>
          </w:p>
        </w:tc>
      </w:tr>
      <w:tr w:rsidR="00EB19DD" w:rsidRPr="002C3541" w14:paraId="130FF447" w14:textId="77777777" w:rsidTr="00EB289A">
        <w:trPr>
          <w:trHeight w:val="20"/>
        </w:trPr>
        <w:tc>
          <w:tcPr>
            <w:tcW w:w="464" w:type="dxa"/>
          </w:tcPr>
          <w:p w14:paraId="2531DD12" w14:textId="1982AEC1"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E5</w:t>
            </w:r>
          </w:p>
        </w:tc>
        <w:tc>
          <w:tcPr>
            <w:tcW w:w="3870" w:type="dxa"/>
            <w:shd w:val="clear" w:color="auto" w:fill="auto"/>
            <w:noWrap/>
          </w:tcPr>
          <w:p w14:paraId="04FABE9B" w14:textId="66A4AE80"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Used E learning prior to the pandemic</w:t>
            </w:r>
          </w:p>
        </w:tc>
      </w:tr>
      <w:tr w:rsidR="00EB19DD" w:rsidRPr="002C3541" w14:paraId="74717FC3" w14:textId="77777777" w:rsidTr="00EB289A">
        <w:trPr>
          <w:trHeight w:val="20"/>
        </w:trPr>
        <w:tc>
          <w:tcPr>
            <w:tcW w:w="464" w:type="dxa"/>
          </w:tcPr>
          <w:p w14:paraId="661AF0DA" w14:textId="7B5FCE5A"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E6</w:t>
            </w:r>
          </w:p>
        </w:tc>
        <w:tc>
          <w:tcPr>
            <w:tcW w:w="3870" w:type="dxa"/>
            <w:shd w:val="clear" w:color="auto" w:fill="auto"/>
            <w:noWrap/>
          </w:tcPr>
          <w:p w14:paraId="3296C9B7" w14:textId="7316BF66" w:rsidR="00EB19DD" w:rsidRPr="002C3541" w:rsidRDefault="00D0341A"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My Relatives</w:t>
            </w:r>
            <w:r w:rsidR="00EB19DD" w:rsidRPr="002C3541">
              <w:rPr>
                <w:rFonts w:eastAsia="Times New Roman" w:cstheme="minorHAnsi"/>
                <w:color w:val="000000"/>
                <w:sz w:val="15"/>
                <w:szCs w:val="15"/>
              </w:rPr>
              <w:t xml:space="preserve"> think I should adopt e learning </w:t>
            </w:r>
          </w:p>
        </w:tc>
      </w:tr>
      <w:tr w:rsidR="00EB19DD" w:rsidRPr="002C3541" w14:paraId="7BAE30C0" w14:textId="77777777" w:rsidTr="00EB289A">
        <w:trPr>
          <w:trHeight w:val="20"/>
        </w:trPr>
        <w:tc>
          <w:tcPr>
            <w:tcW w:w="464" w:type="dxa"/>
          </w:tcPr>
          <w:p w14:paraId="413F44BD" w14:textId="2BBEE7BD"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E7</w:t>
            </w:r>
          </w:p>
        </w:tc>
        <w:tc>
          <w:tcPr>
            <w:tcW w:w="3870" w:type="dxa"/>
            <w:shd w:val="clear" w:color="auto" w:fill="auto"/>
            <w:noWrap/>
          </w:tcPr>
          <w:p w14:paraId="333CEBE4" w14:textId="3A639ED3"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People who influence my behavior think I should adopt e learning</w:t>
            </w:r>
          </w:p>
        </w:tc>
      </w:tr>
      <w:tr w:rsidR="00EB19DD" w:rsidRPr="002C3541" w14:paraId="0367AB36" w14:textId="77777777" w:rsidTr="00EB289A">
        <w:trPr>
          <w:trHeight w:val="20"/>
        </w:trPr>
        <w:tc>
          <w:tcPr>
            <w:tcW w:w="464" w:type="dxa"/>
          </w:tcPr>
          <w:p w14:paraId="0BF5EA60" w14:textId="647186B8"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E8</w:t>
            </w:r>
          </w:p>
        </w:tc>
        <w:tc>
          <w:tcPr>
            <w:tcW w:w="3870" w:type="dxa"/>
            <w:shd w:val="clear" w:color="auto" w:fill="auto"/>
            <w:noWrap/>
          </w:tcPr>
          <w:p w14:paraId="742D2815" w14:textId="5F56A4D3"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Has your GPA increased or decreased with remote learning?</w:t>
            </w:r>
          </w:p>
        </w:tc>
      </w:tr>
      <w:tr w:rsidR="00EB19DD" w:rsidRPr="002C3541" w14:paraId="7DCB2978" w14:textId="77777777" w:rsidTr="00EB289A">
        <w:trPr>
          <w:trHeight w:val="20"/>
        </w:trPr>
        <w:tc>
          <w:tcPr>
            <w:tcW w:w="464" w:type="dxa"/>
          </w:tcPr>
          <w:p w14:paraId="362211AA" w14:textId="215E6CB2"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E9</w:t>
            </w:r>
          </w:p>
        </w:tc>
        <w:tc>
          <w:tcPr>
            <w:tcW w:w="3870" w:type="dxa"/>
            <w:shd w:val="clear" w:color="auto" w:fill="auto"/>
            <w:noWrap/>
          </w:tcPr>
          <w:p w14:paraId="540C7AAD" w14:textId="3402828A" w:rsidR="00EB19DD" w:rsidRPr="002C3541" w:rsidRDefault="00EB19DD"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How likely do you think it is that remote learning will become a permanent option in post pandemic Pakistan?</w:t>
            </w:r>
          </w:p>
        </w:tc>
      </w:tr>
    </w:tbl>
    <w:p w14:paraId="571CE2A3" w14:textId="368973C8" w:rsidR="00EB19DD" w:rsidRDefault="00EB19DD" w:rsidP="00375A78">
      <w:pPr>
        <w:spacing w:after="120" w:line="240" w:lineRule="auto"/>
        <w:jc w:val="center"/>
        <w:rPr>
          <w:rFonts w:eastAsia="Times New Roman" w:cstheme="minorHAnsi"/>
          <w:b/>
          <w:bCs/>
          <w:color w:val="000000"/>
          <w:sz w:val="18"/>
          <w:szCs w:val="18"/>
        </w:rPr>
      </w:pPr>
      <w:r w:rsidRPr="00C40EE4">
        <w:rPr>
          <w:rFonts w:eastAsia="Times New Roman" w:cstheme="minorHAnsi"/>
          <w:b/>
          <w:bCs/>
          <w:color w:val="000000"/>
          <w:sz w:val="18"/>
          <w:szCs w:val="18"/>
        </w:rPr>
        <w:t>Table 1: Explanatory Variables</w:t>
      </w:r>
    </w:p>
    <w:p w14:paraId="522B85DD" w14:textId="77777777" w:rsidR="007944B5" w:rsidRPr="00C40EE4" w:rsidRDefault="007944B5" w:rsidP="00375A78">
      <w:pPr>
        <w:spacing w:after="120" w:line="240" w:lineRule="auto"/>
        <w:jc w:val="center"/>
        <w:rPr>
          <w:rFonts w:eastAsia="Times New Roman" w:cstheme="minorHAnsi"/>
          <w:b/>
          <w:bCs/>
          <w:color w:val="000000"/>
          <w:sz w:val="18"/>
          <w:szCs w:val="18"/>
        </w:rPr>
      </w:pPr>
    </w:p>
    <w:tbl>
      <w:tblPr>
        <w:tblW w:w="4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461"/>
        <w:gridCol w:w="3150"/>
        <w:gridCol w:w="737"/>
      </w:tblGrid>
      <w:tr w:rsidR="00195312" w:rsidRPr="002C3541" w14:paraId="6C0321FA" w14:textId="77777777" w:rsidTr="002C3541">
        <w:trPr>
          <w:trHeight w:val="20"/>
        </w:trPr>
        <w:tc>
          <w:tcPr>
            <w:tcW w:w="464" w:type="dxa"/>
            <w:vAlign w:val="bottom"/>
          </w:tcPr>
          <w:p w14:paraId="54ED1DBE" w14:textId="77777777" w:rsidR="00F97470" w:rsidRPr="002C3541" w:rsidRDefault="00F97470" w:rsidP="00375A78">
            <w:pPr>
              <w:spacing w:after="120" w:line="240" w:lineRule="auto"/>
              <w:rPr>
                <w:rFonts w:eastAsia="Times New Roman" w:cstheme="minorHAnsi"/>
                <w:b/>
                <w:bCs/>
                <w:color w:val="000000"/>
                <w:sz w:val="15"/>
                <w:szCs w:val="15"/>
              </w:rPr>
            </w:pPr>
            <w:r w:rsidRPr="002C3541">
              <w:rPr>
                <w:rFonts w:eastAsia="Times New Roman" w:cstheme="minorHAnsi"/>
                <w:b/>
                <w:bCs/>
                <w:color w:val="000000"/>
                <w:sz w:val="15"/>
                <w:szCs w:val="15"/>
              </w:rPr>
              <w:t>Label</w:t>
            </w:r>
          </w:p>
        </w:tc>
        <w:tc>
          <w:tcPr>
            <w:tcW w:w="3150" w:type="dxa"/>
            <w:shd w:val="clear" w:color="auto" w:fill="auto"/>
            <w:noWrap/>
            <w:vAlign w:val="bottom"/>
            <w:hideMark/>
          </w:tcPr>
          <w:p w14:paraId="279AEB39" w14:textId="77777777" w:rsidR="00F97470" w:rsidRPr="002C3541" w:rsidRDefault="00F97470" w:rsidP="00375A78">
            <w:pPr>
              <w:spacing w:after="120" w:line="240" w:lineRule="auto"/>
              <w:rPr>
                <w:rFonts w:eastAsia="Times New Roman" w:cstheme="minorHAnsi"/>
                <w:b/>
                <w:bCs/>
                <w:color w:val="000000"/>
                <w:sz w:val="15"/>
                <w:szCs w:val="15"/>
              </w:rPr>
            </w:pPr>
            <w:r w:rsidRPr="002C3541">
              <w:rPr>
                <w:rFonts w:eastAsia="Times New Roman" w:cstheme="minorHAnsi"/>
                <w:b/>
                <w:bCs/>
                <w:color w:val="000000"/>
                <w:sz w:val="15"/>
                <w:szCs w:val="15"/>
              </w:rPr>
              <w:t>Attribute</w:t>
            </w:r>
          </w:p>
        </w:tc>
        <w:tc>
          <w:tcPr>
            <w:tcW w:w="734" w:type="dxa"/>
            <w:shd w:val="clear" w:color="auto" w:fill="auto"/>
            <w:noWrap/>
            <w:vAlign w:val="bottom"/>
            <w:hideMark/>
          </w:tcPr>
          <w:p w14:paraId="7D3EC471" w14:textId="77777777" w:rsidR="00F97470" w:rsidRPr="002C3541" w:rsidRDefault="00F97470" w:rsidP="00375A78">
            <w:pPr>
              <w:spacing w:after="120" w:line="240" w:lineRule="auto"/>
              <w:rPr>
                <w:rFonts w:eastAsia="Times New Roman" w:cstheme="minorHAnsi"/>
                <w:b/>
                <w:bCs/>
                <w:color w:val="000000"/>
                <w:sz w:val="15"/>
                <w:szCs w:val="15"/>
              </w:rPr>
            </w:pPr>
            <w:r w:rsidRPr="002C3541">
              <w:rPr>
                <w:rFonts w:eastAsia="Times New Roman" w:cstheme="minorHAnsi"/>
                <w:b/>
                <w:bCs/>
                <w:color w:val="000000"/>
                <w:sz w:val="15"/>
                <w:szCs w:val="15"/>
              </w:rPr>
              <w:t>Indicator</w:t>
            </w:r>
          </w:p>
        </w:tc>
      </w:tr>
      <w:tr w:rsidR="00195312" w:rsidRPr="002C3541" w14:paraId="36E3FACA" w14:textId="77777777" w:rsidTr="002C3541">
        <w:trPr>
          <w:trHeight w:val="20"/>
        </w:trPr>
        <w:tc>
          <w:tcPr>
            <w:tcW w:w="464" w:type="dxa"/>
            <w:vAlign w:val="center"/>
          </w:tcPr>
          <w:p w14:paraId="4F3B68A2"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O1</w:t>
            </w:r>
          </w:p>
        </w:tc>
        <w:tc>
          <w:tcPr>
            <w:tcW w:w="3150" w:type="dxa"/>
            <w:shd w:val="clear" w:color="auto" w:fill="auto"/>
            <w:noWrap/>
            <w:vAlign w:val="center"/>
            <w:hideMark/>
          </w:tcPr>
          <w:p w14:paraId="3529EF96"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How likely are your friends to take the semester remotely</w:t>
            </w:r>
          </w:p>
        </w:tc>
        <w:tc>
          <w:tcPr>
            <w:tcW w:w="734" w:type="dxa"/>
            <w:shd w:val="clear" w:color="auto" w:fill="auto"/>
            <w:noWrap/>
            <w:vAlign w:val="bottom"/>
            <w:hideMark/>
          </w:tcPr>
          <w:p w14:paraId="24D91414" w14:textId="50037EF5" w:rsidR="00F97470" w:rsidRPr="002C3541" w:rsidRDefault="00CD3D08"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D</w:t>
            </w:r>
            <w:r w:rsidR="00F97470" w:rsidRPr="002C3541">
              <w:rPr>
                <w:rFonts w:eastAsia="Times New Roman" w:cstheme="minorHAnsi"/>
                <w:color w:val="000000"/>
                <w:sz w:val="15"/>
                <w:szCs w:val="15"/>
              </w:rPr>
              <w:t>emand</w:t>
            </w:r>
          </w:p>
        </w:tc>
      </w:tr>
      <w:tr w:rsidR="00195312" w:rsidRPr="002C3541" w14:paraId="15649FBE" w14:textId="77777777" w:rsidTr="002C3541">
        <w:trPr>
          <w:trHeight w:val="20"/>
        </w:trPr>
        <w:tc>
          <w:tcPr>
            <w:tcW w:w="464" w:type="dxa"/>
            <w:vAlign w:val="center"/>
          </w:tcPr>
          <w:p w14:paraId="6318E1B6"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O2</w:t>
            </w:r>
          </w:p>
        </w:tc>
        <w:tc>
          <w:tcPr>
            <w:tcW w:w="3150" w:type="dxa"/>
            <w:shd w:val="clear" w:color="auto" w:fill="auto"/>
            <w:noWrap/>
            <w:vAlign w:val="center"/>
            <w:hideMark/>
          </w:tcPr>
          <w:p w14:paraId="4C97E426" w14:textId="58CE0A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 xml:space="preserve">Remote learning increases my academic </w:t>
            </w:r>
            <w:r w:rsidR="002C3541">
              <w:rPr>
                <w:rFonts w:eastAsia="Times New Roman" w:cstheme="minorHAnsi"/>
                <w:color w:val="000000"/>
                <w:sz w:val="15"/>
                <w:szCs w:val="15"/>
              </w:rPr>
              <w:t>e</w:t>
            </w:r>
            <w:r w:rsidRPr="002C3541">
              <w:rPr>
                <w:rFonts w:eastAsia="Times New Roman" w:cstheme="minorHAnsi"/>
                <w:color w:val="000000"/>
                <w:sz w:val="15"/>
                <w:szCs w:val="15"/>
              </w:rPr>
              <w:t>fficiency</w:t>
            </w:r>
          </w:p>
        </w:tc>
        <w:tc>
          <w:tcPr>
            <w:tcW w:w="734" w:type="dxa"/>
            <w:shd w:val="clear" w:color="auto" w:fill="auto"/>
            <w:noWrap/>
            <w:vAlign w:val="bottom"/>
            <w:hideMark/>
          </w:tcPr>
          <w:p w14:paraId="7A186842" w14:textId="40B429BE" w:rsidR="00F97470" w:rsidRPr="002C3541" w:rsidRDefault="00CD3D08"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S</w:t>
            </w:r>
            <w:r w:rsidR="00F97470" w:rsidRPr="002C3541">
              <w:rPr>
                <w:rFonts w:eastAsia="Times New Roman" w:cstheme="minorHAnsi"/>
                <w:color w:val="000000"/>
                <w:sz w:val="15"/>
                <w:szCs w:val="15"/>
              </w:rPr>
              <w:t>atisfaction</w:t>
            </w:r>
          </w:p>
        </w:tc>
      </w:tr>
      <w:tr w:rsidR="00195312" w:rsidRPr="002C3541" w14:paraId="3C8C0B34" w14:textId="77777777" w:rsidTr="002C3541">
        <w:trPr>
          <w:trHeight w:val="20"/>
        </w:trPr>
        <w:tc>
          <w:tcPr>
            <w:tcW w:w="464" w:type="dxa"/>
            <w:vAlign w:val="bottom"/>
          </w:tcPr>
          <w:p w14:paraId="505107ED"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O3</w:t>
            </w:r>
          </w:p>
        </w:tc>
        <w:tc>
          <w:tcPr>
            <w:tcW w:w="3150" w:type="dxa"/>
            <w:shd w:val="clear" w:color="auto" w:fill="auto"/>
            <w:noWrap/>
            <w:vAlign w:val="center"/>
            <w:hideMark/>
          </w:tcPr>
          <w:p w14:paraId="4FA9E903"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Remote learning saves me time</w:t>
            </w:r>
          </w:p>
        </w:tc>
        <w:tc>
          <w:tcPr>
            <w:tcW w:w="734" w:type="dxa"/>
            <w:shd w:val="clear" w:color="auto" w:fill="auto"/>
            <w:noWrap/>
            <w:vAlign w:val="bottom"/>
            <w:hideMark/>
          </w:tcPr>
          <w:p w14:paraId="445CF0BB" w14:textId="040454B8" w:rsidR="00F97470" w:rsidRPr="002C3541" w:rsidRDefault="00CD3D08"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S</w:t>
            </w:r>
            <w:r w:rsidR="00F97470" w:rsidRPr="002C3541">
              <w:rPr>
                <w:rFonts w:eastAsia="Times New Roman" w:cstheme="minorHAnsi"/>
                <w:color w:val="000000"/>
                <w:sz w:val="15"/>
                <w:szCs w:val="15"/>
              </w:rPr>
              <w:t>atisfaction</w:t>
            </w:r>
          </w:p>
        </w:tc>
      </w:tr>
      <w:tr w:rsidR="00195312" w:rsidRPr="002C3541" w14:paraId="407287D6" w14:textId="77777777" w:rsidTr="002C3541">
        <w:trPr>
          <w:trHeight w:val="20"/>
        </w:trPr>
        <w:tc>
          <w:tcPr>
            <w:tcW w:w="464" w:type="dxa"/>
            <w:vAlign w:val="bottom"/>
          </w:tcPr>
          <w:p w14:paraId="6396987D"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O4</w:t>
            </w:r>
          </w:p>
        </w:tc>
        <w:tc>
          <w:tcPr>
            <w:tcW w:w="3150" w:type="dxa"/>
            <w:shd w:val="clear" w:color="auto" w:fill="auto"/>
            <w:noWrap/>
            <w:vAlign w:val="center"/>
            <w:hideMark/>
          </w:tcPr>
          <w:p w14:paraId="2364E202"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Remote learning is easy to adapt to</w:t>
            </w:r>
          </w:p>
        </w:tc>
        <w:tc>
          <w:tcPr>
            <w:tcW w:w="734" w:type="dxa"/>
            <w:shd w:val="clear" w:color="auto" w:fill="auto"/>
            <w:noWrap/>
            <w:vAlign w:val="bottom"/>
            <w:hideMark/>
          </w:tcPr>
          <w:p w14:paraId="703F1E19" w14:textId="75B9DDCA" w:rsidR="00F97470" w:rsidRPr="002C3541" w:rsidRDefault="00CD3D08"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S</w:t>
            </w:r>
            <w:r w:rsidR="00F97470" w:rsidRPr="002C3541">
              <w:rPr>
                <w:rFonts w:eastAsia="Times New Roman" w:cstheme="minorHAnsi"/>
                <w:color w:val="000000"/>
                <w:sz w:val="15"/>
                <w:szCs w:val="15"/>
              </w:rPr>
              <w:t>atisfaction</w:t>
            </w:r>
          </w:p>
        </w:tc>
      </w:tr>
      <w:tr w:rsidR="00195312" w:rsidRPr="002C3541" w14:paraId="5DBB9EAF" w14:textId="77777777" w:rsidTr="002C3541">
        <w:trPr>
          <w:trHeight w:val="20"/>
        </w:trPr>
        <w:tc>
          <w:tcPr>
            <w:tcW w:w="464" w:type="dxa"/>
            <w:vAlign w:val="bottom"/>
          </w:tcPr>
          <w:p w14:paraId="04D2062C"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O5</w:t>
            </w:r>
          </w:p>
        </w:tc>
        <w:tc>
          <w:tcPr>
            <w:tcW w:w="3150" w:type="dxa"/>
            <w:shd w:val="clear" w:color="auto" w:fill="auto"/>
            <w:noWrap/>
            <w:vAlign w:val="center"/>
            <w:hideMark/>
          </w:tcPr>
          <w:p w14:paraId="084368E8"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if given the option I would opt for e learning during  pandemic</w:t>
            </w:r>
          </w:p>
        </w:tc>
        <w:tc>
          <w:tcPr>
            <w:tcW w:w="734" w:type="dxa"/>
            <w:shd w:val="clear" w:color="auto" w:fill="auto"/>
            <w:noWrap/>
            <w:vAlign w:val="bottom"/>
            <w:hideMark/>
          </w:tcPr>
          <w:p w14:paraId="1D1C321F" w14:textId="6F4AEC95" w:rsidR="00F97470" w:rsidRPr="002C3541" w:rsidRDefault="00CD3D08"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D</w:t>
            </w:r>
            <w:r w:rsidR="00F97470" w:rsidRPr="002C3541">
              <w:rPr>
                <w:rFonts w:eastAsia="Times New Roman" w:cstheme="minorHAnsi"/>
                <w:color w:val="000000"/>
                <w:sz w:val="15"/>
                <w:szCs w:val="15"/>
              </w:rPr>
              <w:t>emand</w:t>
            </w:r>
          </w:p>
        </w:tc>
      </w:tr>
      <w:tr w:rsidR="00195312" w:rsidRPr="002C3541" w14:paraId="2E7DF9A3" w14:textId="77777777" w:rsidTr="002C3541">
        <w:trPr>
          <w:trHeight w:val="20"/>
        </w:trPr>
        <w:tc>
          <w:tcPr>
            <w:tcW w:w="464" w:type="dxa"/>
            <w:vAlign w:val="bottom"/>
          </w:tcPr>
          <w:p w14:paraId="01C38E19"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O6</w:t>
            </w:r>
          </w:p>
        </w:tc>
        <w:tc>
          <w:tcPr>
            <w:tcW w:w="3150" w:type="dxa"/>
            <w:shd w:val="clear" w:color="auto" w:fill="auto"/>
            <w:noWrap/>
            <w:vAlign w:val="center"/>
            <w:hideMark/>
          </w:tcPr>
          <w:p w14:paraId="462F057C"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if given the option I would opt for e learning post  pandemic</w:t>
            </w:r>
          </w:p>
        </w:tc>
        <w:tc>
          <w:tcPr>
            <w:tcW w:w="734" w:type="dxa"/>
            <w:shd w:val="clear" w:color="auto" w:fill="auto"/>
            <w:noWrap/>
            <w:vAlign w:val="bottom"/>
            <w:hideMark/>
          </w:tcPr>
          <w:p w14:paraId="14F24CEE" w14:textId="7A1D6E24" w:rsidR="00F97470" w:rsidRPr="002C3541" w:rsidRDefault="00CD3D08"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D</w:t>
            </w:r>
            <w:r w:rsidR="00F97470" w:rsidRPr="002C3541">
              <w:rPr>
                <w:rFonts w:eastAsia="Times New Roman" w:cstheme="minorHAnsi"/>
                <w:color w:val="000000"/>
                <w:sz w:val="15"/>
                <w:szCs w:val="15"/>
              </w:rPr>
              <w:t>emand</w:t>
            </w:r>
          </w:p>
        </w:tc>
      </w:tr>
      <w:tr w:rsidR="00195312" w:rsidRPr="002C3541" w14:paraId="60398E28" w14:textId="77777777" w:rsidTr="002C3541">
        <w:trPr>
          <w:trHeight w:val="20"/>
        </w:trPr>
        <w:tc>
          <w:tcPr>
            <w:tcW w:w="464" w:type="dxa"/>
            <w:vAlign w:val="bottom"/>
          </w:tcPr>
          <w:p w14:paraId="31DEBE61"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O7</w:t>
            </w:r>
          </w:p>
        </w:tc>
        <w:tc>
          <w:tcPr>
            <w:tcW w:w="3150" w:type="dxa"/>
            <w:shd w:val="clear" w:color="auto" w:fill="auto"/>
            <w:noWrap/>
            <w:vAlign w:val="center"/>
            <w:hideMark/>
          </w:tcPr>
          <w:p w14:paraId="493A52C0" w14:textId="77777777" w:rsidR="00F97470" w:rsidRPr="002C3541" w:rsidRDefault="00F97470"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Online learning should  be a permanent option post pandemic</w:t>
            </w:r>
          </w:p>
        </w:tc>
        <w:tc>
          <w:tcPr>
            <w:tcW w:w="734" w:type="dxa"/>
            <w:shd w:val="clear" w:color="auto" w:fill="auto"/>
            <w:noWrap/>
            <w:vAlign w:val="bottom"/>
            <w:hideMark/>
          </w:tcPr>
          <w:p w14:paraId="5D855C7A" w14:textId="596EC6F8" w:rsidR="00F97470" w:rsidRPr="002C3541" w:rsidRDefault="00CD3D08" w:rsidP="00375A78">
            <w:pPr>
              <w:spacing w:after="120" w:line="240" w:lineRule="auto"/>
              <w:rPr>
                <w:rFonts w:eastAsia="Times New Roman" w:cstheme="minorHAnsi"/>
                <w:color w:val="000000"/>
                <w:sz w:val="15"/>
                <w:szCs w:val="15"/>
              </w:rPr>
            </w:pPr>
            <w:r w:rsidRPr="002C3541">
              <w:rPr>
                <w:rFonts w:eastAsia="Times New Roman" w:cstheme="minorHAnsi"/>
                <w:color w:val="000000"/>
                <w:sz w:val="15"/>
                <w:szCs w:val="15"/>
              </w:rPr>
              <w:t>D</w:t>
            </w:r>
            <w:r w:rsidR="00F97470" w:rsidRPr="002C3541">
              <w:rPr>
                <w:rFonts w:eastAsia="Times New Roman" w:cstheme="minorHAnsi"/>
                <w:color w:val="000000"/>
                <w:sz w:val="15"/>
                <w:szCs w:val="15"/>
              </w:rPr>
              <w:t>emand</w:t>
            </w:r>
          </w:p>
        </w:tc>
      </w:tr>
    </w:tbl>
    <w:p w14:paraId="32B7EC33" w14:textId="15363571" w:rsidR="00F97470" w:rsidRPr="00C40EE4" w:rsidRDefault="00F97470" w:rsidP="00375A78">
      <w:pPr>
        <w:spacing w:after="120" w:line="240" w:lineRule="auto"/>
        <w:jc w:val="center"/>
        <w:rPr>
          <w:rFonts w:eastAsia="Times New Roman" w:cstheme="minorHAnsi"/>
          <w:b/>
          <w:bCs/>
          <w:color w:val="000000"/>
          <w:sz w:val="18"/>
          <w:szCs w:val="18"/>
        </w:rPr>
      </w:pPr>
      <w:r w:rsidRPr="00C40EE4">
        <w:rPr>
          <w:rFonts w:eastAsia="Times New Roman" w:cstheme="minorHAnsi"/>
          <w:b/>
          <w:bCs/>
          <w:color w:val="000000"/>
          <w:sz w:val="18"/>
          <w:szCs w:val="18"/>
        </w:rPr>
        <w:t xml:space="preserve">Table </w:t>
      </w:r>
      <w:r w:rsidR="002D2071" w:rsidRPr="00C40EE4">
        <w:rPr>
          <w:rFonts w:eastAsia="Times New Roman" w:cstheme="minorHAnsi"/>
          <w:b/>
          <w:bCs/>
          <w:color w:val="000000"/>
          <w:sz w:val="18"/>
          <w:szCs w:val="18"/>
        </w:rPr>
        <w:t>2</w:t>
      </w:r>
      <w:r w:rsidRPr="00C40EE4">
        <w:rPr>
          <w:rFonts w:eastAsia="Times New Roman" w:cstheme="minorHAnsi"/>
          <w:b/>
          <w:bCs/>
          <w:color w:val="000000"/>
          <w:sz w:val="18"/>
          <w:szCs w:val="18"/>
        </w:rPr>
        <w:t>: Response Variables</w:t>
      </w:r>
    </w:p>
    <w:p w14:paraId="651D05C3" w14:textId="302ABA97" w:rsidR="00666D02" w:rsidRPr="00C40EE4" w:rsidRDefault="00666D02" w:rsidP="00375A78">
      <w:pPr>
        <w:spacing w:after="120" w:line="240" w:lineRule="auto"/>
        <w:jc w:val="both"/>
        <w:rPr>
          <w:rFonts w:eastAsia="Times New Roman" w:cstheme="minorHAnsi"/>
          <w:color w:val="000000"/>
          <w:sz w:val="18"/>
          <w:szCs w:val="18"/>
        </w:rPr>
      </w:pPr>
      <w:r w:rsidRPr="00C40EE4">
        <w:rPr>
          <w:rFonts w:eastAsia="Times New Roman" w:cstheme="minorHAnsi"/>
          <w:color w:val="000000"/>
          <w:sz w:val="18"/>
          <w:szCs w:val="18"/>
        </w:rPr>
        <w:t>The analysis section shows the use of statistics to see whether each of the explanatory factor is significantly tied to the demand for e-learning and student satisfaction (i.e. response variables)</w:t>
      </w:r>
    </w:p>
    <w:p w14:paraId="6EA26436" w14:textId="0BA0FE0B" w:rsidR="007744A1" w:rsidRPr="00375A78" w:rsidRDefault="007B72C8" w:rsidP="00375A78">
      <w:pPr>
        <w:spacing w:after="120" w:line="240" w:lineRule="auto"/>
        <w:jc w:val="both"/>
        <w:rPr>
          <w:rFonts w:eastAsia="Times New Roman" w:cstheme="minorHAnsi"/>
          <w:bCs/>
          <w:i/>
          <w:color w:val="000000"/>
          <w:sz w:val="18"/>
          <w:szCs w:val="18"/>
        </w:rPr>
      </w:pPr>
      <w:r w:rsidRPr="00C40EE4">
        <w:rPr>
          <w:rFonts w:eastAsia="Times New Roman" w:cstheme="minorHAnsi"/>
          <w:bCs/>
          <w:i/>
          <w:color w:val="000000"/>
          <w:sz w:val="18"/>
          <w:szCs w:val="18"/>
        </w:rPr>
        <w:t>Dataset-2</w:t>
      </w:r>
      <w:r w:rsidR="00624428">
        <w:rPr>
          <w:rFonts w:eastAsia="Times New Roman" w:cstheme="minorHAnsi"/>
          <w:bCs/>
          <w:i/>
          <w:color w:val="000000"/>
          <w:sz w:val="18"/>
          <w:szCs w:val="18"/>
        </w:rPr>
        <w:t xml:space="preserve"> </w:t>
      </w:r>
      <w:r w:rsidR="00E2283A" w:rsidRPr="00C40EE4">
        <w:rPr>
          <w:rFonts w:cstheme="minorHAnsi"/>
          <w:color w:val="000000"/>
          <w:sz w:val="18"/>
          <w:szCs w:val="18"/>
          <w:shd w:val="clear" w:color="auto" w:fill="FFFFFF"/>
        </w:rPr>
        <w:t xml:space="preserve">was a pool of </w:t>
      </w:r>
      <w:r w:rsidR="007744A1" w:rsidRPr="00C40EE4">
        <w:rPr>
          <w:rFonts w:cstheme="minorHAnsi"/>
          <w:color w:val="000000"/>
          <w:sz w:val="18"/>
          <w:szCs w:val="18"/>
          <w:shd w:val="clear" w:color="auto" w:fill="FFFFFF"/>
        </w:rPr>
        <w:t xml:space="preserve">global </w:t>
      </w:r>
      <w:r w:rsidR="00E2283A" w:rsidRPr="00C40EE4">
        <w:rPr>
          <w:rFonts w:cstheme="minorHAnsi"/>
          <w:color w:val="000000"/>
          <w:sz w:val="18"/>
          <w:szCs w:val="18"/>
          <w:shd w:val="clear" w:color="auto" w:fill="FFFFFF"/>
        </w:rPr>
        <w:t>200,000</w:t>
      </w:r>
      <w:r w:rsidR="007744A1" w:rsidRPr="00C40EE4">
        <w:rPr>
          <w:rFonts w:cstheme="minorHAnsi"/>
          <w:color w:val="000000"/>
          <w:sz w:val="18"/>
          <w:szCs w:val="18"/>
          <w:shd w:val="clear" w:color="auto" w:fill="FFFFFF"/>
        </w:rPr>
        <w:t>+</w:t>
      </w:r>
      <w:r w:rsidR="00E2283A" w:rsidRPr="00C40EE4">
        <w:rPr>
          <w:rFonts w:cstheme="minorHAnsi"/>
          <w:color w:val="000000"/>
          <w:sz w:val="18"/>
          <w:szCs w:val="18"/>
          <w:shd w:val="clear" w:color="auto" w:fill="FFFFFF"/>
        </w:rPr>
        <w:t xml:space="preserve"> tweets </w:t>
      </w:r>
      <w:r w:rsidR="007744A1" w:rsidRPr="00C40EE4">
        <w:rPr>
          <w:rFonts w:cstheme="minorHAnsi"/>
          <w:color w:val="000000"/>
          <w:sz w:val="18"/>
          <w:szCs w:val="18"/>
          <w:shd w:val="clear" w:color="auto" w:fill="FFFFFF"/>
        </w:rPr>
        <w:t>about e-</w:t>
      </w:r>
      <w:r w:rsidR="00E2283A" w:rsidRPr="00C40EE4">
        <w:rPr>
          <w:rFonts w:cstheme="minorHAnsi"/>
          <w:color w:val="000000"/>
          <w:sz w:val="18"/>
          <w:szCs w:val="18"/>
          <w:shd w:val="clear" w:color="auto" w:fill="FFFFFF"/>
        </w:rPr>
        <w:t xml:space="preserve">learning. The dataset and much of the processing source code was acquired from </w:t>
      </w:r>
      <w:r w:rsidR="00E2283A" w:rsidRPr="00C40EE4">
        <w:rPr>
          <w:rFonts w:cstheme="minorHAnsi"/>
          <w:i/>
          <w:iCs/>
          <w:color w:val="000000"/>
          <w:sz w:val="18"/>
          <w:szCs w:val="18"/>
          <w:shd w:val="clear" w:color="auto" w:fill="FFFFFF"/>
        </w:rPr>
        <w:t>“kaggle.com”</w:t>
      </w:r>
      <w:r w:rsidR="00E2283A" w:rsidRPr="00C40EE4">
        <w:rPr>
          <w:rFonts w:cstheme="minorHAnsi"/>
          <w:color w:val="000000"/>
          <w:sz w:val="18"/>
          <w:szCs w:val="18"/>
          <w:shd w:val="clear" w:color="auto" w:fill="FFFFFF"/>
        </w:rPr>
        <w:t>. The code was tuned to be made relevant to the study. The code removes unnecessary characters from the tweets and isolates their polarity and subjectivity.</w:t>
      </w:r>
      <w:r w:rsidR="007B1E88" w:rsidRPr="00C40EE4">
        <w:rPr>
          <w:rFonts w:cstheme="minorHAnsi"/>
          <w:color w:val="000000"/>
          <w:sz w:val="18"/>
          <w:szCs w:val="18"/>
          <w:shd w:val="clear" w:color="auto" w:fill="FFFFFF"/>
        </w:rPr>
        <w:t xml:space="preserve"> Sentiment analysis is used to categorize data.</w:t>
      </w:r>
      <w:r w:rsidR="00E2283A" w:rsidRPr="00C40EE4">
        <w:rPr>
          <w:rFonts w:cstheme="minorHAnsi"/>
          <w:color w:val="000000"/>
          <w:sz w:val="18"/>
          <w:szCs w:val="18"/>
          <w:shd w:val="clear" w:color="auto" w:fill="FFFFFF"/>
        </w:rPr>
        <w:t xml:space="preserve"> The tweets are then categorized as positive, negative</w:t>
      </w:r>
      <w:r w:rsidR="007B1E88" w:rsidRPr="00C40EE4">
        <w:rPr>
          <w:rFonts w:cstheme="minorHAnsi"/>
          <w:color w:val="000000"/>
          <w:sz w:val="18"/>
          <w:szCs w:val="18"/>
          <w:shd w:val="clear" w:color="auto" w:fill="FFFFFF"/>
        </w:rPr>
        <w:t>,</w:t>
      </w:r>
      <w:r w:rsidR="00E2283A" w:rsidRPr="00C40EE4">
        <w:rPr>
          <w:rFonts w:cstheme="minorHAnsi"/>
          <w:color w:val="000000"/>
          <w:sz w:val="18"/>
          <w:szCs w:val="18"/>
          <w:shd w:val="clear" w:color="auto" w:fill="FFFFFF"/>
        </w:rPr>
        <w:t xml:space="preserve"> or neutral and the relation between them is observed and visualized. Finally, </w:t>
      </w:r>
      <w:r w:rsidR="007744A1" w:rsidRPr="00C40EE4">
        <w:rPr>
          <w:rFonts w:cstheme="minorHAnsi"/>
          <w:color w:val="000000"/>
          <w:sz w:val="18"/>
          <w:szCs w:val="18"/>
          <w:shd w:val="clear" w:color="auto" w:fill="FFFFFF"/>
        </w:rPr>
        <w:t xml:space="preserve">2 word-clouds are made (positive, negative) </w:t>
      </w:r>
      <w:r w:rsidR="00E2283A" w:rsidRPr="00C40EE4">
        <w:rPr>
          <w:rFonts w:cstheme="minorHAnsi"/>
          <w:color w:val="000000"/>
          <w:sz w:val="18"/>
          <w:szCs w:val="18"/>
          <w:shd w:val="clear" w:color="auto" w:fill="FFFFFF"/>
        </w:rPr>
        <w:t xml:space="preserve">showing </w:t>
      </w:r>
      <w:r w:rsidR="007744A1" w:rsidRPr="00C40EE4">
        <w:rPr>
          <w:rFonts w:cstheme="minorHAnsi"/>
          <w:color w:val="000000"/>
          <w:sz w:val="18"/>
          <w:szCs w:val="18"/>
          <w:shd w:val="clear" w:color="auto" w:fill="FFFFFF"/>
        </w:rPr>
        <w:t xml:space="preserve">recurring words and ideas that people present while praising e-learning or sharing their frustration over it. </w:t>
      </w:r>
      <w:r w:rsidR="007B1E88" w:rsidRPr="00C40EE4">
        <w:rPr>
          <w:rFonts w:cstheme="minorHAnsi"/>
          <w:color w:val="000000"/>
          <w:sz w:val="18"/>
          <w:szCs w:val="18"/>
          <w:shd w:val="clear" w:color="auto" w:fill="FFFFFF"/>
        </w:rPr>
        <w:t>Noting the most relevant words from the word cloud, we revisit the pools of positive and negative tweets and observe a sample of the tweets with the relevant words. Negative tweets are used to inform our recommendations on challenges and areas of improvement. Positive tweets are used to assess what people already like about e-learning, so that its strengths can be capitalized on</w:t>
      </w:r>
    </w:p>
    <w:p w14:paraId="3801A728" w14:textId="6C0AB222" w:rsidR="00F84DFF" w:rsidRPr="00C40EE4" w:rsidRDefault="00F84DFF" w:rsidP="00375A78">
      <w:pPr>
        <w:spacing w:after="120"/>
        <w:jc w:val="both"/>
        <w:rPr>
          <w:rFonts w:cstheme="minorHAnsi"/>
          <w:sz w:val="18"/>
          <w:szCs w:val="18"/>
        </w:rPr>
      </w:pPr>
      <w:r w:rsidRPr="00C40EE4">
        <w:rPr>
          <w:rFonts w:cstheme="minorHAnsi"/>
          <w:bCs/>
          <w:i/>
          <w:sz w:val="18"/>
          <w:szCs w:val="18"/>
        </w:rPr>
        <w:t>Dataset-3</w:t>
      </w:r>
      <w:r w:rsidR="00624428">
        <w:rPr>
          <w:rFonts w:cstheme="minorHAnsi"/>
          <w:sz w:val="18"/>
          <w:szCs w:val="18"/>
        </w:rPr>
        <w:t xml:space="preserve"> </w:t>
      </w:r>
      <w:r w:rsidRPr="00C40EE4">
        <w:rPr>
          <w:rFonts w:cstheme="minorHAnsi"/>
          <w:sz w:val="18"/>
          <w:szCs w:val="18"/>
        </w:rPr>
        <w:t xml:space="preserve">was provided by the Stanford Open </w:t>
      </w:r>
      <w:proofErr w:type="spellStart"/>
      <w:r w:rsidRPr="00C40EE4">
        <w:rPr>
          <w:rFonts w:cstheme="minorHAnsi"/>
          <w:sz w:val="18"/>
          <w:szCs w:val="18"/>
        </w:rPr>
        <w:t>Datathon</w:t>
      </w:r>
      <w:proofErr w:type="spellEnd"/>
      <w:r w:rsidRPr="00C40EE4">
        <w:rPr>
          <w:rFonts w:cstheme="minorHAnsi"/>
          <w:sz w:val="18"/>
          <w:szCs w:val="18"/>
        </w:rPr>
        <w:t xml:space="preserve"> Project team. The Dataset was based on the number of students who enrolled in university courses and were distinguished by mode of learning and education level. T</w:t>
      </w:r>
      <w:r w:rsidR="002F6DDB" w:rsidRPr="00C40EE4">
        <w:rPr>
          <w:rFonts w:cstheme="minorHAnsi"/>
          <w:sz w:val="18"/>
          <w:szCs w:val="18"/>
        </w:rPr>
        <w:t>his</w:t>
      </w:r>
      <w:r w:rsidRPr="00C40EE4">
        <w:rPr>
          <w:rFonts w:cstheme="minorHAnsi"/>
          <w:sz w:val="18"/>
          <w:szCs w:val="18"/>
        </w:rPr>
        <w:t xml:space="preserve"> was pre-pandemic data. The data provided was already processed. The processed data-points were used to plot the market trend over a </w:t>
      </w:r>
      <w:r w:rsidR="00FD60E4" w:rsidRPr="00C40EE4">
        <w:rPr>
          <w:rFonts w:cstheme="minorHAnsi"/>
          <w:sz w:val="18"/>
          <w:szCs w:val="18"/>
        </w:rPr>
        <w:t>5-year</w:t>
      </w:r>
      <w:r w:rsidRPr="00C40EE4">
        <w:rPr>
          <w:rFonts w:cstheme="minorHAnsi"/>
          <w:sz w:val="18"/>
          <w:szCs w:val="18"/>
        </w:rPr>
        <w:t xml:space="preserve"> span.</w:t>
      </w:r>
      <w:r w:rsidR="007B1E88" w:rsidRPr="00C40EE4">
        <w:rPr>
          <w:rFonts w:cstheme="minorHAnsi"/>
          <w:sz w:val="18"/>
          <w:szCs w:val="18"/>
        </w:rPr>
        <w:t xml:space="preserve"> </w:t>
      </w:r>
      <w:r w:rsidR="00FD60E4" w:rsidRPr="00C40EE4">
        <w:rPr>
          <w:rFonts w:cstheme="minorHAnsi"/>
          <w:sz w:val="18"/>
          <w:szCs w:val="18"/>
        </w:rPr>
        <w:t>The questions of interest here were about user acceptance and sustainability of e-learning observed in the pre-pandemic era.</w:t>
      </w:r>
    </w:p>
    <w:p w14:paraId="20C85F72" w14:textId="2056A6A8" w:rsidR="00666D02" w:rsidRPr="00375A78" w:rsidRDefault="00F43825" w:rsidP="00375A78">
      <w:pPr>
        <w:pStyle w:val="NormalWeb"/>
        <w:spacing w:before="0" w:beforeAutospacing="0" w:after="120" w:afterAutospacing="0"/>
        <w:jc w:val="both"/>
        <w:rPr>
          <w:rFonts w:asciiTheme="minorHAnsi" w:hAnsiTheme="minorHAnsi" w:cstheme="minorHAnsi"/>
          <w:b/>
          <w:iCs/>
          <w:color w:val="0E101A"/>
          <w:sz w:val="18"/>
          <w:szCs w:val="18"/>
        </w:rPr>
      </w:pPr>
      <w:r w:rsidRPr="00C40EE4">
        <w:rPr>
          <w:rFonts w:asciiTheme="minorHAnsi" w:hAnsiTheme="minorHAnsi" w:cstheme="minorHAnsi"/>
          <w:b/>
          <w:iCs/>
          <w:color w:val="0E101A"/>
          <w:sz w:val="18"/>
          <w:szCs w:val="18"/>
        </w:rPr>
        <w:t>Analysis:</w:t>
      </w:r>
    </w:p>
    <w:p w14:paraId="6C6153C2" w14:textId="45F0E15A" w:rsidR="00375A78" w:rsidRDefault="00666D02" w:rsidP="00375A78">
      <w:pPr>
        <w:spacing w:after="120" w:line="240" w:lineRule="auto"/>
        <w:jc w:val="both"/>
        <w:rPr>
          <w:rFonts w:cstheme="minorHAnsi"/>
          <w:bCs/>
          <w:iCs/>
          <w:color w:val="0E101A"/>
          <w:sz w:val="18"/>
          <w:szCs w:val="18"/>
        </w:rPr>
      </w:pPr>
      <w:r w:rsidRPr="00C40EE4">
        <w:rPr>
          <w:rFonts w:eastAsia="Times New Roman" w:cstheme="minorHAnsi"/>
          <w:color w:val="000000"/>
          <w:sz w:val="18"/>
          <w:szCs w:val="18"/>
        </w:rPr>
        <w:t>In Dataset 1, E6, E7, E9 and all Response variables were rated on a scale of 1-</w:t>
      </w:r>
      <w:r w:rsidR="00872ADA" w:rsidRPr="00C40EE4">
        <w:rPr>
          <w:rFonts w:eastAsia="Times New Roman" w:cstheme="minorHAnsi"/>
          <w:color w:val="000000"/>
          <w:sz w:val="18"/>
          <w:szCs w:val="18"/>
        </w:rPr>
        <w:t>5</w:t>
      </w:r>
      <w:r w:rsidRPr="00C40EE4">
        <w:rPr>
          <w:rFonts w:eastAsia="Times New Roman" w:cstheme="minorHAnsi"/>
          <w:color w:val="000000"/>
          <w:sz w:val="18"/>
          <w:szCs w:val="18"/>
        </w:rPr>
        <w:t xml:space="preserve"> whereas the remaining attributes were categorical. As the data was limited, the ratings w</w:t>
      </w:r>
      <w:r w:rsidR="00872ADA" w:rsidRPr="00C40EE4">
        <w:rPr>
          <w:rFonts w:eastAsia="Times New Roman" w:cstheme="minorHAnsi"/>
          <w:color w:val="000000"/>
          <w:sz w:val="18"/>
          <w:szCs w:val="18"/>
        </w:rPr>
        <w:t>ere</w:t>
      </w:r>
      <w:r w:rsidRPr="00C40EE4">
        <w:rPr>
          <w:rFonts w:eastAsia="Times New Roman" w:cstheme="minorHAnsi"/>
          <w:color w:val="000000"/>
          <w:sz w:val="18"/>
          <w:szCs w:val="18"/>
        </w:rPr>
        <w:t xml:space="preserve"> grouped in categories  1, 2-3</w:t>
      </w:r>
      <w:r w:rsidR="00872ADA" w:rsidRPr="00C40EE4">
        <w:rPr>
          <w:rFonts w:eastAsia="Times New Roman" w:cstheme="minorHAnsi"/>
          <w:color w:val="000000"/>
          <w:sz w:val="18"/>
          <w:szCs w:val="18"/>
        </w:rPr>
        <w:t xml:space="preserve"> and</w:t>
      </w:r>
      <w:r w:rsidRPr="00C40EE4">
        <w:rPr>
          <w:rFonts w:eastAsia="Times New Roman" w:cstheme="minorHAnsi"/>
          <w:color w:val="000000"/>
          <w:sz w:val="18"/>
          <w:szCs w:val="18"/>
        </w:rPr>
        <w:t xml:space="preserve"> 4-5 to </w:t>
      </w:r>
      <w:r w:rsidR="00872ADA" w:rsidRPr="00C40EE4">
        <w:rPr>
          <w:rFonts w:eastAsia="Times New Roman" w:cstheme="minorHAnsi"/>
          <w:color w:val="000000"/>
          <w:sz w:val="18"/>
          <w:szCs w:val="18"/>
        </w:rPr>
        <w:t>mitigate</w:t>
      </w:r>
      <w:r w:rsidRPr="00C40EE4">
        <w:rPr>
          <w:rFonts w:eastAsia="Times New Roman" w:cstheme="minorHAnsi"/>
          <w:color w:val="000000"/>
          <w:sz w:val="18"/>
          <w:szCs w:val="18"/>
        </w:rPr>
        <w:t xml:space="preserve"> the unreliability that would have resulted from a disproportional dataset. As all attributes could be represented as categorical</w:t>
      </w:r>
      <w:r w:rsidR="00872ADA" w:rsidRPr="00C40EE4">
        <w:rPr>
          <w:rFonts w:eastAsia="Times New Roman" w:cstheme="minorHAnsi"/>
          <w:color w:val="000000"/>
          <w:sz w:val="18"/>
          <w:szCs w:val="18"/>
        </w:rPr>
        <w:t xml:space="preserve"> data</w:t>
      </w:r>
      <w:r w:rsidRPr="00C40EE4">
        <w:rPr>
          <w:rFonts w:eastAsia="Times New Roman" w:cstheme="minorHAnsi"/>
          <w:color w:val="000000"/>
          <w:sz w:val="18"/>
          <w:szCs w:val="18"/>
        </w:rPr>
        <w:t>, the categorical Chi-square test w</w:t>
      </w:r>
      <w:r w:rsidR="00031262" w:rsidRPr="00C40EE4">
        <w:rPr>
          <w:rFonts w:eastAsia="Times New Roman" w:cstheme="minorHAnsi"/>
          <w:color w:val="000000"/>
          <w:sz w:val="18"/>
          <w:szCs w:val="18"/>
        </w:rPr>
        <w:t>as</w:t>
      </w:r>
      <w:r w:rsidRPr="00C40EE4">
        <w:rPr>
          <w:rFonts w:eastAsia="Times New Roman" w:cstheme="minorHAnsi"/>
          <w:color w:val="000000"/>
          <w:sz w:val="18"/>
          <w:szCs w:val="18"/>
        </w:rPr>
        <w:t xml:space="preserve"> used to </w:t>
      </w:r>
      <w:r w:rsidR="00031262" w:rsidRPr="00C40EE4">
        <w:rPr>
          <w:rFonts w:eastAsia="Times New Roman" w:cstheme="minorHAnsi"/>
          <w:color w:val="000000"/>
          <w:sz w:val="18"/>
          <w:szCs w:val="18"/>
        </w:rPr>
        <w:t>find</w:t>
      </w:r>
      <w:r w:rsidRPr="00C40EE4">
        <w:rPr>
          <w:rFonts w:eastAsia="Times New Roman" w:cstheme="minorHAnsi"/>
          <w:color w:val="000000"/>
          <w:sz w:val="18"/>
          <w:szCs w:val="18"/>
        </w:rPr>
        <w:t xml:space="preserve"> p-values of each </w:t>
      </w:r>
      <w:r w:rsidRPr="00C40EE4">
        <w:rPr>
          <w:rFonts w:eastAsia="Times New Roman" w:cstheme="minorHAnsi"/>
          <w:color w:val="000000"/>
          <w:sz w:val="18"/>
          <w:szCs w:val="18"/>
        </w:rPr>
        <w:lastRenderedPageBreak/>
        <w:t xml:space="preserve">pair of explanatory and response variable to assess </w:t>
      </w:r>
      <w:r w:rsidR="00031262" w:rsidRPr="00C40EE4">
        <w:rPr>
          <w:rFonts w:eastAsia="Times New Roman" w:cstheme="minorHAnsi"/>
          <w:color w:val="000000"/>
          <w:sz w:val="18"/>
          <w:szCs w:val="18"/>
        </w:rPr>
        <w:t>any</w:t>
      </w:r>
      <w:r w:rsidRPr="00C40EE4">
        <w:rPr>
          <w:rFonts w:eastAsia="Times New Roman" w:cstheme="minorHAnsi"/>
          <w:color w:val="000000"/>
          <w:sz w:val="18"/>
          <w:szCs w:val="18"/>
        </w:rPr>
        <w:t xml:space="preserve"> significant correlation between them. If the </w:t>
      </w:r>
      <w:r w:rsidR="00031262" w:rsidRPr="00C40EE4">
        <w:rPr>
          <w:rFonts w:eastAsia="Times New Roman" w:cstheme="minorHAnsi"/>
          <w:color w:val="000000"/>
          <w:sz w:val="18"/>
          <w:szCs w:val="18"/>
        </w:rPr>
        <w:t>pair</w:t>
      </w:r>
      <w:r w:rsidRPr="00C40EE4">
        <w:rPr>
          <w:rFonts w:eastAsia="Times New Roman" w:cstheme="minorHAnsi"/>
          <w:color w:val="000000"/>
          <w:sz w:val="18"/>
          <w:szCs w:val="18"/>
        </w:rPr>
        <w:t xml:space="preserve"> had a p- value below 0.05, the explanatory value was not a good predictor for the response variable.</w:t>
      </w:r>
      <w:r w:rsidR="00143427">
        <w:rPr>
          <w:rFonts w:eastAsia="Times New Roman" w:cstheme="minorHAnsi"/>
          <w:color w:val="000000"/>
          <w:sz w:val="18"/>
          <w:szCs w:val="18"/>
        </w:rPr>
        <w:t xml:space="preserve"> </w:t>
      </w:r>
      <w:r w:rsidR="003475D0" w:rsidRPr="00C40EE4">
        <w:rPr>
          <w:rFonts w:eastAsia="Times New Roman" w:cstheme="minorHAnsi"/>
          <w:color w:val="000000"/>
          <w:sz w:val="18"/>
          <w:szCs w:val="18"/>
        </w:rPr>
        <w:t>Figure 1 shows a heat map of p-values of explanatory and response variable pair</w:t>
      </w:r>
      <w:r w:rsidR="00A428AA" w:rsidRPr="00C40EE4">
        <w:rPr>
          <w:rFonts w:eastAsia="Times New Roman" w:cstheme="minorHAnsi"/>
          <w:color w:val="000000"/>
          <w:sz w:val="18"/>
          <w:szCs w:val="18"/>
        </w:rPr>
        <w:t>s</w:t>
      </w:r>
      <w:r w:rsidR="003475D0" w:rsidRPr="00C40EE4">
        <w:rPr>
          <w:rFonts w:eastAsia="Times New Roman" w:cstheme="minorHAnsi"/>
          <w:color w:val="000000"/>
          <w:sz w:val="18"/>
          <w:szCs w:val="18"/>
        </w:rPr>
        <w:t>. The significance of each p-value is visualized as</w:t>
      </w:r>
      <w:r w:rsidR="00A428AA" w:rsidRPr="00C40EE4">
        <w:rPr>
          <w:rFonts w:eastAsia="Times New Roman" w:cstheme="minorHAnsi"/>
          <w:color w:val="000000"/>
          <w:sz w:val="18"/>
          <w:szCs w:val="18"/>
        </w:rPr>
        <w:t xml:space="preserve"> a</w:t>
      </w:r>
      <w:r w:rsidR="003475D0" w:rsidRPr="00C40EE4">
        <w:rPr>
          <w:rFonts w:eastAsia="Times New Roman" w:cstheme="minorHAnsi"/>
          <w:color w:val="000000"/>
          <w:sz w:val="18"/>
          <w:szCs w:val="18"/>
        </w:rPr>
        <w:t xml:space="preserve"> color intensity, with the most significant p-value depicted by the darkest shade of green and least significant by the lightest</w:t>
      </w:r>
      <w:r w:rsidR="00872ADA" w:rsidRPr="00C40EE4">
        <w:rPr>
          <w:rFonts w:eastAsia="Times New Roman" w:cstheme="minorHAnsi"/>
          <w:color w:val="000000"/>
          <w:sz w:val="18"/>
          <w:szCs w:val="18"/>
        </w:rPr>
        <w:t xml:space="preserve"> as shown in the</w:t>
      </w:r>
      <w:r w:rsidR="005F7792" w:rsidRPr="00C40EE4">
        <w:rPr>
          <w:rFonts w:eastAsia="Times New Roman" w:cstheme="minorHAnsi"/>
          <w:color w:val="000000"/>
          <w:sz w:val="18"/>
          <w:szCs w:val="18"/>
        </w:rPr>
        <w:t xml:space="preserve"> key</w:t>
      </w:r>
      <w:r w:rsidR="003475D0" w:rsidRPr="00C40EE4">
        <w:rPr>
          <w:rFonts w:eastAsia="Times New Roman" w:cstheme="minorHAnsi"/>
          <w:color w:val="000000"/>
          <w:sz w:val="18"/>
          <w:szCs w:val="18"/>
        </w:rPr>
        <w:t>. The smaller the p-value, the more it is likely that the distribution of data between two variables is a result of factors other than mere chance</w:t>
      </w:r>
      <w:r w:rsidR="00143427">
        <w:rPr>
          <w:rFonts w:eastAsia="Times New Roman" w:cstheme="minorHAnsi"/>
          <w:color w:val="000000"/>
          <w:sz w:val="18"/>
          <w:szCs w:val="18"/>
        </w:rPr>
        <w:t xml:space="preserve">. </w:t>
      </w:r>
      <w:r w:rsidR="00A428AA" w:rsidRPr="00C40EE4">
        <w:rPr>
          <w:rFonts w:cstheme="minorHAnsi"/>
          <w:bCs/>
          <w:iCs/>
          <w:color w:val="0E101A"/>
          <w:sz w:val="18"/>
          <w:szCs w:val="18"/>
        </w:rPr>
        <w:t xml:space="preserve">E4, Field of study (STEM, non-STEM) has no significant p-values, as indicated by the completely white row i.e. the STEM vs Non-STEM field distinction does not seem to provide us any distinct information when we observe them in correlation with indicators of satisfaction (O2,O3,O4) or demand (O1,O5, O6,O7). With the same rationale, different gender groups – E1 – (Male or Female) do not provide vastly different feedback on satisfaction or demand either. </w:t>
      </w:r>
      <w:r w:rsidR="008F2DB5" w:rsidRPr="00C40EE4">
        <w:rPr>
          <w:rFonts w:cstheme="minorHAnsi"/>
          <w:bCs/>
          <w:iCs/>
          <w:color w:val="0E101A"/>
          <w:sz w:val="18"/>
          <w:szCs w:val="18"/>
        </w:rPr>
        <w:t xml:space="preserve">E2 (age) shows significant correlation with all 3 indicators of satisfaction (0.00076 &lt;= p values &lt;= 0.017661) and 3/4 demand indicators (0.000150 &lt;= p values &lt;= 0.016848). The correlations are </w:t>
      </w:r>
      <w:proofErr w:type="gramStart"/>
      <w:r w:rsidR="008F2DB5" w:rsidRPr="00C40EE4">
        <w:rPr>
          <w:rFonts w:cstheme="minorHAnsi"/>
          <w:bCs/>
          <w:iCs/>
          <w:color w:val="0E101A"/>
          <w:sz w:val="18"/>
          <w:szCs w:val="18"/>
        </w:rPr>
        <w:t>present</w:t>
      </w:r>
      <w:proofErr w:type="gramEnd"/>
      <w:r w:rsidR="008F2DB5" w:rsidRPr="00C40EE4">
        <w:rPr>
          <w:rFonts w:cstheme="minorHAnsi"/>
          <w:bCs/>
          <w:iCs/>
          <w:color w:val="0E101A"/>
          <w:sz w:val="18"/>
          <w:szCs w:val="18"/>
        </w:rPr>
        <w:t xml:space="preserve"> but they are weak, with most of the p value cells shown in lighter shades of green. E3 (education) similarly shows sparse significant values. E5 (Use of e-learning before pandemic) shows significant correlations with 2/3 satisfaction indicators (0.000993 &lt;= p values &lt;= 0.014777) and 3/4 indicators of demand (0.000037 &lt;= p values &lt;= 0.004734)</w:t>
      </w:r>
      <w:r w:rsidR="00050CB6">
        <w:rPr>
          <w:rFonts w:cstheme="minorHAnsi"/>
          <w:bCs/>
          <w:iCs/>
          <w:color w:val="0E101A"/>
          <w:sz w:val="18"/>
          <w:szCs w:val="18"/>
        </w:rPr>
        <w:t xml:space="preserve">. </w:t>
      </w:r>
    </w:p>
    <w:p w14:paraId="7D778C22" w14:textId="77777777" w:rsidR="00375A78" w:rsidRPr="00C40EE4" w:rsidRDefault="00375A78" w:rsidP="00375A78">
      <w:pPr>
        <w:pStyle w:val="NormalWeb"/>
        <w:spacing w:before="0" w:beforeAutospacing="0" w:after="120" w:afterAutospacing="0"/>
        <w:jc w:val="center"/>
        <w:rPr>
          <w:rFonts w:asciiTheme="minorHAnsi" w:hAnsiTheme="minorHAnsi" w:cstheme="minorHAnsi"/>
          <w:b/>
          <w:iCs/>
          <w:color w:val="0E101A"/>
          <w:sz w:val="18"/>
          <w:szCs w:val="18"/>
        </w:rPr>
      </w:pPr>
      <w:r w:rsidRPr="00C40EE4">
        <w:rPr>
          <w:rFonts w:asciiTheme="minorHAnsi" w:hAnsiTheme="minorHAnsi" w:cstheme="minorHAnsi"/>
          <w:noProof/>
        </w:rPr>
        <w:drawing>
          <wp:inline distT="0" distB="0" distL="0" distR="0" wp14:anchorId="5A32D542" wp14:editId="6B2C354B">
            <wp:extent cx="2834640" cy="26649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10000"/>
                              </a14:imgEffect>
                            </a14:imgLayer>
                          </a14:imgProps>
                        </a:ext>
                      </a:extLst>
                    </a:blip>
                    <a:srcRect l="4748" t="15955" r="54231" b="13390"/>
                    <a:stretch/>
                  </pic:blipFill>
                  <pic:spPr bwMode="auto">
                    <a:xfrm>
                      <a:off x="0" y="0"/>
                      <a:ext cx="2834640" cy="2664986"/>
                    </a:xfrm>
                    <a:prstGeom prst="rect">
                      <a:avLst/>
                    </a:prstGeom>
                    <a:ln>
                      <a:noFill/>
                    </a:ln>
                    <a:extLst>
                      <a:ext uri="{53640926-AAD7-44D8-BBD7-CCE9431645EC}">
                        <a14:shadowObscured xmlns:a14="http://schemas.microsoft.com/office/drawing/2010/main"/>
                      </a:ext>
                    </a:extLst>
                  </pic:spPr>
                </pic:pic>
              </a:graphicData>
            </a:graphic>
          </wp:inline>
        </w:drawing>
      </w:r>
    </w:p>
    <w:p w14:paraId="6E47F946" w14:textId="77777777" w:rsidR="00375A78" w:rsidRPr="00C40EE4" w:rsidRDefault="00375A78" w:rsidP="00375A78">
      <w:pPr>
        <w:pStyle w:val="NormalWeb"/>
        <w:spacing w:before="0" w:beforeAutospacing="0" w:after="120" w:afterAutospacing="0"/>
        <w:jc w:val="both"/>
        <w:rPr>
          <w:rFonts w:asciiTheme="minorHAnsi" w:hAnsiTheme="minorHAnsi" w:cstheme="minorHAnsi"/>
          <w:b/>
          <w:iCs/>
          <w:color w:val="0E101A"/>
          <w:sz w:val="18"/>
          <w:szCs w:val="18"/>
        </w:rPr>
      </w:pPr>
      <w:r w:rsidRPr="00C40EE4">
        <w:rPr>
          <w:rFonts w:asciiTheme="minorHAnsi" w:hAnsiTheme="minorHAnsi" w:cstheme="minorHAnsi"/>
          <w:b/>
          <w:iCs/>
          <w:color w:val="0E101A"/>
          <w:sz w:val="18"/>
          <w:szCs w:val="18"/>
        </w:rPr>
        <w:t xml:space="preserve">Figure 1: P-Value Heat-map </w:t>
      </w:r>
    </w:p>
    <w:p w14:paraId="047053D6" w14:textId="509B2EDA" w:rsidR="00143427" w:rsidRDefault="008F2DB5" w:rsidP="00375A78">
      <w:pPr>
        <w:spacing w:after="120" w:line="240" w:lineRule="auto"/>
        <w:jc w:val="both"/>
        <w:rPr>
          <w:rFonts w:cstheme="minorHAnsi"/>
          <w:bCs/>
          <w:iCs/>
          <w:color w:val="0E101A"/>
          <w:sz w:val="18"/>
          <w:szCs w:val="18"/>
        </w:rPr>
      </w:pPr>
      <w:r w:rsidRPr="00C40EE4">
        <w:rPr>
          <w:rFonts w:cstheme="minorHAnsi"/>
          <w:bCs/>
          <w:iCs/>
          <w:color w:val="0E101A"/>
          <w:sz w:val="18"/>
          <w:szCs w:val="18"/>
        </w:rPr>
        <w:t>E6-E9 show no white cells i.e. each of these variables (perceptions of relatives, perceptions of influencers, increase/ decrease in GPA post pandemic and perspective on whether e-learning is here to stay) is significantly related to all 3 indicators of satisfaction and all 4 indicators of demand. The rows for E6 and E7 show the most significant p-values indicating that the perception of influencers and relatives has a significant correlation with indicators of satisfaction and demand. All indicators show very significant values (p value &lt;= 0.001) for E7 and E6.</w:t>
      </w:r>
    </w:p>
    <w:p w14:paraId="4D59E8CC" w14:textId="0003EBC4" w:rsidR="00143427" w:rsidRPr="00C40EE4" w:rsidRDefault="00550D1E" w:rsidP="00550D1E">
      <w:pPr>
        <w:spacing w:after="120" w:line="240" w:lineRule="auto"/>
        <w:jc w:val="both"/>
        <w:rPr>
          <w:rFonts w:cstheme="minorHAnsi"/>
          <w:bCs/>
          <w:iCs/>
          <w:color w:val="0E101A"/>
          <w:sz w:val="18"/>
          <w:szCs w:val="18"/>
        </w:rPr>
      </w:pPr>
      <w:r w:rsidRPr="00C40EE4">
        <w:rPr>
          <w:rFonts w:cstheme="minorHAnsi"/>
          <w:noProof/>
          <w:color w:val="000000"/>
          <w:sz w:val="18"/>
          <w:szCs w:val="18"/>
        </w:rPr>
        <w:drawing>
          <wp:inline distT="0" distB="0" distL="0" distR="0" wp14:anchorId="0B317F74" wp14:editId="04F32CA2">
            <wp:extent cx="2305547" cy="1114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t="11653" r="9614"/>
                    <a:stretch/>
                  </pic:blipFill>
                  <pic:spPr bwMode="auto">
                    <a:xfrm>
                      <a:off x="0" y="0"/>
                      <a:ext cx="2310671" cy="1116629"/>
                    </a:xfrm>
                    <a:prstGeom prst="rect">
                      <a:avLst/>
                    </a:prstGeom>
                    <a:noFill/>
                    <a:ln>
                      <a:noFill/>
                    </a:ln>
                    <a:extLst>
                      <a:ext uri="{53640926-AAD7-44D8-BBD7-CCE9431645EC}">
                        <a14:shadowObscured xmlns:a14="http://schemas.microsoft.com/office/drawing/2010/main"/>
                      </a:ext>
                    </a:extLst>
                  </pic:spPr>
                </pic:pic>
              </a:graphicData>
            </a:graphic>
          </wp:inline>
        </w:drawing>
      </w:r>
      <w:r w:rsidR="00143427" w:rsidRPr="00143427">
        <w:rPr>
          <w:rFonts w:cstheme="minorHAnsi"/>
          <w:noProof/>
          <w:color w:val="000000"/>
          <w:sz w:val="18"/>
          <w:szCs w:val="18"/>
        </w:rPr>
        <w:t xml:space="preserve"> </w:t>
      </w:r>
    </w:p>
    <w:p w14:paraId="7B0B600B" w14:textId="6C120E04" w:rsidR="00A428AA" w:rsidRPr="00375A78" w:rsidRDefault="00143427" w:rsidP="00375A78">
      <w:pPr>
        <w:pStyle w:val="NormalWeb"/>
        <w:spacing w:before="0" w:beforeAutospacing="0" w:after="120" w:afterAutospacing="0"/>
        <w:jc w:val="center"/>
        <w:rPr>
          <w:rFonts w:asciiTheme="minorHAnsi" w:hAnsiTheme="minorHAnsi" w:cstheme="minorHAnsi"/>
          <w:b/>
          <w:iCs/>
          <w:color w:val="0E101A"/>
          <w:sz w:val="18"/>
          <w:szCs w:val="18"/>
        </w:rPr>
      </w:pPr>
      <w:r w:rsidRPr="00C40EE4">
        <w:rPr>
          <w:rFonts w:asciiTheme="minorHAnsi" w:hAnsiTheme="minorHAnsi" w:cstheme="minorHAnsi"/>
          <w:b/>
          <w:iCs/>
          <w:color w:val="0E101A"/>
          <w:sz w:val="18"/>
          <w:szCs w:val="18"/>
        </w:rPr>
        <w:t>Figure 2: Sentiment Analysis Bar Chart - Distribution of tweets by polarity</w:t>
      </w:r>
    </w:p>
    <w:p w14:paraId="1A494052" w14:textId="1FFDF0F8" w:rsidR="00A428AA" w:rsidRPr="00C40EE4" w:rsidRDefault="00B96D06" w:rsidP="00375A78">
      <w:pPr>
        <w:pStyle w:val="NormalWeb"/>
        <w:spacing w:before="0" w:beforeAutospacing="0" w:after="120" w:afterAutospacing="0"/>
        <w:jc w:val="both"/>
        <w:rPr>
          <w:rFonts w:asciiTheme="minorHAnsi" w:hAnsiTheme="minorHAnsi" w:cstheme="minorHAnsi"/>
          <w:bCs/>
          <w:iCs/>
          <w:color w:val="0E101A"/>
          <w:sz w:val="18"/>
          <w:szCs w:val="18"/>
        </w:rPr>
      </w:pPr>
      <w:r w:rsidRPr="00C40EE4">
        <w:rPr>
          <w:rFonts w:asciiTheme="minorHAnsi" w:hAnsiTheme="minorHAnsi" w:cstheme="minorHAnsi"/>
          <w:bCs/>
          <w:iCs/>
          <w:color w:val="0E101A"/>
          <w:sz w:val="18"/>
          <w:szCs w:val="18"/>
        </w:rPr>
        <w:t>Dataset 2 w</w:t>
      </w:r>
      <w:r w:rsidR="009D7EBE" w:rsidRPr="00C40EE4">
        <w:rPr>
          <w:rFonts w:asciiTheme="minorHAnsi" w:hAnsiTheme="minorHAnsi" w:cstheme="minorHAnsi"/>
          <w:bCs/>
          <w:iCs/>
          <w:color w:val="0E101A"/>
          <w:sz w:val="18"/>
          <w:szCs w:val="18"/>
        </w:rPr>
        <w:t>as</w:t>
      </w:r>
      <w:r w:rsidRPr="00C40EE4">
        <w:rPr>
          <w:rFonts w:asciiTheme="minorHAnsi" w:hAnsiTheme="minorHAnsi" w:cstheme="minorHAnsi"/>
          <w:bCs/>
          <w:iCs/>
          <w:color w:val="0E101A"/>
          <w:sz w:val="18"/>
          <w:szCs w:val="18"/>
        </w:rPr>
        <w:t xml:space="preserve"> first processed through a Natural Language Processing algorithm for Sentiment analysis. The tweets were segmented into ones with positive, </w:t>
      </w:r>
      <w:proofErr w:type="gramStart"/>
      <w:r w:rsidRPr="00C40EE4">
        <w:rPr>
          <w:rFonts w:asciiTheme="minorHAnsi" w:hAnsiTheme="minorHAnsi" w:cstheme="minorHAnsi"/>
          <w:bCs/>
          <w:iCs/>
          <w:color w:val="0E101A"/>
          <w:sz w:val="18"/>
          <w:szCs w:val="18"/>
        </w:rPr>
        <w:t>negative</w:t>
      </w:r>
      <w:proofErr w:type="gramEnd"/>
      <w:r w:rsidRPr="00C40EE4">
        <w:rPr>
          <w:rFonts w:asciiTheme="minorHAnsi" w:hAnsiTheme="minorHAnsi" w:cstheme="minorHAnsi"/>
          <w:bCs/>
          <w:iCs/>
          <w:color w:val="0E101A"/>
          <w:sz w:val="18"/>
          <w:szCs w:val="18"/>
        </w:rPr>
        <w:t xml:space="preserve"> and neutral sentiment</w:t>
      </w:r>
      <w:r w:rsidR="00FD60E4" w:rsidRPr="00C40EE4">
        <w:rPr>
          <w:rFonts w:asciiTheme="minorHAnsi" w:hAnsiTheme="minorHAnsi" w:cstheme="minorHAnsi"/>
          <w:bCs/>
          <w:iCs/>
          <w:color w:val="0E101A"/>
          <w:sz w:val="18"/>
          <w:szCs w:val="18"/>
        </w:rPr>
        <w:t xml:space="preserve">. </w:t>
      </w:r>
      <w:r w:rsidRPr="00C40EE4">
        <w:rPr>
          <w:rFonts w:asciiTheme="minorHAnsi" w:hAnsiTheme="minorHAnsi" w:cstheme="minorHAnsi"/>
          <w:bCs/>
          <w:iCs/>
          <w:color w:val="0E101A"/>
          <w:sz w:val="18"/>
          <w:szCs w:val="18"/>
        </w:rPr>
        <w:t>Figure 2,</w:t>
      </w:r>
      <w:r w:rsidR="00FD60E4" w:rsidRPr="00C40EE4">
        <w:rPr>
          <w:rFonts w:asciiTheme="minorHAnsi" w:hAnsiTheme="minorHAnsi" w:cstheme="minorHAnsi"/>
          <w:bCs/>
          <w:iCs/>
          <w:color w:val="0E101A"/>
          <w:sz w:val="18"/>
          <w:szCs w:val="18"/>
        </w:rPr>
        <w:t xml:space="preserve"> </w:t>
      </w:r>
      <w:r w:rsidRPr="00C40EE4">
        <w:rPr>
          <w:rFonts w:asciiTheme="minorHAnsi" w:hAnsiTheme="minorHAnsi" w:cstheme="minorHAnsi"/>
          <w:bCs/>
          <w:iCs/>
          <w:color w:val="0E101A"/>
          <w:sz w:val="18"/>
          <w:szCs w:val="18"/>
        </w:rPr>
        <w:t xml:space="preserve">shows </w:t>
      </w:r>
      <w:r w:rsidR="00FD60E4" w:rsidRPr="00C40EE4">
        <w:rPr>
          <w:rFonts w:asciiTheme="minorHAnsi" w:hAnsiTheme="minorHAnsi" w:cstheme="minorHAnsi"/>
          <w:bCs/>
          <w:iCs/>
          <w:color w:val="0E101A"/>
          <w:sz w:val="18"/>
          <w:szCs w:val="18"/>
        </w:rPr>
        <w:t xml:space="preserve">a </w:t>
      </w:r>
      <w:r w:rsidRPr="00C40EE4">
        <w:rPr>
          <w:rFonts w:asciiTheme="minorHAnsi" w:hAnsiTheme="minorHAnsi" w:cstheme="minorHAnsi"/>
          <w:bCs/>
          <w:iCs/>
          <w:color w:val="0E101A"/>
          <w:sz w:val="18"/>
          <w:szCs w:val="18"/>
        </w:rPr>
        <w:t>bar chart</w:t>
      </w:r>
      <w:r w:rsidR="00FD60E4" w:rsidRPr="00C40EE4">
        <w:rPr>
          <w:rFonts w:asciiTheme="minorHAnsi" w:hAnsiTheme="minorHAnsi" w:cstheme="minorHAnsi"/>
          <w:bCs/>
          <w:iCs/>
          <w:color w:val="0E101A"/>
          <w:sz w:val="18"/>
          <w:szCs w:val="18"/>
        </w:rPr>
        <w:t xml:space="preserve"> </w:t>
      </w:r>
      <w:r w:rsidRPr="00C40EE4">
        <w:rPr>
          <w:rFonts w:asciiTheme="minorHAnsi" w:hAnsiTheme="minorHAnsi" w:cstheme="minorHAnsi"/>
          <w:bCs/>
          <w:iCs/>
          <w:color w:val="0E101A"/>
          <w:sz w:val="18"/>
          <w:szCs w:val="18"/>
        </w:rPr>
        <w:t>distribution of the</w:t>
      </w:r>
      <w:r w:rsidR="00FD60E4" w:rsidRPr="00C40EE4">
        <w:rPr>
          <w:rFonts w:asciiTheme="minorHAnsi" w:hAnsiTheme="minorHAnsi" w:cstheme="minorHAnsi"/>
          <w:bCs/>
          <w:iCs/>
          <w:color w:val="0E101A"/>
          <w:sz w:val="18"/>
          <w:szCs w:val="18"/>
        </w:rPr>
        <w:t xml:space="preserve"> overall polarity</w:t>
      </w:r>
      <w:r w:rsidRPr="00C40EE4">
        <w:rPr>
          <w:rFonts w:asciiTheme="minorHAnsi" w:hAnsiTheme="minorHAnsi" w:cstheme="minorHAnsi"/>
          <w:bCs/>
          <w:iCs/>
          <w:color w:val="0E101A"/>
          <w:sz w:val="18"/>
          <w:szCs w:val="18"/>
        </w:rPr>
        <w:t xml:space="preserve">, </w:t>
      </w:r>
      <w:r w:rsidR="00FD60E4" w:rsidRPr="00C40EE4">
        <w:rPr>
          <w:rFonts w:asciiTheme="minorHAnsi" w:hAnsiTheme="minorHAnsi" w:cstheme="minorHAnsi"/>
          <w:bCs/>
          <w:iCs/>
          <w:color w:val="0E101A"/>
          <w:sz w:val="18"/>
          <w:szCs w:val="18"/>
        </w:rPr>
        <w:t xml:space="preserve">charting positive, neutral, and negative tweets respectively. We can observe 100,000 positive, 60,000 neutral and 20,000 negative </w:t>
      </w:r>
      <w:proofErr w:type="spellStart"/>
      <w:r w:rsidR="00FD60E4" w:rsidRPr="00C40EE4">
        <w:rPr>
          <w:rFonts w:asciiTheme="minorHAnsi" w:hAnsiTheme="minorHAnsi" w:cstheme="minorHAnsi"/>
          <w:bCs/>
          <w:iCs/>
          <w:color w:val="0E101A"/>
          <w:sz w:val="18"/>
          <w:szCs w:val="18"/>
        </w:rPr>
        <w:t>tweets.</w:t>
      </w:r>
      <w:r w:rsidR="00A428AA" w:rsidRPr="00C40EE4">
        <w:rPr>
          <w:rFonts w:asciiTheme="minorHAnsi" w:hAnsiTheme="minorHAnsi" w:cstheme="minorHAnsi"/>
          <w:bCs/>
          <w:iCs/>
          <w:color w:val="0E101A"/>
          <w:sz w:val="18"/>
          <w:szCs w:val="18"/>
        </w:rPr>
        <w:t>Figure</w:t>
      </w:r>
      <w:proofErr w:type="spellEnd"/>
      <w:r w:rsidR="00A428AA" w:rsidRPr="00C40EE4">
        <w:rPr>
          <w:rFonts w:asciiTheme="minorHAnsi" w:hAnsiTheme="minorHAnsi" w:cstheme="minorHAnsi"/>
          <w:bCs/>
          <w:iCs/>
          <w:color w:val="0E101A"/>
          <w:sz w:val="18"/>
          <w:szCs w:val="18"/>
        </w:rPr>
        <w:t xml:space="preserve"> 3 shows a scatter plot of all tweets by polarity and subjectivity. The high density of green points (positive), as compared to blue (negative) supports the bar graph evidence that there are far more positive tweets than negative. As we move outward from the vertical center of the scatter plot, we see that population of points decreases, showing that most tweets gravitate towards a more neutral stance. Polarizing/extreme tweets are comparatively sparse. The green points cover the area distant from the vertical center more densely than blue points. Thus, the positive tweets are more polarized/ expressive, than negative tweets. The scatter of the positive and negative tweets</w:t>
      </w:r>
      <w:r w:rsidR="00A428AA" w:rsidRPr="00C40EE4">
        <w:rPr>
          <w:rFonts w:asciiTheme="minorHAnsi" w:hAnsiTheme="minorHAnsi" w:cstheme="minorHAnsi"/>
          <w:color w:val="000000"/>
          <w:sz w:val="18"/>
          <w:szCs w:val="18"/>
        </w:rPr>
        <w:t xml:space="preserve"> </w:t>
      </w:r>
      <w:r w:rsidR="00A428AA" w:rsidRPr="00C40EE4">
        <w:rPr>
          <w:rFonts w:asciiTheme="minorHAnsi" w:hAnsiTheme="minorHAnsi" w:cstheme="minorHAnsi"/>
          <w:bCs/>
          <w:iCs/>
          <w:color w:val="0E101A"/>
          <w:sz w:val="18"/>
          <w:szCs w:val="18"/>
        </w:rPr>
        <w:t xml:space="preserve">roughly forms a “V” shape, with the population of points thinning as we travel down the y axis (subjectivity), indicating that the most objective tweets tend to be closer to neutral whereas subjective tweets occur on a spectrum covering neutral as well as highly polar (positive/ negative) sentiments. Hence, we are more likely to find polarized opinions in subjective </w:t>
      </w:r>
      <w:r w:rsidR="0007233D">
        <w:rPr>
          <w:rFonts w:asciiTheme="minorHAnsi" w:hAnsiTheme="minorHAnsi" w:cstheme="minorHAnsi"/>
          <w:bCs/>
          <w:iCs/>
          <w:color w:val="0E101A"/>
          <w:sz w:val="18"/>
          <w:szCs w:val="18"/>
        </w:rPr>
        <w:t>rather than</w:t>
      </w:r>
      <w:r w:rsidR="00A428AA" w:rsidRPr="00C40EE4">
        <w:rPr>
          <w:rFonts w:asciiTheme="minorHAnsi" w:hAnsiTheme="minorHAnsi" w:cstheme="minorHAnsi"/>
          <w:bCs/>
          <w:iCs/>
          <w:color w:val="0E101A"/>
          <w:sz w:val="18"/>
          <w:szCs w:val="18"/>
        </w:rPr>
        <w:t xml:space="preserve"> objective</w:t>
      </w:r>
      <w:r w:rsidR="00375A78">
        <w:rPr>
          <w:rFonts w:asciiTheme="minorHAnsi" w:hAnsiTheme="minorHAnsi" w:cstheme="minorHAnsi"/>
          <w:bCs/>
          <w:iCs/>
          <w:color w:val="0E101A"/>
          <w:sz w:val="18"/>
          <w:szCs w:val="18"/>
        </w:rPr>
        <w:t xml:space="preserve"> tweets</w:t>
      </w:r>
      <w:r w:rsidR="00A428AA" w:rsidRPr="00C40EE4">
        <w:rPr>
          <w:rFonts w:asciiTheme="minorHAnsi" w:hAnsiTheme="minorHAnsi" w:cstheme="minorHAnsi"/>
          <w:bCs/>
          <w:iCs/>
          <w:color w:val="0E101A"/>
          <w:sz w:val="18"/>
          <w:szCs w:val="18"/>
        </w:rPr>
        <w:t>.</w:t>
      </w:r>
    </w:p>
    <w:p w14:paraId="218B6437" w14:textId="77777777" w:rsidR="008F2DB5" w:rsidRPr="00C40EE4" w:rsidRDefault="008F2DB5" w:rsidP="00375A78">
      <w:pPr>
        <w:pStyle w:val="NormalWeb"/>
        <w:spacing w:before="0" w:beforeAutospacing="0" w:after="120" w:afterAutospacing="0"/>
        <w:jc w:val="center"/>
        <w:rPr>
          <w:rFonts w:asciiTheme="minorHAnsi" w:hAnsiTheme="minorHAnsi" w:cstheme="minorHAnsi"/>
          <w:color w:val="000000"/>
          <w:sz w:val="18"/>
          <w:szCs w:val="18"/>
        </w:rPr>
      </w:pPr>
      <w:r w:rsidRPr="00C40EE4">
        <w:rPr>
          <w:rFonts w:asciiTheme="minorHAnsi" w:hAnsiTheme="minorHAnsi" w:cstheme="minorHAnsi"/>
          <w:b/>
          <w:iCs/>
          <w:noProof/>
          <w:color w:val="0E101A"/>
          <w:sz w:val="18"/>
          <w:szCs w:val="18"/>
        </w:rPr>
        <w:drawing>
          <wp:inline distT="0" distB="0" distL="0" distR="0" wp14:anchorId="6CE17BD7" wp14:editId="718C2D1B">
            <wp:extent cx="2743014" cy="12845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8149" t="12234" r="9742" b="3624"/>
                    <a:stretch/>
                  </pic:blipFill>
                  <pic:spPr bwMode="auto">
                    <a:xfrm>
                      <a:off x="0" y="0"/>
                      <a:ext cx="2743200" cy="1284601"/>
                    </a:xfrm>
                    <a:prstGeom prst="rect">
                      <a:avLst/>
                    </a:prstGeom>
                    <a:noFill/>
                    <a:ln>
                      <a:noFill/>
                    </a:ln>
                    <a:extLst>
                      <a:ext uri="{53640926-AAD7-44D8-BBD7-CCE9431645EC}">
                        <a14:shadowObscured xmlns:a14="http://schemas.microsoft.com/office/drawing/2010/main"/>
                      </a:ext>
                    </a:extLst>
                  </pic:spPr>
                </pic:pic>
              </a:graphicData>
            </a:graphic>
          </wp:inline>
        </w:drawing>
      </w:r>
    </w:p>
    <w:p w14:paraId="7AB58A66" w14:textId="1A0562CD" w:rsidR="008F2DB5" w:rsidRPr="00375A78" w:rsidRDefault="008F2DB5" w:rsidP="00375A78">
      <w:pPr>
        <w:pStyle w:val="NormalWeb"/>
        <w:spacing w:before="0" w:beforeAutospacing="0" w:after="120" w:afterAutospacing="0"/>
        <w:jc w:val="center"/>
        <w:rPr>
          <w:rFonts w:asciiTheme="minorHAnsi" w:hAnsiTheme="minorHAnsi" w:cstheme="minorHAnsi"/>
          <w:b/>
          <w:iCs/>
          <w:color w:val="0E101A"/>
          <w:sz w:val="18"/>
          <w:szCs w:val="18"/>
        </w:rPr>
      </w:pPr>
      <w:r w:rsidRPr="00C40EE4">
        <w:rPr>
          <w:rFonts w:asciiTheme="minorHAnsi" w:hAnsiTheme="minorHAnsi" w:cstheme="minorHAnsi"/>
          <w:b/>
          <w:iCs/>
          <w:color w:val="0E101A"/>
          <w:sz w:val="18"/>
          <w:szCs w:val="18"/>
        </w:rPr>
        <w:t>Figure 3: Sentiment Scatter Plot – Subjectivity vs Polarity</w:t>
      </w:r>
    </w:p>
    <w:p w14:paraId="73F99B96" w14:textId="39D6DA3F" w:rsidR="002F6DDB" w:rsidRDefault="00E86C0A" w:rsidP="00375A78">
      <w:pPr>
        <w:pStyle w:val="NormalWeb"/>
        <w:spacing w:before="0" w:beforeAutospacing="0" w:after="120" w:afterAutospacing="0"/>
        <w:jc w:val="both"/>
        <w:rPr>
          <w:rFonts w:asciiTheme="minorHAnsi" w:hAnsiTheme="minorHAnsi" w:cstheme="minorHAnsi"/>
          <w:bCs/>
          <w:iCs/>
          <w:color w:val="0E101A"/>
          <w:sz w:val="18"/>
          <w:szCs w:val="18"/>
        </w:rPr>
      </w:pPr>
      <w:r w:rsidRPr="00C40EE4">
        <w:rPr>
          <w:rFonts w:asciiTheme="minorHAnsi" w:hAnsiTheme="minorHAnsi" w:cstheme="minorHAnsi"/>
          <w:bCs/>
          <w:iCs/>
          <w:color w:val="0E101A"/>
          <w:sz w:val="18"/>
          <w:szCs w:val="18"/>
        </w:rPr>
        <w:t xml:space="preserve">The </w:t>
      </w:r>
      <w:r w:rsidR="00031262" w:rsidRPr="00C40EE4">
        <w:rPr>
          <w:rFonts w:asciiTheme="minorHAnsi" w:hAnsiTheme="minorHAnsi" w:cstheme="minorHAnsi"/>
          <w:bCs/>
          <w:iCs/>
          <w:color w:val="0E101A"/>
          <w:sz w:val="18"/>
          <w:szCs w:val="18"/>
        </w:rPr>
        <w:t xml:space="preserve">positive and negative </w:t>
      </w:r>
      <w:r w:rsidRPr="00C40EE4">
        <w:rPr>
          <w:rFonts w:asciiTheme="minorHAnsi" w:hAnsiTheme="minorHAnsi" w:cstheme="minorHAnsi"/>
          <w:bCs/>
          <w:iCs/>
          <w:color w:val="0E101A"/>
          <w:sz w:val="18"/>
          <w:szCs w:val="18"/>
        </w:rPr>
        <w:t xml:space="preserve">tweets were plotted on </w:t>
      </w:r>
      <w:r w:rsidR="00031262" w:rsidRPr="00C40EE4">
        <w:rPr>
          <w:rFonts w:asciiTheme="minorHAnsi" w:hAnsiTheme="minorHAnsi" w:cstheme="minorHAnsi"/>
          <w:bCs/>
          <w:iCs/>
          <w:color w:val="0E101A"/>
          <w:sz w:val="18"/>
          <w:szCs w:val="18"/>
        </w:rPr>
        <w:t xml:space="preserve">separate </w:t>
      </w:r>
      <w:r w:rsidRPr="00C40EE4">
        <w:rPr>
          <w:rFonts w:asciiTheme="minorHAnsi" w:hAnsiTheme="minorHAnsi" w:cstheme="minorHAnsi"/>
          <w:bCs/>
          <w:iCs/>
          <w:color w:val="0E101A"/>
          <w:sz w:val="18"/>
          <w:szCs w:val="18"/>
        </w:rPr>
        <w:t>word clouds</w:t>
      </w:r>
      <w:r w:rsidR="00031262" w:rsidRPr="00C40EE4">
        <w:rPr>
          <w:rFonts w:asciiTheme="minorHAnsi" w:hAnsiTheme="minorHAnsi" w:cstheme="minorHAnsi"/>
          <w:bCs/>
          <w:iCs/>
          <w:color w:val="0E101A"/>
          <w:sz w:val="18"/>
          <w:szCs w:val="18"/>
        </w:rPr>
        <w:t xml:space="preserve"> as shown in</w:t>
      </w:r>
      <w:r w:rsidRPr="00C40EE4">
        <w:rPr>
          <w:rFonts w:asciiTheme="minorHAnsi" w:hAnsiTheme="minorHAnsi" w:cstheme="minorHAnsi"/>
          <w:bCs/>
          <w:iCs/>
          <w:color w:val="0E101A"/>
          <w:sz w:val="18"/>
          <w:szCs w:val="18"/>
        </w:rPr>
        <w:t xml:space="preserve"> Figure</w:t>
      </w:r>
      <w:r w:rsidR="00031262" w:rsidRPr="00C40EE4">
        <w:rPr>
          <w:rFonts w:asciiTheme="minorHAnsi" w:hAnsiTheme="minorHAnsi" w:cstheme="minorHAnsi"/>
          <w:bCs/>
          <w:iCs/>
          <w:color w:val="0E101A"/>
          <w:sz w:val="18"/>
          <w:szCs w:val="18"/>
        </w:rPr>
        <w:t>s</w:t>
      </w:r>
      <w:r w:rsidRPr="00C40EE4">
        <w:rPr>
          <w:rFonts w:asciiTheme="minorHAnsi" w:hAnsiTheme="minorHAnsi" w:cstheme="minorHAnsi"/>
          <w:bCs/>
          <w:iCs/>
          <w:color w:val="0E101A"/>
          <w:sz w:val="18"/>
          <w:szCs w:val="18"/>
        </w:rPr>
        <w:t xml:space="preserve"> </w:t>
      </w:r>
      <w:r w:rsidR="00375A78">
        <w:rPr>
          <w:rFonts w:asciiTheme="minorHAnsi" w:hAnsiTheme="minorHAnsi" w:cstheme="minorHAnsi"/>
          <w:bCs/>
          <w:iCs/>
          <w:color w:val="0E101A"/>
          <w:sz w:val="18"/>
          <w:szCs w:val="18"/>
        </w:rPr>
        <w:t xml:space="preserve">4. </w:t>
      </w:r>
      <w:r w:rsidR="00031262" w:rsidRPr="00C40EE4">
        <w:rPr>
          <w:rFonts w:asciiTheme="minorHAnsi" w:hAnsiTheme="minorHAnsi" w:cstheme="minorHAnsi"/>
          <w:bCs/>
          <w:iCs/>
          <w:color w:val="0E101A"/>
          <w:sz w:val="18"/>
          <w:szCs w:val="18"/>
        </w:rPr>
        <w:t xml:space="preserve">By zooming into different sections of the negative cloud we found a set of keywords: </w:t>
      </w:r>
      <w:r w:rsidRPr="00C40EE4">
        <w:rPr>
          <w:rFonts w:asciiTheme="minorHAnsi" w:hAnsiTheme="minorHAnsi" w:cstheme="minorHAnsi"/>
          <w:bCs/>
          <w:iCs/>
          <w:color w:val="0E101A"/>
          <w:sz w:val="18"/>
          <w:szCs w:val="18"/>
        </w:rPr>
        <w:t>[</w:t>
      </w:r>
      <w:proofErr w:type="spellStart"/>
      <w:r w:rsidR="00017268" w:rsidRPr="00C40EE4">
        <w:rPr>
          <w:rFonts w:asciiTheme="minorHAnsi" w:hAnsiTheme="minorHAnsi" w:cstheme="minorHAnsi"/>
          <w:bCs/>
          <w:iCs/>
          <w:color w:val="0E101A"/>
          <w:sz w:val="18"/>
          <w:szCs w:val="18"/>
        </w:rPr>
        <w:t>Saynotofees</w:t>
      </w:r>
      <w:proofErr w:type="spellEnd"/>
      <w:r w:rsidR="00017268" w:rsidRPr="00C40EE4">
        <w:rPr>
          <w:rFonts w:asciiTheme="minorHAnsi" w:hAnsiTheme="minorHAnsi" w:cstheme="minorHAnsi"/>
          <w:bCs/>
          <w:iCs/>
          <w:color w:val="0E101A"/>
          <w:sz w:val="18"/>
          <w:szCs w:val="18"/>
        </w:rPr>
        <w:t xml:space="preserve">, Fee, </w:t>
      </w:r>
      <w:r w:rsidR="006A54A0" w:rsidRPr="00C40EE4">
        <w:rPr>
          <w:rFonts w:asciiTheme="minorHAnsi" w:hAnsiTheme="minorHAnsi" w:cstheme="minorHAnsi"/>
          <w:bCs/>
          <w:iCs/>
          <w:color w:val="0E101A"/>
          <w:sz w:val="18"/>
          <w:szCs w:val="18"/>
        </w:rPr>
        <w:t xml:space="preserve">Fund, </w:t>
      </w:r>
      <w:r w:rsidR="00017268" w:rsidRPr="00C40EE4">
        <w:rPr>
          <w:rFonts w:asciiTheme="minorHAnsi" w:hAnsiTheme="minorHAnsi" w:cstheme="minorHAnsi"/>
          <w:bCs/>
          <w:iCs/>
          <w:color w:val="0E101A"/>
          <w:sz w:val="18"/>
          <w:szCs w:val="18"/>
        </w:rPr>
        <w:t xml:space="preserve">Money, </w:t>
      </w:r>
      <w:r w:rsidR="006A54A0" w:rsidRPr="00C40EE4">
        <w:rPr>
          <w:rFonts w:asciiTheme="minorHAnsi" w:hAnsiTheme="minorHAnsi" w:cstheme="minorHAnsi"/>
          <w:bCs/>
          <w:iCs/>
          <w:color w:val="0E101A"/>
          <w:sz w:val="18"/>
          <w:szCs w:val="18"/>
        </w:rPr>
        <w:t xml:space="preserve">Duty, </w:t>
      </w:r>
      <w:r w:rsidR="008C6E2A" w:rsidRPr="00C40EE4">
        <w:rPr>
          <w:rFonts w:asciiTheme="minorHAnsi" w:hAnsiTheme="minorHAnsi" w:cstheme="minorHAnsi"/>
          <w:bCs/>
          <w:iCs/>
          <w:color w:val="0E101A"/>
          <w:sz w:val="18"/>
          <w:szCs w:val="18"/>
        </w:rPr>
        <w:t xml:space="preserve">Cheat, Unfair, </w:t>
      </w:r>
      <w:r w:rsidR="006A54A0" w:rsidRPr="00C40EE4">
        <w:rPr>
          <w:rFonts w:asciiTheme="minorHAnsi" w:hAnsiTheme="minorHAnsi" w:cstheme="minorHAnsi"/>
          <w:bCs/>
          <w:iCs/>
          <w:color w:val="0E101A"/>
          <w:sz w:val="18"/>
          <w:szCs w:val="18"/>
        </w:rPr>
        <w:t xml:space="preserve">Administration, Administrators, Transparency, Process, Politics, </w:t>
      </w:r>
      <w:r w:rsidR="00017268" w:rsidRPr="00C40EE4">
        <w:rPr>
          <w:rFonts w:asciiTheme="minorHAnsi" w:hAnsiTheme="minorHAnsi" w:cstheme="minorHAnsi"/>
          <w:bCs/>
          <w:iCs/>
          <w:color w:val="0E101A"/>
          <w:sz w:val="18"/>
          <w:szCs w:val="18"/>
        </w:rPr>
        <w:t xml:space="preserve">Policy, </w:t>
      </w:r>
      <w:proofErr w:type="spellStart"/>
      <w:r w:rsidR="00017268" w:rsidRPr="00C40EE4">
        <w:rPr>
          <w:rFonts w:asciiTheme="minorHAnsi" w:hAnsiTheme="minorHAnsi" w:cstheme="minorHAnsi"/>
          <w:bCs/>
          <w:iCs/>
          <w:color w:val="0E101A"/>
          <w:sz w:val="18"/>
          <w:szCs w:val="18"/>
        </w:rPr>
        <w:t>Onlineclasses</w:t>
      </w:r>
      <w:proofErr w:type="spellEnd"/>
      <w:r w:rsidR="00017268" w:rsidRPr="00C40EE4">
        <w:rPr>
          <w:rFonts w:asciiTheme="minorHAnsi" w:hAnsiTheme="minorHAnsi" w:cstheme="minorHAnsi"/>
          <w:bCs/>
          <w:iCs/>
          <w:color w:val="0E101A"/>
          <w:sz w:val="18"/>
          <w:szCs w:val="18"/>
        </w:rPr>
        <w:t xml:space="preserve">, </w:t>
      </w:r>
      <w:r w:rsidR="006A54A0" w:rsidRPr="00C40EE4">
        <w:rPr>
          <w:rFonts w:asciiTheme="minorHAnsi" w:hAnsiTheme="minorHAnsi" w:cstheme="minorHAnsi"/>
          <w:bCs/>
          <w:iCs/>
          <w:color w:val="0E101A"/>
          <w:sz w:val="18"/>
          <w:szCs w:val="18"/>
        </w:rPr>
        <w:t xml:space="preserve">Zoom, Mic, Screen, </w:t>
      </w:r>
      <w:r w:rsidR="008C6E2A" w:rsidRPr="00C40EE4">
        <w:rPr>
          <w:rFonts w:asciiTheme="minorHAnsi" w:hAnsiTheme="minorHAnsi" w:cstheme="minorHAnsi"/>
          <w:bCs/>
          <w:iCs/>
          <w:color w:val="0E101A"/>
          <w:sz w:val="18"/>
          <w:szCs w:val="18"/>
        </w:rPr>
        <w:t xml:space="preserve">Support, </w:t>
      </w:r>
      <w:r w:rsidR="006A54A0" w:rsidRPr="00C40EE4">
        <w:rPr>
          <w:rFonts w:asciiTheme="minorHAnsi" w:hAnsiTheme="minorHAnsi" w:cstheme="minorHAnsi"/>
          <w:bCs/>
          <w:iCs/>
          <w:color w:val="0E101A"/>
          <w:sz w:val="18"/>
          <w:szCs w:val="18"/>
        </w:rPr>
        <w:t xml:space="preserve">Slides,  Classmates, </w:t>
      </w:r>
      <w:proofErr w:type="spellStart"/>
      <w:r w:rsidR="006A54A0" w:rsidRPr="00C40EE4">
        <w:rPr>
          <w:rFonts w:asciiTheme="minorHAnsi" w:hAnsiTheme="minorHAnsi" w:cstheme="minorHAnsi"/>
          <w:bCs/>
          <w:iCs/>
          <w:color w:val="0E101A"/>
          <w:sz w:val="18"/>
          <w:szCs w:val="18"/>
        </w:rPr>
        <w:t>Inperson</w:t>
      </w:r>
      <w:proofErr w:type="spellEnd"/>
      <w:r w:rsidR="006A54A0" w:rsidRPr="00C40EE4">
        <w:rPr>
          <w:rFonts w:asciiTheme="minorHAnsi" w:hAnsiTheme="minorHAnsi" w:cstheme="minorHAnsi"/>
          <w:bCs/>
          <w:iCs/>
          <w:color w:val="0E101A"/>
          <w:sz w:val="18"/>
          <w:szCs w:val="18"/>
        </w:rPr>
        <w:t xml:space="preserve">, Mean, Boring, </w:t>
      </w:r>
      <w:r w:rsidR="00017268" w:rsidRPr="00C40EE4">
        <w:rPr>
          <w:rFonts w:asciiTheme="minorHAnsi" w:hAnsiTheme="minorHAnsi" w:cstheme="minorHAnsi"/>
          <w:bCs/>
          <w:iCs/>
          <w:color w:val="0E101A"/>
          <w:sz w:val="18"/>
          <w:szCs w:val="18"/>
        </w:rPr>
        <w:t xml:space="preserve">Hours, </w:t>
      </w:r>
      <w:r w:rsidR="006A54A0" w:rsidRPr="00C40EE4">
        <w:rPr>
          <w:rFonts w:asciiTheme="minorHAnsi" w:hAnsiTheme="minorHAnsi" w:cstheme="minorHAnsi"/>
          <w:bCs/>
          <w:iCs/>
          <w:color w:val="0E101A"/>
          <w:sz w:val="18"/>
          <w:szCs w:val="18"/>
        </w:rPr>
        <w:t xml:space="preserve">Lab, Productivity, Remembering, </w:t>
      </w:r>
      <w:r w:rsidR="00017268" w:rsidRPr="00C40EE4">
        <w:rPr>
          <w:rFonts w:asciiTheme="minorHAnsi" w:hAnsiTheme="minorHAnsi" w:cstheme="minorHAnsi"/>
          <w:bCs/>
          <w:iCs/>
          <w:color w:val="0E101A"/>
          <w:sz w:val="18"/>
          <w:szCs w:val="18"/>
        </w:rPr>
        <w:t xml:space="preserve">Examining, Exams, </w:t>
      </w:r>
      <w:r w:rsidR="006A54A0" w:rsidRPr="00C40EE4">
        <w:rPr>
          <w:rFonts w:asciiTheme="minorHAnsi" w:hAnsiTheme="minorHAnsi" w:cstheme="minorHAnsi"/>
          <w:bCs/>
          <w:iCs/>
          <w:color w:val="0E101A"/>
          <w:sz w:val="18"/>
          <w:szCs w:val="18"/>
        </w:rPr>
        <w:t>Attention, Graded, Completing, Deadlines, Anxiety, Geographical, Parenting, Parent, Child, Bully, Abuse, Vulnerable,</w:t>
      </w:r>
      <w:r w:rsidR="008C6E2A" w:rsidRPr="00C40EE4">
        <w:rPr>
          <w:rFonts w:asciiTheme="minorHAnsi" w:hAnsiTheme="minorHAnsi" w:cstheme="minorHAnsi"/>
          <w:bCs/>
          <w:iCs/>
          <w:color w:val="0E101A"/>
          <w:sz w:val="18"/>
          <w:szCs w:val="18"/>
        </w:rPr>
        <w:t xml:space="preserve"> </w:t>
      </w:r>
      <w:r w:rsidR="00624428">
        <w:rPr>
          <w:rFonts w:asciiTheme="minorHAnsi" w:hAnsiTheme="minorHAnsi" w:cstheme="minorHAnsi"/>
          <w:bCs/>
          <w:iCs/>
          <w:color w:val="0E101A"/>
          <w:sz w:val="18"/>
          <w:szCs w:val="18"/>
        </w:rPr>
        <w:t>U</w:t>
      </w:r>
      <w:r w:rsidR="008C6E2A" w:rsidRPr="00C40EE4">
        <w:rPr>
          <w:rFonts w:asciiTheme="minorHAnsi" w:hAnsiTheme="minorHAnsi" w:cstheme="minorHAnsi"/>
          <w:bCs/>
          <w:iCs/>
          <w:color w:val="0E101A"/>
          <w:sz w:val="18"/>
          <w:szCs w:val="18"/>
        </w:rPr>
        <w:t xml:space="preserve">nethical, </w:t>
      </w:r>
      <w:r w:rsidR="00624428">
        <w:rPr>
          <w:rFonts w:asciiTheme="minorHAnsi" w:hAnsiTheme="minorHAnsi" w:cstheme="minorHAnsi"/>
          <w:bCs/>
          <w:iCs/>
          <w:color w:val="0E101A"/>
          <w:sz w:val="18"/>
          <w:szCs w:val="18"/>
        </w:rPr>
        <w:t>D</w:t>
      </w:r>
      <w:r w:rsidR="008C6E2A" w:rsidRPr="00C40EE4">
        <w:rPr>
          <w:rFonts w:asciiTheme="minorHAnsi" w:hAnsiTheme="minorHAnsi" w:cstheme="minorHAnsi"/>
          <w:bCs/>
          <w:iCs/>
          <w:color w:val="0E101A"/>
          <w:sz w:val="18"/>
          <w:szCs w:val="18"/>
        </w:rPr>
        <w:t>ishonest</w:t>
      </w:r>
      <w:r w:rsidR="0022574F">
        <w:rPr>
          <w:rFonts w:asciiTheme="minorHAnsi" w:hAnsiTheme="minorHAnsi" w:cstheme="minorHAnsi"/>
          <w:bCs/>
          <w:iCs/>
          <w:color w:val="0E101A"/>
          <w:sz w:val="18"/>
          <w:szCs w:val="18"/>
        </w:rPr>
        <w:t xml:space="preserve">, … </w:t>
      </w:r>
      <w:r w:rsidRPr="00C40EE4">
        <w:rPr>
          <w:rFonts w:asciiTheme="minorHAnsi" w:hAnsiTheme="minorHAnsi" w:cstheme="minorHAnsi"/>
          <w:bCs/>
          <w:iCs/>
          <w:color w:val="0E101A"/>
          <w:sz w:val="18"/>
          <w:szCs w:val="18"/>
        </w:rPr>
        <w:t xml:space="preserve">]. </w:t>
      </w:r>
      <w:r w:rsidR="00017268" w:rsidRPr="00C40EE4">
        <w:rPr>
          <w:rFonts w:asciiTheme="minorHAnsi" w:hAnsiTheme="minorHAnsi" w:cstheme="minorHAnsi"/>
          <w:bCs/>
          <w:iCs/>
          <w:color w:val="0E101A"/>
          <w:sz w:val="18"/>
          <w:szCs w:val="18"/>
        </w:rPr>
        <w:t xml:space="preserve"> </w:t>
      </w:r>
    </w:p>
    <w:p w14:paraId="72399008" w14:textId="60249871" w:rsidR="00375A78" w:rsidRPr="00C40EE4" w:rsidRDefault="00375A78" w:rsidP="00EB289A">
      <w:pPr>
        <w:pStyle w:val="NormalWeb"/>
        <w:tabs>
          <w:tab w:val="left" w:pos="2610"/>
        </w:tabs>
        <w:spacing w:before="0" w:beforeAutospacing="0" w:after="120" w:afterAutospacing="0"/>
        <w:jc w:val="center"/>
        <w:rPr>
          <w:rFonts w:asciiTheme="minorHAnsi" w:hAnsiTheme="minorHAnsi" w:cstheme="minorHAnsi"/>
          <w:b/>
          <w:iCs/>
          <w:color w:val="0E101A"/>
          <w:sz w:val="18"/>
          <w:szCs w:val="18"/>
        </w:rPr>
      </w:pPr>
      <w:r w:rsidRPr="00C40EE4">
        <w:rPr>
          <w:rFonts w:asciiTheme="minorHAnsi" w:hAnsiTheme="minorHAnsi" w:cstheme="minorHAnsi"/>
          <w:noProof/>
          <w:color w:val="000000"/>
          <w:sz w:val="18"/>
          <w:szCs w:val="18"/>
        </w:rPr>
        <w:lastRenderedPageBreak/>
        <w:drawing>
          <wp:inline distT="0" distB="0" distL="0" distR="0" wp14:anchorId="25C143CA" wp14:editId="2BF37C6F">
            <wp:extent cx="1097280" cy="1215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32222" t="8240" r="29515" b="5993"/>
                    <a:stretch/>
                  </pic:blipFill>
                  <pic:spPr bwMode="auto">
                    <a:xfrm>
                      <a:off x="0" y="0"/>
                      <a:ext cx="1097280" cy="1215761"/>
                    </a:xfrm>
                    <a:prstGeom prst="rect">
                      <a:avLst/>
                    </a:prstGeom>
                    <a:noFill/>
                    <a:ln>
                      <a:noFill/>
                    </a:ln>
                    <a:extLst>
                      <a:ext uri="{53640926-AAD7-44D8-BBD7-CCE9431645EC}">
                        <a14:shadowObscured xmlns:a14="http://schemas.microsoft.com/office/drawing/2010/main"/>
                      </a:ext>
                    </a:extLst>
                  </pic:spPr>
                </pic:pic>
              </a:graphicData>
            </a:graphic>
          </wp:inline>
        </w:drawing>
      </w:r>
      <w:r w:rsidR="00EB289A">
        <w:rPr>
          <w:rFonts w:asciiTheme="minorHAnsi" w:hAnsiTheme="minorHAnsi" w:cstheme="minorHAnsi"/>
          <w:b/>
          <w:iCs/>
          <w:color w:val="0E101A"/>
          <w:sz w:val="18"/>
          <w:szCs w:val="18"/>
        </w:rPr>
        <w:t xml:space="preserve">        </w:t>
      </w:r>
      <w:r w:rsidR="00EB289A">
        <w:rPr>
          <w:rFonts w:asciiTheme="minorHAnsi" w:hAnsiTheme="minorHAnsi" w:cstheme="minorHAnsi"/>
          <w:b/>
          <w:iCs/>
          <w:color w:val="0E101A"/>
          <w:sz w:val="18"/>
          <w:szCs w:val="18"/>
        </w:rPr>
        <w:tab/>
      </w:r>
      <w:r w:rsidRPr="00C40EE4">
        <w:rPr>
          <w:rFonts w:asciiTheme="minorHAnsi" w:hAnsiTheme="minorHAnsi" w:cstheme="minorHAnsi"/>
          <w:noProof/>
          <w:color w:val="000000"/>
          <w:sz w:val="18"/>
          <w:szCs w:val="18"/>
        </w:rPr>
        <w:drawing>
          <wp:inline distT="0" distB="0" distL="0" distR="0" wp14:anchorId="609FB480" wp14:editId="69DC7135">
            <wp:extent cx="1097280" cy="11740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31740" t="9786" r="31186" b="9970"/>
                    <a:stretch/>
                  </pic:blipFill>
                  <pic:spPr bwMode="auto">
                    <a:xfrm>
                      <a:off x="0" y="0"/>
                      <a:ext cx="1097280" cy="1174039"/>
                    </a:xfrm>
                    <a:prstGeom prst="rect">
                      <a:avLst/>
                    </a:prstGeom>
                    <a:noFill/>
                    <a:ln>
                      <a:noFill/>
                    </a:ln>
                    <a:extLst>
                      <a:ext uri="{53640926-AAD7-44D8-BBD7-CCE9431645EC}">
                        <a14:shadowObscured xmlns:a14="http://schemas.microsoft.com/office/drawing/2010/main"/>
                      </a:ext>
                    </a:extLst>
                  </pic:spPr>
                </pic:pic>
              </a:graphicData>
            </a:graphic>
          </wp:inline>
        </w:drawing>
      </w:r>
    </w:p>
    <w:p w14:paraId="0BCA0AA6" w14:textId="77777777" w:rsidR="00375A78" w:rsidRDefault="00375A78" w:rsidP="00375A78">
      <w:pPr>
        <w:pStyle w:val="NormalWeb"/>
        <w:spacing w:before="0" w:beforeAutospacing="0" w:after="0" w:afterAutospacing="0"/>
        <w:jc w:val="center"/>
        <w:rPr>
          <w:rFonts w:asciiTheme="minorHAnsi" w:hAnsiTheme="minorHAnsi" w:cstheme="minorHAnsi"/>
          <w:b/>
          <w:iCs/>
          <w:color w:val="0E101A"/>
          <w:sz w:val="18"/>
          <w:szCs w:val="18"/>
        </w:rPr>
      </w:pPr>
      <w:r w:rsidRPr="00C40EE4">
        <w:rPr>
          <w:rFonts w:asciiTheme="minorHAnsi" w:hAnsiTheme="minorHAnsi" w:cstheme="minorHAnsi"/>
          <w:b/>
          <w:iCs/>
          <w:color w:val="0E101A"/>
          <w:sz w:val="18"/>
          <w:szCs w:val="18"/>
        </w:rPr>
        <w:t>Figure 4: Word Cloud</w:t>
      </w:r>
      <w:r>
        <w:rPr>
          <w:rFonts w:asciiTheme="minorHAnsi" w:hAnsiTheme="minorHAnsi" w:cstheme="minorHAnsi"/>
          <w:b/>
          <w:iCs/>
          <w:color w:val="0E101A"/>
          <w:sz w:val="18"/>
          <w:szCs w:val="18"/>
        </w:rPr>
        <w:t xml:space="preserve"> – </w:t>
      </w:r>
    </w:p>
    <w:p w14:paraId="33E1823F" w14:textId="38E03124" w:rsidR="002F6DDB" w:rsidRPr="00C40EE4" w:rsidRDefault="00375A78" w:rsidP="00375A78">
      <w:pPr>
        <w:pStyle w:val="NormalWeb"/>
        <w:spacing w:before="0" w:beforeAutospacing="0" w:after="120" w:afterAutospacing="0"/>
        <w:jc w:val="center"/>
        <w:rPr>
          <w:rFonts w:asciiTheme="minorHAnsi" w:hAnsiTheme="minorHAnsi" w:cstheme="minorHAnsi"/>
          <w:b/>
          <w:iCs/>
          <w:color w:val="0E101A"/>
          <w:sz w:val="18"/>
          <w:szCs w:val="18"/>
        </w:rPr>
      </w:pPr>
      <w:r>
        <w:rPr>
          <w:rFonts w:asciiTheme="minorHAnsi" w:hAnsiTheme="minorHAnsi" w:cstheme="minorHAnsi"/>
          <w:b/>
          <w:iCs/>
          <w:color w:val="0E101A"/>
          <w:sz w:val="18"/>
          <w:szCs w:val="18"/>
        </w:rPr>
        <w:t xml:space="preserve"> Left:</w:t>
      </w:r>
      <w:r w:rsidRPr="00C40EE4">
        <w:rPr>
          <w:rFonts w:asciiTheme="minorHAnsi" w:hAnsiTheme="minorHAnsi" w:cstheme="minorHAnsi"/>
          <w:b/>
          <w:iCs/>
          <w:color w:val="0E101A"/>
          <w:sz w:val="18"/>
          <w:szCs w:val="18"/>
        </w:rPr>
        <w:t xml:space="preserve"> Negative Tweets</w:t>
      </w:r>
      <w:r>
        <w:rPr>
          <w:rFonts w:asciiTheme="minorHAnsi" w:hAnsiTheme="minorHAnsi" w:cstheme="minorHAnsi"/>
          <w:b/>
          <w:iCs/>
          <w:color w:val="0E101A"/>
          <w:sz w:val="18"/>
          <w:szCs w:val="18"/>
        </w:rPr>
        <w:t>, Right:</w:t>
      </w:r>
      <w:r w:rsidR="002F6DDB" w:rsidRPr="00C40EE4">
        <w:rPr>
          <w:rFonts w:asciiTheme="minorHAnsi" w:hAnsiTheme="minorHAnsi" w:cstheme="minorHAnsi"/>
          <w:b/>
          <w:iCs/>
          <w:color w:val="0E101A"/>
          <w:sz w:val="18"/>
          <w:szCs w:val="18"/>
        </w:rPr>
        <w:t xml:space="preserve"> Positive Tweets</w:t>
      </w:r>
    </w:p>
    <w:p w14:paraId="0AA276D6" w14:textId="5456979A" w:rsidR="002F6DDB" w:rsidRDefault="00E86C0A" w:rsidP="00375A78">
      <w:pPr>
        <w:pStyle w:val="NormalWeb"/>
        <w:spacing w:before="0" w:beforeAutospacing="0" w:after="120" w:afterAutospacing="0"/>
        <w:jc w:val="both"/>
        <w:rPr>
          <w:rFonts w:asciiTheme="minorHAnsi" w:hAnsiTheme="minorHAnsi" w:cstheme="minorHAnsi"/>
          <w:bCs/>
          <w:iCs/>
          <w:color w:val="0E101A"/>
          <w:sz w:val="18"/>
          <w:szCs w:val="18"/>
        </w:rPr>
      </w:pPr>
      <w:r w:rsidRPr="00C40EE4">
        <w:rPr>
          <w:rFonts w:asciiTheme="minorHAnsi" w:hAnsiTheme="minorHAnsi" w:cstheme="minorHAnsi"/>
          <w:bCs/>
          <w:iCs/>
          <w:color w:val="0E101A"/>
          <w:sz w:val="18"/>
          <w:szCs w:val="18"/>
        </w:rPr>
        <w:t>These words commonly occurred within the tweets and</w:t>
      </w:r>
      <w:r w:rsidR="00D24F6F" w:rsidRPr="00C40EE4">
        <w:rPr>
          <w:rFonts w:asciiTheme="minorHAnsi" w:hAnsiTheme="minorHAnsi" w:cstheme="minorHAnsi"/>
          <w:bCs/>
          <w:iCs/>
          <w:color w:val="0E101A"/>
          <w:sz w:val="18"/>
          <w:szCs w:val="18"/>
        </w:rPr>
        <w:t xml:space="preserve"> appeared relevant to our pursuit to understand users’ grievances of diagnosing the causes of doubt or dissatisfaction with e-learning. The same was done for positive tweets to discover what works well and draws people to e-learning so that related areas can be capitalized upon in our pursuit of improving e-learning frameworks. The list of key words from positive tweets include </w:t>
      </w:r>
      <w:r w:rsidR="008C6E2A" w:rsidRPr="00C40EE4">
        <w:rPr>
          <w:rFonts w:asciiTheme="minorHAnsi" w:hAnsiTheme="minorHAnsi" w:cstheme="minorHAnsi"/>
          <w:color w:val="0E101A"/>
          <w:sz w:val="18"/>
          <w:szCs w:val="18"/>
        </w:rPr>
        <w:t xml:space="preserve">[Zoom, Information, Discuss, Techniques, Interaction, Experience, Schedule, Time, Option, Platform, Access, Repurpose, Career, Afford, Chance, Google, Candid, </w:t>
      </w:r>
      <w:proofErr w:type="spellStart"/>
      <w:r w:rsidR="008C6E2A" w:rsidRPr="00C40EE4">
        <w:rPr>
          <w:rFonts w:asciiTheme="minorHAnsi" w:hAnsiTheme="minorHAnsi" w:cstheme="minorHAnsi"/>
          <w:color w:val="0E101A"/>
          <w:sz w:val="18"/>
          <w:szCs w:val="18"/>
        </w:rPr>
        <w:t>Openaccess</w:t>
      </w:r>
      <w:proofErr w:type="spellEnd"/>
      <w:r w:rsidR="008C6E2A" w:rsidRPr="00C40EE4">
        <w:rPr>
          <w:rFonts w:asciiTheme="minorHAnsi" w:hAnsiTheme="minorHAnsi" w:cstheme="minorHAnsi"/>
          <w:color w:val="0E101A"/>
          <w:sz w:val="18"/>
          <w:szCs w:val="18"/>
        </w:rPr>
        <w:t>, Alternative, Breakout, Parent, Need, Opportunity, opportunities, Partner, Contradict, Examination,  Tool</w:t>
      </w:r>
      <w:r w:rsidR="0022574F">
        <w:rPr>
          <w:rFonts w:asciiTheme="minorHAnsi" w:hAnsiTheme="minorHAnsi" w:cstheme="minorHAnsi"/>
          <w:color w:val="0E101A"/>
          <w:sz w:val="18"/>
          <w:szCs w:val="18"/>
        </w:rPr>
        <w:t xml:space="preserve">, … </w:t>
      </w:r>
      <w:r w:rsidR="008C6E2A" w:rsidRPr="00C40EE4">
        <w:rPr>
          <w:rFonts w:asciiTheme="minorHAnsi" w:hAnsiTheme="minorHAnsi" w:cstheme="minorHAnsi"/>
          <w:color w:val="0E101A"/>
          <w:sz w:val="18"/>
          <w:szCs w:val="18"/>
        </w:rPr>
        <w:t xml:space="preserve">] </w:t>
      </w:r>
      <w:r w:rsidR="00D24F6F" w:rsidRPr="00C40EE4">
        <w:rPr>
          <w:rFonts w:asciiTheme="minorHAnsi" w:hAnsiTheme="minorHAnsi" w:cstheme="minorHAnsi"/>
          <w:bCs/>
          <w:iCs/>
          <w:color w:val="0E101A"/>
          <w:sz w:val="18"/>
          <w:szCs w:val="18"/>
        </w:rPr>
        <w:t>Example of user feedback (relevant tweets) and their implications are highlighted in the discussion section</w:t>
      </w:r>
    </w:p>
    <w:p w14:paraId="1AC699BB" w14:textId="77777777" w:rsidR="00375A78" w:rsidRPr="00C40EE4" w:rsidRDefault="00375A78" w:rsidP="00375A78">
      <w:pPr>
        <w:pStyle w:val="NormalWeb"/>
        <w:spacing w:before="0" w:beforeAutospacing="0" w:after="120" w:afterAutospacing="0"/>
        <w:jc w:val="both"/>
        <w:rPr>
          <w:rFonts w:asciiTheme="minorHAnsi" w:hAnsiTheme="minorHAnsi" w:cstheme="minorHAnsi"/>
          <w:color w:val="0E101A"/>
          <w:sz w:val="22"/>
          <w:szCs w:val="20"/>
        </w:rPr>
      </w:pPr>
      <w:r w:rsidRPr="00C40EE4">
        <w:rPr>
          <w:rFonts w:asciiTheme="minorHAnsi" w:hAnsiTheme="minorHAnsi" w:cstheme="minorHAnsi"/>
          <w:noProof/>
          <w:color w:val="0E101A"/>
          <w:sz w:val="22"/>
          <w:szCs w:val="20"/>
        </w:rPr>
        <w:drawing>
          <wp:inline distT="0" distB="0" distL="0" distR="0" wp14:anchorId="4F60ADE7" wp14:editId="4AFC5ED8">
            <wp:extent cx="2736215" cy="979714"/>
            <wp:effectExtent l="0" t="0" r="0" b="0"/>
            <wp:docPr id="10" name="Chart 10">
              <a:extLst xmlns:a="http://schemas.openxmlformats.org/drawingml/2006/main">
                <a:ext uri="{FF2B5EF4-FFF2-40B4-BE49-F238E27FC236}">
                  <a16:creationId xmlns:a16="http://schemas.microsoft.com/office/drawing/2014/main" id="{131B2285-9CD0-43FF-979C-5A44AA0C05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0044890" w14:textId="6E626E71" w:rsidR="00375A78" w:rsidRPr="00C40EE4" w:rsidRDefault="00375A78" w:rsidP="00375A78">
      <w:pPr>
        <w:pStyle w:val="NormalWeb"/>
        <w:spacing w:before="0" w:beforeAutospacing="0" w:after="120" w:afterAutospacing="0"/>
        <w:jc w:val="center"/>
        <w:rPr>
          <w:rFonts w:asciiTheme="minorHAnsi" w:hAnsiTheme="minorHAnsi" w:cstheme="minorHAnsi"/>
          <w:b/>
          <w:iCs/>
          <w:color w:val="0E101A"/>
          <w:sz w:val="18"/>
          <w:szCs w:val="18"/>
        </w:rPr>
      </w:pPr>
      <w:r w:rsidRPr="00C40EE4">
        <w:rPr>
          <w:rFonts w:asciiTheme="minorHAnsi" w:hAnsiTheme="minorHAnsi" w:cstheme="minorHAnsi"/>
          <w:b/>
          <w:iCs/>
          <w:color w:val="0E101A"/>
          <w:sz w:val="18"/>
          <w:szCs w:val="18"/>
        </w:rPr>
        <w:t xml:space="preserve">Figure </w:t>
      </w:r>
      <w:r>
        <w:rPr>
          <w:rFonts w:asciiTheme="minorHAnsi" w:hAnsiTheme="minorHAnsi" w:cstheme="minorHAnsi"/>
          <w:b/>
          <w:iCs/>
          <w:color w:val="0E101A"/>
          <w:sz w:val="18"/>
          <w:szCs w:val="18"/>
        </w:rPr>
        <w:t>5</w:t>
      </w:r>
      <w:r w:rsidRPr="00C40EE4">
        <w:rPr>
          <w:rFonts w:asciiTheme="minorHAnsi" w:hAnsiTheme="minorHAnsi" w:cstheme="minorHAnsi"/>
          <w:b/>
          <w:iCs/>
          <w:color w:val="0E101A"/>
          <w:sz w:val="18"/>
          <w:szCs w:val="18"/>
        </w:rPr>
        <w:t>: Percentage of people who enroll in online courses each year</w:t>
      </w:r>
    </w:p>
    <w:p w14:paraId="424809D8" w14:textId="4AC46758" w:rsidR="00143427" w:rsidRDefault="009D7EBE" w:rsidP="00375A78">
      <w:pPr>
        <w:pStyle w:val="NormalWeb"/>
        <w:spacing w:before="0" w:beforeAutospacing="0" w:after="120" w:afterAutospacing="0"/>
        <w:jc w:val="both"/>
        <w:rPr>
          <w:rFonts w:asciiTheme="minorHAnsi" w:hAnsiTheme="minorHAnsi" w:cstheme="minorHAnsi"/>
          <w:bCs/>
          <w:iCs/>
          <w:color w:val="0E101A"/>
          <w:sz w:val="18"/>
          <w:szCs w:val="18"/>
        </w:rPr>
      </w:pPr>
      <w:r w:rsidRPr="00C40EE4">
        <w:rPr>
          <w:rFonts w:asciiTheme="minorHAnsi" w:hAnsiTheme="minorHAnsi" w:cstheme="minorHAnsi"/>
          <w:bCs/>
          <w:iCs/>
          <w:color w:val="0E101A"/>
          <w:sz w:val="18"/>
          <w:szCs w:val="18"/>
        </w:rPr>
        <w:t xml:space="preserve">From Dataset-3, </w:t>
      </w:r>
      <w:r w:rsidR="00A428AA" w:rsidRPr="00C40EE4">
        <w:rPr>
          <w:rFonts w:asciiTheme="minorHAnsi" w:hAnsiTheme="minorHAnsi" w:cstheme="minorHAnsi"/>
          <w:bCs/>
          <w:iCs/>
          <w:color w:val="0E101A"/>
          <w:sz w:val="18"/>
          <w:szCs w:val="18"/>
        </w:rPr>
        <w:t xml:space="preserve">we used </w:t>
      </w:r>
      <w:r w:rsidR="00677F08" w:rsidRPr="00C40EE4">
        <w:rPr>
          <w:rFonts w:asciiTheme="minorHAnsi" w:hAnsiTheme="minorHAnsi" w:cstheme="minorHAnsi"/>
          <w:bCs/>
          <w:iCs/>
          <w:color w:val="0E101A"/>
          <w:sz w:val="18"/>
          <w:szCs w:val="18"/>
        </w:rPr>
        <w:t xml:space="preserve">data from 2015-20 </w:t>
      </w:r>
      <w:r w:rsidR="00960127" w:rsidRPr="00C40EE4">
        <w:rPr>
          <w:rFonts w:asciiTheme="minorHAnsi" w:hAnsiTheme="minorHAnsi" w:cstheme="minorHAnsi"/>
          <w:bCs/>
          <w:iCs/>
          <w:color w:val="0E101A"/>
          <w:sz w:val="18"/>
          <w:szCs w:val="18"/>
        </w:rPr>
        <w:t xml:space="preserve">to </w:t>
      </w:r>
      <w:r w:rsidR="00677F08" w:rsidRPr="00C40EE4">
        <w:rPr>
          <w:rFonts w:asciiTheme="minorHAnsi" w:hAnsiTheme="minorHAnsi" w:cstheme="minorHAnsi"/>
          <w:bCs/>
          <w:iCs/>
          <w:color w:val="0E101A"/>
          <w:sz w:val="18"/>
          <w:szCs w:val="18"/>
        </w:rPr>
        <w:t>derive a market trend for e-</w:t>
      </w:r>
      <w:r w:rsidR="00960127" w:rsidRPr="00C40EE4">
        <w:rPr>
          <w:rFonts w:asciiTheme="minorHAnsi" w:hAnsiTheme="minorHAnsi" w:cstheme="minorHAnsi"/>
          <w:bCs/>
          <w:iCs/>
          <w:color w:val="0E101A"/>
          <w:sz w:val="18"/>
          <w:szCs w:val="18"/>
        </w:rPr>
        <w:t xml:space="preserve">learning demand. We found that </w:t>
      </w:r>
      <w:r w:rsidR="00725E8C" w:rsidRPr="00C40EE4">
        <w:rPr>
          <w:rFonts w:asciiTheme="minorHAnsi" w:hAnsiTheme="minorHAnsi" w:cstheme="minorHAnsi"/>
          <w:bCs/>
          <w:iCs/>
          <w:color w:val="0E101A"/>
          <w:sz w:val="18"/>
          <w:szCs w:val="18"/>
        </w:rPr>
        <w:t>students from title IV institutions</w:t>
      </w:r>
      <w:r w:rsidR="00960127" w:rsidRPr="00C40EE4">
        <w:rPr>
          <w:rFonts w:asciiTheme="minorHAnsi" w:hAnsiTheme="minorHAnsi" w:cstheme="minorHAnsi"/>
          <w:bCs/>
          <w:iCs/>
          <w:color w:val="0E101A"/>
          <w:sz w:val="18"/>
          <w:szCs w:val="18"/>
        </w:rPr>
        <w:t xml:space="preserve"> who enrolled online </w:t>
      </w:r>
      <w:r w:rsidR="00A428AA" w:rsidRPr="00C40EE4">
        <w:rPr>
          <w:rFonts w:asciiTheme="minorHAnsi" w:hAnsiTheme="minorHAnsi" w:cstheme="minorHAnsi"/>
          <w:bCs/>
          <w:iCs/>
          <w:color w:val="0E101A"/>
          <w:sz w:val="18"/>
          <w:szCs w:val="18"/>
        </w:rPr>
        <w:t>entirely or partially</w:t>
      </w:r>
      <w:r w:rsidR="00960127" w:rsidRPr="00C40EE4">
        <w:rPr>
          <w:rFonts w:asciiTheme="minorHAnsi" w:hAnsiTheme="minorHAnsi" w:cstheme="minorHAnsi"/>
          <w:bCs/>
          <w:iCs/>
          <w:color w:val="0E101A"/>
          <w:sz w:val="18"/>
          <w:szCs w:val="18"/>
        </w:rPr>
        <w:t xml:space="preserve"> </w:t>
      </w:r>
      <w:r w:rsidR="00A428AA" w:rsidRPr="00C40EE4">
        <w:rPr>
          <w:rFonts w:asciiTheme="minorHAnsi" w:hAnsiTheme="minorHAnsi" w:cstheme="minorHAnsi"/>
          <w:bCs/>
          <w:iCs/>
          <w:color w:val="0E101A"/>
          <w:sz w:val="18"/>
          <w:szCs w:val="18"/>
        </w:rPr>
        <w:t>comprised</w:t>
      </w:r>
      <w:r w:rsidR="00960127" w:rsidRPr="00C40EE4">
        <w:rPr>
          <w:rFonts w:asciiTheme="minorHAnsi" w:hAnsiTheme="minorHAnsi" w:cstheme="minorHAnsi"/>
          <w:bCs/>
          <w:iCs/>
          <w:color w:val="0E101A"/>
          <w:sz w:val="18"/>
          <w:szCs w:val="18"/>
        </w:rPr>
        <w:t xml:space="preserve"> 36.6% of the </w:t>
      </w:r>
      <w:r w:rsidR="00A428AA" w:rsidRPr="00C40EE4">
        <w:rPr>
          <w:rFonts w:asciiTheme="minorHAnsi" w:hAnsiTheme="minorHAnsi" w:cstheme="minorHAnsi"/>
          <w:bCs/>
          <w:iCs/>
          <w:color w:val="0E101A"/>
          <w:sz w:val="18"/>
          <w:szCs w:val="18"/>
        </w:rPr>
        <w:t xml:space="preserve">e-learning </w:t>
      </w:r>
      <w:r w:rsidR="00960127" w:rsidRPr="00C40EE4">
        <w:rPr>
          <w:rFonts w:asciiTheme="minorHAnsi" w:hAnsiTheme="minorHAnsi" w:cstheme="minorHAnsi"/>
          <w:bCs/>
          <w:iCs/>
          <w:color w:val="0E101A"/>
          <w:sz w:val="18"/>
          <w:szCs w:val="18"/>
        </w:rPr>
        <w:t>market share</w:t>
      </w:r>
      <w:r w:rsidR="00A428AA" w:rsidRPr="00C40EE4">
        <w:rPr>
          <w:rFonts w:asciiTheme="minorHAnsi" w:hAnsiTheme="minorHAnsi" w:cstheme="minorHAnsi"/>
          <w:bCs/>
          <w:iCs/>
          <w:color w:val="0E101A"/>
          <w:sz w:val="18"/>
          <w:szCs w:val="18"/>
        </w:rPr>
        <w:t xml:space="preserve">, </w:t>
      </w:r>
      <w:r w:rsidR="00960127" w:rsidRPr="00C40EE4">
        <w:rPr>
          <w:rFonts w:asciiTheme="minorHAnsi" w:hAnsiTheme="minorHAnsi" w:cstheme="minorHAnsi"/>
          <w:bCs/>
          <w:iCs/>
          <w:color w:val="0E101A"/>
          <w:sz w:val="18"/>
          <w:szCs w:val="18"/>
        </w:rPr>
        <w:t>2019-20</w:t>
      </w:r>
      <w:r w:rsidR="00725E8C" w:rsidRPr="00C40EE4">
        <w:rPr>
          <w:rFonts w:asciiTheme="minorHAnsi" w:hAnsiTheme="minorHAnsi" w:cstheme="minorHAnsi"/>
          <w:bCs/>
          <w:iCs/>
          <w:color w:val="0E101A"/>
          <w:sz w:val="18"/>
          <w:szCs w:val="18"/>
        </w:rPr>
        <w:t xml:space="preserve">. </w:t>
      </w:r>
      <w:r w:rsidR="00A428AA" w:rsidRPr="00C40EE4">
        <w:rPr>
          <w:rFonts w:asciiTheme="minorHAnsi" w:hAnsiTheme="minorHAnsi" w:cstheme="minorHAnsi"/>
          <w:bCs/>
          <w:iCs/>
          <w:color w:val="0E101A"/>
          <w:sz w:val="18"/>
          <w:szCs w:val="18"/>
        </w:rPr>
        <w:t>The annual</w:t>
      </w:r>
      <w:r w:rsidR="00725E8C" w:rsidRPr="00C40EE4">
        <w:rPr>
          <w:rFonts w:asciiTheme="minorHAnsi" w:hAnsiTheme="minorHAnsi" w:cstheme="minorHAnsi"/>
          <w:bCs/>
          <w:iCs/>
          <w:color w:val="0E101A"/>
          <w:sz w:val="18"/>
          <w:szCs w:val="18"/>
        </w:rPr>
        <w:t xml:space="preserve"> shares are shown in Figure </w:t>
      </w:r>
      <w:r w:rsidR="00375A78">
        <w:rPr>
          <w:rFonts w:asciiTheme="minorHAnsi" w:hAnsiTheme="minorHAnsi" w:cstheme="minorHAnsi"/>
          <w:bCs/>
          <w:iCs/>
          <w:color w:val="0E101A"/>
          <w:sz w:val="18"/>
          <w:szCs w:val="18"/>
        </w:rPr>
        <w:t>5</w:t>
      </w:r>
      <w:r w:rsidR="00725E8C" w:rsidRPr="00C40EE4">
        <w:rPr>
          <w:rFonts w:asciiTheme="minorHAnsi" w:hAnsiTheme="minorHAnsi" w:cstheme="minorHAnsi"/>
          <w:bCs/>
          <w:iCs/>
          <w:color w:val="0E101A"/>
          <w:sz w:val="18"/>
          <w:szCs w:val="18"/>
        </w:rPr>
        <w:t>. A linear trend is seen for market growth this indicates the market to be matur</w:t>
      </w:r>
      <w:r w:rsidR="00A428AA" w:rsidRPr="00C40EE4">
        <w:rPr>
          <w:rFonts w:asciiTheme="minorHAnsi" w:hAnsiTheme="minorHAnsi" w:cstheme="minorHAnsi"/>
          <w:bCs/>
          <w:iCs/>
          <w:color w:val="0E101A"/>
          <w:sz w:val="18"/>
          <w:szCs w:val="18"/>
        </w:rPr>
        <w:t>ing</w:t>
      </w:r>
      <w:r w:rsidR="00725E8C" w:rsidRPr="00C40EE4">
        <w:rPr>
          <w:rFonts w:asciiTheme="minorHAnsi" w:hAnsiTheme="minorHAnsi" w:cstheme="minorHAnsi"/>
          <w:bCs/>
          <w:iCs/>
          <w:color w:val="0E101A"/>
          <w:sz w:val="18"/>
          <w:szCs w:val="18"/>
        </w:rPr>
        <w:t>. Over the</w:t>
      </w:r>
      <w:r w:rsidR="00725E8C" w:rsidRPr="00C40EE4">
        <w:rPr>
          <w:rFonts w:asciiTheme="minorHAnsi" w:eastAsiaTheme="minorHAnsi" w:hAnsiTheme="minorHAnsi" w:cstheme="minorHAnsi"/>
          <w:noProof/>
          <w:sz w:val="22"/>
          <w:szCs w:val="22"/>
        </w:rPr>
        <w:t xml:space="preserve"> </w:t>
      </w:r>
      <w:r w:rsidR="00725E8C" w:rsidRPr="00C40EE4">
        <w:rPr>
          <w:rFonts w:asciiTheme="minorHAnsi" w:hAnsiTheme="minorHAnsi" w:cstheme="minorHAnsi"/>
          <w:bCs/>
          <w:iCs/>
          <w:color w:val="0E101A"/>
          <w:sz w:val="18"/>
          <w:szCs w:val="18"/>
        </w:rPr>
        <w:t>five years there was a</w:t>
      </w:r>
      <w:r w:rsidR="00E373BB" w:rsidRPr="00C40EE4">
        <w:rPr>
          <w:rFonts w:asciiTheme="minorHAnsi" w:hAnsiTheme="minorHAnsi" w:cstheme="minorHAnsi"/>
          <w:bCs/>
          <w:iCs/>
          <w:color w:val="0E101A"/>
          <w:sz w:val="18"/>
          <w:szCs w:val="18"/>
        </w:rPr>
        <w:t xml:space="preserve">n average </w:t>
      </w:r>
      <w:r w:rsidR="00725E8C" w:rsidRPr="00C40EE4">
        <w:rPr>
          <w:rFonts w:asciiTheme="minorHAnsi" w:hAnsiTheme="minorHAnsi" w:cstheme="minorHAnsi"/>
          <w:bCs/>
          <w:iCs/>
          <w:color w:val="0E101A"/>
          <w:sz w:val="18"/>
          <w:szCs w:val="18"/>
        </w:rPr>
        <w:t xml:space="preserve">growth rate of </w:t>
      </w:r>
      <w:r w:rsidR="00E373BB" w:rsidRPr="00C40EE4">
        <w:rPr>
          <w:rFonts w:asciiTheme="minorHAnsi" w:hAnsiTheme="minorHAnsi" w:cstheme="minorHAnsi"/>
          <w:bCs/>
          <w:iCs/>
          <w:color w:val="0E101A"/>
          <w:sz w:val="18"/>
          <w:szCs w:val="18"/>
        </w:rPr>
        <w:t>1.46%.</w:t>
      </w:r>
    </w:p>
    <w:p w14:paraId="6EB74E97" w14:textId="3681ECD7" w:rsidR="00092C23" w:rsidRPr="00C40EE4" w:rsidRDefault="002F6DDB" w:rsidP="00375A78">
      <w:pPr>
        <w:pStyle w:val="NormalWeb"/>
        <w:spacing w:before="0" w:beforeAutospacing="0" w:after="120" w:afterAutospacing="0"/>
        <w:jc w:val="both"/>
        <w:rPr>
          <w:rFonts w:asciiTheme="minorHAnsi" w:hAnsiTheme="minorHAnsi" w:cstheme="minorHAnsi"/>
          <w:b/>
          <w:bCs/>
          <w:color w:val="0E101A"/>
          <w:sz w:val="18"/>
          <w:szCs w:val="18"/>
        </w:rPr>
      </w:pPr>
      <w:r w:rsidRPr="00C40EE4">
        <w:rPr>
          <w:rFonts w:asciiTheme="minorHAnsi" w:hAnsiTheme="minorHAnsi" w:cstheme="minorHAnsi"/>
          <w:b/>
          <w:bCs/>
          <w:color w:val="0E101A"/>
          <w:sz w:val="18"/>
          <w:szCs w:val="18"/>
        </w:rPr>
        <w:t>Discussion</w:t>
      </w:r>
    </w:p>
    <w:p w14:paraId="30DDC7FE" w14:textId="3F0196AE" w:rsidR="00307DD6" w:rsidRDefault="00092C23" w:rsidP="00375A78">
      <w:pPr>
        <w:pStyle w:val="NormalWeb"/>
        <w:spacing w:before="0" w:beforeAutospacing="0" w:after="120" w:afterAutospacing="0"/>
        <w:jc w:val="both"/>
        <w:rPr>
          <w:rFonts w:asciiTheme="minorHAnsi" w:hAnsiTheme="minorHAnsi" w:cstheme="minorHAnsi"/>
          <w:color w:val="0E101A"/>
          <w:sz w:val="18"/>
          <w:szCs w:val="18"/>
        </w:rPr>
      </w:pPr>
      <w:r w:rsidRPr="00C40EE4">
        <w:rPr>
          <w:rFonts w:asciiTheme="minorHAnsi" w:hAnsiTheme="minorHAnsi" w:cstheme="minorHAnsi"/>
          <w:color w:val="0E101A"/>
          <w:sz w:val="18"/>
          <w:szCs w:val="18"/>
        </w:rPr>
        <w:t xml:space="preserve">Our findings from dataset 3 validate that there was an increasing place for online learning </w:t>
      </w:r>
      <w:r w:rsidR="003E0D44" w:rsidRPr="00C40EE4">
        <w:rPr>
          <w:rFonts w:asciiTheme="minorHAnsi" w:hAnsiTheme="minorHAnsi" w:cstheme="minorHAnsi"/>
          <w:color w:val="0E101A"/>
          <w:sz w:val="18"/>
          <w:szCs w:val="18"/>
        </w:rPr>
        <w:t>in US institutions</w:t>
      </w:r>
      <w:r w:rsidR="00050CB6">
        <w:rPr>
          <w:rFonts w:asciiTheme="minorHAnsi" w:hAnsiTheme="minorHAnsi" w:cstheme="minorHAnsi"/>
          <w:color w:val="0E101A"/>
          <w:sz w:val="18"/>
          <w:szCs w:val="18"/>
        </w:rPr>
        <w:t xml:space="preserve"> in the </w:t>
      </w:r>
      <w:r w:rsidRPr="00C40EE4">
        <w:rPr>
          <w:rFonts w:asciiTheme="minorHAnsi" w:hAnsiTheme="minorHAnsi" w:cstheme="minorHAnsi"/>
          <w:color w:val="0E101A"/>
          <w:sz w:val="18"/>
          <w:szCs w:val="18"/>
        </w:rPr>
        <w:t xml:space="preserve">pre </w:t>
      </w:r>
      <w:proofErr w:type="spellStart"/>
      <w:r w:rsidRPr="00C40EE4">
        <w:rPr>
          <w:rFonts w:asciiTheme="minorHAnsi" w:hAnsiTheme="minorHAnsi" w:cstheme="minorHAnsi"/>
          <w:color w:val="0E101A"/>
          <w:sz w:val="18"/>
          <w:szCs w:val="18"/>
        </w:rPr>
        <w:t>covid</w:t>
      </w:r>
      <w:proofErr w:type="spellEnd"/>
      <w:r w:rsidRPr="00C40EE4">
        <w:rPr>
          <w:rFonts w:asciiTheme="minorHAnsi" w:hAnsiTheme="minorHAnsi" w:cstheme="minorHAnsi"/>
          <w:color w:val="0E101A"/>
          <w:sz w:val="18"/>
          <w:szCs w:val="18"/>
        </w:rPr>
        <w:t xml:space="preserve"> era. The pandemic became a great opportunity to catalyze this growth and to market online </w:t>
      </w:r>
      <w:r w:rsidR="005E433B" w:rsidRPr="00C40EE4">
        <w:rPr>
          <w:rFonts w:asciiTheme="minorHAnsi" w:hAnsiTheme="minorHAnsi" w:cstheme="minorHAnsi"/>
          <w:color w:val="0E101A"/>
          <w:sz w:val="18"/>
          <w:szCs w:val="18"/>
        </w:rPr>
        <w:t>learning,</w:t>
      </w:r>
      <w:r w:rsidRPr="00C40EE4">
        <w:rPr>
          <w:rFonts w:asciiTheme="minorHAnsi" w:hAnsiTheme="minorHAnsi" w:cstheme="minorHAnsi"/>
          <w:color w:val="0E101A"/>
          <w:sz w:val="18"/>
          <w:szCs w:val="18"/>
        </w:rPr>
        <w:t xml:space="preserve"> but online learning was already taking over the education ecosystem slowl</w:t>
      </w:r>
      <w:r w:rsidR="003E0D44" w:rsidRPr="00C40EE4">
        <w:rPr>
          <w:rFonts w:asciiTheme="minorHAnsi" w:hAnsiTheme="minorHAnsi" w:cstheme="minorHAnsi"/>
          <w:color w:val="0E101A"/>
          <w:sz w:val="18"/>
          <w:szCs w:val="18"/>
        </w:rPr>
        <w:t>y</w:t>
      </w:r>
      <w:r w:rsidRPr="00C40EE4">
        <w:rPr>
          <w:rFonts w:asciiTheme="minorHAnsi" w:hAnsiTheme="minorHAnsi" w:cstheme="minorHAnsi"/>
          <w:color w:val="0E101A"/>
          <w:sz w:val="18"/>
          <w:szCs w:val="18"/>
        </w:rPr>
        <w:t xml:space="preserve"> but surely.</w:t>
      </w:r>
      <w:r w:rsidR="003E0D44" w:rsidRPr="00C40EE4">
        <w:rPr>
          <w:rFonts w:asciiTheme="minorHAnsi" w:hAnsiTheme="minorHAnsi" w:cstheme="minorHAnsi"/>
          <w:color w:val="0E101A"/>
          <w:sz w:val="18"/>
          <w:szCs w:val="18"/>
        </w:rPr>
        <w:t xml:space="preserve"> Pakistani universities like FCC model much of their curriculum and methodologies after these US universities.[</w:t>
      </w:r>
      <w:r w:rsidR="00E83DA0">
        <w:rPr>
          <w:rFonts w:asciiTheme="minorHAnsi" w:hAnsiTheme="minorHAnsi" w:cstheme="minorHAnsi"/>
          <w:color w:val="0E101A"/>
          <w:sz w:val="18"/>
          <w:szCs w:val="18"/>
        </w:rPr>
        <w:t>9</w:t>
      </w:r>
      <w:r w:rsidR="003E0D44" w:rsidRPr="00C40EE4">
        <w:rPr>
          <w:rFonts w:asciiTheme="minorHAnsi" w:hAnsiTheme="minorHAnsi" w:cstheme="minorHAnsi"/>
          <w:color w:val="0E101A"/>
          <w:sz w:val="18"/>
          <w:szCs w:val="18"/>
        </w:rPr>
        <w:t>] Even the Pakistani government had been taking interest in e-learning before the pandemic, with the introduction of digital programs like PIAIC to teach the general population about AI, Blockchain and Cloud Computing with the support of online resources.</w:t>
      </w:r>
      <w:r w:rsidR="00050CB6">
        <w:rPr>
          <w:rFonts w:asciiTheme="minorHAnsi" w:hAnsiTheme="minorHAnsi" w:cstheme="minorHAnsi"/>
          <w:color w:val="0E101A"/>
          <w:sz w:val="18"/>
          <w:szCs w:val="18"/>
        </w:rPr>
        <w:t xml:space="preserve"> </w:t>
      </w:r>
      <w:r w:rsidRPr="00C40EE4">
        <w:rPr>
          <w:rFonts w:asciiTheme="minorHAnsi" w:hAnsiTheme="minorHAnsi" w:cstheme="minorHAnsi"/>
          <w:color w:val="0E101A"/>
          <w:sz w:val="18"/>
          <w:szCs w:val="18"/>
        </w:rPr>
        <w:t xml:space="preserve">Due to the unnatural saturation of distance learning in the </w:t>
      </w:r>
      <w:r w:rsidR="00FD4971" w:rsidRPr="00C40EE4">
        <w:rPr>
          <w:rFonts w:asciiTheme="minorHAnsi" w:hAnsiTheme="minorHAnsi" w:cstheme="minorHAnsi"/>
          <w:color w:val="0E101A"/>
          <w:sz w:val="18"/>
          <w:szCs w:val="18"/>
        </w:rPr>
        <w:t>COVID</w:t>
      </w:r>
      <w:r w:rsidRPr="00C40EE4">
        <w:rPr>
          <w:rFonts w:asciiTheme="minorHAnsi" w:hAnsiTheme="minorHAnsi" w:cstheme="minorHAnsi"/>
          <w:color w:val="0E101A"/>
          <w:sz w:val="18"/>
          <w:szCs w:val="18"/>
        </w:rPr>
        <w:t xml:space="preserve"> era, it </w:t>
      </w:r>
      <w:r w:rsidRPr="00C40EE4">
        <w:rPr>
          <w:rFonts w:asciiTheme="minorHAnsi" w:hAnsiTheme="minorHAnsi" w:cstheme="minorHAnsi"/>
          <w:color w:val="0E101A"/>
          <w:sz w:val="18"/>
          <w:szCs w:val="18"/>
        </w:rPr>
        <w:t xml:space="preserve">would not be surprising if </w:t>
      </w:r>
      <w:r w:rsidR="00FD4971" w:rsidRPr="00C40EE4">
        <w:rPr>
          <w:rFonts w:asciiTheme="minorHAnsi" w:hAnsiTheme="minorHAnsi" w:cstheme="minorHAnsi"/>
          <w:color w:val="0E101A"/>
          <w:sz w:val="18"/>
          <w:szCs w:val="18"/>
        </w:rPr>
        <w:t>its</w:t>
      </w:r>
      <w:r w:rsidRPr="00C40EE4">
        <w:rPr>
          <w:rFonts w:asciiTheme="minorHAnsi" w:hAnsiTheme="minorHAnsi" w:cstheme="minorHAnsi"/>
          <w:color w:val="0E101A"/>
          <w:sz w:val="18"/>
          <w:szCs w:val="18"/>
        </w:rPr>
        <w:t xml:space="preserve"> growth slows down or </w:t>
      </w:r>
      <w:r w:rsidR="00FD4971" w:rsidRPr="00C40EE4">
        <w:rPr>
          <w:rFonts w:asciiTheme="minorHAnsi" w:hAnsiTheme="minorHAnsi" w:cstheme="minorHAnsi"/>
          <w:color w:val="0E101A"/>
          <w:sz w:val="18"/>
          <w:szCs w:val="18"/>
        </w:rPr>
        <w:t xml:space="preserve">market share </w:t>
      </w:r>
      <w:r w:rsidRPr="00C40EE4">
        <w:rPr>
          <w:rFonts w:asciiTheme="minorHAnsi" w:hAnsiTheme="minorHAnsi" w:cstheme="minorHAnsi"/>
          <w:color w:val="0E101A"/>
          <w:sz w:val="18"/>
          <w:szCs w:val="18"/>
        </w:rPr>
        <w:t>starts declining as the natural order is restored. However, this would not necessarily indicate a lack of interest in e</w:t>
      </w:r>
      <w:r w:rsidR="00FD4971" w:rsidRPr="00C40EE4">
        <w:rPr>
          <w:rFonts w:asciiTheme="minorHAnsi" w:hAnsiTheme="minorHAnsi" w:cstheme="minorHAnsi"/>
          <w:color w:val="0E101A"/>
          <w:sz w:val="18"/>
          <w:szCs w:val="18"/>
        </w:rPr>
        <w:t>-</w:t>
      </w:r>
      <w:r w:rsidRPr="00C40EE4">
        <w:rPr>
          <w:rFonts w:asciiTheme="minorHAnsi" w:hAnsiTheme="minorHAnsi" w:cstheme="minorHAnsi"/>
          <w:color w:val="0E101A"/>
          <w:sz w:val="18"/>
          <w:szCs w:val="18"/>
        </w:rPr>
        <w:t>learning.</w:t>
      </w:r>
      <w:r w:rsidR="00050CB6">
        <w:rPr>
          <w:rFonts w:asciiTheme="minorHAnsi" w:hAnsiTheme="minorHAnsi" w:cstheme="minorHAnsi"/>
          <w:color w:val="0E101A"/>
          <w:sz w:val="18"/>
          <w:szCs w:val="18"/>
        </w:rPr>
        <w:t xml:space="preserve"> </w:t>
      </w:r>
      <w:r w:rsidR="00FD4971" w:rsidRPr="00C40EE4">
        <w:rPr>
          <w:rFonts w:asciiTheme="minorHAnsi" w:hAnsiTheme="minorHAnsi" w:cstheme="minorHAnsi"/>
          <w:color w:val="0E101A"/>
          <w:sz w:val="18"/>
          <w:szCs w:val="18"/>
        </w:rPr>
        <w:t xml:space="preserve">The sentiment analysis of dataset 2 yielded a much higher proportion of positive  responses than negative ones.  </w:t>
      </w:r>
      <w:r w:rsidR="008F2DB5">
        <w:rPr>
          <w:rFonts w:asciiTheme="minorHAnsi" w:hAnsiTheme="minorHAnsi" w:cstheme="minorHAnsi"/>
          <w:color w:val="0E101A"/>
          <w:sz w:val="18"/>
          <w:szCs w:val="18"/>
        </w:rPr>
        <w:t>One u</w:t>
      </w:r>
      <w:r w:rsidR="00C40EE4" w:rsidRPr="00C40EE4">
        <w:rPr>
          <w:rFonts w:asciiTheme="minorHAnsi" w:hAnsiTheme="minorHAnsi" w:cstheme="minorHAnsi"/>
          <w:color w:val="0E101A"/>
          <w:sz w:val="18"/>
          <w:szCs w:val="18"/>
        </w:rPr>
        <w:t>ser quotes:”</w:t>
      </w:r>
      <w:r w:rsidR="00C40EE4" w:rsidRPr="00C40EE4">
        <w:rPr>
          <w:rFonts w:asciiTheme="minorHAnsi" w:hAnsiTheme="minorHAnsi" w:cstheme="minorHAnsi"/>
          <w:i/>
          <w:iCs/>
          <w:color w:val="0E101A"/>
          <w:sz w:val="18"/>
          <w:szCs w:val="18"/>
        </w:rPr>
        <w:t xml:space="preserve"> I missed so much school as a kid due to </w:t>
      </w:r>
      <w:r w:rsidR="00C40EE4" w:rsidRPr="00C40EE4">
        <w:rPr>
          <w:rFonts w:asciiTheme="minorHAnsi" w:hAnsiTheme="minorHAnsi" w:cstheme="minorHAnsi"/>
          <w:b/>
          <w:bCs/>
          <w:i/>
          <w:iCs/>
          <w:color w:val="0E101A"/>
          <w:sz w:val="18"/>
          <w:szCs w:val="18"/>
        </w:rPr>
        <w:t>social anxiety</w:t>
      </w:r>
      <w:r w:rsidR="00C40EE4" w:rsidRPr="00C40EE4">
        <w:rPr>
          <w:rFonts w:asciiTheme="minorHAnsi" w:hAnsiTheme="minorHAnsi" w:cstheme="minorHAnsi"/>
          <w:i/>
          <w:iCs/>
          <w:color w:val="0E101A"/>
          <w:sz w:val="18"/>
          <w:szCs w:val="18"/>
        </w:rPr>
        <w:t xml:space="preserve">, I bet I would’ve thrived with distance learning </w:t>
      </w:r>
      <w:proofErr w:type="spellStart"/>
      <w:r w:rsidR="00C40EE4" w:rsidRPr="00C40EE4">
        <w:rPr>
          <w:rFonts w:asciiTheme="minorHAnsi" w:hAnsiTheme="minorHAnsi" w:cstheme="minorHAnsi"/>
          <w:i/>
          <w:iCs/>
          <w:color w:val="0E101A"/>
          <w:sz w:val="18"/>
          <w:szCs w:val="18"/>
        </w:rPr>
        <w:t>tbh</w:t>
      </w:r>
      <w:proofErr w:type="spellEnd"/>
      <w:r w:rsidR="00C40EE4" w:rsidRPr="00C40EE4">
        <w:rPr>
          <w:rFonts w:asciiTheme="minorHAnsi" w:hAnsiTheme="minorHAnsi" w:cstheme="minorHAnsi"/>
          <w:color w:val="0E101A"/>
          <w:sz w:val="18"/>
          <w:szCs w:val="18"/>
        </w:rPr>
        <w:t>”</w:t>
      </w:r>
      <w:r w:rsidR="008F2DB5">
        <w:rPr>
          <w:rFonts w:asciiTheme="minorHAnsi" w:hAnsiTheme="minorHAnsi" w:cstheme="minorHAnsi"/>
          <w:color w:val="0E101A"/>
          <w:sz w:val="18"/>
          <w:szCs w:val="18"/>
        </w:rPr>
        <w:t xml:space="preserve"> </w:t>
      </w:r>
      <w:r w:rsidR="00C40EE4">
        <w:rPr>
          <w:rFonts w:asciiTheme="minorHAnsi" w:hAnsiTheme="minorHAnsi" w:cstheme="minorHAnsi"/>
          <w:color w:val="0E101A"/>
          <w:sz w:val="18"/>
          <w:szCs w:val="18"/>
        </w:rPr>
        <w:t>Another user explains their experience with teaching online, stating: ”</w:t>
      </w:r>
      <w:r w:rsidR="00C40EE4" w:rsidRPr="00C40EE4">
        <w:rPr>
          <w:rFonts w:asciiTheme="minorHAnsi" w:hAnsiTheme="minorHAnsi" w:cstheme="minorHAnsi"/>
          <w:i/>
          <w:iCs/>
          <w:color w:val="0E101A"/>
          <w:sz w:val="18"/>
          <w:szCs w:val="18"/>
        </w:rPr>
        <w:t>What I had good luck with in my summer online class, which was a combo of synchronous and asynchronous, was putting the students in breakout groups on synchronous days and giving them a task to work on together. They really</w:t>
      </w:r>
      <w:r w:rsidR="00C40EE4" w:rsidRPr="008F2DB5">
        <w:rPr>
          <w:rFonts w:asciiTheme="minorHAnsi" w:hAnsiTheme="minorHAnsi" w:cstheme="minorHAnsi"/>
          <w:b/>
          <w:bCs/>
          <w:i/>
          <w:iCs/>
          <w:color w:val="0E101A"/>
          <w:sz w:val="18"/>
          <w:szCs w:val="18"/>
        </w:rPr>
        <w:t xml:space="preserve"> enjoyed</w:t>
      </w:r>
      <w:r w:rsidR="00C40EE4" w:rsidRPr="00C40EE4">
        <w:rPr>
          <w:rFonts w:asciiTheme="minorHAnsi" w:hAnsiTheme="minorHAnsi" w:cstheme="minorHAnsi"/>
          <w:i/>
          <w:iCs/>
          <w:color w:val="0E101A"/>
          <w:sz w:val="18"/>
          <w:szCs w:val="18"/>
        </w:rPr>
        <w:t xml:space="preserve"> this as well.”</w:t>
      </w:r>
      <w:r w:rsidR="00C40EE4">
        <w:rPr>
          <w:rFonts w:asciiTheme="minorHAnsi" w:hAnsiTheme="minorHAnsi" w:cstheme="minorHAnsi"/>
          <w:color w:val="0E101A"/>
          <w:sz w:val="18"/>
          <w:szCs w:val="18"/>
        </w:rPr>
        <w:t xml:space="preserve"> Teachers are progressively finding ways to effectively engage student</w:t>
      </w:r>
      <w:r w:rsidR="00050CB6">
        <w:rPr>
          <w:rFonts w:asciiTheme="minorHAnsi" w:hAnsiTheme="minorHAnsi" w:cstheme="minorHAnsi"/>
          <w:color w:val="0E101A"/>
          <w:sz w:val="18"/>
          <w:szCs w:val="18"/>
        </w:rPr>
        <w:t>s</w:t>
      </w:r>
      <w:r w:rsidR="00C40EE4">
        <w:rPr>
          <w:rFonts w:asciiTheme="minorHAnsi" w:hAnsiTheme="minorHAnsi" w:cstheme="minorHAnsi"/>
          <w:color w:val="0E101A"/>
          <w:sz w:val="18"/>
          <w:szCs w:val="18"/>
        </w:rPr>
        <w:t xml:space="preserve"> with innovative use of technology. </w:t>
      </w:r>
      <w:r w:rsidR="008F2DB5">
        <w:rPr>
          <w:rFonts w:asciiTheme="minorHAnsi" w:hAnsiTheme="minorHAnsi" w:cstheme="minorHAnsi"/>
          <w:color w:val="0E101A"/>
          <w:sz w:val="18"/>
          <w:szCs w:val="18"/>
        </w:rPr>
        <w:t xml:space="preserve">An observant user stated: </w:t>
      </w:r>
      <w:r w:rsidR="008F2DB5" w:rsidRPr="008F2DB5">
        <w:rPr>
          <w:rFonts w:asciiTheme="minorHAnsi" w:hAnsiTheme="minorHAnsi" w:cstheme="minorHAnsi"/>
          <w:i/>
          <w:iCs/>
          <w:color w:val="0E101A"/>
          <w:sz w:val="18"/>
          <w:szCs w:val="18"/>
        </w:rPr>
        <w:t>“</w:t>
      </w:r>
      <w:r w:rsidR="008F2DB5" w:rsidRPr="008F2DB5">
        <w:rPr>
          <w:rFonts w:asciiTheme="minorHAnsi" w:hAnsiTheme="minorHAnsi" w:cstheme="minorHAnsi"/>
          <w:b/>
          <w:bCs/>
          <w:i/>
          <w:iCs/>
          <w:color w:val="0E101A"/>
          <w:sz w:val="18"/>
          <w:szCs w:val="18"/>
        </w:rPr>
        <w:t xml:space="preserve">Academic honesty </w:t>
      </w:r>
      <w:r w:rsidR="008F2DB5" w:rsidRPr="008F2DB5">
        <w:rPr>
          <w:rFonts w:asciiTheme="minorHAnsi" w:hAnsiTheme="minorHAnsi" w:cstheme="minorHAnsi"/>
          <w:i/>
          <w:iCs/>
          <w:color w:val="0E101A"/>
          <w:sz w:val="18"/>
          <w:szCs w:val="18"/>
        </w:rPr>
        <w:t>during distance learning is causing our #math teachers’ anxiety. My tech int. instincts and PLN counsel that most (all?) assessments should now be considered open book and so designed</w:t>
      </w:r>
      <w:r w:rsidR="00050CB6">
        <w:rPr>
          <w:rFonts w:asciiTheme="minorHAnsi" w:hAnsiTheme="minorHAnsi" w:cstheme="minorHAnsi"/>
          <w:i/>
          <w:iCs/>
          <w:color w:val="0E101A"/>
          <w:sz w:val="18"/>
          <w:szCs w:val="18"/>
        </w:rPr>
        <w:t>.</w:t>
      </w:r>
      <w:r w:rsidR="008F2DB5" w:rsidRPr="008F2DB5">
        <w:rPr>
          <w:rFonts w:asciiTheme="minorHAnsi" w:hAnsiTheme="minorHAnsi" w:cstheme="minorHAnsi"/>
          <w:i/>
          <w:iCs/>
          <w:color w:val="0E101A"/>
          <w:sz w:val="18"/>
          <w:szCs w:val="18"/>
        </w:rPr>
        <w:t>”</w:t>
      </w:r>
      <w:r w:rsidR="008F2DB5">
        <w:rPr>
          <w:rFonts w:asciiTheme="minorHAnsi" w:hAnsiTheme="minorHAnsi" w:cstheme="minorHAnsi"/>
          <w:color w:val="0E101A"/>
          <w:sz w:val="18"/>
          <w:szCs w:val="18"/>
        </w:rPr>
        <w:t xml:space="preserve"> Teachers faced many challenges getting started with a new mode of learning. </w:t>
      </w:r>
      <w:r w:rsidR="00C40EE4">
        <w:rPr>
          <w:rFonts w:asciiTheme="minorHAnsi" w:hAnsiTheme="minorHAnsi" w:cstheme="minorHAnsi"/>
          <w:color w:val="0E101A"/>
          <w:sz w:val="18"/>
          <w:szCs w:val="18"/>
        </w:rPr>
        <w:t>A user recognizes the difficulty and addresses it</w:t>
      </w:r>
      <w:r w:rsidR="00C40EE4" w:rsidRPr="008F2DB5">
        <w:rPr>
          <w:rFonts w:asciiTheme="minorHAnsi" w:hAnsiTheme="minorHAnsi" w:cstheme="minorHAnsi"/>
          <w:i/>
          <w:iCs/>
          <w:color w:val="0E101A"/>
          <w:sz w:val="18"/>
          <w:szCs w:val="18"/>
        </w:rPr>
        <w:t xml:space="preserve">: “Distance learning is not </w:t>
      </w:r>
      <w:r w:rsidR="008F2DB5" w:rsidRPr="008F2DB5">
        <w:rPr>
          <w:rFonts w:asciiTheme="minorHAnsi" w:hAnsiTheme="minorHAnsi" w:cstheme="minorHAnsi"/>
          <w:b/>
          <w:bCs/>
          <w:i/>
          <w:iCs/>
          <w:color w:val="0E101A"/>
          <w:sz w:val="18"/>
          <w:szCs w:val="18"/>
        </w:rPr>
        <w:t>ideal,</w:t>
      </w:r>
      <w:r w:rsidR="00C40EE4" w:rsidRPr="008F2DB5">
        <w:rPr>
          <w:rFonts w:asciiTheme="minorHAnsi" w:hAnsiTheme="minorHAnsi" w:cstheme="minorHAnsi"/>
          <w:i/>
          <w:iCs/>
          <w:color w:val="0E101A"/>
          <w:sz w:val="18"/>
          <w:szCs w:val="18"/>
        </w:rPr>
        <w:t xml:space="preserve"> but I am more hopeful about this semester and my anxiety has lessened a little bit. thank </w:t>
      </w:r>
      <w:r w:rsidR="008F2DB5" w:rsidRPr="008F2DB5">
        <w:rPr>
          <w:rFonts w:asciiTheme="minorHAnsi" w:hAnsiTheme="minorHAnsi" w:cstheme="minorHAnsi"/>
          <w:i/>
          <w:iCs/>
          <w:color w:val="0E101A"/>
          <w:sz w:val="18"/>
          <w:szCs w:val="18"/>
        </w:rPr>
        <w:t>you, teachers,</w:t>
      </w:r>
      <w:r w:rsidR="00C40EE4" w:rsidRPr="008F2DB5">
        <w:rPr>
          <w:rFonts w:asciiTheme="minorHAnsi" w:hAnsiTheme="minorHAnsi" w:cstheme="minorHAnsi"/>
          <w:i/>
          <w:iCs/>
          <w:color w:val="0E101A"/>
          <w:sz w:val="18"/>
          <w:szCs w:val="18"/>
        </w:rPr>
        <w:t xml:space="preserve"> for working so hard to adapt. Teachers have already learned a lot since last semester</w:t>
      </w:r>
      <w:r w:rsidR="005E433B">
        <w:rPr>
          <w:rFonts w:asciiTheme="minorHAnsi" w:hAnsiTheme="minorHAnsi" w:cstheme="minorHAnsi"/>
          <w:i/>
          <w:iCs/>
          <w:color w:val="0E101A"/>
          <w:sz w:val="18"/>
          <w:szCs w:val="18"/>
        </w:rPr>
        <w:t>.</w:t>
      </w:r>
      <w:r w:rsidR="008F2DB5" w:rsidRPr="008F2DB5">
        <w:rPr>
          <w:rFonts w:asciiTheme="minorHAnsi" w:hAnsiTheme="minorHAnsi" w:cstheme="minorHAnsi"/>
          <w:i/>
          <w:iCs/>
          <w:color w:val="0E101A"/>
          <w:sz w:val="18"/>
          <w:szCs w:val="18"/>
        </w:rPr>
        <w:t>”</w:t>
      </w:r>
      <w:r w:rsidR="005E433B">
        <w:rPr>
          <w:rFonts w:asciiTheme="minorHAnsi" w:hAnsiTheme="minorHAnsi" w:cstheme="minorHAnsi"/>
          <w:i/>
          <w:iCs/>
          <w:color w:val="0E101A"/>
          <w:sz w:val="18"/>
          <w:szCs w:val="18"/>
        </w:rPr>
        <w:t xml:space="preserve"> </w:t>
      </w:r>
      <w:r w:rsidR="00FD4971" w:rsidRPr="00C40EE4">
        <w:rPr>
          <w:rFonts w:asciiTheme="minorHAnsi" w:hAnsiTheme="minorHAnsi" w:cstheme="minorHAnsi"/>
          <w:color w:val="0E101A"/>
          <w:sz w:val="18"/>
          <w:szCs w:val="18"/>
        </w:rPr>
        <w:t>Having said that, negative sentiments were abundant in our data</w:t>
      </w:r>
      <w:r w:rsidR="003D03DA" w:rsidRPr="00C40EE4">
        <w:rPr>
          <w:rFonts w:asciiTheme="minorHAnsi" w:hAnsiTheme="minorHAnsi" w:cstheme="minorHAnsi"/>
          <w:color w:val="0E101A"/>
          <w:sz w:val="18"/>
          <w:szCs w:val="18"/>
        </w:rPr>
        <w:t xml:space="preserve"> as well</w:t>
      </w:r>
      <w:r w:rsidR="00FD4971" w:rsidRPr="00C40EE4">
        <w:rPr>
          <w:rFonts w:asciiTheme="minorHAnsi" w:hAnsiTheme="minorHAnsi" w:cstheme="minorHAnsi"/>
          <w:color w:val="0E101A"/>
          <w:sz w:val="18"/>
          <w:szCs w:val="18"/>
        </w:rPr>
        <w:t>. We used the word-cloud for negative</w:t>
      </w:r>
      <w:r w:rsidR="003D03DA" w:rsidRPr="00C40EE4">
        <w:rPr>
          <w:rFonts w:asciiTheme="minorHAnsi" w:hAnsiTheme="minorHAnsi" w:cstheme="minorHAnsi"/>
          <w:color w:val="0E101A"/>
          <w:sz w:val="18"/>
          <w:szCs w:val="18"/>
        </w:rPr>
        <w:t xml:space="preserve"> tweets, similarly, to identify keywords and diagnose grievances</w:t>
      </w:r>
      <w:r w:rsidR="0022574F">
        <w:rPr>
          <w:rFonts w:asciiTheme="minorHAnsi" w:hAnsiTheme="minorHAnsi" w:cstheme="minorHAnsi"/>
          <w:color w:val="0E101A"/>
          <w:sz w:val="18"/>
          <w:szCs w:val="18"/>
        </w:rPr>
        <w:t xml:space="preserve">. Consistent with </w:t>
      </w:r>
      <w:proofErr w:type="spellStart"/>
      <w:r w:rsidR="0022574F">
        <w:rPr>
          <w:rFonts w:asciiTheme="minorHAnsi" w:hAnsiTheme="minorHAnsi" w:cstheme="minorHAnsi"/>
          <w:color w:val="0E101A"/>
          <w:sz w:val="18"/>
          <w:szCs w:val="18"/>
        </w:rPr>
        <w:t>Hoodbhoy’s</w:t>
      </w:r>
      <w:proofErr w:type="spellEnd"/>
      <w:r w:rsidR="0022574F">
        <w:rPr>
          <w:rFonts w:asciiTheme="minorHAnsi" w:hAnsiTheme="minorHAnsi" w:cstheme="minorHAnsi"/>
          <w:color w:val="0E101A"/>
          <w:sz w:val="18"/>
          <w:szCs w:val="18"/>
        </w:rPr>
        <w:t xml:space="preserve"> claim, academic dishonesty was a recurring pain point with 400+ tweets dedicated to the keywords </w:t>
      </w:r>
      <w:r w:rsidR="0022574F" w:rsidRPr="00C40EE4">
        <w:rPr>
          <w:rFonts w:asciiTheme="minorHAnsi" w:hAnsiTheme="minorHAnsi" w:cstheme="minorHAnsi"/>
          <w:color w:val="0E101A"/>
          <w:sz w:val="18"/>
          <w:szCs w:val="18"/>
        </w:rPr>
        <w:t>[dishonest, unfair, cheat, unethical</w:t>
      </w:r>
      <w:r w:rsidR="0022574F">
        <w:rPr>
          <w:rFonts w:asciiTheme="minorHAnsi" w:hAnsiTheme="minorHAnsi" w:cstheme="minorHAnsi"/>
          <w:color w:val="0E101A"/>
          <w:sz w:val="18"/>
          <w:szCs w:val="18"/>
        </w:rPr>
        <w:t xml:space="preserve">. One user asks: </w:t>
      </w:r>
      <w:r w:rsidR="0022574F" w:rsidRPr="0022574F">
        <w:rPr>
          <w:rFonts w:asciiTheme="minorHAnsi" w:hAnsiTheme="minorHAnsi" w:cstheme="minorHAnsi"/>
          <w:i/>
          <w:iCs/>
          <w:color w:val="0E101A"/>
          <w:sz w:val="18"/>
          <w:szCs w:val="18"/>
        </w:rPr>
        <w:t xml:space="preserve">“What student wants to go to class?  OFCOURSE they want distance </w:t>
      </w:r>
      <w:r w:rsidR="0022574F" w:rsidRPr="0022574F">
        <w:rPr>
          <w:rFonts w:asciiTheme="minorHAnsi" w:hAnsiTheme="minorHAnsi" w:cstheme="minorHAnsi"/>
          <w:b/>
          <w:bCs/>
          <w:i/>
          <w:iCs/>
          <w:color w:val="0E101A"/>
          <w:sz w:val="18"/>
          <w:szCs w:val="18"/>
        </w:rPr>
        <w:t>cheating</w:t>
      </w:r>
      <w:r w:rsidR="0022574F" w:rsidRPr="0022574F">
        <w:rPr>
          <w:rFonts w:asciiTheme="minorHAnsi" w:hAnsiTheme="minorHAnsi" w:cstheme="minorHAnsi"/>
          <w:i/>
          <w:iCs/>
          <w:color w:val="0E101A"/>
          <w:sz w:val="18"/>
          <w:szCs w:val="18"/>
        </w:rPr>
        <w:t xml:space="preserve"> I mean learning”</w:t>
      </w:r>
      <w:r w:rsidR="0022574F" w:rsidRPr="0022574F">
        <w:rPr>
          <w:rFonts w:asciiTheme="minorHAnsi" w:hAnsiTheme="minorHAnsi" w:cstheme="minorHAnsi"/>
          <w:color w:val="0E101A"/>
          <w:sz w:val="18"/>
          <w:szCs w:val="18"/>
        </w:rPr>
        <w:t>,</w:t>
      </w:r>
      <w:r w:rsidR="0022574F">
        <w:rPr>
          <w:rFonts w:asciiTheme="minorHAnsi" w:hAnsiTheme="minorHAnsi" w:cstheme="minorHAnsi"/>
          <w:color w:val="0E101A"/>
          <w:sz w:val="18"/>
          <w:szCs w:val="18"/>
        </w:rPr>
        <w:t xml:space="preserve"> Another points out: </w:t>
      </w:r>
      <w:r w:rsidR="0022574F" w:rsidRPr="0022574F">
        <w:rPr>
          <w:rFonts w:asciiTheme="minorHAnsi" w:hAnsiTheme="minorHAnsi" w:cstheme="minorHAnsi"/>
          <w:i/>
          <w:iCs/>
          <w:color w:val="0E101A"/>
          <w:sz w:val="18"/>
          <w:szCs w:val="18"/>
        </w:rPr>
        <w:t xml:space="preserve">“The kids </w:t>
      </w:r>
      <w:r w:rsidR="0022574F" w:rsidRPr="0022574F">
        <w:rPr>
          <w:rFonts w:asciiTheme="minorHAnsi" w:hAnsiTheme="minorHAnsi" w:cstheme="minorHAnsi"/>
          <w:b/>
          <w:bCs/>
          <w:i/>
          <w:iCs/>
          <w:color w:val="0E101A"/>
          <w:sz w:val="18"/>
          <w:szCs w:val="18"/>
        </w:rPr>
        <w:t>cheat</w:t>
      </w:r>
      <w:r w:rsidR="0022574F" w:rsidRPr="0022574F">
        <w:rPr>
          <w:rFonts w:asciiTheme="minorHAnsi" w:hAnsiTheme="minorHAnsi" w:cstheme="minorHAnsi"/>
          <w:i/>
          <w:iCs/>
          <w:color w:val="0E101A"/>
          <w:sz w:val="18"/>
          <w:szCs w:val="18"/>
        </w:rPr>
        <w:t xml:space="preserve">/look up answers and </w:t>
      </w:r>
      <w:r w:rsidR="0022574F" w:rsidRPr="0022574F">
        <w:rPr>
          <w:rFonts w:asciiTheme="minorHAnsi" w:hAnsiTheme="minorHAnsi" w:cstheme="minorHAnsi"/>
          <w:b/>
          <w:bCs/>
          <w:i/>
          <w:iCs/>
          <w:color w:val="0E101A"/>
          <w:sz w:val="18"/>
          <w:szCs w:val="18"/>
        </w:rPr>
        <w:t>learn NOTHING</w:t>
      </w:r>
      <w:r w:rsidR="0022574F" w:rsidRPr="0022574F">
        <w:rPr>
          <w:rFonts w:asciiTheme="minorHAnsi" w:hAnsiTheme="minorHAnsi" w:cstheme="minorHAnsi"/>
          <w:i/>
          <w:iCs/>
          <w:color w:val="0E101A"/>
          <w:sz w:val="18"/>
          <w:szCs w:val="18"/>
        </w:rPr>
        <w:t>. This isn’t educating my kids!”</w:t>
      </w:r>
      <w:r w:rsidR="0022574F" w:rsidRPr="0022574F">
        <w:rPr>
          <w:rFonts w:asciiTheme="minorHAnsi" w:hAnsiTheme="minorHAnsi" w:cstheme="minorHAnsi"/>
          <w:color w:val="0E101A"/>
          <w:sz w:val="18"/>
          <w:szCs w:val="18"/>
        </w:rPr>
        <w:t xml:space="preserve">, </w:t>
      </w:r>
      <w:r w:rsidR="0022574F">
        <w:rPr>
          <w:rFonts w:asciiTheme="minorHAnsi" w:hAnsiTheme="minorHAnsi" w:cstheme="minorHAnsi"/>
          <w:color w:val="0E101A"/>
          <w:sz w:val="18"/>
          <w:szCs w:val="18"/>
        </w:rPr>
        <w:t xml:space="preserve">In certain instances, parents collaborate with students in academic dishonesty, as one user points out: </w:t>
      </w:r>
      <w:r w:rsidR="0022574F" w:rsidRPr="0022574F">
        <w:rPr>
          <w:rFonts w:asciiTheme="minorHAnsi" w:hAnsiTheme="minorHAnsi" w:cstheme="minorHAnsi"/>
          <w:i/>
          <w:iCs/>
          <w:color w:val="0E101A"/>
          <w:sz w:val="18"/>
          <w:szCs w:val="18"/>
        </w:rPr>
        <w:t xml:space="preserve">“Second day of distance learning, I’m already helping my kids </w:t>
      </w:r>
      <w:r w:rsidR="0022574F" w:rsidRPr="0022574F">
        <w:rPr>
          <w:rFonts w:asciiTheme="minorHAnsi" w:hAnsiTheme="minorHAnsi" w:cstheme="minorHAnsi"/>
          <w:b/>
          <w:bCs/>
          <w:i/>
          <w:iCs/>
          <w:color w:val="0E101A"/>
          <w:sz w:val="18"/>
          <w:szCs w:val="18"/>
        </w:rPr>
        <w:t>cheat</w:t>
      </w:r>
      <w:r w:rsidR="0022574F" w:rsidRPr="0022574F">
        <w:rPr>
          <w:rFonts w:asciiTheme="minorHAnsi" w:hAnsiTheme="minorHAnsi" w:cstheme="minorHAnsi"/>
          <w:i/>
          <w:iCs/>
          <w:color w:val="0E101A"/>
          <w:sz w:val="18"/>
          <w:szCs w:val="18"/>
        </w:rPr>
        <w:t>.”</w:t>
      </w:r>
      <w:r w:rsidR="0022574F" w:rsidRPr="0022574F">
        <w:rPr>
          <w:rFonts w:asciiTheme="minorHAnsi" w:hAnsiTheme="minorHAnsi" w:cstheme="minorHAnsi"/>
          <w:color w:val="0E101A"/>
          <w:sz w:val="18"/>
          <w:szCs w:val="18"/>
        </w:rPr>
        <w:t xml:space="preserve">, </w:t>
      </w:r>
      <w:r w:rsidR="001E0C9E">
        <w:rPr>
          <w:rFonts w:asciiTheme="minorHAnsi" w:hAnsiTheme="minorHAnsi" w:cstheme="minorHAnsi"/>
          <w:color w:val="0E101A"/>
          <w:sz w:val="18"/>
          <w:szCs w:val="18"/>
        </w:rPr>
        <w:t xml:space="preserve">Academic dishonesty puts hardworking students at a disadvantage when the grading is relative and students obtain high marks from collaborating on individual assignments, thus raising the class mean. Sub-standard teaching adds to the distress as one user recounts: </w:t>
      </w:r>
      <w:r w:rsidR="001E0C9E" w:rsidRPr="001E0C9E">
        <w:rPr>
          <w:rFonts w:asciiTheme="minorHAnsi" w:hAnsiTheme="minorHAnsi" w:cstheme="minorHAnsi"/>
          <w:i/>
          <w:iCs/>
          <w:color w:val="0E101A"/>
          <w:sz w:val="18"/>
          <w:szCs w:val="18"/>
        </w:rPr>
        <w:t xml:space="preserve">“I need Pass/NC policy this semester! I‘ve used it last semester owing to </w:t>
      </w:r>
      <w:r w:rsidR="001E0C9E" w:rsidRPr="001E0C9E">
        <w:rPr>
          <w:rFonts w:asciiTheme="minorHAnsi" w:hAnsiTheme="minorHAnsi" w:cstheme="minorHAnsi"/>
          <w:b/>
          <w:bCs/>
          <w:i/>
          <w:iCs/>
          <w:color w:val="0E101A"/>
          <w:sz w:val="18"/>
          <w:szCs w:val="18"/>
        </w:rPr>
        <w:t>terrible online instruction</w:t>
      </w:r>
      <w:r w:rsidR="001E0C9E" w:rsidRPr="001E0C9E">
        <w:rPr>
          <w:rFonts w:asciiTheme="minorHAnsi" w:hAnsiTheme="minorHAnsi" w:cstheme="minorHAnsi"/>
          <w:i/>
          <w:iCs/>
          <w:color w:val="0E101A"/>
          <w:sz w:val="18"/>
          <w:szCs w:val="18"/>
        </w:rPr>
        <w:t xml:space="preserve"> and </w:t>
      </w:r>
      <w:r w:rsidR="001E0C9E" w:rsidRPr="001E0C9E">
        <w:rPr>
          <w:rFonts w:asciiTheme="minorHAnsi" w:hAnsiTheme="minorHAnsi" w:cstheme="minorHAnsi"/>
          <w:b/>
          <w:bCs/>
          <w:i/>
          <w:iCs/>
          <w:color w:val="0E101A"/>
          <w:sz w:val="18"/>
          <w:szCs w:val="18"/>
        </w:rPr>
        <w:t>high means</w:t>
      </w:r>
      <w:r w:rsidR="001E0C9E" w:rsidRPr="001E0C9E">
        <w:rPr>
          <w:rFonts w:asciiTheme="minorHAnsi" w:hAnsiTheme="minorHAnsi" w:cstheme="minorHAnsi"/>
          <w:i/>
          <w:iCs/>
          <w:color w:val="0E101A"/>
          <w:sz w:val="18"/>
          <w:szCs w:val="18"/>
        </w:rPr>
        <w:t>.“</w:t>
      </w:r>
      <w:r w:rsidR="001E0C9E" w:rsidRPr="001E0C9E">
        <w:rPr>
          <w:rFonts w:asciiTheme="minorHAnsi" w:hAnsiTheme="minorHAnsi" w:cstheme="minorHAnsi"/>
          <w:color w:val="0E101A"/>
          <w:sz w:val="18"/>
          <w:szCs w:val="18"/>
        </w:rPr>
        <w:t xml:space="preserve">, </w:t>
      </w:r>
      <w:r w:rsidR="0022574F">
        <w:rPr>
          <w:rFonts w:asciiTheme="minorHAnsi" w:hAnsiTheme="minorHAnsi" w:cstheme="minorHAnsi"/>
          <w:color w:val="0E101A"/>
          <w:sz w:val="18"/>
          <w:szCs w:val="18"/>
        </w:rPr>
        <w:t xml:space="preserve">While efficient </w:t>
      </w:r>
      <w:r w:rsidR="001E0C9E">
        <w:rPr>
          <w:rFonts w:asciiTheme="minorHAnsi" w:hAnsiTheme="minorHAnsi" w:cstheme="minorHAnsi"/>
          <w:color w:val="0E101A"/>
          <w:sz w:val="18"/>
          <w:szCs w:val="18"/>
        </w:rPr>
        <w:t>management</w:t>
      </w:r>
      <w:r w:rsidR="0022574F">
        <w:rPr>
          <w:rFonts w:asciiTheme="minorHAnsi" w:hAnsiTheme="minorHAnsi" w:cstheme="minorHAnsi"/>
          <w:color w:val="0E101A"/>
          <w:sz w:val="18"/>
          <w:szCs w:val="18"/>
        </w:rPr>
        <w:t xml:space="preserve"> leads to a good experience and garners praise from </w:t>
      </w:r>
      <w:r w:rsidR="001D3FB4">
        <w:rPr>
          <w:rFonts w:asciiTheme="minorHAnsi" w:hAnsiTheme="minorHAnsi" w:cstheme="minorHAnsi"/>
          <w:color w:val="0E101A"/>
          <w:sz w:val="18"/>
          <w:szCs w:val="18"/>
        </w:rPr>
        <w:t xml:space="preserve">the public, as highlighted earlier, poor management leads to dissatisfaction and stress. A neutral tweet points out: </w:t>
      </w:r>
      <w:r w:rsidR="001D3FB4" w:rsidRPr="001D3FB4">
        <w:rPr>
          <w:rFonts w:asciiTheme="minorHAnsi" w:hAnsiTheme="minorHAnsi" w:cstheme="minorHAnsi"/>
          <w:i/>
          <w:iCs/>
          <w:color w:val="0E101A"/>
          <w:sz w:val="18"/>
          <w:szCs w:val="18"/>
        </w:rPr>
        <w:t xml:space="preserve">“it possible to bring learning home literally. But schools need to be </w:t>
      </w:r>
      <w:r w:rsidR="001D3FB4" w:rsidRPr="001D3FB4">
        <w:rPr>
          <w:rFonts w:asciiTheme="minorHAnsi" w:hAnsiTheme="minorHAnsi" w:cstheme="minorHAnsi"/>
          <w:b/>
          <w:bCs/>
          <w:i/>
          <w:iCs/>
          <w:color w:val="0E101A"/>
          <w:sz w:val="18"/>
          <w:szCs w:val="18"/>
        </w:rPr>
        <w:t>flexible</w:t>
      </w:r>
      <w:r w:rsidR="001D3FB4" w:rsidRPr="001D3FB4">
        <w:rPr>
          <w:rFonts w:asciiTheme="minorHAnsi" w:hAnsiTheme="minorHAnsi" w:cstheme="minorHAnsi"/>
          <w:i/>
          <w:iCs/>
          <w:color w:val="0E101A"/>
          <w:sz w:val="18"/>
          <w:szCs w:val="18"/>
        </w:rPr>
        <w:t xml:space="preserve"> with </w:t>
      </w:r>
      <w:r w:rsidR="001D3FB4" w:rsidRPr="001D3FB4">
        <w:rPr>
          <w:rFonts w:asciiTheme="minorHAnsi" w:hAnsiTheme="minorHAnsi" w:cstheme="minorHAnsi"/>
          <w:b/>
          <w:bCs/>
          <w:i/>
          <w:iCs/>
          <w:color w:val="0E101A"/>
          <w:sz w:val="18"/>
          <w:szCs w:val="18"/>
        </w:rPr>
        <w:t>schedules and deadlines</w:t>
      </w:r>
      <w:r w:rsidR="001D3FB4">
        <w:rPr>
          <w:rFonts w:asciiTheme="minorHAnsi" w:hAnsiTheme="minorHAnsi" w:cstheme="minorHAnsi"/>
          <w:b/>
          <w:bCs/>
          <w:i/>
          <w:iCs/>
          <w:color w:val="0E101A"/>
          <w:sz w:val="18"/>
          <w:szCs w:val="18"/>
        </w:rPr>
        <w:t>”</w:t>
      </w:r>
      <w:r w:rsidR="001D3FB4" w:rsidRPr="001D3FB4">
        <w:rPr>
          <w:rFonts w:asciiTheme="minorHAnsi" w:hAnsiTheme="minorHAnsi" w:cstheme="minorHAnsi"/>
          <w:color w:val="0E101A"/>
          <w:sz w:val="18"/>
          <w:szCs w:val="18"/>
        </w:rPr>
        <w:t>,</w:t>
      </w:r>
      <w:r w:rsidR="001D3FB4">
        <w:rPr>
          <w:rFonts w:asciiTheme="minorHAnsi" w:hAnsiTheme="minorHAnsi" w:cstheme="minorHAnsi"/>
          <w:color w:val="0E101A"/>
          <w:sz w:val="18"/>
          <w:szCs w:val="18"/>
        </w:rPr>
        <w:t xml:space="preserve"> A lack of practical understanding and compassion in policies translates into distress for students. One user shares their grievance:</w:t>
      </w:r>
      <w:r w:rsidR="001D3FB4" w:rsidRPr="001D3FB4">
        <w:rPr>
          <w:rFonts w:asciiTheme="minorHAnsi" w:hAnsiTheme="minorHAnsi" w:cstheme="minorHAnsi"/>
          <w:i/>
          <w:iCs/>
          <w:color w:val="0E101A"/>
          <w:sz w:val="18"/>
          <w:szCs w:val="18"/>
        </w:rPr>
        <w:t xml:space="preserve">“ Currently in </w:t>
      </w:r>
      <w:r w:rsidR="001D3FB4" w:rsidRPr="001D3FB4">
        <w:rPr>
          <w:rFonts w:asciiTheme="minorHAnsi" w:hAnsiTheme="minorHAnsi" w:cstheme="minorHAnsi"/>
          <w:b/>
          <w:bCs/>
          <w:i/>
          <w:iCs/>
          <w:color w:val="0E101A"/>
          <w:sz w:val="18"/>
          <w:szCs w:val="18"/>
        </w:rPr>
        <w:t>exam stress</w:t>
      </w:r>
      <w:r w:rsidR="001D3FB4" w:rsidRPr="001D3FB4">
        <w:rPr>
          <w:rFonts w:asciiTheme="minorHAnsi" w:hAnsiTheme="minorHAnsi" w:cstheme="minorHAnsi"/>
          <w:i/>
          <w:iCs/>
          <w:color w:val="0E101A"/>
          <w:sz w:val="18"/>
          <w:szCs w:val="18"/>
        </w:rPr>
        <w:t xml:space="preserve">...  my </w:t>
      </w:r>
      <w:proofErr w:type="spellStart"/>
      <w:r w:rsidR="001D3FB4" w:rsidRPr="001D3FB4">
        <w:rPr>
          <w:rFonts w:asciiTheme="minorHAnsi" w:hAnsiTheme="minorHAnsi" w:cstheme="minorHAnsi"/>
          <w:i/>
          <w:iCs/>
          <w:color w:val="0E101A"/>
          <w:sz w:val="18"/>
          <w:szCs w:val="18"/>
        </w:rPr>
        <w:t>uni</w:t>
      </w:r>
      <w:proofErr w:type="spellEnd"/>
      <w:r w:rsidR="001D3FB4" w:rsidRPr="001D3FB4">
        <w:rPr>
          <w:rFonts w:asciiTheme="minorHAnsi" w:hAnsiTheme="minorHAnsi" w:cstheme="minorHAnsi"/>
          <w:i/>
          <w:iCs/>
          <w:color w:val="0E101A"/>
          <w:sz w:val="18"/>
          <w:szCs w:val="18"/>
        </w:rPr>
        <w:t xml:space="preserve"> had no clue about </w:t>
      </w:r>
      <w:r w:rsidR="001D3FB4" w:rsidRPr="001D3FB4">
        <w:rPr>
          <w:rFonts w:asciiTheme="minorHAnsi" w:hAnsiTheme="minorHAnsi" w:cstheme="minorHAnsi"/>
          <w:b/>
          <w:bCs/>
          <w:i/>
          <w:iCs/>
          <w:color w:val="0E101A"/>
          <w:sz w:val="18"/>
          <w:szCs w:val="18"/>
        </w:rPr>
        <w:t>online lectures</w:t>
      </w:r>
      <w:r w:rsidR="001D3FB4" w:rsidRPr="001D3FB4">
        <w:rPr>
          <w:rFonts w:asciiTheme="minorHAnsi" w:hAnsiTheme="minorHAnsi" w:cstheme="minorHAnsi"/>
          <w:i/>
          <w:iCs/>
          <w:color w:val="0E101A"/>
          <w:sz w:val="18"/>
          <w:szCs w:val="18"/>
        </w:rPr>
        <w:t xml:space="preserve">, the semester was a </w:t>
      </w:r>
      <w:proofErr w:type="gramStart"/>
      <w:r w:rsidR="001D3FB4" w:rsidRPr="001D3FB4">
        <w:rPr>
          <w:rFonts w:asciiTheme="minorHAnsi" w:hAnsiTheme="minorHAnsi" w:cstheme="minorHAnsi"/>
          <w:i/>
          <w:iCs/>
          <w:color w:val="0E101A"/>
          <w:sz w:val="18"/>
          <w:szCs w:val="18"/>
        </w:rPr>
        <w:t>mess</w:t>
      </w:r>
      <w:proofErr w:type="gramEnd"/>
      <w:r w:rsidR="001D3FB4" w:rsidRPr="001D3FB4">
        <w:rPr>
          <w:rFonts w:asciiTheme="minorHAnsi" w:hAnsiTheme="minorHAnsi" w:cstheme="minorHAnsi"/>
          <w:i/>
          <w:iCs/>
          <w:color w:val="0E101A"/>
          <w:sz w:val="18"/>
          <w:szCs w:val="18"/>
        </w:rPr>
        <w:t xml:space="preserve"> but we have to write the exams. They are even more </w:t>
      </w:r>
      <w:r w:rsidR="001D3FB4" w:rsidRPr="001D3FB4">
        <w:rPr>
          <w:rFonts w:asciiTheme="minorHAnsi" w:hAnsiTheme="minorHAnsi" w:cstheme="minorHAnsi"/>
          <w:b/>
          <w:bCs/>
          <w:i/>
          <w:iCs/>
          <w:color w:val="0E101A"/>
          <w:sz w:val="18"/>
          <w:szCs w:val="18"/>
        </w:rPr>
        <w:t>complicated</w:t>
      </w:r>
      <w:r w:rsidR="001D3FB4" w:rsidRPr="001D3FB4">
        <w:rPr>
          <w:rFonts w:asciiTheme="minorHAnsi" w:hAnsiTheme="minorHAnsi" w:cstheme="minorHAnsi"/>
          <w:i/>
          <w:iCs/>
          <w:color w:val="0E101A"/>
          <w:sz w:val="18"/>
          <w:szCs w:val="18"/>
        </w:rPr>
        <w:t xml:space="preserve"> </w:t>
      </w:r>
      <w:proofErr w:type="spellStart"/>
      <w:r w:rsidR="001D3FB4" w:rsidRPr="001D3FB4">
        <w:rPr>
          <w:rFonts w:asciiTheme="minorHAnsi" w:hAnsiTheme="minorHAnsi" w:cstheme="minorHAnsi"/>
          <w:i/>
          <w:iCs/>
          <w:color w:val="0E101A"/>
          <w:sz w:val="18"/>
          <w:szCs w:val="18"/>
        </w:rPr>
        <w:t>bc</w:t>
      </w:r>
      <w:proofErr w:type="spellEnd"/>
      <w:r w:rsidR="001D3FB4" w:rsidRPr="001D3FB4">
        <w:rPr>
          <w:rFonts w:asciiTheme="minorHAnsi" w:hAnsiTheme="minorHAnsi" w:cstheme="minorHAnsi"/>
          <w:i/>
          <w:iCs/>
          <w:color w:val="0E101A"/>
          <w:sz w:val="18"/>
          <w:szCs w:val="18"/>
        </w:rPr>
        <w:t xml:space="preserve"> we "</w:t>
      </w:r>
      <w:r w:rsidR="001D3FB4" w:rsidRPr="001D3FB4">
        <w:rPr>
          <w:rFonts w:asciiTheme="minorHAnsi" w:hAnsiTheme="minorHAnsi" w:cstheme="minorHAnsi"/>
          <w:b/>
          <w:bCs/>
          <w:i/>
          <w:iCs/>
          <w:color w:val="0E101A"/>
          <w:sz w:val="18"/>
          <w:szCs w:val="18"/>
        </w:rPr>
        <w:t>had more time</w:t>
      </w:r>
      <w:r w:rsidR="001D3FB4" w:rsidRPr="001D3FB4">
        <w:rPr>
          <w:rFonts w:asciiTheme="minorHAnsi" w:hAnsiTheme="minorHAnsi" w:cstheme="minorHAnsi"/>
          <w:i/>
          <w:iCs/>
          <w:color w:val="0E101A"/>
          <w:sz w:val="18"/>
          <w:szCs w:val="18"/>
        </w:rPr>
        <w:t xml:space="preserve"> </w:t>
      </w:r>
      <w:proofErr w:type="spellStart"/>
      <w:r w:rsidR="001D3FB4" w:rsidRPr="001D3FB4">
        <w:rPr>
          <w:rFonts w:asciiTheme="minorHAnsi" w:hAnsiTheme="minorHAnsi" w:cstheme="minorHAnsi"/>
          <w:i/>
          <w:iCs/>
          <w:color w:val="0E101A"/>
          <w:sz w:val="18"/>
          <w:szCs w:val="18"/>
        </w:rPr>
        <w:t>bc</w:t>
      </w:r>
      <w:proofErr w:type="spellEnd"/>
      <w:r w:rsidR="001D3FB4" w:rsidRPr="001D3FB4">
        <w:rPr>
          <w:rFonts w:asciiTheme="minorHAnsi" w:hAnsiTheme="minorHAnsi" w:cstheme="minorHAnsi"/>
          <w:i/>
          <w:iCs/>
          <w:color w:val="0E101A"/>
          <w:sz w:val="18"/>
          <w:szCs w:val="18"/>
        </w:rPr>
        <w:t xml:space="preserve"> you all were at home"</w:t>
      </w:r>
      <w:r w:rsidR="001D3FB4" w:rsidRPr="001D3FB4">
        <w:rPr>
          <w:rFonts w:asciiTheme="minorHAnsi" w:hAnsiTheme="minorHAnsi" w:cstheme="minorHAnsi"/>
          <w:color w:val="0E101A"/>
          <w:sz w:val="18"/>
          <w:szCs w:val="18"/>
        </w:rPr>
        <w:t>,</w:t>
      </w:r>
      <w:r w:rsidR="001D3FB4">
        <w:rPr>
          <w:rFonts w:asciiTheme="minorHAnsi" w:hAnsiTheme="minorHAnsi" w:cstheme="minorHAnsi"/>
          <w:color w:val="0E101A"/>
          <w:sz w:val="18"/>
          <w:szCs w:val="18"/>
        </w:rPr>
        <w:t xml:space="preserve"> </w:t>
      </w:r>
      <w:r w:rsidR="001E0C9E">
        <w:rPr>
          <w:rFonts w:asciiTheme="minorHAnsi" w:hAnsiTheme="minorHAnsi" w:cstheme="minorHAnsi"/>
          <w:color w:val="0E101A"/>
          <w:sz w:val="18"/>
          <w:szCs w:val="18"/>
        </w:rPr>
        <w:t xml:space="preserve">Students are additionally unhappy with institutions charging exorbitant fees despite the fact that they are no longer incur the running costs involved in operating in person from a physical premises. Students feel that they are not being offered value for money, despite having to struggle with added issues. One user notes: </w:t>
      </w:r>
      <w:r w:rsidR="002F6DDB" w:rsidRPr="001E0C9E">
        <w:rPr>
          <w:rFonts w:asciiTheme="minorHAnsi" w:hAnsiTheme="minorHAnsi" w:cstheme="minorHAnsi"/>
          <w:i/>
          <w:iCs/>
          <w:color w:val="0E101A"/>
          <w:sz w:val="18"/>
          <w:szCs w:val="18"/>
        </w:rPr>
        <w:t xml:space="preserve">“we're </w:t>
      </w:r>
      <w:r w:rsidR="002F6DDB" w:rsidRPr="001E0C9E">
        <w:rPr>
          <w:rFonts w:asciiTheme="minorHAnsi" w:hAnsiTheme="minorHAnsi" w:cstheme="minorHAnsi"/>
          <w:b/>
          <w:bCs/>
          <w:i/>
          <w:iCs/>
          <w:color w:val="0E101A"/>
          <w:sz w:val="18"/>
          <w:szCs w:val="18"/>
        </w:rPr>
        <w:t>paying the same</w:t>
      </w:r>
      <w:r w:rsidR="002F6DDB" w:rsidRPr="001E0C9E">
        <w:rPr>
          <w:rFonts w:asciiTheme="minorHAnsi" w:hAnsiTheme="minorHAnsi" w:cstheme="minorHAnsi"/>
          <w:i/>
          <w:iCs/>
          <w:color w:val="0E101A"/>
          <w:sz w:val="18"/>
          <w:szCs w:val="18"/>
        </w:rPr>
        <w:t xml:space="preserve"> amount of fee as before for a </w:t>
      </w:r>
      <w:r w:rsidR="002F6DDB" w:rsidRPr="001E0C9E">
        <w:rPr>
          <w:rFonts w:asciiTheme="minorHAnsi" w:hAnsiTheme="minorHAnsi" w:cstheme="minorHAnsi"/>
          <w:b/>
          <w:bCs/>
          <w:i/>
          <w:iCs/>
          <w:color w:val="0E101A"/>
          <w:sz w:val="18"/>
          <w:szCs w:val="18"/>
        </w:rPr>
        <w:t>third-class online education</w:t>
      </w:r>
      <w:r w:rsidR="002F6DDB" w:rsidRPr="001E0C9E">
        <w:rPr>
          <w:rFonts w:asciiTheme="minorHAnsi" w:hAnsiTheme="minorHAnsi" w:cstheme="minorHAnsi"/>
          <w:i/>
          <w:iCs/>
          <w:color w:val="0E101A"/>
          <w:sz w:val="18"/>
          <w:szCs w:val="18"/>
        </w:rPr>
        <w:t xml:space="preserve">, not to mention that half of us don't even </w:t>
      </w:r>
      <w:r w:rsidR="002F6DDB" w:rsidRPr="001E0C9E">
        <w:rPr>
          <w:rFonts w:asciiTheme="minorHAnsi" w:hAnsiTheme="minorHAnsi" w:cstheme="minorHAnsi"/>
          <w:i/>
          <w:iCs/>
          <w:color w:val="0E101A"/>
          <w:sz w:val="18"/>
          <w:szCs w:val="18"/>
        </w:rPr>
        <w:lastRenderedPageBreak/>
        <w:t xml:space="preserve">have the </w:t>
      </w:r>
      <w:r w:rsidR="002F6DDB" w:rsidRPr="001E0C9E">
        <w:rPr>
          <w:rFonts w:asciiTheme="minorHAnsi" w:hAnsiTheme="minorHAnsi" w:cstheme="minorHAnsi"/>
          <w:b/>
          <w:bCs/>
          <w:i/>
          <w:iCs/>
          <w:color w:val="0E101A"/>
          <w:sz w:val="18"/>
          <w:szCs w:val="18"/>
        </w:rPr>
        <w:t>internet connectivity</w:t>
      </w:r>
      <w:r w:rsidR="002F6DDB" w:rsidRPr="001E0C9E">
        <w:rPr>
          <w:rFonts w:asciiTheme="minorHAnsi" w:hAnsiTheme="minorHAnsi" w:cstheme="minorHAnsi"/>
          <w:i/>
          <w:iCs/>
          <w:color w:val="0E101A"/>
          <w:sz w:val="18"/>
          <w:szCs w:val="18"/>
        </w:rPr>
        <w:t xml:space="preserve"> required (which is also really expensive).”</w:t>
      </w:r>
      <w:r w:rsidR="001E0C9E" w:rsidRPr="001E0C9E">
        <w:rPr>
          <w:rFonts w:asciiTheme="minorHAnsi" w:hAnsiTheme="minorHAnsi" w:cstheme="minorHAnsi"/>
          <w:color w:val="0E101A"/>
          <w:sz w:val="18"/>
          <w:szCs w:val="18"/>
        </w:rPr>
        <w:t xml:space="preserve">, While </w:t>
      </w:r>
      <w:r w:rsidR="001E0C9E">
        <w:rPr>
          <w:rFonts w:asciiTheme="minorHAnsi" w:hAnsiTheme="minorHAnsi" w:cstheme="minorHAnsi"/>
          <w:color w:val="0E101A"/>
          <w:sz w:val="18"/>
          <w:szCs w:val="18"/>
        </w:rPr>
        <w:t xml:space="preserve">some previous sources of anxiety were mitigated by e-learning, new ones have cropped up. </w:t>
      </w:r>
      <w:r w:rsidR="006226D2">
        <w:rPr>
          <w:rFonts w:asciiTheme="minorHAnsi" w:hAnsiTheme="minorHAnsi" w:cstheme="minorHAnsi"/>
          <w:color w:val="0E101A"/>
          <w:sz w:val="18"/>
          <w:szCs w:val="18"/>
        </w:rPr>
        <w:t xml:space="preserve">A user mentions: </w:t>
      </w:r>
      <w:r w:rsidR="002F6DDB" w:rsidRPr="006226D2">
        <w:rPr>
          <w:rFonts w:asciiTheme="minorHAnsi" w:hAnsiTheme="minorHAnsi" w:cstheme="minorHAnsi"/>
          <w:i/>
          <w:iCs/>
          <w:color w:val="0E101A"/>
          <w:sz w:val="18"/>
          <w:szCs w:val="18"/>
        </w:rPr>
        <w:t xml:space="preserve">“ I don't want to be seen on camera by professors… </w:t>
      </w:r>
      <w:r w:rsidR="002F6DDB" w:rsidRPr="006226D2">
        <w:rPr>
          <w:rFonts w:asciiTheme="minorHAnsi" w:hAnsiTheme="minorHAnsi" w:cstheme="minorHAnsi"/>
          <w:b/>
          <w:bCs/>
          <w:i/>
          <w:iCs/>
          <w:color w:val="0E101A"/>
          <w:sz w:val="18"/>
          <w:szCs w:val="18"/>
        </w:rPr>
        <w:t>Social anxiety</w:t>
      </w:r>
      <w:r w:rsidR="002F6DDB" w:rsidRPr="006226D2">
        <w:rPr>
          <w:rFonts w:asciiTheme="minorHAnsi" w:hAnsiTheme="minorHAnsi" w:cstheme="minorHAnsi"/>
          <w:i/>
          <w:iCs/>
          <w:color w:val="0E101A"/>
          <w:sz w:val="18"/>
          <w:szCs w:val="18"/>
        </w:rPr>
        <w:t xml:space="preserve"> really is destroying my life”</w:t>
      </w:r>
      <w:r w:rsidR="006226D2" w:rsidRPr="006226D2">
        <w:rPr>
          <w:rFonts w:asciiTheme="minorHAnsi" w:hAnsiTheme="minorHAnsi" w:cstheme="minorHAnsi"/>
          <w:color w:val="0E101A"/>
          <w:sz w:val="18"/>
          <w:szCs w:val="18"/>
        </w:rPr>
        <w:t>, Another points out</w:t>
      </w:r>
      <w:r w:rsidR="006226D2">
        <w:rPr>
          <w:rFonts w:asciiTheme="minorHAnsi" w:hAnsiTheme="minorHAnsi" w:cstheme="minorHAnsi"/>
          <w:color w:val="0E101A"/>
          <w:sz w:val="18"/>
          <w:szCs w:val="18"/>
        </w:rPr>
        <w:t>:</w:t>
      </w:r>
      <w:r w:rsidR="006226D2" w:rsidRPr="006226D2">
        <w:rPr>
          <w:rFonts w:asciiTheme="minorHAnsi" w:hAnsiTheme="minorHAnsi" w:cstheme="minorHAnsi"/>
          <w:color w:val="0E101A"/>
          <w:sz w:val="18"/>
          <w:szCs w:val="18"/>
        </w:rPr>
        <w:t xml:space="preserve"> </w:t>
      </w:r>
      <w:r w:rsidR="002F6DDB" w:rsidRPr="006226D2">
        <w:rPr>
          <w:rFonts w:asciiTheme="minorHAnsi" w:hAnsiTheme="minorHAnsi" w:cstheme="minorHAnsi"/>
          <w:i/>
          <w:iCs/>
          <w:color w:val="0E101A"/>
          <w:sz w:val="18"/>
          <w:szCs w:val="18"/>
        </w:rPr>
        <w:t xml:space="preserve">“I have a crisis of </w:t>
      </w:r>
      <w:r w:rsidR="002F6DDB" w:rsidRPr="006226D2">
        <w:rPr>
          <w:rFonts w:asciiTheme="minorHAnsi" w:hAnsiTheme="minorHAnsi" w:cstheme="minorHAnsi"/>
          <w:b/>
          <w:bCs/>
          <w:i/>
          <w:iCs/>
          <w:color w:val="0E101A"/>
          <w:sz w:val="18"/>
          <w:szCs w:val="18"/>
        </w:rPr>
        <w:t>anxiety,</w:t>
      </w:r>
      <w:r w:rsidR="002F6DDB" w:rsidRPr="006226D2">
        <w:rPr>
          <w:rFonts w:asciiTheme="minorHAnsi" w:hAnsiTheme="minorHAnsi" w:cstheme="minorHAnsi"/>
          <w:i/>
          <w:iCs/>
          <w:color w:val="0E101A"/>
          <w:sz w:val="18"/>
          <w:szCs w:val="18"/>
        </w:rPr>
        <w:t xml:space="preserve"> I am afraid of falling or getting a </w:t>
      </w:r>
      <w:r w:rsidR="002F6DDB" w:rsidRPr="006226D2">
        <w:rPr>
          <w:rFonts w:asciiTheme="minorHAnsi" w:hAnsiTheme="minorHAnsi" w:cstheme="minorHAnsi"/>
          <w:b/>
          <w:bCs/>
          <w:i/>
          <w:iCs/>
          <w:color w:val="0E101A"/>
          <w:sz w:val="18"/>
          <w:szCs w:val="18"/>
        </w:rPr>
        <w:t>bad grade</w:t>
      </w:r>
      <w:r w:rsidR="002F6DDB" w:rsidRPr="006226D2">
        <w:rPr>
          <w:rFonts w:asciiTheme="minorHAnsi" w:hAnsiTheme="minorHAnsi" w:cstheme="minorHAnsi"/>
          <w:i/>
          <w:iCs/>
          <w:color w:val="0E101A"/>
          <w:sz w:val="18"/>
          <w:szCs w:val="18"/>
        </w:rPr>
        <w:t>”</w:t>
      </w:r>
      <w:r w:rsidR="006226D2" w:rsidRPr="006226D2">
        <w:rPr>
          <w:rFonts w:asciiTheme="minorHAnsi" w:hAnsiTheme="minorHAnsi" w:cstheme="minorHAnsi"/>
          <w:color w:val="0E101A"/>
          <w:sz w:val="18"/>
          <w:szCs w:val="18"/>
        </w:rPr>
        <w:t xml:space="preserve">, A new </w:t>
      </w:r>
      <w:r w:rsidR="006226D2">
        <w:rPr>
          <w:rFonts w:asciiTheme="minorHAnsi" w:hAnsiTheme="minorHAnsi" w:cstheme="minorHAnsi"/>
          <w:color w:val="0E101A"/>
          <w:sz w:val="18"/>
          <w:szCs w:val="18"/>
        </w:rPr>
        <w:t xml:space="preserve">challenge has immerged for teachers in the form of cyber-bullying: </w:t>
      </w:r>
      <w:r w:rsidR="002F6DDB" w:rsidRPr="006226D2">
        <w:rPr>
          <w:rFonts w:asciiTheme="minorHAnsi" w:hAnsiTheme="minorHAnsi" w:cstheme="minorHAnsi"/>
          <w:i/>
          <w:iCs/>
          <w:color w:val="0E101A"/>
          <w:sz w:val="18"/>
          <w:szCs w:val="18"/>
        </w:rPr>
        <w:t xml:space="preserve">“Though school teachers and college professors have adapted to the system of #onlineclasses and #webinars, many of them are troubled with </w:t>
      </w:r>
      <w:r w:rsidR="002F6DDB" w:rsidRPr="006226D2">
        <w:rPr>
          <w:rFonts w:asciiTheme="minorHAnsi" w:hAnsiTheme="minorHAnsi" w:cstheme="minorHAnsi"/>
          <w:b/>
          <w:bCs/>
          <w:i/>
          <w:iCs/>
          <w:color w:val="0E101A"/>
          <w:sz w:val="18"/>
          <w:szCs w:val="18"/>
        </w:rPr>
        <w:t>#bullying</w:t>
      </w:r>
      <w:r w:rsidR="002F6DDB" w:rsidRPr="006226D2">
        <w:rPr>
          <w:rFonts w:asciiTheme="minorHAnsi" w:hAnsiTheme="minorHAnsi" w:cstheme="minorHAnsi"/>
          <w:i/>
          <w:iCs/>
          <w:color w:val="0E101A"/>
          <w:sz w:val="18"/>
          <w:szCs w:val="18"/>
        </w:rPr>
        <w:t xml:space="preserve"> and online trolling. </w:t>
      </w:r>
      <w:r w:rsidR="002F6DDB" w:rsidRPr="006226D2">
        <w:rPr>
          <w:rFonts w:asciiTheme="minorHAnsi" w:hAnsiTheme="minorHAnsi" w:cstheme="minorHAnsi"/>
          <w:b/>
          <w:bCs/>
          <w:i/>
          <w:iCs/>
          <w:color w:val="0E101A"/>
          <w:sz w:val="18"/>
          <w:szCs w:val="18"/>
        </w:rPr>
        <w:t>#teacher #trol</w:t>
      </w:r>
      <w:r w:rsidR="002F6DDB" w:rsidRPr="006226D2">
        <w:rPr>
          <w:rFonts w:asciiTheme="minorHAnsi" w:hAnsiTheme="minorHAnsi" w:cstheme="minorHAnsi"/>
          <w:i/>
          <w:iCs/>
          <w:color w:val="0E101A"/>
          <w:sz w:val="18"/>
          <w:szCs w:val="18"/>
        </w:rPr>
        <w:t>l”</w:t>
      </w:r>
      <w:r w:rsidR="006226D2">
        <w:rPr>
          <w:rFonts w:asciiTheme="minorHAnsi" w:hAnsiTheme="minorHAnsi" w:cstheme="minorHAnsi"/>
          <w:i/>
          <w:iCs/>
          <w:color w:val="0E101A"/>
          <w:sz w:val="18"/>
          <w:szCs w:val="18"/>
        </w:rPr>
        <w:t xml:space="preserve">. </w:t>
      </w:r>
      <w:r w:rsidR="006226D2">
        <w:rPr>
          <w:rFonts w:asciiTheme="minorHAnsi" w:hAnsiTheme="minorHAnsi" w:cstheme="minorHAnsi"/>
          <w:color w:val="0E101A"/>
          <w:sz w:val="18"/>
          <w:szCs w:val="18"/>
        </w:rPr>
        <w:t>Distance learning may not be practical or even possible for everyone. Blue collar workers often do not have access to the sort of privilege that makes online learning convenient for most of its advocates: One t</w:t>
      </w:r>
      <w:r w:rsidR="00307DD6">
        <w:rPr>
          <w:rFonts w:asciiTheme="minorHAnsi" w:hAnsiTheme="minorHAnsi" w:cstheme="minorHAnsi"/>
          <w:color w:val="0E101A"/>
          <w:sz w:val="18"/>
          <w:szCs w:val="18"/>
        </w:rPr>
        <w:t xml:space="preserve">witter </w:t>
      </w:r>
      <w:r w:rsidR="006226D2">
        <w:rPr>
          <w:rFonts w:asciiTheme="minorHAnsi" w:hAnsiTheme="minorHAnsi" w:cstheme="minorHAnsi"/>
          <w:color w:val="0E101A"/>
          <w:sz w:val="18"/>
          <w:szCs w:val="18"/>
        </w:rPr>
        <w:t xml:space="preserve">user </w:t>
      </w:r>
      <w:r w:rsidR="00307DD6">
        <w:rPr>
          <w:rFonts w:asciiTheme="minorHAnsi" w:hAnsiTheme="minorHAnsi" w:cstheme="minorHAnsi"/>
          <w:color w:val="0E101A"/>
          <w:sz w:val="18"/>
          <w:szCs w:val="18"/>
        </w:rPr>
        <w:t>implores us to reflect on this</w:t>
      </w:r>
      <w:r w:rsidR="006226D2">
        <w:rPr>
          <w:rFonts w:asciiTheme="minorHAnsi" w:hAnsiTheme="minorHAnsi" w:cstheme="minorHAnsi"/>
          <w:color w:val="0E101A"/>
          <w:sz w:val="18"/>
          <w:szCs w:val="18"/>
        </w:rPr>
        <w:t>:</w:t>
      </w:r>
      <w:r w:rsidR="00307DD6">
        <w:rPr>
          <w:rFonts w:asciiTheme="minorHAnsi" w:hAnsiTheme="minorHAnsi" w:cstheme="minorHAnsi"/>
          <w:color w:val="0E101A"/>
          <w:sz w:val="18"/>
          <w:szCs w:val="18"/>
        </w:rPr>
        <w:t xml:space="preserve"> </w:t>
      </w:r>
      <w:r w:rsidR="00307DD6" w:rsidRPr="00307DD6">
        <w:rPr>
          <w:rFonts w:asciiTheme="minorHAnsi" w:hAnsiTheme="minorHAnsi" w:cstheme="minorHAnsi"/>
          <w:i/>
          <w:iCs/>
          <w:color w:val="0E101A"/>
          <w:sz w:val="18"/>
          <w:szCs w:val="18"/>
        </w:rPr>
        <w:t>“</w:t>
      </w:r>
      <w:r w:rsidR="00BD55E4" w:rsidRPr="00307DD6">
        <w:rPr>
          <w:rFonts w:asciiTheme="minorHAnsi" w:hAnsiTheme="minorHAnsi" w:cstheme="minorHAnsi"/>
          <w:i/>
          <w:iCs/>
          <w:color w:val="0E101A"/>
          <w:sz w:val="18"/>
          <w:szCs w:val="18"/>
        </w:rPr>
        <w:t xml:space="preserve">what about kids who have two </w:t>
      </w:r>
      <w:r w:rsidR="00BD55E4" w:rsidRPr="00307DD6">
        <w:rPr>
          <w:rFonts w:asciiTheme="minorHAnsi" w:hAnsiTheme="minorHAnsi" w:cstheme="minorHAnsi"/>
          <w:b/>
          <w:bCs/>
          <w:i/>
          <w:iCs/>
          <w:color w:val="0E101A"/>
          <w:sz w:val="18"/>
          <w:szCs w:val="18"/>
        </w:rPr>
        <w:t>essential workers</w:t>
      </w:r>
      <w:r w:rsidR="00BD55E4" w:rsidRPr="00307DD6">
        <w:rPr>
          <w:rFonts w:asciiTheme="minorHAnsi" w:hAnsiTheme="minorHAnsi" w:cstheme="minorHAnsi"/>
          <w:i/>
          <w:iCs/>
          <w:color w:val="0E101A"/>
          <w:sz w:val="18"/>
          <w:szCs w:val="18"/>
        </w:rPr>
        <w:t xml:space="preserve"> as parents? What if both of those parents are grocery store workers or UPS drivers? How are those parents going to manage a full day of distance learning? They </w:t>
      </w:r>
      <w:r w:rsidR="00BD55E4" w:rsidRPr="00307DD6">
        <w:rPr>
          <w:rFonts w:asciiTheme="minorHAnsi" w:hAnsiTheme="minorHAnsi" w:cstheme="minorHAnsi"/>
          <w:b/>
          <w:bCs/>
          <w:i/>
          <w:iCs/>
          <w:color w:val="0E101A"/>
          <w:sz w:val="18"/>
          <w:szCs w:val="18"/>
        </w:rPr>
        <w:t>don't have the option</w:t>
      </w:r>
      <w:r w:rsidR="00BD55E4" w:rsidRPr="00307DD6">
        <w:rPr>
          <w:rFonts w:asciiTheme="minorHAnsi" w:hAnsiTheme="minorHAnsi" w:cstheme="minorHAnsi"/>
          <w:i/>
          <w:iCs/>
          <w:color w:val="0E101A"/>
          <w:sz w:val="18"/>
          <w:szCs w:val="18"/>
        </w:rPr>
        <w:t xml:space="preserve"> to work from home, and many can't afford childcare</w:t>
      </w:r>
      <w:r w:rsidR="00307DD6" w:rsidRPr="00307DD6">
        <w:rPr>
          <w:rFonts w:asciiTheme="minorHAnsi" w:hAnsiTheme="minorHAnsi" w:cstheme="minorHAnsi"/>
          <w:i/>
          <w:iCs/>
          <w:color w:val="0E101A"/>
          <w:sz w:val="18"/>
          <w:szCs w:val="18"/>
        </w:rPr>
        <w:t>”</w:t>
      </w:r>
      <w:r w:rsidR="00307DD6" w:rsidRPr="00307DD6">
        <w:rPr>
          <w:rFonts w:asciiTheme="minorHAnsi" w:hAnsiTheme="minorHAnsi" w:cstheme="minorHAnsi"/>
          <w:color w:val="0E101A"/>
          <w:sz w:val="18"/>
          <w:szCs w:val="18"/>
        </w:rPr>
        <w:t xml:space="preserve"> </w:t>
      </w:r>
      <w:r w:rsidR="0007233D">
        <w:rPr>
          <w:rFonts w:asciiTheme="minorHAnsi" w:hAnsiTheme="minorHAnsi" w:cstheme="minorHAnsi"/>
          <w:color w:val="0E101A"/>
          <w:sz w:val="18"/>
          <w:szCs w:val="18"/>
        </w:rPr>
        <w:t>Economic privilege is of high concern, especially in developing countries like Pakistan. Taking a deeper look within the Pakistani demographic, particularly FCC, Dataset1 unraveled further determinants</w:t>
      </w:r>
      <w:r w:rsidR="00307DD6">
        <w:rPr>
          <w:rFonts w:asciiTheme="minorHAnsi" w:hAnsiTheme="minorHAnsi" w:cstheme="minorHAnsi"/>
          <w:color w:val="0E101A"/>
          <w:sz w:val="18"/>
          <w:szCs w:val="18"/>
        </w:rPr>
        <w:t xml:space="preserve"> of public sentiments towards e-learning</w:t>
      </w:r>
      <w:r w:rsidR="0007233D">
        <w:rPr>
          <w:rFonts w:asciiTheme="minorHAnsi" w:hAnsiTheme="minorHAnsi" w:cstheme="minorHAnsi"/>
          <w:color w:val="0E101A"/>
          <w:sz w:val="18"/>
          <w:szCs w:val="18"/>
        </w:rPr>
        <w:t xml:space="preserve">. </w:t>
      </w:r>
      <w:r w:rsidR="00307DD6" w:rsidRPr="00307DD6">
        <w:rPr>
          <w:rFonts w:asciiTheme="minorHAnsi" w:hAnsiTheme="minorHAnsi" w:cstheme="minorHAnsi"/>
          <w:color w:val="0E101A"/>
          <w:sz w:val="18"/>
          <w:szCs w:val="18"/>
        </w:rPr>
        <w:t xml:space="preserve">Prior experience with e-Learning </w:t>
      </w:r>
      <w:r w:rsidR="0007233D" w:rsidRPr="00307DD6">
        <w:rPr>
          <w:rFonts w:asciiTheme="minorHAnsi" w:hAnsiTheme="minorHAnsi" w:cstheme="minorHAnsi"/>
          <w:color w:val="0E101A"/>
          <w:sz w:val="18"/>
          <w:szCs w:val="18"/>
        </w:rPr>
        <w:t>influences</w:t>
      </w:r>
      <w:r w:rsidR="00307DD6" w:rsidRPr="00307DD6">
        <w:rPr>
          <w:rFonts w:asciiTheme="minorHAnsi" w:hAnsiTheme="minorHAnsi" w:cstheme="minorHAnsi"/>
          <w:color w:val="0E101A"/>
          <w:sz w:val="18"/>
          <w:szCs w:val="18"/>
        </w:rPr>
        <w:t xml:space="preserve"> student adaptability to online learning, academic efficiency, desire to opt for it during and after the pandemic and desire to keep it as an option past the pandemic. This suggests that experience is one of the keys to student satisfaction with e-Learning. Many students subjectively link their GPA fluctuation during e-Learning with the same issues as mentioned before namely adaptability, efficiency and preferences surrounding online learning </w:t>
      </w:r>
      <w:r w:rsidR="0007233D">
        <w:rPr>
          <w:rFonts w:asciiTheme="minorHAnsi" w:hAnsiTheme="minorHAnsi" w:cstheme="minorHAnsi"/>
          <w:color w:val="0E101A"/>
          <w:sz w:val="18"/>
          <w:szCs w:val="18"/>
        </w:rPr>
        <w:t>holistically</w:t>
      </w:r>
      <w:r w:rsidR="00307DD6" w:rsidRPr="00307DD6">
        <w:rPr>
          <w:rFonts w:asciiTheme="minorHAnsi" w:hAnsiTheme="minorHAnsi" w:cstheme="minorHAnsi"/>
          <w:color w:val="0E101A"/>
          <w:sz w:val="18"/>
          <w:szCs w:val="18"/>
        </w:rPr>
        <w:t>.</w:t>
      </w:r>
      <w:r w:rsidR="0007233D">
        <w:rPr>
          <w:rFonts w:asciiTheme="minorHAnsi" w:hAnsiTheme="minorHAnsi" w:cstheme="minorHAnsi"/>
          <w:color w:val="0E101A"/>
          <w:sz w:val="18"/>
          <w:szCs w:val="18"/>
        </w:rPr>
        <w:t xml:space="preserve"> </w:t>
      </w:r>
      <w:r w:rsidR="00307DD6" w:rsidRPr="00307DD6">
        <w:rPr>
          <w:rFonts w:asciiTheme="minorHAnsi" w:hAnsiTheme="minorHAnsi" w:cstheme="minorHAnsi"/>
          <w:color w:val="0E101A"/>
          <w:sz w:val="18"/>
          <w:szCs w:val="18"/>
        </w:rPr>
        <w:t xml:space="preserve"> One of the biggest drivers of student satisfaction with online learning is their social structure driving largely their opinions about the overall system. This </w:t>
      </w:r>
      <w:r w:rsidR="00DE4469" w:rsidRPr="00307DD6">
        <w:rPr>
          <w:rFonts w:asciiTheme="minorHAnsi" w:hAnsiTheme="minorHAnsi" w:cstheme="minorHAnsi"/>
          <w:color w:val="0E101A"/>
          <w:sz w:val="18"/>
          <w:szCs w:val="18"/>
        </w:rPr>
        <w:t>be</w:t>
      </w:r>
      <w:r w:rsidR="00307DD6" w:rsidRPr="00307DD6">
        <w:rPr>
          <w:rFonts w:asciiTheme="minorHAnsi" w:hAnsiTheme="minorHAnsi" w:cstheme="minorHAnsi"/>
          <w:color w:val="0E101A"/>
          <w:sz w:val="18"/>
          <w:szCs w:val="18"/>
        </w:rPr>
        <w:t xml:space="preserve"> an exasperation of similar issues surrounding online learning faced by peers in the community. </w:t>
      </w:r>
      <w:r w:rsidR="00DE4469" w:rsidRPr="00307DD6">
        <w:rPr>
          <w:rFonts w:asciiTheme="minorHAnsi" w:hAnsiTheme="minorHAnsi" w:cstheme="minorHAnsi"/>
          <w:color w:val="0E101A"/>
          <w:sz w:val="18"/>
          <w:szCs w:val="18"/>
        </w:rPr>
        <w:t>All</w:t>
      </w:r>
      <w:r w:rsidR="00307DD6" w:rsidRPr="00307DD6">
        <w:rPr>
          <w:rFonts w:asciiTheme="minorHAnsi" w:hAnsiTheme="minorHAnsi" w:cstheme="minorHAnsi"/>
          <w:color w:val="0E101A"/>
          <w:sz w:val="18"/>
          <w:szCs w:val="18"/>
        </w:rPr>
        <w:t xml:space="preserve"> these findings for students at </w:t>
      </w:r>
      <w:r w:rsidR="00DE4469">
        <w:rPr>
          <w:rFonts w:asciiTheme="minorHAnsi" w:hAnsiTheme="minorHAnsi" w:cstheme="minorHAnsi"/>
          <w:color w:val="0E101A"/>
          <w:sz w:val="18"/>
          <w:szCs w:val="18"/>
        </w:rPr>
        <w:t>FCC</w:t>
      </w:r>
      <w:r w:rsidR="00307DD6" w:rsidRPr="00307DD6">
        <w:rPr>
          <w:rFonts w:asciiTheme="minorHAnsi" w:hAnsiTheme="minorHAnsi" w:cstheme="minorHAnsi"/>
          <w:color w:val="0E101A"/>
          <w:sz w:val="18"/>
          <w:szCs w:val="18"/>
        </w:rPr>
        <w:t xml:space="preserve"> maintain an aligned view with the research and the perception the data model made in the Jordanian research concluded. Behavioral intention, perceived ease of use, perceived influence and social influence were all major factors seen in this survey conducted by the team in a Pakistani setting. Finally taking this into consideration and using findings made by the research conducted in KSA which showed the positive perceptions of students on a </w:t>
      </w:r>
      <w:r w:rsidR="00DE4469">
        <w:rPr>
          <w:rFonts w:asciiTheme="minorHAnsi" w:hAnsiTheme="minorHAnsi" w:cstheme="minorHAnsi"/>
          <w:color w:val="0E101A"/>
          <w:sz w:val="18"/>
          <w:szCs w:val="18"/>
        </w:rPr>
        <w:t>“</w:t>
      </w:r>
      <w:r w:rsidR="00307DD6" w:rsidRPr="00307DD6">
        <w:rPr>
          <w:rFonts w:asciiTheme="minorHAnsi" w:hAnsiTheme="minorHAnsi" w:cstheme="minorHAnsi"/>
          <w:color w:val="0E101A"/>
          <w:sz w:val="18"/>
          <w:szCs w:val="18"/>
        </w:rPr>
        <w:t>well</w:t>
      </w:r>
      <w:r w:rsidR="00DE4469">
        <w:rPr>
          <w:rFonts w:asciiTheme="minorHAnsi" w:hAnsiTheme="minorHAnsi" w:cstheme="minorHAnsi"/>
          <w:color w:val="0E101A"/>
          <w:sz w:val="18"/>
          <w:szCs w:val="18"/>
        </w:rPr>
        <w:t>-</w:t>
      </w:r>
      <w:r w:rsidR="00307DD6" w:rsidRPr="00307DD6">
        <w:rPr>
          <w:rFonts w:asciiTheme="minorHAnsi" w:hAnsiTheme="minorHAnsi" w:cstheme="minorHAnsi"/>
          <w:color w:val="0E101A"/>
          <w:sz w:val="18"/>
          <w:szCs w:val="18"/>
        </w:rPr>
        <w:t>made</w:t>
      </w:r>
      <w:r w:rsidR="00DE4469">
        <w:rPr>
          <w:rFonts w:asciiTheme="minorHAnsi" w:hAnsiTheme="minorHAnsi" w:cstheme="minorHAnsi"/>
          <w:color w:val="0E101A"/>
          <w:sz w:val="18"/>
          <w:szCs w:val="18"/>
        </w:rPr>
        <w:t>”</w:t>
      </w:r>
      <w:r w:rsidR="00307DD6" w:rsidRPr="00307DD6">
        <w:rPr>
          <w:rFonts w:asciiTheme="minorHAnsi" w:hAnsiTheme="minorHAnsi" w:cstheme="minorHAnsi"/>
          <w:color w:val="0E101A"/>
          <w:sz w:val="18"/>
          <w:szCs w:val="18"/>
        </w:rPr>
        <w:t xml:space="preserve"> online system we can </w:t>
      </w:r>
      <w:r w:rsidR="00DE4469">
        <w:rPr>
          <w:rFonts w:asciiTheme="minorHAnsi" w:hAnsiTheme="minorHAnsi" w:cstheme="minorHAnsi"/>
          <w:color w:val="0E101A"/>
          <w:sz w:val="18"/>
          <w:szCs w:val="18"/>
        </w:rPr>
        <w:t>theorize</w:t>
      </w:r>
      <w:r w:rsidR="00307DD6" w:rsidRPr="00307DD6">
        <w:rPr>
          <w:rFonts w:asciiTheme="minorHAnsi" w:hAnsiTheme="minorHAnsi" w:cstheme="minorHAnsi"/>
          <w:color w:val="0E101A"/>
          <w:sz w:val="18"/>
          <w:szCs w:val="18"/>
        </w:rPr>
        <w:t xml:space="preserve"> that once the system becomes accessible and polished the overall communal sentiment will subsequently be raised and student perceptions surrounding it should promote the use of </w:t>
      </w:r>
      <w:r w:rsidR="00624428">
        <w:rPr>
          <w:rFonts w:asciiTheme="minorHAnsi" w:hAnsiTheme="minorHAnsi" w:cstheme="minorHAnsi"/>
          <w:color w:val="0E101A"/>
          <w:sz w:val="18"/>
          <w:szCs w:val="18"/>
        </w:rPr>
        <w:t>e-</w:t>
      </w:r>
      <w:r w:rsidR="00307DD6" w:rsidRPr="00307DD6">
        <w:rPr>
          <w:rFonts w:asciiTheme="minorHAnsi" w:hAnsiTheme="minorHAnsi" w:cstheme="minorHAnsi"/>
          <w:color w:val="0E101A"/>
          <w:sz w:val="18"/>
          <w:szCs w:val="18"/>
        </w:rPr>
        <w:t>learning during and after the pandemic.</w:t>
      </w:r>
    </w:p>
    <w:p w14:paraId="37ADA014" w14:textId="33C7D038" w:rsidR="00DE4469" w:rsidRPr="00624428" w:rsidRDefault="00DE4469" w:rsidP="00375A78">
      <w:pPr>
        <w:pStyle w:val="NormalWeb"/>
        <w:spacing w:before="0" w:beforeAutospacing="0" w:after="120" w:afterAutospacing="0"/>
        <w:jc w:val="both"/>
        <w:rPr>
          <w:rFonts w:asciiTheme="minorHAnsi" w:hAnsiTheme="minorHAnsi" w:cstheme="minorHAnsi"/>
          <w:b/>
          <w:bCs/>
          <w:color w:val="0E101A"/>
          <w:sz w:val="18"/>
          <w:szCs w:val="18"/>
        </w:rPr>
      </w:pPr>
      <w:r w:rsidRPr="00624428">
        <w:rPr>
          <w:rFonts w:asciiTheme="minorHAnsi" w:hAnsiTheme="minorHAnsi" w:cstheme="minorHAnsi"/>
          <w:b/>
          <w:bCs/>
          <w:color w:val="0E101A"/>
          <w:sz w:val="18"/>
          <w:szCs w:val="18"/>
        </w:rPr>
        <w:t>Recommendations</w:t>
      </w:r>
      <w:r w:rsidR="00624428" w:rsidRPr="00624428">
        <w:rPr>
          <w:rFonts w:asciiTheme="minorHAnsi" w:hAnsiTheme="minorHAnsi" w:cstheme="minorHAnsi"/>
          <w:b/>
          <w:bCs/>
          <w:color w:val="0E101A"/>
          <w:sz w:val="18"/>
          <w:szCs w:val="18"/>
        </w:rPr>
        <w:t xml:space="preserve"> and Conclusion</w:t>
      </w:r>
      <w:r w:rsidRPr="00624428">
        <w:rPr>
          <w:rFonts w:asciiTheme="minorHAnsi" w:hAnsiTheme="minorHAnsi" w:cstheme="minorHAnsi"/>
          <w:b/>
          <w:bCs/>
          <w:color w:val="0E101A"/>
          <w:sz w:val="18"/>
          <w:szCs w:val="18"/>
        </w:rPr>
        <w:t>:</w:t>
      </w:r>
    </w:p>
    <w:p w14:paraId="6C39D186" w14:textId="7B83EEB8" w:rsidR="001F4EB9" w:rsidRDefault="00227DE1" w:rsidP="00375A78">
      <w:pPr>
        <w:pStyle w:val="NormalWeb"/>
        <w:spacing w:before="0" w:beforeAutospacing="0" w:after="120" w:afterAutospacing="0"/>
        <w:jc w:val="both"/>
        <w:rPr>
          <w:rFonts w:asciiTheme="minorHAnsi" w:hAnsiTheme="minorHAnsi" w:cstheme="minorHAnsi"/>
          <w:color w:val="0E101A"/>
          <w:sz w:val="18"/>
          <w:szCs w:val="18"/>
        </w:rPr>
      </w:pPr>
      <w:r>
        <w:rPr>
          <w:rFonts w:asciiTheme="minorHAnsi" w:hAnsiTheme="minorHAnsi" w:cstheme="minorHAnsi"/>
          <w:color w:val="0E101A"/>
          <w:sz w:val="18"/>
          <w:szCs w:val="18"/>
        </w:rPr>
        <w:t>Looking at the information</w:t>
      </w:r>
      <w:r w:rsidR="00743A54">
        <w:rPr>
          <w:rFonts w:asciiTheme="minorHAnsi" w:hAnsiTheme="minorHAnsi" w:cstheme="minorHAnsi"/>
          <w:color w:val="0E101A"/>
          <w:sz w:val="18"/>
          <w:szCs w:val="18"/>
        </w:rPr>
        <w:t xml:space="preserve"> in the paper</w:t>
      </w:r>
      <w:r>
        <w:rPr>
          <w:rFonts w:asciiTheme="minorHAnsi" w:hAnsiTheme="minorHAnsi" w:cstheme="minorHAnsi"/>
          <w:color w:val="0E101A"/>
          <w:sz w:val="18"/>
          <w:szCs w:val="18"/>
        </w:rPr>
        <w:t xml:space="preserve">, we can make an educated estimate that there will be </w:t>
      </w:r>
      <w:r w:rsidR="001556D1">
        <w:rPr>
          <w:rFonts w:asciiTheme="minorHAnsi" w:hAnsiTheme="minorHAnsi" w:cstheme="minorHAnsi"/>
          <w:color w:val="0E101A"/>
          <w:sz w:val="18"/>
          <w:szCs w:val="18"/>
        </w:rPr>
        <w:t>considerable</w:t>
      </w:r>
      <w:r>
        <w:rPr>
          <w:rFonts w:asciiTheme="minorHAnsi" w:hAnsiTheme="minorHAnsi" w:cstheme="minorHAnsi"/>
          <w:color w:val="0E101A"/>
          <w:sz w:val="18"/>
          <w:szCs w:val="18"/>
        </w:rPr>
        <w:t xml:space="preserve"> </w:t>
      </w:r>
      <w:r w:rsidR="00743A54">
        <w:rPr>
          <w:rFonts w:asciiTheme="minorHAnsi" w:hAnsiTheme="minorHAnsi" w:cstheme="minorHAnsi"/>
          <w:color w:val="0E101A"/>
          <w:sz w:val="18"/>
          <w:szCs w:val="18"/>
        </w:rPr>
        <w:t xml:space="preserve">demand for online education. </w:t>
      </w:r>
      <w:r w:rsidR="00DE4469">
        <w:rPr>
          <w:rFonts w:asciiTheme="minorHAnsi" w:hAnsiTheme="minorHAnsi" w:cstheme="minorHAnsi"/>
          <w:color w:val="0E101A"/>
          <w:sz w:val="18"/>
          <w:szCs w:val="18"/>
        </w:rPr>
        <w:t>Collectively looking at  the findings we see consistent trends</w:t>
      </w:r>
      <w:r w:rsidR="00C049A1">
        <w:rPr>
          <w:rFonts w:asciiTheme="minorHAnsi" w:hAnsiTheme="minorHAnsi" w:cstheme="minorHAnsi"/>
          <w:color w:val="0E101A"/>
          <w:sz w:val="18"/>
          <w:szCs w:val="18"/>
        </w:rPr>
        <w:t xml:space="preserve"> based on which we put forward our recommendations</w:t>
      </w:r>
      <w:r w:rsidR="00143427">
        <w:rPr>
          <w:rFonts w:asciiTheme="minorHAnsi" w:hAnsiTheme="minorHAnsi" w:cstheme="minorHAnsi"/>
          <w:color w:val="0E101A"/>
          <w:sz w:val="18"/>
          <w:szCs w:val="18"/>
        </w:rPr>
        <w:t>.</w:t>
      </w:r>
      <w:r w:rsidR="00050CB6">
        <w:rPr>
          <w:rFonts w:asciiTheme="minorHAnsi" w:hAnsiTheme="minorHAnsi" w:cstheme="minorHAnsi"/>
          <w:color w:val="0E101A"/>
          <w:sz w:val="18"/>
          <w:szCs w:val="18"/>
        </w:rPr>
        <w:t xml:space="preserve"> </w:t>
      </w:r>
      <w:r w:rsidR="00C049A1" w:rsidRPr="00C049A1">
        <w:rPr>
          <w:rFonts w:asciiTheme="minorHAnsi" w:hAnsiTheme="minorHAnsi" w:cstheme="minorHAnsi"/>
          <w:i/>
          <w:iCs/>
          <w:color w:val="0E101A"/>
          <w:sz w:val="18"/>
          <w:szCs w:val="18"/>
        </w:rPr>
        <w:t>Target trust building at parental level</w:t>
      </w:r>
      <w:r w:rsidR="005637CF">
        <w:rPr>
          <w:rFonts w:asciiTheme="minorHAnsi" w:hAnsiTheme="minorHAnsi" w:cstheme="minorHAnsi"/>
          <w:i/>
          <w:iCs/>
          <w:color w:val="0E101A"/>
          <w:sz w:val="18"/>
          <w:szCs w:val="18"/>
        </w:rPr>
        <w:t xml:space="preserve">: </w:t>
      </w:r>
      <w:r>
        <w:rPr>
          <w:rFonts w:asciiTheme="minorHAnsi" w:hAnsiTheme="minorHAnsi" w:cstheme="minorHAnsi"/>
          <w:color w:val="0E101A"/>
          <w:sz w:val="18"/>
          <w:szCs w:val="18"/>
        </w:rPr>
        <w:t>Repeated use of the lexicon in dataset-2 postures towards a unif</w:t>
      </w:r>
      <w:r w:rsidR="001556D1">
        <w:rPr>
          <w:rFonts w:asciiTheme="minorHAnsi" w:hAnsiTheme="minorHAnsi" w:cstheme="minorHAnsi"/>
          <w:color w:val="0E101A"/>
          <w:sz w:val="18"/>
          <w:szCs w:val="18"/>
        </w:rPr>
        <w:t>orm</w:t>
      </w:r>
      <w:r>
        <w:rPr>
          <w:rFonts w:asciiTheme="minorHAnsi" w:hAnsiTheme="minorHAnsi" w:cstheme="minorHAnsi"/>
          <w:color w:val="0E101A"/>
          <w:sz w:val="18"/>
          <w:szCs w:val="18"/>
        </w:rPr>
        <w:t xml:space="preserve"> notion</w:t>
      </w:r>
      <w:r w:rsidR="00743A54">
        <w:rPr>
          <w:rFonts w:asciiTheme="minorHAnsi" w:hAnsiTheme="minorHAnsi" w:cstheme="minorHAnsi"/>
          <w:color w:val="0E101A"/>
          <w:sz w:val="18"/>
          <w:szCs w:val="18"/>
        </w:rPr>
        <w:t xml:space="preserve"> that criticism and praise of e-learning  stems from how well it caters to vulnerabilities of the </w:t>
      </w:r>
      <w:r w:rsidR="001556D1">
        <w:rPr>
          <w:rFonts w:asciiTheme="minorHAnsi" w:hAnsiTheme="minorHAnsi" w:cstheme="minorHAnsi"/>
          <w:color w:val="0E101A"/>
          <w:sz w:val="18"/>
          <w:szCs w:val="18"/>
        </w:rPr>
        <w:t xml:space="preserve">systems and </w:t>
      </w:r>
      <w:r w:rsidR="00743A54">
        <w:rPr>
          <w:rFonts w:asciiTheme="minorHAnsi" w:hAnsiTheme="minorHAnsi" w:cstheme="minorHAnsi"/>
          <w:color w:val="0E101A"/>
          <w:sz w:val="18"/>
          <w:szCs w:val="18"/>
        </w:rPr>
        <w:t xml:space="preserve">individuals involved.  We found in dataset-1 that much of </w:t>
      </w:r>
      <w:r w:rsidR="00743A54">
        <w:rPr>
          <w:rFonts w:asciiTheme="minorHAnsi" w:hAnsiTheme="minorHAnsi" w:cstheme="minorHAnsi"/>
          <w:color w:val="0E101A"/>
          <w:sz w:val="18"/>
          <w:szCs w:val="18"/>
        </w:rPr>
        <w:t>student satisfaction</w:t>
      </w:r>
      <w:r w:rsidR="00C049A1">
        <w:rPr>
          <w:rFonts w:asciiTheme="minorHAnsi" w:hAnsiTheme="minorHAnsi" w:cstheme="minorHAnsi"/>
          <w:color w:val="0E101A"/>
          <w:sz w:val="18"/>
          <w:szCs w:val="18"/>
        </w:rPr>
        <w:t>, at university level,</w:t>
      </w:r>
      <w:r w:rsidR="00743A54">
        <w:rPr>
          <w:rFonts w:asciiTheme="minorHAnsi" w:hAnsiTheme="minorHAnsi" w:cstheme="minorHAnsi"/>
          <w:color w:val="0E101A"/>
          <w:sz w:val="18"/>
          <w:szCs w:val="18"/>
        </w:rPr>
        <w:t xml:space="preserve"> depended on either  social or performance</w:t>
      </w:r>
      <w:r w:rsidR="005C0F61">
        <w:rPr>
          <w:rFonts w:asciiTheme="minorHAnsi" w:hAnsiTheme="minorHAnsi" w:cstheme="minorHAnsi"/>
          <w:color w:val="0E101A"/>
          <w:sz w:val="18"/>
          <w:szCs w:val="18"/>
        </w:rPr>
        <w:t>-</w:t>
      </w:r>
      <w:r w:rsidR="00743A54">
        <w:rPr>
          <w:rFonts w:asciiTheme="minorHAnsi" w:hAnsiTheme="minorHAnsi" w:cstheme="minorHAnsi"/>
          <w:color w:val="0E101A"/>
          <w:sz w:val="18"/>
          <w:szCs w:val="18"/>
        </w:rPr>
        <w:t>based factors</w:t>
      </w:r>
      <w:r w:rsidR="005C0F61">
        <w:rPr>
          <w:rFonts w:asciiTheme="minorHAnsi" w:hAnsiTheme="minorHAnsi" w:cstheme="minorHAnsi"/>
          <w:color w:val="0E101A"/>
          <w:sz w:val="18"/>
          <w:szCs w:val="18"/>
        </w:rPr>
        <w:t xml:space="preserve">. At a parallel , when we looked at the word-cloud we found </w:t>
      </w:r>
      <w:r w:rsidR="001556D1">
        <w:rPr>
          <w:rFonts w:asciiTheme="minorHAnsi" w:hAnsiTheme="minorHAnsi" w:cstheme="minorHAnsi"/>
          <w:color w:val="0E101A"/>
          <w:sz w:val="18"/>
          <w:szCs w:val="18"/>
        </w:rPr>
        <w:t xml:space="preserve">keywords like </w:t>
      </w:r>
      <w:r w:rsidR="005C0F61">
        <w:rPr>
          <w:rFonts w:asciiTheme="minorHAnsi" w:hAnsiTheme="minorHAnsi" w:cstheme="minorHAnsi"/>
          <w:color w:val="0E101A"/>
          <w:sz w:val="18"/>
          <w:szCs w:val="18"/>
        </w:rPr>
        <w:t xml:space="preserve">parents, children, boards, and anxiety. We can derive a predicate based on the negative externalities derived through these factors. They indicate that </w:t>
      </w:r>
      <w:r w:rsidR="00822BD7">
        <w:rPr>
          <w:rFonts w:asciiTheme="minorHAnsi" w:hAnsiTheme="minorHAnsi" w:cstheme="minorHAnsi"/>
          <w:color w:val="0E101A"/>
          <w:sz w:val="18"/>
          <w:szCs w:val="18"/>
        </w:rPr>
        <w:t xml:space="preserve">if </w:t>
      </w:r>
      <w:r w:rsidR="005C0F61">
        <w:rPr>
          <w:rFonts w:asciiTheme="minorHAnsi" w:hAnsiTheme="minorHAnsi" w:cstheme="minorHAnsi"/>
          <w:color w:val="0E101A"/>
          <w:sz w:val="18"/>
          <w:szCs w:val="18"/>
        </w:rPr>
        <w:t xml:space="preserve">parents have a negative perception of the system,  children </w:t>
      </w:r>
      <w:r w:rsidR="00822BD7">
        <w:rPr>
          <w:rFonts w:asciiTheme="minorHAnsi" w:hAnsiTheme="minorHAnsi" w:cstheme="minorHAnsi"/>
          <w:color w:val="0E101A"/>
          <w:sz w:val="18"/>
          <w:szCs w:val="18"/>
        </w:rPr>
        <w:t>are also likely to. This is supported by our analysis of attribute E7 that deals with relative’s perceptions</w:t>
      </w:r>
      <w:r w:rsidR="005C0F61">
        <w:rPr>
          <w:rFonts w:asciiTheme="minorHAnsi" w:hAnsiTheme="minorHAnsi" w:cstheme="minorHAnsi"/>
          <w:color w:val="0E101A"/>
          <w:sz w:val="18"/>
          <w:szCs w:val="18"/>
        </w:rPr>
        <w:t xml:space="preserve">. </w:t>
      </w:r>
      <w:r w:rsidR="00C049A1">
        <w:rPr>
          <w:rFonts w:asciiTheme="minorHAnsi" w:hAnsiTheme="minorHAnsi" w:cstheme="minorHAnsi"/>
          <w:color w:val="0E101A"/>
          <w:sz w:val="18"/>
          <w:szCs w:val="18"/>
        </w:rPr>
        <w:t>Involving parents’ feedback in improving e-learning could help gain their trust in the system, thus positively influencing students’ perceptions</w:t>
      </w:r>
      <w:r w:rsidR="00143427">
        <w:rPr>
          <w:rFonts w:asciiTheme="minorHAnsi" w:hAnsiTheme="minorHAnsi" w:cstheme="minorHAnsi"/>
          <w:color w:val="0E101A"/>
          <w:sz w:val="18"/>
          <w:szCs w:val="18"/>
        </w:rPr>
        <w:t xml:space="preserve">. </w:t>
      </w:r>
      <w:r w:rsidR="0084300D">
        <w:rPr>
          <w:rFonts w:asciiTheme="minorHAnsi" w:hAnsiTheme="minorHAnsi" w:cstheme="minorHAnsi"/>
          <w:i/>
          <w:iCs/>
          <w:color w:val="0E101A"/>
          <w:sz w:val="18"/>
          <w:szCs w:val="18"/>
        </w:rPr>
        <w:t xml:space="preserve">Adopt </w:t>
      </w:r>
      <w:r w:rsidR="00C049A1" w:rsidRPr="00C049A1">
        <w:rPr>
          <w:rFonts w:asciiTheme="minorHAnsi" w:hAnsiTheme="minorHAnsi" w:cstheme="minorHAnsi"/>
          <w:i/>
          <w:iCs/>
          <w:color w:val="0E101A"/>
          <w:sz w:val="18"/>
          <w:szCs w:val="18"/>
        </w:rPr>
        <w:t xml:space="preserve">Compassionate </w:t>
      </w:r>
      <w:r w:rsidR="00C049A1">
        <w:rPr>
          <w:rFonts w:asciiTheme="minorHAnsi" w:hAnsiTheme="minorHAnsi" w:cstheme="minorHAnsi"/>
          <w:i/>
          <w:iCs/>
          <w:color w:val="0E101A"/>
          <w:sz w:val="18"/>
          <w:szCs w:val="18"/>
        </w:rPr>
        <w:t>E</w:t>
      </w:r>
      <w:r w:rsidR="00C049A1" w:rsidRPr="00C049A1">
        <w:rPr>
          <w:rFonts w:asciiTheme="minorHAnsi" w:hAnsiTheme="minorHAnsi" w:cstheme="minorHAnsi"/>
          <w:i/>
          <w:iCs/>
          <w:color w:val="0E101A"/>
          <w:sz w:val="18"/>
          <w:szCs w:val="18"/>
        </w:rPr>
        <w:t xml:space="preserve">xamination </w:t>
      </w:r>
      <w:r w:rsidR="00C049A1">
        <w:rPr>
          <w:rFonts w:asciiTheme="minorHAnsi" w:hAnsiTheme="minorHAnsi" w:cstheme="minorHAnsi"/>
          <w:i/>
          <w:iCs/>
          <w:color w:val="0E101A"/>
          <w:sz w:val="18"/>
          <w:szCs w:val="18"/>
        </w:rPr>
        <w:t>P</w:t>
      </w:r>
      <w:r w:rsidR="00C049A1" w:rsidRPr="00C049A1">
        <w:rPr>
          <w:rFonts w:asciiTheme="minorHAnsi" w:hAnsiTheme="minorHAnsi" w:cstheme="minorHAnsi"/>
          <w:i/>
          <w:iCs/>
          <w:color w:val="0E101A"/>
          <w:sz w:val="18"/>
          <w:szCs w:val="18"/>
        </w:rPr>
        <w:t>ractices</w:t>
      </w:r>
      <w:r w:rsidR="005637CF">
        <w:rPr>
          <w:rFonts w:asciiTheme="minorHAnsi" w:hAnsiTheme="minorHAnsi" w:cstheme="minorHAnsi"/>
          <w:i/>
          <w:iCs/>
          <w:color w:val="0E101A"/>
          <w:sz w:val="18"/>
          <w:szCs w:val="18"/>
        </w:rPr>
        <w:t xml:space="preserve">: </w:t>
      </w:r>
      <w:r w:rsidR="005C0F61">
        <w:rPr>
          <w:rFonts w:asciiTheme="minorHAnsi" w:hAnsiTheme="minorHAnsi" w:cstheme="minorHAnsi"/>
          <w:color w:val="0E101A"/>
          <w:sz w:val="18"/>
          <w:szCs w:val="18"/>
        </w:rPr>
        <w:t>Having an</w:t>
      </w:r>
      <w:r w:rsidR="0036740E">
        <w:rPr>
          <w:rFonts w:asciiTheme="minorHAnsi" w:hAnsiTheme="minorHAnsi" w:cstheme="minorHAnsi"/>
          <w:color w:val="0E101A"/>
          <w:sz w:val="18"/>
          <w:szCs w:val="18"/>
        </w:rPr>
        <w:t>xiety may justify why children have  a negative perception</w:t>
      </w:r>
      <w:r w:rsidR="00822BD7">
        <w:rPr>
          <w:rFonts w:asciiTheme="minorHAnsi" w:hAnsiTheme="minorHAnsi" w:cstheme="minorHAnsi"/>
          <w:color w:val="0E101A"/>
          <w:sz w:val="18"/>
          <w:szCs w:val="18"/>
        </w:rPr>
        <w:t xml:space="preserve">. As </w:t>
      </w:r>
      <w:r w:rsidR="0036740E">
        <w:rPr>
          <w:rFonts w:asciiTheme="minorHAnsi" w:hAnsiTheme="minorHAnsi" w:cstheme="minorHAnsi"/>
          <w:color w:val="0E101A"/>
          <w:sz w:val="18"/>
          <w:szCs w:val="18"/>
        </w:rPr>
        <w:t>infer</w:t>
      </w:r>
      <w:r w:rsidR="00822BD7">
        <w:rPr>
          <w:rFonts w:asciiTheme="minorHAnsi" w:hAnsiTheme="minorHAnsi" w:cstheme="minorHAnsi"/>
          <w:color w:val="0E101A"/>
          <w:sz w:val="18"/>
          <w:szCs w:val="18"/>
        </w:rPr>
        <w:t>red from the tweets,</w:t>
      </w:r>
      <w:r w:rsidR="0036740E">
        <w:rPr>
          <w:rFonts w:asciiTheme="minorHAnsi" w:hAnsiTheme="minorHAnsi" w:cstheme="minorHAnsi"/>
          <w:color w:val="0E101A"/>
          <w:sz w:val="18"/>
          <w:szCs w:val="18"/>
        </w:rPr>
        <w:t xml:space="preserve"> that anxiety may be based  on  factors like board examinations</w:t>
      </w:r>
      <w:r w:rsidR="00822BD7">
        <w:rPr>
          <w:rFonts w:asciiTheme="minorHAnsi" w:hAnsiTheme="minorHAnsi" w:cstheme="minorHAnsi"/>
          <w:color w:val="0E101A"/>
          <w:sz w:val="18"/>
          <w:szCs w:val="18"/>
        </w:rPr>
        <w:t xml:space="preserve"> or discomfort with social interactions</w:t>
      </w:r>
      <w:r w:rsidR="00C049A1">
        <w:rPr>
          <w:rFonts w:asciiTheme="minorHAnsi" w:hAnsiTheme="minorHAnsi" w:cstheme="minorHAnsi"/>
          <w:color w:val="0E101A"/>
          <w:sz w:val="18"/>
          <w:szCs w:val="18"/>
        </w:rPr>
        <w:t xml:space="preserve">. Policies like asking students to attempt exams with the camera on or minimizing the time may create unnecessary stress in an already stressful environment. Exams that constitute major grade components should </w:t>
      </w:r>
      <w:r w:rsidR="0084300D">
        <w:rPr>
          <w:rFonts w:asciiTheme="minorHAnsi" w:hAnsiTheme="minorHAnsi" w:cstheme="minorHAnsi"/>
          <w:color w:val="0E101A"/>
          <w:sz w:val="18"/>
          <w:szCs w:val="18"/>
        </w:rPr>
        <w:t>be taken in a relaxed environment, with extra time being given to accommodate power failures, connectivity issues etc.</w:t>
      </w:r>
      <w:r w:rsidR="007C78F8">
        <w:rPr>
          <w:rFonts w:asciiTheme="minorHAnsi" w:hAnsiTheme="minorHAnsi" w:cstheme="minorHAnsi"/>
          <w:color w:val="0E101A"/>
          <w:sz w:val="18"/>
          <w:szCs w:val="18"/>
        </w:rPr>
        <w:t xml:space="preserve"> </w:t>
      </w:r>
      <w:r w:rsidR="0084300D">
        <w:rPr>
          <w:rFonts w:asciiTheme="minorHAnsi" w:hAnsiTheme="minorHAnsi" w:cstheme="minorHAnsi"/>
          <w:i/>
          <w:iCs/>
          <w:color w:val="0E101A"/>
          <w:sz w:val="18"/>
          <w:szCs w:val="18"/>
        </w:rPr>
        <w:t>Prioritize Collaborative</w:t>
      </w:r>
      <w:r w:rsidR="0084300D" w:rsidRPr="0084300D">
        <w:rPr>
          <w:rFonts w:asciiTheme="minorHAnsi" w:hAnsiTheme="minorHAnsi" w:cstheme="minorHAnsi"/>
          <w:i/>
          <w:iCs/>
          <w:color w:val="0E101A"/>
          <w:sz w:val="18"/>
          <w:szCs w:val="18"/>
        </w:rPr>
        <w:t xml:space="preserve"> </w:t>
      </w:r>
      <w:r w:rsidR="0084300D">
        <w:rPr>
          <w:rFonts w:asciiTheme="minorHAnsi" w:hAnsiTheme="minorHAnsi" w:cstheme="minorHAnsi"/>
          <w:i/>
          <w:iCs/>
          <w:color w:val="0E101A"/>
          <w:sz w:val="18"/>
          <w:szCs w:val="18"/>
        </w:rPr>
        <w:t>A</w:t>
      </w:r>
      <w:r w:rsidR="0084300D" w:rsidRPr="0084300D">
        <w:rPr>
          <w:rFonts w:asciiTheme="minorHAnsi" w:hAnsiTheme="minorHAnsi" w:cstheme="minorHAnsi"/>
          <w:i/>
          <w:iCs/>
          <w:color w:val="0E101A"/>
          <w:sz w:val="18"/>
          <w:szCs w:val="18"/>
        </w:rPr>
        <w:t>ssessments</w:t>
      </w:r>
      <w:r w:rsidR="005637CF">
        <w:rPr>
          <w:rFonts w:asciiTheme="minorHAnsi" w:hAnsiTheme="minorHAnsi" w:cstheme="minorHAnsi"/>
          <w:i/>
          <w:iCs/>
          <w:color w:val="0E101A"/>
          <w:sz w:val="18"/>
          <w:szCs w:val="18"/>
        </w:rPr>
        <w:t xml:space="preserve">: </w:t>
      </w:r>
      <w:r w:rsidR="00822BD7">
        <w:rPr>
          <w:rFonts w:asciiTheme="minorHAnsi" w:hAnsiTheme="minorHAnsi" w:cstheme="minorHAnsi"/>
          <w:color w:val="0E101A"/>
          <w:sz w:val="18"/>
          <w:szCs w:val="18"/>
        </w:rPr>
        <w:t xml:space="preserve">Lack of social interaction is a recurring concern in the tweets. </w:t>
      </w:r>
      <w:r w:rsidR="0036740E">
        <w:rPr>
          <w:rFonts w:asciiTheme="minorHAnsi" w:hAnsiTheme="minorHAnsi" w:cstheme="minorHAnsi"/>
          <w:color w:val="0E101A"/>
          <w:sz w:val="18"/>
          <w:szCs w:val="18"/>
        </w:rPr>
        <w:t>The constant indication, that the people involved  want social influence, suggests that isolation tactics like</w:t>
      </w:r>
      <w:r w:rsidR="00822BD7">
        <w:rPr>
          <w:rFonts w:asciiTheme="minorHAnsi" w:hAnsiTheme="minorHAnsi" w:cstheme="minorHAnsi"/>
          <w:color w:val="0E101A"/>
          <w:sz w:val="18"/>
          <w:szCs w:val="18"/>
        </w:rPr>
        <w:t xml:space="preserve"> individual</w:t>
      </w:r>
      <w:r w:rsidR="0036740E">
        <w:rPr>
          <w:rFonts w:asciiTheme="minorHAnsi" w:hAnsiTheme="minorHAnsi" w:cstheme="minorHAnsi"/>
          <w:color w:val="0E101A"/>
          <w:sz w:val="18"/>
          <w:szCs w:val="18"/>
        </w:rPr>
        <w:t xml:space="preserve"> examination</w:t>
      </w:r>
      <w:r w:rsidR="00822BD7">
        <w:rPr>
          <w:rFonts w:asciiTheme="minorHAnsi" w:hAnsiTheme="minorHAnsi" w:cstheme="minorHAnsi"/>
          <w:color w:val="0E101A"/>
          <w:sz w:val="18"/>
          <w:szCs w:val="18"/>
        </w:rPr>
        <w:t xml:space="preserve">s, if partially exchanged with group assessments could mitigate </w:t>
      </w:r>
      <w:r w:rsidR="0036740E">
        <w:rPr>
          <w:rFonts w:asciiTheme="minorHAnsi" w:hAnsiTheme="minorHAnsi" w:cstheme="minorHAnsi"/>
          <w:color w:val="0E101A"/>
          <w:sz w:val="18"/>
          <w:szCs w:val="18"/>
        </w:rPr>
        <w:t xml:space="preserve">negative externalities </w:t>
      </w:r>
      <w:r w:rsidR="00822BD7">
        <w:rPr>
          <w:rFonts w:asciiTheme="minorHAnsi" w:hAnsiTheme="minorHAnsi" w:cstheme="minorHAnsi"/>
          <w:color w:val="0E101A"/>
          <w:sz w:val="18"/>
          <w:szCs w:val="18"/>
        </w:rPr>
        <w:t>to some extent. S</w:t>
      </w:r>
      <w:r w:rsidR="0036740E">
        <w:rPr>
          <w:rFonts w:asciiTheme="minorHAnsi" w:hAnsiTheme="minorHAnsi" w:cstheme="minorHAnsi"/>
          <w:color w:val="0E101A"/>
          <w:sz w:val="18"/>
          <w:szCs w:val="18"/>
        </w:rPr>
        <w:t xml:space="preserve">ocial tactics like  group projects may cause positive externalities. If we were to institute online education, </w:t>
      </w:r>
      <w:r w:rsidR="001556D1">
        <w:rPr>
          <w:rFonts w:asciiTheme="minorHAnsi" w:hAnsiTheme="minorHAnsi" w:cstheme="minorHAnsi"/>
          <w:color w:val="0E101A"/>
          <w:sz w:val="18"/>
          <w:szCs w:val="18"/>
        </w:rPr>
        <w:t xml:space="preserve">it could be an opportunity to integrate effective learning in the system. </w:t>
      </w:r>
      <w:r w:rsidR="0084300D">
        <w:rPr>
          <w:rFonts w:asciiTheme="minorHAnsi" w:hAnsiTheme="minorHAnsi" w:cstheme="minorHAnsi"/>
          <w:color w:val="0E101A"/>
          <w:sz w:val="18"/>
          <w:szCs w:val="18"/>
        </w:rPr>
        <w:t>A major grievance of teachers and parents alike happens to be academic dishonesty as students collaborate on individual assignments. If students are given assessments that are designed, instead, for groups, in which peer teaching is encouraged, this will mitigate the problem. The focus should be on learning conceptually rather than learning conventionally</w:t>
      </w:r>
      <w:r w:rsidR="007C78F8">
        <w:rPr>
          <w:rFonts w:asciiTheme="minorHAnsi" w:hAnsiTheme="minorHAnsi" w:cstheme="minorHAnsi"/>
          <w:color w:val="0E101A"/>
          <w:sz w:val="18"/>
          <w:szCs w:val="18"/>
        </w:rPr>
        <w:t xml:space="preserve">. </w:t>
      </w:r>
      <w:r w:rsidR="0084300D" w:rsidRPr="0084300D">
        <w:rPr>
          <w:rFonts w:asciiTheme="minorHAnsi" w:hAnsiTheme="minorHAnsi" w:cstheme="minorHAnsi"/>
          <w:i/>
          <w:iCs/>
          <w:color w:val="0E101A"/>
          <w:sz w:val="18"/>
          <w:szCs w:val="18"/>
        </w:rPr>
        <w:t>Adopt Innovative, Open Book Assessments</w:t>
      </w:r>
      <w:r w:rsidR="005637CF">
        <w:rPr>
          <w:rFonts w:asciiTheme="minorHAnsi" w:hAnsiTheme="minorHAnsi" w:cstheme="minorHAnsi"/>
          <w:i/>
          <w:iCs/>
          <w:color w:val="0E101A"/>
          <w:sz w:val="18"/>
          <w:szCs w:val="18"/>
        </w:rPr>
        <w:t>:</w:t>
      </w:r>
      <w:r w:rsidR="007C78F8">
        <w:rPr>
          <w:rFonts w:asciiTheme="minorHAnsi" w:hAnsiTheme="minorHAnsi" w:cstheme="minorHAnsi"/>
          <w:i/>
          <w:iCs/>
          <w:color w:val="0E101A"/>
          <w:sz w:val="18"/>
          <w:szCs w:val="18"/>
        </w:rPr>
        <w:t xml:space="preserve"> </w:t>
      </w:r>
      <w:r w:rsidR="0084300D">
        <w:rPr>
          <w:rFonts w:asciiTheme="minorHAnsi" w:hAnsiTheme="minorHAnsi" w:cstheme="minorHAnsi"/>
          <w:color w:val="0E101A"/>
          <w:sz w:val="18"/>
          <w:szCs w:val="18"/>
        </w:rPr>
        <w:t>As</w:t>
      </w:r>
      <w:r w:rsidR="007C78F8">
        <w:rPr>
          <w:rFonts w:asciiTheme="minorHAnsi" w:hAnsiTheme="minorHAnsi" w:cstheme="minorHAnsi"/>
          <w:color w:val="0E101A"/>
          <w:sz w:val="18"/>
          <w:szCs w:val="18"/>
        </w:rPr>
        <w:t>s</w:t>
      </w:r>
      <w:r w:rsidR="0084300D">
        <w:rPr>
          <w:rFonts w:asciiTheme="minorHAnsi" w:hAnsiTheme="minorHAnsi" w:cstheme="minorHAnsi"/>
          <w:color w:val="0E101A"/>
          <w:sz w:val="18"/>
          <w:szCs w:val="18"/>
        </w:rPr>
        <w:t>essment materials should be designed to stimulate student’s minds. Again, the idea of testing concepts rather than rote learning is important here. Design challenging problems for students to solve. Let students use online resources to work through it. This would be better than</w:t>
      </w:r>
      <w:r w:rsidR="002C3541">
        <w:rPr>
          <w:rFonts w:asciiTheme="minorHAnsi" w:hAnsiTheme="minorHAnsi" w:cstheme="minorHAnsi"/>
          <w:color w:val="0E101A"/>
          <w:sz w:val="18"/>
          <w:szCs w:val="18"/>
        </w:rPr>
        <w:t xml:space="preserve"> making assessment materials by</w:t>
      </w:r>
      <w:r w:rsidR="0084300D">
        <w:rPr>
          <w:rFonts w:asciiTheme="minorHAnsi" w:hAnsiTheme="minorHAnsi" w:cstheme="minorHAnsi"/>
          <w:color w:val="0E101A"/>
          <w:sz w:val="18"/>
          <w:szCs w:val="18"/>
        </w:rPr>
        <w:t xml:space="preserve"> copy-pasting textbook questions for which the answers can also be copy pasted. Plagiarism should be discouraged at both the student and teacher level</w:t>
      </w:r>
      <w:r w:rsidR="007C78F8">
        <w:rPr>
          <w:rFonts w:asciiTheme="minorHAnsi" w:hAnsiTheme="minorHAnsi" w:cstheme="minorHAnsi"/>
          <w:color w:val="0E101A"/>
          <w:sz w:val="18"/>
          <w:szCs w:val="18"/>
        </w:rPr>
        <w:t xml:space="preserve">. </w:t>
      </w:r>
      <w:r w:rsidR="002C3541" w:rsidRPr="002C3541">
        <w:rPr>
          <w:rFonts w:asciiTheme="minorHAnsi" w:hAnsiTheme="minorHAnsi" w:cstheme="minorHAnsi"/>
          <w:i/>
          <w:iCs/>
          <w:color w:val="0E101A"/>
          <w:sz w:val="18"/>
          <w:szCs w:val="18"/>
        </w:rPr>
        <w:t xml:space="preserve">Make </w:t>
      </w:r>
      <w:proofErr w:type="spellStart"/>
      <w:r w:rsidR="002C3541" w:rsidRPr="002C3541">
        <w:rPr>
          <w:rFonts w:asciiTheme="minorHAnsi" w:hAnsiTheme="minorHAnsi" w:cstheme="minorHAnsi"/>
          <w:i/>
          <w:iCs/>
          <w:color w:val="0E101A"/>
          <w:sz w:val="18"/>
          <w:szCs w:val="18"/>
        </w:rPr>
        <w:t>Vivas</w:t>
      </w:r>
      <w:proofErr w:type="spellEnd"/>
      <w:r w:rsidR="002C3541" w:rsidRPr="002C3541">
        <w:rPr>
          <w:rFonts w:asciiTheme="minorHAnsi" w:hAnsiTheme="minorHAnsi" w:cstheme="minorHAnsi"/>
          <w:i/>
          <w:iCs/>
          <w:color w:val="0E101A"/>
          <w:sz w:val="18"/>
          <w:szCs w:val="18"/>
        </w:rPr>
        <w:t xml:space="preserve"> Mainstream</w:t>
      </w:r>
      <w:r w:rsidR="005637CF">
        <w:rPr>
          <w:rFonts w:asciiTheme="minorHAnsi" w:hAnsiTheme="minorHAnsi" w:cstheme="minorHAnsi"/>
          <w:i/>
          <w:iCs/>
          <w:color w:val="0E101A"/>
          <w:sz w:val="18"/>
          <w:szCs w:val="18"/>
        </w:rPr>
        <w:t xml:space="preserve">: </w:t>
      </w:r>
      <w:r w:rsidR="002C3541">
        <w:rPr>
          <w:rFonts w:asciiTheme="minorHAnsi" w:hAnsiTheme="minorHAnsi" w:cstheme="minorHAnsi"/>
          <w:color w:val="0E101A"/>
          <w:sz w:val="18"/>
          <w:szCs w:val="18"/>
        </w:rPr>
        <w:t xml:space="preserve">A major concern with group projects is that some students tend to contribute less than others and benefit off others’ efforts. Well-structured, open book </w:t>
      </w:r>
      <w:proofErr w:type="spellStart"/>
      <w:r w:rsidR="002C3541">
        <w:rPr>
          <w:rFonts w:asciiTheme="minorHAnsi" w:hAnsiTheme="minorHAnsi" w:cstheme="minorHAnsi"/>
          <w:color w:val="0E101A"/>
          <w:sz w:val="18"/>
          <w:szCs w:val="18"/>
        </w:rPr>
        <w:t>vivas</w:t>
      </w:r>
      <w:proofErr w:type="spellEnd"/>
      <w:r w:rsidR="002C3541">
        <w:rPr>
          <w:rFonts w:asciiTheme="minorHAnsi" w:hAnsiTheme="minorHAnsi" w:cstheme="minorHAnsi"/>
          <w:color w:val="0E101A"/>
          <w:sz w:val="18"/>
          <w:szCs w:val="18"/>
        </w:rPr>
        <w:t xml:space="preserve"> assessments can give the teachers a great idea of students’ standing and provide mitigation of the academic dishonesty challenge</w:t>
      </w:r>
      <w:r w:rsidR="007C78F8">
        <w:rPr>
          <w:rFonts w:asciiTheme="minorHAnsi" w:hAnsiTheme="minorHAnsi" w:cstheme="minorHAnsi"/>
          <w:color w:val="0E101A"/>
          <w:sz w:val="18"/>
          <w:szCs w:val="18"/>
        </w:rPr>
        <w:t xml:space="preserve">. </w:t>
      </w:r>
      <w:r w:rsidR="005637CF" w:rsidRPr="005637CF">
        <w:rPr>
          <w:rFonts w:asciiTheme="minorHAnsi" w:hAnsiTheme="minorHAnsi" w:cstheme="minorHAnsi"/>
          <w:i/>
          <w:iCs/>
          <w:color w:val="0E101A"/>
          <w:sz w:val="18"/>
          <w:szCs w:val="18"/>
        </w:rPr>
        <w:t>Create content repositories for accountable teaching:</w:t>
      </w:r>
      <w:r w:rsidR="005637CF">
        <w:rPr>
          <w:rFonts w:asciiTheme="minorHAnsi" w:hAnsiTheme="minorHAnsi" w:cstheme="minorHAnsi"/>
          <w:color w:val="0E101A"/>
          <w:sz w:val="18"/>
          <w:szCs w:val="18"/>
        </w:rPr>
        <w:t xml:space="preserve"> As recommended by </w:t>
      </w:r>
      <w:proofErr w:type="spellStart"/>
      <w:r w:rsidR="005637CF">
        <w:rPr>
          <w:rFonts w:asciiTheme="minorHAnsi" w:hAnsiTheme="minorHAnsi" w:cstheme="minorHAnsi"/>
          <w:color w:val="0E101A"/>
          <w:sz w:val="18"/>
          <w:szCs w:val="18"/>
        </w:rPr>
        <w:t>Hoodbhoy</w:t>
      </w:r>
      <w:proofErr w:type="spellEnd"/>
      <w:r w:rsidR="005637CF">
        <w:rPr>
          <w:rFonts w:asciiTheme="minorHAnsi" w:hAnsiTheme="minorHAnsi" w:cstheme="minorHAnsi"/>
          <w:color w:val="0E101A"/>
          <w:sz w:val="18"/>
          <w:szCs w:val="18"/>
        </w:rPr>
        <w:t xml:space="preserve">, lectures should be recorded and all teaching material should be saved to a university repository, regularly </w:t>
      </w:r>
      <w:r w:rsidR="007C78F8">
        <w:rPr>
          <w:rFonts w:asciiTheme="minorHAnsi" w:hAnsiTheme="minorHAnsi" w:cstheme="minorHAnsi"/>
          <w:color w:val="0E101A"/>
          <w:sz w:val="18"/>
          <w:szCs w:val="18"/>
        </w:rPr>
        <w:t>audited,</w:t>
      </w:r>
      <w:r w:rsidR="005637CF">
        <w:rPr>
          <w:rFonts w:asciiTheme="minorHAnsi" w:hAnsiTheme="minorHAnsi" w:cstheme="minorHAnsi"/>
          <w:color w:val="0E101A"/>
          <w:sz w:val="18"/>
          <w:szCs w:val="18"/>
        </w:rPr>
        <w:t xml:space="preserve"> and scrutinized for quality control</w:t>
      </w:r>
      <w:r w:rsidR="007C78F8">
        <w:rPr>
          <w:rFonts w:asciiTheme="minorHAnsi" w:hAnsiTheme="minorHAnsi" w:cstheme="minorHAnsi"/>
          <w:color w:val="0E101A"/>
          <w:sz w:val="18"/>
          <w:szCs w:val="18"/>
        </w:rPr>
        <w:t xml:space="preserve">. </w:t>
      </w:r>
      <w:r w:rsidR="001556D1">
        <w:rPr>
          <w:rFonts w:asciiTheme="minorHAnsi" w:hAnsiTheme="minorHAnsi" w:cstheme="minorHAnsi"/>
          <w:color w:val="0E101A"/>
          <w:sz w:val="18"/>
          <w:szCs w:val="18"/>
        </w:rPr>
        <w:t xml:space="preserve">The outcry behind online education </w:t>
      </w:r>
      <w:r w:rsidR="005637CF">
        <w:rPr>
          <w:rFonts w:asciiTheme="minorHAnsi" w:hAnsiTheme="minorHAnsi" w:cstheme="minorHAnsi"/>
          <w:color w:val="0E101A"/>
          <w:sz w:val="18"/>
          <w:szCs w:val="18"/>
        </w:rPr>
        <w:t>be</w:t>
      </w:r>
      <w:r w:rsidR="001556D1">
        <w:rPr>
          <w:rFonts w:asciiTheme="minorHAnsi" w:hAnsiTheme="minorHAnsi" w:cstheme="minorHAnsi"/>
          <w:color w:val="0E101A"/>
          <w:sz w:val="18"/>
          <w:szCs w:val="18"/>
        </w:rPr>
        <w:t xml:space="preserve"> a microcosm that magnifies the problems which are already present in in-person education because most of the problems in theory have the distinct duality also occurring in in-person education</w:t>
      </w:r>
      <w:r w:rsidR="005637CF">
        <w:rPr>
          <w:rFonts w:asciiTheme="minorHAnsi" w:hAnsiTheme="minorHAnsi" w:cstheme="minorHAnsi"/>
          <w:color w:val="0E101A"/>
          <w:sz w:val="18"/>
          <w:szCs w:val="18"/>
        </w:rPr>
        <w:t xml:space="preserve">. With the practices recommended above, the major challenges can be addressed for a sustainable, ethical and </w:t>
      </w:r>
      <w:r w:rsidR="001F4EB9">
        <w:rPr>
          <w:rFonts w:asciiTheme="minorHAnsi" w:hAnsiTheme="minorHAnsi" w:cstheme="minorHAnsi"/>
          <w:color w:val="0E101A"/>
          <w:sz w:val="18"/>
          <w:szCs w:val="18"/>
        </w:rPr>
        <w:t>experience centric future of e-learning that</w:t>
      </w:r>
      <w:r w:rsidR="005637CF">
        <w:rPr>
          <w:rFonts w:asciiTheme="minorHAnsi" w:hAnsiTheme="minorHAnsi" w:cstheme="minorHAnsi"/>
          <w:color w:val="0E101A"/>
          <w:sz w:val="18"/>
          <w:szCs w:val="18"/>
        </w:rPr>
        <w:t xml:space="preserve"> a</w:t>
      </w:r>
      <w:r w:rsidR="001556D1">
        <w:rPr>
          <w:rFonts w:asciiTheme="minorHAnsi" w:hAnsiTheme="minorHAnsi" w:cstheme="minorHAnsi"/>
          <w:color w:val="0E101A"/>
          <w:sz w:val="18"/>
          <w:szCs w:val="18"/>
        </w:rPr>
        <w:t xml:space="preserve">ny institution that capitalizes </w:t>
      </w:r>
      <w:r w:rsidR="001F4EB9">
        <w:rPr>
          <w:rFonts w:asciiTheme="minorHAnsi" w:hAnsiTheme="minorHAnsi" w:cstheme="minorHAnsi"/>
          <w:color w:val="0E101A"/>
          <w:sz w:val="18"/>
          <w:szCs w:val="18"/>
        </w:rPr>
        <w:t>on</w:t>
      </w:r>
      <w:r w:rsidR="001556D1">
        <w:rPr>
          <w:rFonts w:asciiTheme="minorHAnsi" w:hAnsiTheme="minorHAnsi" w:cstheme="minorHAnsi"/>
          <w:color w:val="0E101A"/>
          <w:sz w:val="18"/>
          <w:szCs w:val="18"/>
        </w:rPr>
        <w:t>.</w:t>
      </w:r>
    </w:p>
    <w:p w14:paraId="0F69F8DD" w14:textId="77777777" w:rsidR="00EB289A" w:rsidRDefault="00EB289A" w:rsidP="00375A78">
      <w:pPr>
        <w:pStyle w:val="NormalWeb"/>
        <w:spacing w:before="0" w:beforeAutospacing="0" w:after="120" w:afterAutospacing="0"/>
        <w:jc w:val="both"/>
        <w:rPr>
          <w:rFonts w:asciiTheme="minorHAnsi" w:hAnsiTheme="minorHAnsi" w:cstheme="minorHAnsi"/>
          <w:color w:val="0E101A"/>
          <w:sz w:val="18"/>
          <w:szCs w:val="18"/>
        </w:rPr>
      </w:pPr>
    </w:p>
    <w:p w14:paraId="6903AFFC" w14:textId="77777777" w:rsidR="007C78F8" w:rsidRPr="007C78F8" w:rsidRDefault="007C78F8" w:rsidP="00375A78">
      <w:pPr>
        <w:spacing w:after="120" w:line="240" w:lineRule="auto"/>
        <w:jc w:val="both"/>
        <w:rPr>
          <w:rFonts w:cstheme="minorHAnsi"/>
          <w:b/>
          <w:i/>
          <w:sz w:val="18"/>
          <w:szCs w:val="18"/>
        </w:rPr>
      </w:pPr>
      <w:r w:rsidRPr="007C78F8">
        <w:rPr>
          <w:rFonts w:cstheme="minorHAnsi"/>
          <w:b/>
          <w:i/>
          <w:sz w:val="18"/>
          <w:szCs w:val="18"/>
        </w:rPr>
        <w:lastRenderedPageBreak/>
        <w:t>References:</w:t>
      </w:r>
    </w:p>
    <w:p w14:paraId="4D834A29" w14:textId="42045842" w:rsidR="007C78F8" w:rsidRPr="00624428" w:rsidRDefault="007C78F8" w:rsidP="00375A78">
      <w:pPr>
        <w:pStyle w:val="ListParagraph"/>
        <w:numPr>
          <w:ilvl w:val="0"/>
          <w:numId w:val="5"/>
        </w:numPr>
        <w:spacing w:after="120" w:line="240" w:lineRule="auto"/>
        <w:ind w:left="360"/>
        <w:rPr>
          <w:rFonts w:eastAsia="Times New Roman" w:cstheme="minorHAnsi"/>
          <w:sz w:val="18"/>
          <w:szCs w:val="18"/>
        </w:rPr>
      </w:pPr>
      <w:r w:rsidRPr="007C78F8">
        <w:rPr>
          <w:rFonts w:eastAsia="Times New Roman" w:cstheme="minorHAnsi"/>
          <w:color w:val="0E101A"/>
          <w:sz w:val="18"/>
          <w:szCs w:val="18"/>
        </w:rPr>
        <w:t>Al-</w:t>
      </w:r>
      <w:proofErr w:type="spellStart"/>
      <w:r w:rsidRPr="007C78F8">
        <w:rPr>
          <w:rFonts w:eastAsia="Times New Roman" w:cstheme="minorHAnsi"/>
          <w:color w:val="0E101A"/>
          <w:sz w:val="18"/>
          <w:szCs w:val="18"/>
        </w:rPr>
        <w:t>Okaily</w:t>
      </w:r>
      <w:proofErr w:type="spellEnd"/>
      <w:r w:rsidRPr="007C78F8">
        <w:rPr>
          <w:rFonts w:eastAsia="Times New Roman" w:cstheme="minorHAnsi"/>
          <w:color w:val="0E101A"/>
          <w:sz w:val="18"/>
          <w:szCs w:val="18"/>
        </w:rPr>
        <w:t xml:space="preserve">, M., </w:t>
      </w:r>
      <w:proofErr w:type="spellStart"/>
      <w:r w:rsidRPr="007C78F8">
        <w:rPr>
          <w:rFonts w:eastAsia="Times New Roman" w:cstheme="minorHAnsi"/>
          <w:color w:val="0E101A"/>
          <w:sz w:val="18"/>
          <w:szCs w:val="18"/>
        </w:rPr>
        <w:t>Alqudah</w:t>
      </w:r>
      <w:proofErr w:type="spellEnd"/>
      <w:r w:rsidRPr="007C78F8">
        <w:rPr>
          <w:rFonts w:eastAsia="Times New Roman" w:cstheme="minorHAnsi"/>
          <w:color w:val="0E101A"/>
          <w:sz w:val="18"/>
          <w:szCs w:val="18"/>
        </w:rPr>
        <w:t xml:space="preserve">, H., </w:t>
      </w:r>
      <w:proofErr w:type="spellStart"/>
      <w:r w:rsidRPr="007C78F8">
        <w:rPr>
          <w:rFonts w:eastAsia="Times New Roman" w:cstheme="minorHAnsi"/>
          <w:color w:val="0E101A"/>
          <w:sz w:val="18"/>
          <w:szCs w:val="18"/>
        </w:rPr>
        <w:t>Matar</w:t>
      </w:r>
      <w:proofErr w:type="spellEnd"/>
      <w:r w:rsidRPr="007C78F8">
        <w:rPr>
          <w:rFonts w:eastAsia="Times New Roman" w:cstheme="minorHAnsi"/>
          <w:color w:val="0E101A"/>
          <w:sz w:val="18"/>
          <w:szCs w:val="18"/>
        </w:rPr>
        <w:t xml:space="preserve">, A., Lutfi, A., &amp; </w:t>
      </w:r>
      <w:proofErr w:type="spellStart"/>
      <w:r w:rsidRPr="007C78F8">
        <w:rPr>
          <w:rFonts w:eastAsia="Times New Roman" w:cstheme="minorHAnsi"/>
          <w:color w:val="0E101A"/>
          <w:sz w:val="18"/>
          <w:szCs w:val="18"/>
        </w:rPr>
        <w:t>Taamneh</w:t>
      </w:r>
      <w:proofErr w:type="spellEnd"/>
      <w:r w:rsidRPr="007C78F8">
        <w:rPr>
          <w:rFonts w:eastAsia="Times New Roman" w:cstheme="minorHAnsi"/>
          <w:color w:val="0E101A"/>
          <w:sz w:val="18"/>
          <w:szCs w:val="18"/>
        </w:rPr>
        <w:t xml:space="preserve">, A. (2020, August 18). Dataset on the acceptance of e-learning system among Universities Students' under the Covid-19 PANDEMIC CONDITIONS. Retrieved from </w:t>
      </w:r>
      <w:hyperlink r:id="rId21" w:history="1">
        <w:r w:rsidRPr="007C78F8">
          <w:rPr>
            <w:rFonts w:eastAsia="Times New Roman" w:cstheme="minorHAnsi"/>
            <w:color w:val="1155CC"/>
            <w:sz w:val="18"/>
            <w:szCs w:val="18"/>
            <w:u w:val="single"/>
          </w:rPr>
          <w:t>https://www.sciencedirect.com/science/article/pii/S2352340920310702</w:t>
        </w:r>
      </w:hyperlink>
    </w:p>
    <w:p w14:paraId="3BBAA70E" w14:textId="77777777" w:rsidR="00624428" w:rsidRPr="007C78F8" w:rsidRDefault="00624428" w:rsidP="00375A78">
      <w:pPr>
        <w:pStyle w:val="ListParagraph"/>
        <w:spacing w:after="120" w:line="240" w:lineRule="auto"/>
        <w:ind w:left="360" w:firstLine="0"/>
        <w:rPr>
          <w:rFonts w:eastAsia="Times New Roman" w:cstheme="minorHAnsi"/>
          <w:sz w:val="18"/>
          <w:szCs w:val="18"/>
        </w:rPr>
      </w:pPr>
    </w:p>
    <w:p w14:paraId="4BAF4B49" w14:textId="3576544B" w:rsidR="007C78F8" w:rsidRPr="007C78F8" w:rsidRDefault="007C78F8" w:rsidP="00375A78">
      <w:pPr>
        <w:pStyle w:val="ListParagraph"/>
        <w:numPr>
          <w:ilvl w:val="0"/>
          <w:numId w:val="5"/>
        </w:numPr>
        <w:spacing w:after="120" w:line="240" w:lineRule="auto"/>
        <w:ind w:left="360"/>
        <w:rPr>
          <w:rFonts w:eastAsia="Times New Roman" w:cstheme="minorHAnsi"/>
          <w:sz w:val="18"/>
          <w:szCs w:val="18"/>
        </w:rPr>
      </w:pPr>
      <w:proofErr w:type="spellStart"/>
      <w:r w:rsidRPr="007C78F8">
        <w:rPr>
          <w:rFonts w:eastAsia="Times New Roman" w:cstheme="minorHAnsi"/>
          <w:color w:val="0E101A"/>
          <w:sz w:val="18"/>
          <w:szCs w:val="18"/>
        </w:rPr>
        <w:t>Almusharraf</w:t>
      </w:r>
      <w:proofErr w:type="spellEnd"/>
      <w:r w:rsidRPr="007C78F8">
        <w:rPr>
          <w:rFonts w:eastAsia="Times New Roman" w:cstheme="minorHAnsi"/>
          <w:color w:val="0E101A"/>
          <w:sz w:val="18"/>
          <w:szCs w:val="18"/>
        </w:rPr>
        <w:t xml:space="preserve">, N. (2020, November 16). </w:t>
      </w:r>
      <w:r w:rsidRPr="007C78F8">
        <w:rPr>
          <w:rFonts w:eastAsia="Times New Roman" w:cstheme="minorHAnsi"/>
          <w:i/>
          <w:iCs/>
          <w:color w:val="0E101A"/>
          <w:sz w:val="18"/>
          <w:szCs w:val="18"/>
        </w:rPr>
        <w:t xml:space="preserve">Students Satisfaction with Online Learning Experiences during the COVID-19 Pandemic | </w:t>
      </w:r>
      <w:proofErr w:type="spellStart"/>
      <w:r w:rsidRPr="007C78F8">
        <w:rPr>
          <w:rFonts w:eastAsia="Times New Roman" w:cstheme="minorHAnsi"/>
          <w:i/>
          <w:iCs/>
          <w:color w:val="0E101A"/>
          <w:sz w:val="18"/>
          <w:szCs w:val="18"/>
        </w:rPr>
        <w:t>Almusharraf</w:t>
      </w:r>
      <w:proofErr w:type="spellEnd"/>
      <w:r w:rsidRPr="007C78F8">
        <w:rPr>
          <w:rFonts w:eastAsia="Times New Roman" w:cstheme="minorHAnsi"/>
          <w:i/>
          <w:iCs/>
          <w:color w:val="0E101A"/>
          <w:sz w:val="18"/>
          <w:szCs w:val="18"/>
        </w:rPr>
        <w:t xml:space="preserve"> | International Journal of Emerging Technologies in Learning (</w:t>
      </w:r>
      <w:proofErr w:type="spellStart"/>
      <w:r w:rsidRPr="007C78F8">
        <w:rPr>
          <w:rFonts w:eastAsia="Times New Roman" w:cstheme="minorHAnsi"/>
          <w:i/>
          <w:iCs/>
          <w:color w:val="0E101A"/>
          <w:sz w:val="18"/>
          <w:szCs w:val="18"/>
        </w:rPr>
        <w:t>iJET</w:t>
      </w:r>
      <w:proofErr w:type="spellEnd"/>
      <w:r w:rsidRPr="007C78F8">
        <w:rPr>
          <w:rFonts w:eastAsia="Times New Roman" w:cstheme="minorHAnsi"/>
          <w:i/>
          <w:iCs/>
          <w:color w:val="0E101A"/>
          <w:sz w:val="18"/>
          <w:szCs w:val="18"/>
        </w:rPr>
        <w:t>)</w:t>
      </w:r>
      <w:r w:rsidRPr="007C78F8">
        <w:rPr>
          <w:rFonts w:eastAsia="Times New Roman" w:cstheme="minorHAnsi"/>
          <w:color w:val="0E101A"/>
          <w:sz w:val="18"/>
          <w:szCs w:val="18"/>
        </w:rPr>
        <w:t xml:space="preserve">. Online-Journals. </w:t>
      </w:r>
      <w:hyperlink r:id="rId22" w:history="1">
        <w:r w:rsidRPr="007C78F8">
          <w:rPr>
            <w:rFonts w:eastAsia="Times New Roman" w:cstheme="minorHAnsi"/>
            <w:color w:val="1155CC"/>
            <w:sz w:val="18"/>
            <w:szCs w:val="18"/>
            <w:u w:val="single"/>
          </w:rPr>
          <w:t>https://online-journals.org/index.php/i-jet/article/view/15647/8179</w:t>
        </w:r>
      </w:hyperlink>
    </w:p>
    <w:p w14:paraId="73681E82" w14:textId="77777777" w:rsidR="00624428" w:rsidRPr="00624428" w:rsidRDefault="00624428" w:rsidP="00375A78">
      <w:pPr>
        <w:pStyle w:val="ListParagraph"/>
        <w:spacing w:after="120" w:line="240" w:lineRule="auto"/>
        <w:ind w:left="360" w:firstLine="0"/>
        <w:rPr>
          <w:rFonts w:eastAsia="Times New Roman" w:cstheme="minorHAnsi"/>
          <w:sz w:val="18"/>
          <w:szCs w:val="18"/>
        </w:rPr>
      </w:pPr>
    </w:p>
    <w:p w14:paraId="4044670C" w14:textId="04303296" w:rsidR="007C78F8" w:rsidRPr="00E83DA0" w:rsidRDefault="007C78F8" w:rsidP="00E83DA0">
      <w:pPr>
        <w:pStyle w:val="ListParagraph"/>
        <w:numPr>
          <w:ilvl w:val="0"/>
          <w:numId w:val="5"/>
        </w:numPr>
        <w:spacing w:after="120" w:line="240" w:lineRule="auto"/>
        <w:ind w:left="360"/>
        <w:rPr>
          <w:rFonts w:eastAsia="Times New Roman" w:cstheme="minorHAnsi"/>
          <w:sz w:val="18"/>
          <w:szCs w:val="18"/>
        </w:rPr>
      </w:pPr>
      <w:r w:rsidRPr="007C78F8">
        <w:rPr>
          <w:rFonts w:eastAsia="Times New Roman" w:cstheme="minorHAnsi"/>
          <w:color w:val="0E101A"/>
          <w:sz w:val="18"/>
          <w:szCs w:val="18"/>
        </w:rPr>
        <w:t xml:space="preserve">Patricia, A. (2020, January 1). </w:t>
      </w:r>
      <w:r w:rsidRPr="007C78F8">
        <w:rPr>
          <w:rFonts w:eastAsia="Times New Roman" w:cstheme="minorHAnsi"/>
          <w:i/>
          <w:iCs/>
          <w:color w:val="0E101A"/>
          <w:sz w:val="18"/>
          <w:szCs w:val="18"/>
        </w:rPr>
        <w:t>College students’ use and acceptance of emergency online learning due to COVID-19</w:t>
      </w:r>
      <w:r w:rsidRPr="007C78F8">
        <w:rPr>
          <w:rFonts w:eastAsia="Times New Roman" w:cstheme="minorHAnsi"/>
          <w:color w:val="0E101A"/>
          <w:sz w:val="18"/>
          <w:szCs w:val="18"/>
        </w:rPr>
        <w:t xml:space="preserve">. ScienceDirect. </w:t>
      </w:r>
      <w:hyperlink r:id="rId23" w:history="1">
        <w:r w:rsidRPr="007C78F8">
          <w:rPr>
            <w:rFonts w:eastAsia="Times New Roman" w:cstheme="minorHAnsi"/>
            <w:color w:val="1155CC"/>
            <w:sz w:val="18"/>
            <w:szCs w:val="18"/>
            <w:u w:val="single"/>
          </w:rPr>
          <w:t>https://www.sciencedirect.com/science/article/pii/S266637402030011X</w:t>
        </w:r>
      </w:hyperlink>
    </w:p>
    <w:p w14:paraId="48114443" w14:textId="77777777" w:rsidR="00E83DA0" w:rsidRPr="00E83DA0" w:rsidRDefault="00E83DA0" w:rsidP="00E83DA0">
      <w:pPr>
        <w:spacing w:after="120" w:line="240" w:lineRule="auto"/>
        <w:rPr>
          <w:rFonts w:eastAsia="Times New Roman" w:cstheme="minorHAnsi"/>
          <w:sz w:val="18"/>
          <w:szCs w:val="18"/>
        </w:rPr>
      </w:pPr>
    </w:p>
    <w:p w14:paraId="56448DFB" w14:textId="23A0D4C4" w:rsidR="00094E8B" w:rsidRPr="00094E8B" w:rsidRDefault="007C78F8" w:rsidP="00094E8B">
      <w:pPr>
        <w:pStyle w:val="ListParagraph"/>
        <w:numPr>
          <w:ilvl w:val="0"/>
          <w:numId w:val="5"/>
        </w:numPr>
        <w:spacing w:after="120" w:line="240" w:lineRule="auto"/>
        <w:jc w:val="both"/>
        <w:rPr>
          <w:rFonts w:eastAsia="Times New Roman" w:cstheme="minorHAnsi"/>
          <w:color w:val="000000"/>
          <w:sz w:val="18"/>
          <w:szCs w:val="18"/>
        </w:rPr>
      </w:pPr>
      <w:proofErr w:type="spellStart"/>
      <w:r w:rsidRPr="007C78F8">
        <w:rPr>
          <w:rFonts w:eastAsia="Times New Roman" w:cstheme="minorHAnsi"/>
          <w:color w:val="0E101A"/>
          <w:sz w:val="18"/>
          <w:szCs w:val="18"/>
        </w:rPr>
        <w:t>Hoodbhoy</w:t>
      </w:r>
      <w:proofErr w:type="spellEnd"/>
      <w:r w:rsidRPr="007C78F8">
        <w:rPr>
          <w:rFonts w:eastAsia="Times New Roman" w:cstheme="minorHAnsi"/>
          <w:color w:val="0E101A"/>
          <w:sz w:val="18"/>
          <w:szCs w:val="18"/>
        </w:rPr>
        <w:t xml:space="preserve">, P. (2021, January 23). </w:t>
      </w:r>
      <w:r w:rsidRPr="007C78F8">
        <w:rPr>
          <w:rFonts w:eastAsia="Times New Roman" w:cstheme="minorHAnsi"/>
          <w:i/>
          <w:iCs/>
          <w:color w:val="0E101A"/>
          <w:sz w:val="18"/>
          <w:szCs w:val="18"/>
        </w:rPr>
        <w:t>Cheating on online exams</w:t>
      </w:r>
      <w:r w:rsidRPr="007C78F8">
        <w:rPr>
          <w:rFonts w:eastAsia="Times New Roman" w:cstheme="minorHAnsi"/>
          <w:color w:val="0E101A"/>
          <w:sz w:val="18"/>
          <w:szCs w:val="18"/>
        </w:rPr>
        <w:t>. DAWN.COM. https://www.dawn.com/news/1603040</w:t>
      </w:r>
    </w:p>
    <w:p w14:paraId="4ED5AF65" w14:textId="1EA8AC0D" w:rsidR="00094E8B" w:rsidRPr="00094E8B" w:rsidRDefault="00094E8B" w:rsidP="00094E8B">
      <w:pPr>
        <w:pStyle w:val="NormalWeb"/>
        <w:spacing w:before="0" w:beforeAutospacing="0" w:after="0" w:afterAutospacing="0" w:line="480" w:lineRule="atLeast"/>
        <w:rPr>
          <w:rFonts w:asciiTheme="minorHAnsi" w:hAnsiTheme="minorHAnsi" w:cstheme="minorHAnsi"/>
          <w:color w:val="000000"/>
          <w:sz w:val="18"/>
          <w:szCs w:val="18"/>
        </w:rPr>
      </w:pPr>
      <w:r w:rsidRPr="00094E8B">
        <w:rPr>
          <w:rFonts w:asciiTheme="minorHAnsi" w:hAnsiTheme="minorHAnsi" w:cstheme="minorHAnsi"/>
          <w:color w:val="000000"/>
          <w:sz w:val="18"/>
          <w:szCs w:val="18"/>
        </w:rPr>
        <w:t>5</w:t>
      </w:r>
      <w:r>
        <w:rPr>
          <w:rFonts w:asciiTheme="minorHAnsi" w:hAnsiTheme="minorHAnsi" w:cstheme="minorHAnsi"/>
          <w:color w:val="000000"/>
          <w:sz w:val="18"/>
          <w:szCs w:val="18"/>
        </w:rPr>
        <w:t>.</w:t>
      </w:r>
      <w:r w:rsidRPr="00094E8B">
        <w:rPr>
          <w:rFonts w:asciiTheme="minorHAnsi" w:hAnsiTheme="minorHAnsi" w:cstheme="minorHAnsi"/>
          <w:color w:val="000000"/>
          <w:sz w:val="18"/>
          <w:szCs w:val="18"/>
        </w:rPr>
        <w:t xml:space="preserve">   </w:t>
      </w:r>
      <w:proofErr w:type="spellStart"/>
      <w:r w:rsidRPr="00094E8B">
        <w:rPr>
          <w:rFonts w:asciiTheme="minorHAnsi" w:hAnsiTheme="minorHAnsi" w:cstheme="minorHAnsi"/>
          <w:color w:val="000000"/>
          <w:sz w:val="18"/>
          <w:szCs w:val="18"/>
        </w:rPr>
        <w:t>jdipino</w:t>
      </w:r>
      <w:proofErr w:type="spellEnd"/>
      <w:r w:rsidRPr="00094E8B">
        <w:rPr>
          <w:rFonts w:asciiTheme="minorHAnsi" w:hAnsiTheme="minorHAnsi" w:cstheme="minorHAnsi"/>
          <w:color w:val="000000"/>
          <w:sz w:val="18"/>
          <w:szCs w:val="18"/>
        </w:rPr>
        <w:t xml:space="preserve">. (2020, October 24). </w:t>
      </w:r>
      <w:proofErr w:type="spellStart"/>
      <w:r w:rsidRPr="00094E8B">
        <w:rPr>
          <w:rFonts w:asciiTheme="minorHAnsi" w:hAnsiTheme="minorHAnsi" w:cstheme="minorHAnsi"/>
          <w:color w:val="000000"/>
          <w:sz w:val="18"/>
          <w:szCs w:val="18"/>
        </w:rPr>
        <w:t>Social_Analytics_Notebook</w:t>
      </w:r>
      <w:proofErr w:type="spellEnd"/>
      <w:r w:rsidRPr="00094E8B">
        <w:rPr>
          <w:rFonts w:asciiTheme="minorHAnsi" w:hAnsiTheme="minorHAnsi" w:cstheme="minorHAnsi"/>
          <w:color w:val="000000"/>
          <w:sz w:val="18"/>
          <w:szCs w:val="18"/>
        </w:rPr>
        <w:t>. Retrieved April 11, 2021, from Kaggle.com website: https://www.kaggle.com/jdipino/social-analytics-notebook</w:t>
      </w:r>
    </w:p>
    <w:p w14:paraId="6940DECA" w14:textId="49FAC60C" w:rsidR="00094E8B" w:rsidRPr="003B625C" w:rsidRDefault="00094E8B" w:rsidP="003B625C">
      <w:pPr>
        <w:pStyle w:val="NormalWeb"/>
        <w:spacing w:before="0" w:beforeAutospacing="0" w:after="0" w:afterAutospacing="0" w:line="480" w:lineRule="atLeast"/>
        <w:rPr>
          <w:rFonts w:asciiTheme="minorHAnsi" w:hAnsiTheme="minorHAnsi" w:cstheme="minorHAnsi"/>
          <w:color w:val="000000"/>
          <w:sz w:val="18"/>
          <w:szCs w:val="18"/>
        </w:rPr>
      </w:pPr>
      <w:r>
        <w:rPr>
          <w:rFonts w:asciiTheme="minorHAnsi" w:hAnsiTheme="minorHAnsi" w:cstheme="minorHAnsi"/>
          <w:color w:val="000000"/>
          <w:sz w:val="18"/>
          <w:szCs w:val="18"/>
        </w:rPr>
        <w:t xml:space="preserve">6.  </w:t>
      </w:r>
      <w:r w:rsidRPr="00094E8B">
        <w:rPr>
          <w:rFonts w:asciiTheme="minorHAnsi" w:hAnsiTheme="minorHAnsi" w:cstheme="minorHAnsi"/>
          <w:color w:val="000000"/>
          <w:sz w:val="18"/>
          <w:szCs w:val="18"/>
        </w:rPr>
        <w:t>The Integrated Postsecondary Education Data System. (2019). Retrieved April 11, 2021, from Ed.gov website: https://nces.ed.gov/ipeds/Search?query=distance%20learning&amp;query2=distance%20learning&amp;resultType=table&amp;page=1&amp;sortBy=date_desc&amp;overlayTableId=28442</w:t>
      </w:r>
    </w:p>
    <w:p w14:paraId="0C58087F" w14:textId="77777777" w:rsidR="003B625C" w:rsidRDefault="003B625C" w:rsidP="00094E8B">
      <w:pPr>
        <w:spacing w:after="120" w:line="240" w:lineRule="auto"/>
        <w:jc w:val="both"/>
        <w:rPr>
          <w:rFonts w:eastAsia="Times New Roman" w:cstheme="minorHAnsi"/>
          <w:color w:val="000000"/>
          <w:sz w:val="18"/>
          <w:szCs w:val="18"/>
        </w:rPr>
      </w:pPr>
    </w:p>
    <w:p w14:paraId="277DF3DA" w14:textId="77A7C070" w:rsidR="003B625C" w:rsidRDefault="003B625C" w:rsidP="00094E8B">
      <w:pPr>
        <w:spacing w:after="120" w:line="240" w:lineRule="auto"/>
        <w:jc w:val="both"/>
        <w:rPr>
          <w:rFonts w:eastAsia="Times New Roman" w:cstheme="minorHAnsi"/>
          <w:color w:val="000000"/>
          <w:sz w:val="18"/>
          <w:szCs w:val="18"/>
        </w:rPr>
      </w:pPr>
      <w:r>
        <w:rPr>
          <w:rFonts w:eastAsia="Times New Roman" w:cstheme="minorHAnsi"/>
          <w:color w:val="000000"/>
          <w:sz w:val="18"/>
          <w:szCs w:val="18"/>
        </w:rPr>
        <w:t xml:space="preserve">7.  </w:t>
      </w:r>
      <w:r w:rsidRPr="003B625C">
        <w:rPr>
          <w:rFonts w:eastAsia="Times New Roman" w:cstheme="minorHAnsi"/>
          <w:color w:val="000000"/>
          <w:sz w:val="18"/>
          <w:szCs w:val="18"/>
        </w:rPr>
        <w:t xml:space="preserve">Human Development Report 2013 The Rise of the South: Human Progress in a Diverse World Pakistan HDI values and rank changes in the 2013 Human Development Report. (2013). Retrieved from </w:t>
      </w:r>
      <w:hyperlink r:id="rId24" w:history="1">
        <w:r w:rsidR="00CF2CCB" w:rsidRPr="00B37427">
          <w:rPr>
            <w:rStyle w:val="Hyperlink"/>
            <w:rFonts w:eastAsia="Times New Roman" w:cstheme="minorHAnsi"/>
            <w:sz w:val="18"/>
            <w:szCs w:val="18"/>
          </w:rPr>
          <w:t>http://hdr.undp.org/sites/default/files/Country-Profiles/PAK.pdf</w:t>
        </w:r>
      </w:hyperlink>
    </w:p>
    <w:p w14:paraId="6EB066E0" w14:textId="5E9E8126" w:rsidR="00CF2CCB" w:rsidRDefault="00CF2CCB" w:rsidP="00E83DA0">
      <w:pPr>
        <w:pStyle w:val="NormalWeb"/>
        <w:spacing w:before="0" w:beforeAutospacing="0" w:after="0" w:afterAutospacing="0" w:line="480" w:lineRule="atLeast"/>
        <w:rPr>
          <w:color w:val="000000"/>
          <w:sz w:val="18"/>
          <w:szCs w:val="18"/>
        </w:rPr>
      </w:pPr>
      <w:r>
        <w:rPr>
          <w:rFonts w:cstheme="minorHAnsi"/>
          <w:color w:val="000000"/>
          <w:sz w:val="18"/>
          <w:szCs w:val="18"/>
        </w:rPr>
        <w:t xml:space="preserve">8. </w:t>
      </w:r>
      <w:r w:rsidRPr="00CF2CCB">
        <w:rPr>
          <w:color w:val="000000"/>
          <w:sz w:val="18"/>
          <w:szCs w:val="18"/>
        </w:rPr>
        <w:t xml:space="preserve">Liao, C., </w:t>
      </w:r>
      <w:proofErr w:type="spellStart"/>
      <w:r w:rsidRPr="00CF2CCB">
        <w:rPr>
          <w:color w:val="000000"/>
          <w:sz w:val="18"/>
          <w:szCs w:val="18"/>
        </w:rPr>
        <w:t>Palvia</w:t>
      </w:r>
      <w:proofErr w:type="spellEnd"/>
      <w:r w:rsidRPr="00CF2CCB">
        <w:rPr>
          <w:color w:val="000000"/>
          <w:sz w:val="18"/>
          <w:szCs w:val="18"/>
        </w:rPr>
        <w:t>, P., &amp; Chen, J.-L. (2009). Information</w:t>
      </w:r>
      <w:r w:rsidR="00E83DA0">
        <w:rPr>
          <w:color w:val="000000"/>
          <w:sz w:val="18"/>
          <w:szCs w:val="18"/>
        </w:rPr>
        <w:t xml:space="preserve"> </w:t>
      </w:r>
      <w:r w:rsidRPr="00CF2CCB">
        <w:rPr>
          <w:color w:val="000000"/>
          <w:sz w:val="18"/>
          <w:szCs w:val="18"/>
        </w:rPr>
        <w:t>technology adoption behavior life cycle: Toward a Technology Continuance Theory (TCT). </w:t>
      </w:r>
      <w:r w:rsidRPr="00CF2CCB">
        <w:rPr>
          <w:i/>
          <w:iCs/>
          <w:color w:val="000000"/>
          <w:sz w:val="18"/>
          <w:szCs w:val="18"/>
        </w:rPr>
        <w:t xml:space="preserve">International </w:t>
      </w:r>
      <w:r w:rsidRPr="00CF2CCB">
        <w:rPr>
          <w:i/>
          <w:iCs/>
          <w:color w:val="000000"/>
          <w:sz w:val="18"/>
          <w:szCs w:val="18"/>
        </w:rPr>
        <w:t>Journal of Information Management</w:t>
      </w:r>
      <w:r w:rsidRPr="00CF2CCB">
        <w:rPr>
          <w:color w:val="000000"/>
          <w:sz w:val="18"/>
          <w:szCs w:val="18"/>
        </w:rPr>
        <w:t>, </w:t>
      </w:r>
      <w:r w:rsidRPr="00CF2CCB">
        <w:rPr>
          <w:i/>
          <w:iCs/>
          <w:color w:val="000000"/>
          <w:sz w:val="18"/>
          <w:szCs w:val="18"/>
        </w:rPr>
        <w:t>29</w:t>
      </w:r>
      <w:r w:rsidRPr="00CF2CCB">
        <w:rPr>
          <w:color w:val="000000"/>
          <w:sz w:val="18"/>
          <w:szCs w:val="18"/>
        </w:rPr>
        <w:t xml:space="preserve">(4), 309–320. </w:t>
      </w:r>
      <w:hyperlink r:id="rId25" w:history="1">
        <w:r w:rsidR="00E83DA0" w:rsidRPr="00B37427">
          <w:rPr>
            <w:rStyle w:val="Hyperlink"/>
            <w:sz w:val="18"/>
            <w:szCs w:val="18"/>
          </w:rPr>
          <w:t>https://doi.org/10.1016/j.ijinfomgt.2009.03.004</w:t>
        </w:r>
      </w:hyperlink>
    </w:p>
    <w:p w14:paraId="5D656580" w14:textId="29A6B382" w:rsidR="00E83DA0" w:rsidRDefault="00E83DA0" w:rsidP="00E83DA0">
      <w:pPr>
        <w:pStyle w:val="NormalWeb"/>
        <w:spacing w:before="0" w:beforeAutospacing="0" w:after="0" w:afterAutospacing="0" w:line="480" w:lineRule="atLeast"/>
        <w:ind w:left="600" w:hanging="600"/>
        <w:rPr>
          <w:color w:val="000000"/>
        </w:rPr>
      </w:pPr>
      <w:r>
        <w:rPr>
          <w:color w:val="000000"/>
          <w:sz w:val="18"/>
          <w:szCs w:val="18"/>
        </w:rPr>
        <w:t>9.</w:t>
      </w:r>
      <w:r w:rsidRPr="00E83DA0">
        <w:rPr>
          <w:color w:val="000000"/>
        </w:rPr>
        <w:t xml:space="preserve"> </w:t>
      </w:r>
      <w:r w:rsidRPr="00E83DA0">
        <w:rPr>
          <w:color w:val="000000"/>
          <w:sz w:val="18"/>
          <w:szCs w:val="18"/>
        </w:rPr>
        <w:t>Medium. (2019). Retrieved April 11, 2021, from Medium website: https://medium.com/@tosifjamil/a-comparison-between-higher-education-in-pakistan-and-united-states-482d3f50dae7</w:t>
      </w:r>
    </w:p>
    <w:p w14:paraId="15F3D06B" w14:textId="77777777" w:rsidR="00E83DA0" w:rsidRDefault="00E83DA0" w:rsidP="00E83DA0">
      <w:pPr>
        <w:pStyle w:val="NormalWeb"/>
        <w:rPr>
          <w:color w:val="000000"/>
        </w:rPr>
      </w:pPr>
      <w:r>
        <w:rPr>
          <w:color w:val="000000"/>
        </w:rPr>
        <w:t>‌</w:t>
      </w:r>
    </w:p>
    <w:p w14:paraId="3EB6547E" w14:textId="458F6872" w:rsidR="00E83DA0" w:rsidRPr="00CF2CCB" w:rsidRDefault="00E83DA0" w:rsidP="00E83DA0">
      <w:pPr>
        <w:pStyle w:val="NormalWeb"/>
        <w:spacing w:before="0" w:beforeAutospacing="0" w:after="0" w:afterAutospacing="0" w:line="480" w:lineRule="atLeast"/>
        <w:rPr>
          <w:color w:val="000000"/>
          <w:sz w:val="18"/>
          <w:szCs w:val="18"/>
        </w:rPr>
      </w:pPr>
    </w:p>
    <w:p w14:paraId="0067A14E" w14:textId="77777777" w:rsidR="00CF2CCB" w:rsidRDefault="00CF2CCB" w:rsidP="00CF2CCB">
      <w:pPr>
        <w:pStyle w:val="NormalWeb"/>
        <w:rPr>
          <w:color w:val="000000"/>
        </w:rPr>
      </w:pPr>
      <w:r>
        <w:rPr>
          <w:color w:val="000000"/>
        </w:rPr>
        <w:t>‌</w:t>
      </w:r>
    </w:p>
    <w:p w14:paraId="3E023B91" w14:textId="22A3DF9D" w:rsidR="00CF2CCB" w:rsidRDefault="00CF2CCB" w:rsidP="00094E8B">
      <w:pPr>
        <w:spacing w:after="120" w:line="240" w:lineRule="auto"/>
        <w:jc w:val="both"/>
        <w:rPr>
          <w:rFonts w:eastAsia="Times New Roman" w:cstheme="minorHAnsi"/>
          <w:color w:val="000000"/>
          <w:sz w:val="18"/>
          <w:szCs w:val="18"/>
        </w:rPr>
      </w:pPr>
    </w:p>
    <w:p w14:paraId="6F7E44B7" w14:textId="77777777" w:rsidR="009933B5" w:rsidRDefault="009933B5" w:rsidP="00094E8B">
      <w:pPr>
        <w:spacing w:after="120" w:line="240" w:lineRule="auto"/>
        <w:jc w:val="both"/>
        <w:rPr>
          <w:rFonts w:eastAsia="Times New Roman" w:cstheme="minorHAnsi"/>
          <w:color w:val="000000"/>
          <w:sz w:val="18"/>
          <w:szCs w:val="18"/>
        </w:rPr>
      </w:pPr>
    </w:p>
    <w:p w14:paraId="7410CF88" w14:textId="77777777" w:rsidR="009933B5" w:rsidRDefault="009933B5" w:rsidP="00094E8B">
      <w:pPr>
        <w:spacing w:after="120" w:line="240" w:lineRule="auto"/>
        <w:jc w:val="both"/>
        <w:rPr>
          <w:rFonts w:eastAsia="Times New Roman" w:cstheme="minorHAnsi"/>
          <w:color w:val="000000"/>
          <w:sz w:val="18"/>
          <w:szCs w:val="18"/>
        </w:rPr>
      </w:pPr>
    </w:p>
    <w:p w14:paraId="70BC8FB4" w14:textId="436DCE8A" w:rsidR="009933B5" w:rsidRPr="00094E8B" w:rsidRDefault="009933B5" w:rsidP="00094E8B">
      <w:pPr>
        <w:spacing w:after="120" w:line="240" w:lineRule="auto"/>
        <w:jc w:val="both"/>
        <w:rPr>
          <w:rFonts w:eastAsia="Times New Roman" w:cstheme="minorHAnsi"/>
          <w:color w:val="000000"/>
          <w:sz w:val="18"/>
          <w:szCs w:val="18"/>
        </w:rPr>
        <w:sectPr w:rsidR="009933B5" w:rsidRPr="00094E8B" w:rsidSect="00375A78">
          <w:footerReference w:type="default" r:id="rId26"/>
          <w:pgSz w:w="12240" w:h="15840" w:code="1"/>
          <w:pgMar w:top="1440" w:right="1440" w:bottom="1440" w:left="1440" w:header="720" w:footer="720" w:gutter="0"/>
          <w:cols w:num="2" w:space="432"/>
          <w:docGrid w:linePitch="360"/>
        </w:sectPr>
      </w:pPr>
    </w:p>
    <w:p w14:paraId="1AC015D3" w14:textId="77777777" w:rsidR="00E958B8" w:rsidRPr="00C40EE4" w:rsidRDefault="00E958B8" w:rsidP="00EB289A">
      <w:pPr>
        <w:spacing w:after="120"/>
        <w:jc w:val="both"/>
        <w:rPr>
          <w:rFonts w:cstheme="minorHAnsi"/>
        </w:rPr>
      </w:pPr>
    </w:p>
    <w:sectPr w:rsidR="00E958B8" w:rsidRPr="00C40EE4" w:rsidSect="00375A78">
      <w:pgSz w:w="12240" w:h="15840"/>
      <w:pgMar w:top="1440" w:right="1440" w:bottom="1440" w:left="144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0EEEE" w14:textId="77777777" w:rsidR="009455BF" w:rsidRDefault="009455BF" w:rsidP="00582751">
      <w:pPr>
        <w:spacing w:after="0" w:line="240" w:lineRule="auto"/>
      </w:pPr>
      <w:r>
        <w:separator/>
      </w:r>
    </w:p>
  </w:endnote>
  <w:endnote w:type="continuationSeparator" w:id="0">
    <w:p w14:paraId="5C612964" w14:textId="77777777" w:rsidR="009455BF" w:rsidRDefault="009455BF" w:rsidP="00582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3E580" w14:textId="77777777" w:rsidR="00C049A1" w:rsidRDefault="00C049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20ADE" w14:textId="77777777" w:rsidR="009455BF" w:rsidRDefault="009455BF" w:rsidP="00582751">
      <w:pPr>
        <w:spacing w:after="0" w:line="240" w:lineRule="auto"/>
      </w:pPr>
      <w:r>
        <w:separator/>
      </w:r>
    </w:p>
  </w:footnote>
  <w:footnote w:type="continuationSeparator" w:id="0">
    <w:p w14:paraId="28389BD4" w14:textId="77777777" w:rsidR="009455BF" w:rsidRDefault="009455BF" w:rsidP="00582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728C3"/>
    <w:multiLevelType w:val="hybridMultilevel"/>
    <w:tmpl w:val="FAE013D0"/>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B728FB"/>
    <w:multiLevelType w:val="hybridMultilevel"/>
    <w:tmpl w:val="530C5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3F3A10"/>
    <w:multiLevelType w:val="hybridMultilevel"/>
    <w:tmpl w:val="67827880"/>
    <w:lvl w:ilvl="0" w:tplc="CCC2E618">
      <w:start w:val="1"/>
      <w:numFmt w:val="decimal"/>
      <w:lvlText w:val="%1."/>
      <w:lvlJc w:val="left"/>
      <w:pPr>
        <w:ind w:left="720" w:hanging="360"/>
      </w:pPr>
      <w:rPr>
        <w:rFonts w:hint="default"/>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7E281B"/>
    <w:multiLevelType w:val="hybridMultilevel"/>
    <w:tmpl w:val="967CA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FC6307"/>
    <w:multiLevelType w:val="hybridMultilevel"/>
    <w:tmpl w:val="9CE0C9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A80324"/>
    <w:multiLevelType w:val="hybridMultilevel"/>
    <w:tmpl w:val="D80E3D58"/>
    <w:lvl w:ilvl="0" w:tplc="CCC2E618">
      <w:start w:val="1"/>
      <w:numFmt w:val="decimal"/>
      <w:lvlText w:val="%1."/>
      <w:lvlJc w:val="left"/>
      <w:pPr>
        <w:ind w:left="720" w:hanging="360"/>
      </w:pPr>
      <w:rPr>
        <w:rFonts w:hint="default"/>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1149"/>
    <w:rsid w:val="00017268"/>
    <w:rsid w:val="00031262"/>
    <w:rsid w:val="00050CB6"/>
    <w:rsid w:val="0007233D"/>
    <w:rsid w:val="00092C23"/>
    <w:rsid w:val="00094E8B"/>
    <w:rsid w:val="000D61AF"/>
    <w:rsid w:val="000F356F"/>
    <w:rsid w:val="00125CCC"/>
    <w:rsid w:val="00143427"/>
    <w:rsid w:val="001556D1"/>
    <w:rsid w:val="001806B8"/>
    <w:rsid w:val="00195312"/>
    <w:rsid w:val="001A1A8A"/>
    <w:rsid w:val="001D3FB4"/>
    <w:rsid w:val="001E0C9E"/>
    <w:rsid w:val="001F4EB9"/>
    <w:rsid w:val="002011A5"/>
    <w:rsid w:val="0021119E"/>
    <w:rsid w:val="0022574F"/>
    <w:rsid w:val="00227DE1"/>
    <w:rsid w:val="00267FA1"/>
    <w:rsid w:val="002C3541"/>
    <w:rsid w:val="002C49F3"/>
    <w:rsid w:val="002C6EE2"/>
    <w:rsid w:val="002D2071"/>
    <w:rsid w:val="002F6DDB"/>
    <w:rsid w:val="003031F2"/>
    <w:rsid w:val="00307DD6"/>
    <w:rsid w:val="003433D2"/>
    <w:rsid w:val="003475D0"/>
    <w:rsid w:val="0036740E"/>
    <w:rsid w:val="003749BA"/>
    <w:rsid w:val="00375A78"/>
    <w:rsid w:val="00397476"/>
    <w:rsid w:val="003B625C"/>
    <w:rsid w:val="003D03DA"/>
    <w:rsid w:val="003E0D44"/>
    <w:rsid w:val="003F13CD"/>
    <w:rsid w:val="00420E1F"/>
    <w:rsid w:val="00511449"/>
    <w:rsid w:val="00550D1E"/>
    <w:rsid w:val="005637CF"/>
    <w:rsid w:val="00582751"/>
    <w:rsid w:val="00594F86"/>
    <w:rsid w:val="005A655C"/>
    <w:rsid w:val="005C0F61"/>
    <w:rsid w:val="005C78B2"/>
    <w:rsid w:val="005E433B"/>
    <w:rsid w:val="005F7792"/>
    <w:rsid w:val="00603CAF"/>
    <w:rsid w:val="00614546"/>
    <w:rsid w:val="006226D2"/>
    <w:rsid w:val="00624428"/>
    <w:rsid w:val="00652040"/>
    <w:rsid w:val="0065460C"/>
    <w:rsid w:val="00666D02"/>
    <w:rsid w:val="00677F08"/>
    <w:rsid w:val="006A54A0"/>
    <w:rsid w:val="0070445E"/>
    <w:rsid w:val="00725E8C"/>
    <w:rsid w:val="00730A89"/>
    <w:rsid w:val="00743A54"/>
    <w:rsid w:val="007523EA"/>
    <w:rsid w:val="007744A1"/>
    <w:rsid w:val="007903F1"/>
    <w:rsid w:val="007944B5"/>
    <w:rsid w:val="007A4E38"/>
    <w:rsid w:val="007B1E88"/>
    <w:rsid w:val="007B72C8"/>
    <w:rsid w:val="007C78F8"/>
    <w:rsid w:val="00822BD7"/>
    <w:rsid w:val="008270FA"/>
    <w:rsid w:val="0084300D"/>
    <w:rsid w:val="008536CA"/>
    <w:rsid w:val="00872ADA"/>
    <w:rsid w:val="008B0BB7"/>
    <w:rsid w:val="008C6E2A"/>
    <w:rsid w:val="008F2DB5"/>
    <w:rsid w:val="00936A34"/>
    <w:rsid w:val="009455BF"/>
    <w:rsid w:val="00960127"/>
    <w:rsid w:val="00974D77"/>
    <w:rsid w:val="00981AD3"/>
    <w:rsid w:val="009933B5"/>
    <w:rsid w:val="009A5D78"/>
    <w:rsid w:val="009D1149"/>
    <w:rsid w:val="009D7EBE"/>
    <w:rsid w:val="009E5403"/>
    <w:rsid w:val="00A428AA"/>
    <w:rsid w:val="00A6113A"/>
    <w:rsid w:val="00A91227"/>
    <w:rsid w:val="00B137DD"/>
    <w:rsid w:val="00B34F9A"/>
    <w:rsid w:val="00B473D0"/>
    <w:rsid w:val="00B96D06"/>
    <w:rsid w:val="00BD55E4"/>
    <w:rsid w:val="00BF21F1"/>
    <w:rsid w:val="00C049A1"/>
    <w:rsid w:val="00C33F8A"/>
    <w:rsid w:val="00C40EE4"/>
    <w:rsid w:val="00CD3D08"/>
    <w:rsid w:val="00CF2CCB"/>
    <w:rsid w:val="00D0341A"/>
    <w:rsid w:val="00D05858"/>
    <w:rsid w:val="00D1351D"/>
    <w:rsid w:val="00D212BD"/>
    <w:rsid w:val="00D24F6F"/>
    <w:rsid w:val="00D2692F"/>
    <w:rsid w:val="00D84DC6"/>
    <w:rsid w:val="00DD6FD9"/>
    <w:rsid w:val="00DE4469"/>
    <w:rsid w:val="00E2283A"/>
    <w:rsid w:val="00E321A7"/>
    <w:rsid w:val="00E373BB"/>
    <w:rsid w:val="00E83DA0"/>
    <w:rsid w:val="00E86C0A"/>
    <w:rsid w:val="00E958B8"/>
    <w:rsid w:val="00EB19DD"/>
    <w:rsid w:val="00EB289A"/>
    <w:rsid w:val="00EC0A09"/>
    <w:rsid w:val="00EC13D2"/>
    <w:rsid w:val="00EF098E"/>
    <w:rsid w:val="00F16E66"/>
    <w:rsid w:val="00F43825"/>
    <w:rsid w:val="00F459CE"/>
    <w:rsid w:val="00F84DFF"/>
    <w:rsid w:val="00F97470"/>
    <w:rsid w:val="00FA0530"/>
    <w:rsid w:val="00FA4193"/>
    <w:rsid w:val="00FD4971"/>
    <w:rsid w:val="00FD6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82583"/>
  <w15:docId w15:val="{ED644275-2A53-4A22-8BA8-55C09F66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8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D11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2751"/>
    <w:rPr>
      <w:b/>
      <w:bCs/>
    </w:rPr>
  </w:style>
  <w:style w:type="paragraph" w:styleId="ListParagraph">
    <w:name w:val="List Paragraph"/>
    <w:basedOn w:val="Normal"/>
    <w:uiPriority w:val="34"/>
    <w:qFormat/>
    <w:rsid w:val="00582751"/>
    <w:pPr>
      <w:spacing w:after="0" w:line="480" w:lineRule="auto"/>
      <w:ind w:left="720" w:firstLine="720"/>
      <w:contextualSpacing/>
    </w:pPr>
    <w:rPr>
      <w:rFonts w:eastAsiaTheme="minorEastAsia"/>
      <w:color w:val="000000" w:themeColor="text1"/>
      <w:sz w:val="24"/>
      <w:szCs w:val="24"/>
      <w:lang w:eastAsia="ja-JP"/>
    </w:rPr>
  </w:style>
  <w:style w:type="paragraph" w:styleId="Header">
    <w:name w:val="header"/>
    <w:basedOn w:val="Normal"/>
    <w:link w:val="HeaderChar"/>
    <w:uiPriority w:val="99"/>
    <w:semiHidden/>
    <w:unhideWhenUsed/>
    <w:rsid w:val="0058275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2751"/>
  </w:style>
  <w:style w:type="paragraph" w:styleId="Footer">
    <w:name w:val="footer"/>
    <w:basedOn w:val="Normal"/>
    <w:link w:val="FooterChar"/>
    <w:uiPriority w:val="99"/>
    <w:unhideWhenUsed/>
    <w:rsid w:val="00582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751"/>
  </w:style>
  <w:style w:type="character" w:styleId="Hyperlink">
    <w:name w:val="Hyperlink"/>
    <w:basedOn w:val="DefaultParagraphFont"/>
    <w:uiPriority w:val="99"/>
    <w:unhideWhenUsed/>
    <w:rsid w:val="00B34F9A"/>
    <w:rPr>
      <w:color w:val="0000FF"/>
      <w:u w:val="single"/>
    </w:rPr>
  </w:style>
  <w:style w:type="character" w:styleId="UnresolvedMention">
    <w:name w:val="Unresolved Mention"/>
    <w:basedOn w:val="DefaultParagraphFont"/>
    <w:uiPriority w:val="99"/>
    <w:semiHidden/>
    <w:unhideWhenUsed/>
    <w:rsid w:val="00FD60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56748">
      <w:bodyDiv w:val="1"/>
      <w:marLeft w:val="0"/>
      <w:marRight w:val="0"/>
      <w:marTop w:val="0"/>
      <w:marBottom w:val="0"/>
      <w:divBdr>
        <w:top w:val="none" w:sz="0" w:space="0" w:color="auto"/>
        <w:left w:val="none" w:sz="0" w:space="0" w:color="auto"/>
        <w:bottom w:val="none" w:sz="0" w:space="0" w:color="auto"/>
        <w:right w:val="none" w:sz="0" w:space="0" w:color="auto"/>
      </w:divBdr>
    </w:div>
    <w:div w:id="205945467">
      <w:bodyDiv w:val="1"/>
      <w:marLeft w:val="0"/>
      <w:marRight w:val="0"/>
      <w:marTop w:val="0"/>
      <w:marBottom w:val="0"/>
      <w:divBdr>
        <w:top w:val="none" w:sz="0" w:space="0" w:color="auto"/>
        <w:left w:val="none" w:sz="0" w:space="0" w:color="auto"/>
        <w:bottom w:val="none" w:sz="0" w:space="0" w:color="auto"/>
        <w:right w:val="none" w:sz="0" w:space="0" w:color="auto"/>
      </w:divBdr>
    </w:div>
    <w:div w:id="315382338">
      <w:bodyDiv w:val="1"/>
      <w:marLeft w:val="0"/>
      <w:marRight w:val="0"/>
      <w:marTop w:val="0"/>
      <w:marBottom w:val="0"/>
      <w:divBdr>
        <w:top w:val="none" w:sz="0" w:space="0" w:color="auto"/>
        <w:left w:val="none" w:sz="0" w:space="0" w:color="auto"/>
        <w:bottom w:val="none" w:sz="0" w:space="0" w:color="auto"/>
        <w:right w:val="none" w:sz="0" w:space="0" w:color="auto"/>
      </w:divBdr>
    </w:div>
    <w:div w:id="385690280">
      <w:bodyDiv w:val="1"/>
      <w:marLeft w:val="0"/>
      <w:marRight w:val="0"/>
      <w:marTop w:val="0"/>
      <w:marBottom w:val="0"/>
      <w:divBdr>
        <w:top w:val="none" w:sz="0" w:space="0" w:color="auto"/>
        <w:left w:val="none" w:sz="0" w:space="0" w:color="auto"/>
        <w:bottom w:val="none" w:sz="0" w:space="0" w:color="auto"/>
        <w:right w:val="none" w:sz="0" w:space="0" w:color="auto"/>
      </w:divBdr>
    </w:div>
    <w:div w:id="461733419">
      <w:bodyDiv w:val="1"/>
      <w:marLeft w:val="0"/>
      <w:marRight w:val="0"/>
      <w:marTop w:val="0"/>
      <w:marBottom w:val="0"/>
      <w:divBdr>
        <w:top w:val="none" w:sz="0" w:space="0" w:color="auto"/>
        <w:left w:val="none" w:sz="0" w:space="0" w:color="auto"/>
        <w:bottom w:val="none" w:sz="0" w:space="0" w:color="auto"/>
        <w:right w:val="none" w:sz="0" w:space="0" w:color="auto"/>
      </w:divBdr>
    </w:div>
    <w:div w:id="570622547">
      <w:bodyDiv w:val="1"/>
      <w:marLeft w:val="0"/>
      <w:marRight w:val="0"/>
      <w:marTop w:val="0"/>
      <w:marBottom w:val="0"/>
      <w:divBdr>
        <w:top w:val="none" w:sz="0" w:space="0" w:color="auto"/>
        <w:left w:val="none" w:sz="0" w:space="0" w:color="auto"/>
        <w:bottom w:val="none" w:sz="0" w:space="0" w:color="auto"/>
        <w:right w:val="none" w:sz="0" w:space="0" w:color="auto"/>
      </w:divBdr>
    </w:div>
    <w:div w:id="588852217">
      <w:bodyDiv w:val="1"/>
      <w:marLeft w:val="0"/>
      <w:marRight w:val="0"/>
      <w:marTop w:val="0"/>
      <w:marBottom w:val="0"/>
      <w:divBdr>
        <w:top w:val="none" w:sz="0" w:space="0" w:color="auto"/>
        <w:left w:val="none" w:sz="0" w:space="0" w:color="auto"/>
        <w:bottom w:val="none" w:sz="0" w:space="0" w:color="auto"/>
        <w:right w:val="none" w:sz="0" w:space="0" w:color="auto"/>
      </w:divBdr>
    </w:div>
    <w:div w:id="861867693">
      <w:bodyDiv w:val="1"/>
      <w:marLeft w:val="0"/>
      <w:marRight w:val="0"/>
      <w:marTop w:val="0"/>
      <w:marBottom w:val="0"/>
      <w:divBdr>
        <w:top w:val="none" w:sz="0" w:space="0" w:color="auto"/>
        <w:left w:val="none" w:sz="0" w:space="0" w:color="auto"/>
        <w:bottom w:val="none" w:sz="0" w:space="0" w:color="auto"/>
        <w:right w:val="none" w:sz="0" w:space="0" w:color="auto"/>
      </w:divBdr>
    </w:div>
    <w:div w:id="1112823944">
      <w:bodyDiv w:val="1"/>
      <w:marLeft w:val="0"/>
      <w:marRight w:val="0"/>
      <w:marTop w:val="0"/>
      <w:marBottom w:val="0"/>
      <w:divBdr>
        <w:top w:val="none" w:sz="0" w:space="0" w:color="auto"/>
        <w:left w:val="none" w:sz="0" w:space="0" w:color="auto"/>
        <w:bottom w:val="none" w:sz="0" w:space="0" w:color="auto"/>
        <w:right w:val="none" w:sz="0" w:space="0" w:color="auto"/>
      </w:divBdr>
    </w:div>
    <w:div w:id="1256522627">
      <w:bodyDiv w:val="1"/>
      <w:marLeft w:val="0"/>
      <w:marRight w:val="0"/>
      <w:marTop w:val="0"/>
      <w:marBottom w:val="0"/>
      <w:divBdr>
        <w:top w:val="none" w:sz="0" w:space="0" w:color="auto"/>
        <w:left w:val="none" w:sz="0" w:space="0" w:color="auto"/>
        <w:bottom w:val="none" w:sz="0" w:space="0" w:color="auto"/>
        <w:right w:val="none" w:sz="0" w:space="0" w:color="auto"/>
      </w:divBdr>
    </w:div>
    <w:div w:id="1443040168">
      <w:bodyDiv w:val="1"/>
      <w:marLeft w:val="0"/>
      <w:marRight w:val="0"/>
      <w:marTop w:val="0"/>
      <w:marBottom w:val="0"/>
      <w:divBdr>
        <w:top w:val="none" w:sz="0" w:space="0" w:color="auto"/>
        <w:left w:val="none" w:sz="0" w:space="0" w:color="auto"/>
        <w:bottom w:val="none" w:sz="0" w:space="0" w:color="auto"/>
        <w:right w:val="none" w:sz="0" w:space="0" w:color="auto"/>
      </w:divBdr>
    </w:div>
    <w:div w:id="1496067094">
      <w:bodyDiv w:val="1"/>
      <w:marLeft w:val="0"/>
      <w:marRight w:val="0"/>
      <w:marTop w:val="0"/>
      <w:marBottom w:val="0"/>
      <w:divBdr>
        <w:top w:val="none" w:sz="0" w:space="0" w:color="auto"/>
        <w:left w:val="none" w:sz="0" w:space="0" w:color="auto"/>
        <w:bottom w:val="none" w:sz="0" w:space="0" w:color="auto"/>
        <w:right w:val="none" w:sz="0" w:space="0" w:color="auto"/>
      </w:divBdr>
    </w:div>
    <w:div w:id="1544714061">
      <w:bodyDiv w:val="1"/>
      <w:marLeft w:val="0"/>
      <w:marRight w:val="0"/>
      <w:marTop w:val="0"/>
      <w:marBottom w:val="0"/>
      <w:divBdr>
        <w:top w:val="none" w:sz="0" w:space="0" w:color="auto"/>
        <w:left w:val="none" w:sz="0" w:space="0" w:color="auto"/>
        <w:bottom w:val="none" w:sz="0" w:space="0" w:color="auto"/>
        <w:right w:val="none" w:sz="0" w:space="0" w:color="auto"/>
      </w:divBdr>
    </w:div>
    <w:div w:id="1603951638">
      <w:bodyDiv w:val="1"/>
      <w:marLeft w:val="0"/>
      <w:marRight w:val="0"/>
      <w:marTop w:val="0"/>
      <w:marBottom w:val="0"/>
      <w:divBdr>
        <w:top w:val="none" w:sz="0" w:space="0" w:color="auto"/>
        <w:left w:val="none" w:sz="0" w:space="0" w:color="auto"/>
        <w:bottom w:val="none" w:sz="0" w:space="0" w:color="auto"/>
        <w:right w:val="none" w:sz="0" w:space="0" w:color="auto"/>
      </w:divBdr>
    </w:div>
    <w:div w:id="1706952828">
      <w:bodyDiv w:val="1"/>
      <w:marLeft w:val="0"/>
      <w:marRight w:val="0"/>
      <w:marTop w:val="0"/>
      <w:marBottom w:val="0"/>
      <w:divBdr>
        <w:top w:val="none" w:sz="0" w:space="0" w:color="auto"/>
        <w:left w:val="none" w:sz="0" w:space="0" w:color="auto"/>
        <w:bottom w:val="none" w:sz="0" w:space="0" w:color="auto"/>
        <w:right w:val="none" w:sz="0" w:space="0" w:color="auto"/>
      </w:divBdr>
    </w:div>
    <w:div w:id="213459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vpost.com/231452941" TargetMode="External"/><Relationship Id="rId13" Type="http://schemas.microsoft.com/office/2007/relationships/hdphoto" Target="media/hdphoto2.wdp"/><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sciencedirect.com/science/article/pii/S2352340920310702" TargetMode="External"/><Relationship Id="rId7" Type="http://schemas.openxmlformats.org/officeDocument/2006/relationships/hyperlink" Target="https://devpost.com/Shryr" TargetMode="External"/><Relationship Id="rId12" Type="http://schemas.openxmlformats.org/officeDocument/2006/relationships/image" Target="media/image2.png"/><Relationship Id="rId17" Type="http://schemas.microsoft.com/office/2007/relationships/hdphoto" Target="media/hdphoto4.wdp"/><Relationship Id="rId25" Type="http://schemas.openxmlformats.org/officeDocument/2006/relationships/hyperlink" Target="https://doi.org/10.1016/j.ijinfomgt.2009.03.004"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hyperlink" Target="http://hdr.undp.org/sites/default/files/Country-Profiles/PAK.pdf" TargetMode="External"/><Relationship Id="rId5" Type="http://schemas.openxmlformats.org/officeDocument/2006/relationships/footnotes" Target="footnotes.xml"/><Relationship Id="rId15" Type="http://schemas.microsoft.com/office/2007/relationships/hdphoto" Target="media/hdphoto3.wdp"/><Relationship Id="rId23" Type="http://schemas.openxmlformats.org/officeDocument/2006/relationships/hyperlink" Target="https://www.sciencedirect.com/science/article/pii/S266637402030011X" TargetMode="External"/><Relationship Id="rId28" Type="http://schemas.openxmlformats.org/officeDocument/2006/relationships/theme" Target="theme/theme1.xml"/><Relationship Id="rId10" Type="http://schemas.openxmlformats.org/officeDocument/2006/relationships/image" Target="media/image1.png"/><Relationship Id="rId19" Type="http://schemas.microsoft.com/office/2007/relationships/hdphoto" Target="media/hdphoto5.wdp"/><Relationship Id="rId4" Type="http://schemas.openxmlformats.org/officeDocument/2006/relationships/webSettings" Target="webSettings.xml"/><Relationship Id="rId9" Type="http://schemas.openxmlformats.org/officeDocument/2006/relationships/hyperlink" Target="https://devpost.com/231461463" TargetMode="External"/><Relationship Id="rId14" Type="http://schemas.openxmlformats.org/officeDocument/2006/relationships/image" Target="media/image3.png"/><Relationship Id="rId22" Type="http://schemas.openxmlformats.org/officeDocument/2006/relationships/hyperlink" Target="https://online-journals.org/index.php/i-jet/article/view/15647/8179"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image" Target="../media/image6.pn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6614191501764304E-2"/>
          <c:y val="4.6024168853893266E-2"/>
          <c:w val="0.96969755666130042"/>
          <c:h val="0.65385910665276425"/>
        </c:manualLayout>
      </c:layout>
      <c:lineChart>
        <c:grouping val="standard"/>
        <c:varyColors val="0"/>
        <c:ser>
          <c:idx val="0"/>
          <c:order val="0"/>
          <c:tx>
            <c:strRef>
              <c:f>Sheet1!$B$1</c:f>
              <c:strCache>
                <c:ptCount val="1"/>
                <c:pt idx="0">
                  <c:v>% of people who enrolled in online courses</c:v>
                </c:pt>
              </c:strCache>
            </c:strRef>
          </c:tx>
          <c:spPr>
            <a:ln w="28575" cap="rnd">
              <a:solidFill>
                <a:srgbClr val="92D050"/>
              </a:solidFill>
              <a:round/>
            </a:ln>
            <a:effectLst/>
          </c:spPr>
          <c:marker>
            <c:symbol val="picture"/>
            <c:spPr>
              <a:blipFill>
                <a:blip xmlns:r="http://schemas.openxmlformats.org/officeDocument/2006/relationships" r:embed="rId1"/>
                <a:stretch>
                  <a:fillRect/>
                </a:stretch>
              </a:blipFill>
              <a:ln w="25400">
                <a:noFill/>
              </a:ln>
              <a:effectLst/>
            </c:spPr>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2015-16</c:v>
                </c:pt>
                <c:pt idx="1">
                  <c:v>2016-17</c:v>
                </c:pt>
                <c:pt idx="2">
                  <c:v>2017-18</c:v>
                </c:pt>
                <c:pt idx="3">
                  <c:v>2018-19</c:v>
                </c:pt>
                <c:pt idx="4">
                  <c:v>2019-20</c:v>
                </c:pt>
              </c:strCache>
            </c:strRef>
          </c:cat>
          <c:val>
            <c:numRef>
              <c:f>Sheet1!$B$2:$B$6</c:f>
              <c:numCache>
                <c:formatCode>0.0%</c:formatCode>
                <c:ptCount val="5"/>
                <c:pt idx="0">
                  <c:v>0.29299999999999998</c:v>
                </c:pt>
                <c:pt idx="1">
                  <c:v>0.312</c:v>
                </c:pt>
                <c:pt idx="2">
                  <c:v>0.33</c:v>
                </c:pt>
                <c:pt idx="3">
                  <c:v>0.34699999999999998</c:v>
                </c:pt>
                <c:pt idx="4">
                  <c:v>0.36599999999999999</c:v>
                </c:pt>
              </c:numCache>
            </c:numRef>
          </c:val>
          <c:smooth val="0"/>
          <c:extLst>
            <c:ext xmlns:c16="http://schemas.microsoft.com/office/drawing/2014/chart" uri="{C3380CC4-5D6E-409C-BE32-E72D297353CC}">
              <c16:uniqueId val="{00000000-EB62-4AE5-A2FB-839E4E2B8E3E}"/>
            </c:ext>
          </c:extLst>
        </c:ser>
        <c:dLbls>
          <c:showLegendKey val="0"/>
          <c:showVal val="0"/>
          <c:showCatName val="0"/>
          <c:showSerName val="0"/>
          <c:showPercent val="0"/>
          <c:showBubbleSize val="0"/>
        </c:dLbls>
        <c:marker val="1"/>
        <c:smooth val="0"/>
        <c:axId val="1999531984"/>
        <c:axId val="2000151200"/>
      </c:lineChart>
      <c:catAx>
        <c:axId val="199953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000151200"/>
        <c:crosses val="autoZero"/>
        <c:auto val="1"/>
        <c:lblAlgn val="ctr"/>
        <c:lblOffset val="100"/>
        <c:noMultiLvlLbl val="0"/>
      </c:catAx>
      <c:valAx>
        <c:axId val="2000151200"/>
        <c:scaling>
          <c:orientation val="minMax"/>
          <c:min val="0.29000000000000004"/>
        </c:scaling>
        <c:delete val="1"/>
        <c:axPos val="l"/>
        <c:majorGridlines>
          <c:spPr>
            <a:ln w="9525" cap="flat" cmpd="sng" algn="ctr">
              <a:solidFill>
                <a:schemeClr val="tx1">
                  <a:lumMod val="15000"/>
                  <a:lumOff val="85000"/>
                </a:schemeClr>
              </a:solidFill>
              <a:round/>
            </a:ln>
            <a:effectLst/>
          </c:spPr>
        </c:majorGridlines>
        <c:numFmt formatCode="0.0%" sourceLinked="1"/>
        <c:majorTickMark val="out"/>
        <c:minorTickMark val="none"/>
        <c:tickLblPos val="nextTo"/>
        <c:crossAx val="1999531984"/>
        <c:crosses val="autoZero"/>
        <c:crossBetween val="between"/>
      </c:valAx>
      <c:spPr>
        <a:noFill/>
        <a:ln>
          <a:noFill/>
        </a:ln>
        <a:effectLst/>
      </c:spPr>
    </c:plotArea>
    <c:legend>
      <c:legendPos val="b"/>
      <c:layout>
        <c:manualLayout>
          <c:xMode val="edge"/>
          <c:yMode val="edge"/>
          <c:x val="5.000009136708921E-2"/>
          <c:y val="0.85591701166220191"/>
          <c:w val="0.89999981726582157"/>
          <c:h val="0.12690085775360554"/>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55069</TotalTime>
  <Pages>7</Pages>
  <Words>4785</Words>
  <Characters>27279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haziq ahmed</cp:lastModifiedBy>
  <cp:revision>22</cp:revision>
  <dcterms:created xsi:type="dcterms:W3CDTF">2021-03-02T06:55:00Z</dcterms:created>
  <dcterms:modified xsi:type="dcterms:W3CDTF">2021-04-11T18:34:00Z</dcterms:modified>
</cp:coreProperties>
</file>