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90" w:lineRule="auto"/>
        <w:rPr>
          <w:rFonts w:ascii="Calibri" w:cs="Calibri" w:eastAsia="Calibri" w:hAnsi="Calibri"/>
          <w:sz w:val="24"/>
          <w:szCs w:val="24"/>
        </w:rPr>
      </w:pPr>
      <w:r w:rsidDel="00000000" w:rsidR="00000000" w:rsidRPr="00000000">
        <w:rPr>
          <w:rtl w:val="0"/>
        </w:rPr>
      </w:r>
    </w:p>
    <w:tbl>
      <w:tblPr>
        <w:tblStyle w:val="Table1"/>
        <w:tblW w:w="8060.0" w:type="dxa"/>
        <w:jc w:val="left"/>
        <w:tblInd w:w="900.0" w:type="dxa"/>
        <w:tblLayout w:type="fixed"/>
        <w:tblLook w:val="0000"/>
      </w:tblPr>
      <w:tblGrid>
        <w:gridCol w:w="60"/>
        <w:gridCol w:w="700"/>
        <w:gridCol w:w="1080"/>
        <w:gridCol w:w="700"/>
        <w:gridCol w:w="60"/>
        <w:gridCol w:w="1360"/>
        <w:gridCol w:w="4100"/>
        <w:tblGridChange w:id="0">
          <w:tblGrid>
            <w:gridCol w:w="60"/>
            <w:gridCol w:w="700"/>
            <w:gridCol w:w="1080"/>
            <w:gridCol w:w="700"/>
            <w:gridCol w:w="60"/>
            <w:gridCol w:w="1360"/>
            <w:gridCol w:w="4100"/>
          </w:tblGrid>
        </w:tblGridChange>
      </w:tblGrid>
      <w:tr>
        <w:trPr>
          <w:cantSplit w:val="0"/>
          <w:trHeight w:val="956" w:hRule="atLeast"/>
          <w:tblHeader w:val="0"/>
        </w:trPr>
        <w:tc>
          <w:tcPr>
            <w:shd w:fill="auto" w:val="clear"/>
            <w:vAlign w:val="bottom"/>
          </w:tcPr>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tc>
        <w:tc>
          <w:tcPr>
            <w:gridSpan w:val="4"/>
            <w:tcBorders>
              <w:right w:color="ed7d31" w:space="0" w:sz="8" w:val="single"/>
            </w:tcBorders>
            <w:shd w:fill="auto" w:val="clear"/>
            <w:vAlign w:val="bottom"/>
          </w:tcPr>
          <w:p w:rsidR="00000000" w:rsidDel="00000000" w:rsidP="00000000" w:rsidRDefault="00000000" w:rsidRPr="00000000" w14:paraId="00000014">
            <w:pPr>
              <w:ind w:right="212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CL118</w:t>
            </w:r>
          </w:p>
        </w:tc>
        <w:tc>
          <w:tcPr>
            <w:shd w:fill="auto" w:val="clear"/>
            <w:vAlign w:val="bottom"/>
          </w:tcPr>
          <w:p w:rsidR="00000000" w:rsidDel="00000000" w:rsidP="00000000" w:rsidRDefault="00000000" w:rsidRPr="00000000" w14:paraId="00000018">
            <w:pPr>
              <w:ind w:left="460" w:firstLine="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Lab 10</w:t>
            </w:r>
          </w:p>
        </w:tc>
      </w:tr>
      <w:tr>
        <w:trPr>
          <w:cantSplit w:val="0"/>
          <w:trHeight w:val="29" w:hRule="atLeast"/>
          <w:tblHeader w:val="0"/>
        </w:trPr>
        <w:tc>
          <w:tcPr>
            <w:shd w:fill="auto" w:val="clear"/>
            <w:vAlign w:val="bottom"/>
          </w:tcPr>
          <w:p w:rsidR="00000000" w:rsidDel="00000000" w:rsidP="00000000" w:rsidRDefault="00000000" w:rsidRPr="00000000" w14:paraId="00000019">
            <w:pPr>
              <w:rPr>
                <w:rFonts w:ascii="Calibri" w:cs="Calibri" w:eastAsia="Calibri" w:hAnsi="Calibri"/>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1A">
            <w:pPr>
              <w:rPr>
                <w:rFonts w:ascii="Calibri" w:cs="Calibri" w:eastAsia="Calibri" w:hAnsi="Calibri"/>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1B">
            <w:pPr>
              <w:rPr>
                <w:rFonts w:ascii="Calibri" w:cs="Calibri" w:eastAsia="Calibri" w:hAnsi="Calibri"/>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1C">
            <w:pPr>
              <w:rPr>
                <w:rFonts w:ascii="Calibri" w:cs="Calibri" w:eastAsia="Calibri" w:hAnsi="Calibri"/>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1D">
            <w:pPr>
              <w:rPr>
                <w:rFonts w:ascii="Calibri" w:cs="Calibri" w:eastAsia="Calibri" w:hAnsi="Calibri"/>
                <w:sz w:val="2"/>
                <w:szCs w:val="2"/>
              </w:rPr>
            </w:pPr>
            <w:r w:rsidDel="00000000" w:rsidR="00000000" w:rsidRPr="00000000">
              <w:rPr>
                <w:rtl w:val="0"/>
              </w:rPr>
            </w:r>
          </w:p>
        </w:tc>
        <w:tc>
          <w:tcPr>
            <w:tcBorders>
              <w:right w:color="ed7d31" w:space="0" w:sz="8" w:val="single"/>
            </w:tcBorders>
            <w:shd w:fill="auto" w:val="clear"/>
            <w:vAlign w:val="bottom"/>
          </w:tcPr>
          <w:p w:rsidR="00000000" w:rsidDel="00000000" w:rsidP="00000000" w:rsidRDefault="00000000" w:rsidRPr="00000000" w14:paraId="0000001E">
            <w:pPr>
              <w:rPr>
                <w:rFonts w:ascii="Calibri" w:cs="Calibri" w:eastAsia="Calibri" w:hAnsi="Calibri"/>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1F">
            <w:pPr>
              <w:rPr>
                <w:rFonts w:ascii="Calibri" w:cs="Calibri" w:eastAsia="Calibri" w:hAnsi="Calibri"/>
                <w:sz w:val="2"/>
                <w:szCs w:val="2"/>
              </w:rPr>
            </w:pPr>
            <w:r w:rsidDel="00000000" w:rsidR="00000000" w:rsidRPr="00000000">
              <w:rPr>
                <w:rtl w:val="0"/>
              </w:rPr>
            </w:r>
          </w:p>
        </w:tc>
      </w:tr>
      <w:tr>
        <w:trPr>
          <w:cantSplit w:val="0"/>
          <w:trHeight w:val="509" w:hRule="atLeast"/>
          <w:tblHeader w:val="0"/>
        </w:trPr>
        <w:tc>
          <w:tcPr>
            <w:shd w:fill="auto" w:val="clear"/>
            <w:vAlign w:val="bottom"/>
          </w:tcPr>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tc>
        <w:tc>
          <w:tcPr>
            <w:gridSpan w:val="5"/>
            <w:tcBorders>
              <w:right w:color="ed7d31" w:space="0" w:sz="8" w:val="single"/>
            </w:tcBorders>
            <w:shd w:fill="auto" w:val="clear"/>
            <w:vAlign w:val="bottom"/>
          </w:tcPr>
          <w:p w:rsidR="00000000" w:rsidDel="00000000" w:rsidP="00000000" w:rsidRDefault="00000000" w:rsidRPr="00000000" w14:paraId="00000021">
            <w:pPr>
              <w:spacing w:line="508.9999999999999" w:lineRule="auto"/>
              <w:ind w:right="142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Programming</w:t>
            </w:r>
          </w:p>
        </w:tc>
        <w:tc>
          <w:tcPr>
            <w:shd w:fill="auto" w:val="clear"/>
            <w:vAlign w:val="bottom"/>
          </w:tcPr>
          <w:p w:rsidR="00000000" w:rsidDel="00000000" w:rsidP="00000000" w:rsidRDefault="00000000" w:rsidRPr="00000000" w14:paraId="00000026">
            <w:pPr>
              <w:spacing w:line="508.9999999999999" w:lineRule="auto"/>
              <w:ind w:left="480" w:firstLine="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Recursion &amp; Structures</w:t>
            </w:r>
          </w:p>
        </w:tc>
      </w:tr>
      <w:tr>
        <w:trPr>
          <w:cantSplit w:val="0"/>
          <w:trHeight w:val="29" w:hRule="atLeast"/>
          <w:tblHeader w:val="0"/>
        </w:trPr>
        <w:tc>
          <w:tcPr>
            <w:shd w:fill="auto" w:val="clear"/>
            <w:vAlign w:val="bottom"/>
          </w:tcPr>
          <w:p w:rsidR="00000000" w:rsidDel="00000000" w:rsidP="00000000" w:rsidRDefault="00000000" w:rsidRPr="00000000" w14:paraId="00000027">
            <w:pPr>
              <w:rPr>
                <w:rFonts w:ascii="Calibri" w:cs="Calibri" w:eastAsia="Calibri" w:hAnsi="Calibri"/>
                <w:sz w:val="2"/>
                <w:szCs w:val="2"/>
              </w:rPr>
            </w:pPr>
            <w:r w:rsidDel="00000000" w:rsidR="00000000" w:rsidRPr="00000000">
              <w:rPr>
                <w:rtl w:val="0"/>
              </w:rPr>
            </w:r>
          </w:p>
        </w:tc>
        <w:tc>
          <w:tcPr>
            <w:gridSpan w:val="3"/>
            <w:shd w:fill="000000" w:val="clear"/>
            <w:vAlign w:val="bottom"/>
          </w:tcPr>
          <w:p w:rsidR="00000000" w:rsidDel="00000000" w:rsidP="00000000" w:rsidRDefault="00000000" w:rsidRPr="00000000" w14:paraId="00000028">
            <w:pPr>
              <w:rPr>
                <w:rFonts w:ascii="Calibri" w:cs="Calibri" w:eastAsia="Calibri" w:hAnsi="Calibri"/>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2B">
            <w:pPr>
              <w:rPr>
                <w:rFonts w:ascii="Calibri" w:cs="Calibri" w:eastAsia="Calibri" w:hAnsi="Calibri"/>
                <w:sz w:val="2"/>
                <w:szCs w:val="2"/>
              </w:rPr>
            </w:pPr>
            <w:r w:rsidDel="00000000" w:rsidR="00000000" w:rsidRPr="00000000">
              <w:rPr>
                <w:rtl w:val="0"/>
              </w:rPr>
            </w:r>
          </w:p>
        </w:tc>
        <w:tc>
          <w:tcPr>
            <w:tcBorders>
              <w:right w:color="ed7d31" w:space="0" w:sz="8" w:val="single"/>
            </w:tcBorders>
            <w:shd w:fill="auto" w:val="clear"/>
            <w:vAlign w:val="bottom"/>
          </w:tcPr>
          <w:p w:rsidR="00000000" w:rsidDel="00000000" w:rsidP="00000000" w:rsidRDefault="00000000" w:rsidRPr="00000000" w14:paraId="0000002C">
            <w:pPr>
              <w:rPr>
                <w:rFonts w:ascii="Calibri" w:cs="Calibri" w:eastAsia="Calibri" w:hAnsi="Calibri"/>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2D">
            <w:pPr>
              <w:rPr>
                <w:rFonts w:ascii="Calibri" w:cs="Calibri" w:eastAsia="Calibri" w:hAnsi="Calibri"/>
                <w:sz w:val="2"/>
                <w:szCs w:val="2"/>
              </w:rPr>
            </w:pPr>
            <w:r w:rsidDel="00000000" w:rsidR="00000000" w:rsidRPr="00000000">
              <w:rPr>
                <w:rtl w:val="0"/>
              </w:rPr>
            </w:r>
          </w:p>
        </w:tc>
      </w:tr>
      <w:tr>
        <w:trPr>
          <w:cantSplit w:val="0"/>
          <w:trHeight w:val="518" w:hRule="atLeast"/>
          <w:tblHeader w:val="0"/>
        </w:trPr>
        <w:tc>
          <w:tcPr>
            <w:gridSpan w:val="6"/>
            <w:tcBorders>
              <w:right w:color="ed7d31" w:space="0" w:sz="8" w:val="single"/>
            </w:tcBorders>
            <w:shd w:fill="auto" w:val="clear"/>
            <w:vAlign w:val="bottom"/>
          </w:tcPr>
          <w:p w:rsidR="00000000" w:rsidDel="00000000" w:rsidP="00000000" w:rsidRDefault="00000000" w:rsidRPr="00000000" w14:paraId="0000002E">
            <w:pPr>
              <w:spacing w:line="508.9999999999999" w:lineRule="auto"/>
              <w:ind w:right="136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Fundamentals</w:t>
            </w:r>
          </w:p>
        </w:tc>
        <w:tc>
          <w:tcPr>
            <w:shd w:fill="auto" w:val="clear"/>
            <w:vAlign w:val="bottom"/>
          </w:tcPr>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tc>
      </w:tr>
      <w:tr>
        <w:trPr>
          <w:cantSplit w:val="0"/>
          <w:trHeight w:val="2722" w:hRule="atLeast"/>
          <w:tblHeader w:val="0"/>
        </w:trPr>
        <w:tc>
          <w:tcPr>
            <w:tcBorders>
              <w:top w:color="000000" w:space="0" w:sz="8" w:val="single"/>
            </w:tcBorders>
            <w:shd w:fill="auto" w:val="clear"/>
            <w:vAlign w:val="bottom"/>
          </w:tcPr>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tc>
        <w:tc>
          <w:tcPr>
            <w:tcBorders>
              <w:right w:color="ed7d31" w:space="0" w:sz="8" w:val="single"/>
            </w:tcBorders>
            <w:shd w:fill="auto" w:val="clear"/>
            <w:vAlign w:val="bottom"/>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C">
      <w:pPr>
        <w:spacing w:line="200" w:lineRule="auto"/>
        <w:rPr>
          <w:rFonts w:ascii="Calibri" w:cs="Calibri" w:eastAsia="Calibri" w:hAnsi="Calibri"/>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3D">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3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2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Instructors: </w:t>
      </w:r>
    </w:p>
    <w:p w:rsidR="00000000" w:rsidDel="00000000" w:rsidP="00000000" w:rsidRDefault="00000000" w:rsidRPr="00000000" w14:paraId="00000041">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38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ind w:left="220" w:firstLine="0"/>
        <w:rPr>
          <w:rFonts w:ascii="Calibri" w:cs="Calibri" w:eastAsia="Calibri" w:hAnsi="Calibri"/>
          <w:b w:val="1"/>
          <w:sz w:val="24"/>
          <w:szCs w:val="24"/>
        </w:rPr>
        <w:sectPr>
          <w:pgSz w:h="15840" w:w="12240" w:orient="portrait"/>
          <w:pgMar w:bottom="1440" w:top="1440" w:left="1440" w:right="1440" w:header="0" w:footer="0"/>
          <w:pgNumType w:start="1"/>
        </w:sectPr>
      </w:pPr>
      <w:r w:rsidDel="00000000" w:rsidR="00000000" w:rsidRPr="00000000">
        <w:rPr>
          <w:rFonts w:ascii="Calibri" w:cs="Calibri" w:eastAsia="Calibri" w:hAnsi="Calibri"/>
          <w:b w:val="1"/>
          <w:sz w:val="24"/>
          <w:szCs w:val="24"/>
          <w:rtl w:val="0"/>
        </w:rPr>
        <w:t xml:space="preserve">NATIONAL UNIVERSITY OF COMPUTER AND EMERGING SCIENCES</w:t>
      </w:r>
    </w:p>
    <w:bookmarkStart w:colFirst="0" w:colLast="0" w:name="bookmark=id.1fob9te" w:id="2"/>
    <w:bookmarkEnd w:id="2"/>
    <w:p w:rsidR="00000000" w:rsidDel="00000000" w:rsidP="00000000" w:rsidRDefault="00000000" w:rsidRPr="00000000" w14:paraId="00000047">
      <w:pPr>
        <w:ind w:right="-819"/>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LAB 10</w:t>
      </w:r>
    </w:p>
    <w:p w:rsidR="00000000" w:rsidDel="00000000" w:rsidP="00000000" w:rsidRDefault="00000000" w:rsidRPr="00000000" w14:paraId="00000048">
      <w:pPr>
        <w:spacing w:line="26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Learning Objectives</w:t>
      </w:r>
    </w:p>
    <w:p w:rsidR="00000000" w:rsidDel="00000000" w:rsidP="00000000" w:rsidRDefault="00000000" w:rsidRPr="00000000" w14:paraId="0000004A">
      <w:pPr>
        <w:spacing w:line="33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lab will cover the following topics:</w:t>
      </w:r>
    </w:p>
    <w:p w:rsidR="00000000" w:rsidDel="00000000" w:rsidP="00000000" w:rsidRDefault="00000000" w:rsidRPr="00000000" w14:paraId="0000004C">
      <w:pPr>
        <w:spacing w:line="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numPr>
          <w:ilvl w:val="0"/>
          <w:numId w:val="1"/>
        </w:numPr>
        <w:tabs>
          <w:tab w:val="left" w:pos="720"/>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Recursion</w:t>
      </w:r>
    </w:p>
    <w:p w:rsidR="00000000" w:rsidDel="00000000" w:rsidP="00000000" w:rsidRDefault="00000000" w:rsidRPr="00000000" w14:paraId="0000004E">
      <w:pPr>
        <w:spacing w:line="3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numPr>
          <w:ilvl w:val="0"/>
          <w:numId w:val="1"/>
        </w:numPr>
        <w:tabs>
          <w:tab w:val="left" w:pos="720"/>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Structures</w:t>
      </w:r>
    </w:p>
    <w:p w:rsidR="00000000" w:rsidDel="00000000" w:rsidP="00000000" w:rsidRDefault="00000000" w:rsidRPr="00000000" w14:paraId="00000050">
      <w:pPr>
        <w:spacing w:line="1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Recursion</w:t>
      </w:r>
    </w:p>
    <w:p w:rsidR="00000000" w:rsidDel="00000000" w:rsidP="00000000" w:rsidRDefault="00000000" w:rsidRPr="00000000" w14:paraId="00000052">
      <w:pPr>
        <w:spacing w:line="223"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2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function invokes itself, the call is known as a recursive call. Recursion (the ability of a function to call itself) is an alternative control structure to repetition (looping). Rather than use a looping statement to execute a program segment, the program uses a selection statement to determine whether to repeat the code by calling the function again or to stop the process.</w:t>
      </w:r>
    </w:p>
    <w:p w:rsidR="00000000" w:rsidDel="00000000" w:rsidP="00000000" w:rsidRDefault="00000000" w:rsidRPr="00000000" w14:paraId="00000054">
      <w:pPr>
        <w:spacing w:line="11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Flowchart for recursion:</w:t>
      </w:r>
    </w:p>
    <w:p w:rsidR="00000000" w:rsidDel="00000000" w:rsidP="00000000" w:rsidRDefault="00000000" w:rsidRPr="00000000" w14:paraId="00000056">
      <w:pPr>
        <w:spacing w:line="2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2076450</wp:posOffset>
            </wp:positionH>
            <wp:positionV relativeFrom="paragraph">
              <wp:posOffset>24130</wp:posOffset>
            </wp:positionV>
            <wp:extent cx="2108835" cy="2562225"/>
            <wp:effectExtent b="0" l="0" r="0" t="0"/>
            <wp:wrapNone/>
            <wp:docPr id="10"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108835" cy="2562225"/>
                    </a:xfrm>
                    <a:prstGeom prst="rect"/>
                    <a:ln/>
                  </pic:spPr>
                </pic:pic>
              </a:graphicData>
            </a:graphic>
          </wp:anchor>
        </w:drawing>
      </w:r>
    </w:p>
    <w:p w:rsidR="00000000" w:rsidDel="00000000" w:rsidP="00000000" w:rsidRDefault="00000000" w:rsidRPr="00000000" w14:paraId="00000057">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line="213"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recursive solution has at least two cases: the base case and the general case.</w:t>
      </w:r>
    </w:p>
    <w:p w:rsidR="00000000" w:rsidDel="00000000" w:rsidP="00000000" w:rsidRDefault="00000000" w:rsidRPr="00000000" w14:paraId="0000006E">
      <w:pPr>
        <w:spacing w:line="7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22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u w:val="single"/>
          <w:rtl w:val="0"/>
        </w:rPr>
        <w:t xml:space="preserve">base case</w:t>
      </w:r>
      <w:r w:rsidDel="00000000" w:rsidR="00000000" w:rsidRPr="00000000">
        <w:rPr>
          <w:rFonts w:ascii="Calibri" w:cs="Calibri" w:eastAsia="Calibri" w:hAnsi="Calibri"/>
          <w:sz w:val="24"/>
          <w:szCs w:val="24"/>
          <w:rtl w:val="0"/>
        </w:rPr>
        <w:t xml:space="preserve"> is the one to which we have an answer; the </w:t>
      </w:r>
      <w:r w:rsidDel="00000000" w:rsidR="00000000" w:rsidRPr="00000000">
        <w:rPr>
          <w:rFonts w:ascii="Calibri" w:cs="Calibri" w:eastAsia="Calibri" w:hAnsi="Calibri"/>
          <w:b w:val="1"/>
          <w:sz w:val="24"/>
          <w:szCs w:val="24"/>
          <w:u w:val="single"/>
          <w:rtl w:val="0"/>
        </w:rPr>
        <w:t xml:space="preserve">general case</w:t>
      </w:r>
      <w:r w:rsidDel="00000000" w:rsidR="00000000" w:rsidRPr="00000000">
        <w:rPr>
          <w:rFonts w:ascii="Calibri" w:cs="Calibri" w:eastAsia="Calibri" w:hAnsi="Calibri"/>
          <w:sz w:val="24"/>
          <w:szCs w:val="24"/>
          <w:rtl w:val="0"/>
        </w:rPr>
        <w:t xml:space="preserve"> expresses the solution in terms of a call to itself with a smaller version of the problem. Because the general case solves a smaller and smaller version of the original problem, eventually the program reaches the base case, where an answer is known, and the recursion stops.</w:t>
      </w:r>
    </w:p>
    <w:p w:rsidR="00000000" w:rsidDel="00000000" w:rsidP="00000000" w:rsidRDefault="00000000" w:rsidRPr="00000000" w14:paraId="00000070">
      <w:pPr>
        <w:spacing w:line="7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246.99999999999994" w:lineRule="auto"/>
        <w:ind w:right="30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a classic recursive problem is the factorial. The factorial of a number is defined as the number times the product of all the numbers between itself and 0: N! = N * (N-1)! The factorial of 0 is 1. We have a base case, Factorial (0) is 1, and we have a general case, Factorial (N) is N * Factorial (N-1). An if statement can evaluate N to see if it is 0 (the base case) or greater than 0 (the general case). Because N is clearly getting smaller with each call,</w:t>
      </w:r>
    </w:p>
    <w:p w:rsidR="00000000" w:rsidDel="00000000" w:rsidP="00000000" w:rsidRDefault="00000000" w:rsidRPr="00000000" w14:paraId="00000072">
      <w:pPr>
        <w:spacing w:line="2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-17144</wp:posOffset>
            </wp:positionH>
            <wp:positionV relativeFrom="paragraph">
              <wp:posOffset>260350</wp:posOffset>
            </wp:positionV>
            <wp:extent cx="5981065" cy="6350"/>
            <wp:effectExtent b="0" l="0" r="0" t="0"/>
            <wp:wrapNone/>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81065" cy="6350"/>
                    </a:xfrm>
                    <a:prstGeom prst="rect"/>
                    <a:ln/>
                  </pic:spPr>
                </pic:pic>
              </a:graphicData>
            </a:graphic>
          </wp:anchor>
        </w:drawing>
      </w:r>
    </w:p>
    <w:p w:rsidR="00000000" w:rsidDel="00000000" w:rsidP="00000000" w:rsidRDefault="00000000" w:rsidRPr="00000000" w14:paraId="0000007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13"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8380" w:firstLine="0"/>
        <w:rPr>
          <w:rFonts w:ascii="Calibri" w:cs="Calibri" w:eastAsia="Calibri" w:hAnsi="Calibri"/>
          <w:color w:val="7f7f7f"/>
          <w:sz w:val="24"/>
          <w:szCs w:val="24"/>
        </w:rPr>
        <w:sectPr>
          <w:type w:val="nextPage"/>
          <w:pgSz w:h="15840" w:w="12240" w:orient="portrait"/>
          <w:pgMar w:bottom="428" w:top="1431" w:left="1440" w:right="1440" w:header="0" w:footer="0"/>
        </w:sectPr>
      </w:pPr>
      <w:r w:rsidDel="00000000" w:rsidR="00000000" w:rsidRPr="00000000">
        <w:rPr>
          <w:rFonts w:ascii="Calibri" w:cs="Calibri" w:eastAsia="Calibri" w:hAnsi="Calibri"/>
          <w:sz w:val="24"/>
          <w:szCs w:val="24"/>
          <w:rtl w:val="0"/>
        </w:rPr>
        <w:t xml:space="preserve">1 | </w:t>
      </w:r>
      <w:r w:rsidDel="00000000" w:rsidR="00000000" w:rsidRPr="00000000">
        <w:rPr>
          <w:rFonts w:ascii="Calibri" w:cs="Calibri" w:eastAsia="Calibri" w:hAnsi="Calibri"/>
          <w:color w:val="7f7f7f"/>
          <w:sz w:val="24"/>
          <w:szCs w:val="24"/>
          <w:rtl w:val="0"/>
        </w:rPr>
        <w:t xml:space="preserve">P a g e</w:t>
      </w:r>
    </w:p>
    <w:bookmarkStart w:colFirst="0" w:colLast="0" w:name="bookmark=id.3znysh7" w:id="3"/>
    <w:bookmarkEnd w:id="3"/>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base case is reached.</w:t>
      </w:r>
    </w:p>
    <w:p w:rsidR="00000000" w:rsidDel="00000000" w:rsidP="00000000" w:rsidRDefault="00000000" w:rsidRPr="00000000" w14:paraId="00000077">
      <w:pPr>
        <w:spacing w:line="2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is the recursive version of the function to calculate the factorial value.</w:t>
      </w:r>
    </w:p>
    <w:p w:rsidR="00000000" w:rsidDel="00000000" w:rsidP="00000000" w:rsidRDefault="00000000" w:rsidRPr="00000000" w14:paraId="00000079">
      <w:pPr>
        <w:spacing w:line="2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179705</wp:posOffset>
            </wp:positionV>
            <wp:extent cx="6197600" cy="3371850"/>
            <wp:effectExtent b="0" l="0" r="0" t="0"/>
            <wp:wrapNone/>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97600" cy="3371850"/>
                    </a:xfrm>
                    <a:prstGeom prst="rect"/>
                    <a:ln/>
                  </pic:spPr>
                </pic:pic>
              </a:graphicData>
            </a:graphic>
          </wp:anchor>
        </w:drawing>
      </w:r>
    </w:p>
    <w:p w:rsidR="00000000" w:rsidDel="00000000" w:rsidP="00000000" w:rsidRDefault="00000000" w:rsidRPr="00000000" w14:paraId="0000007A">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317"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18" w:lineRule="auto"/>
        <w:ind w:left="1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that the number entered through scanf( ) is 3. The figure below explains what exactly happens when the recursive function rec( ) gets called.</w:t>
      </w:r>
    </w:p>
    <w:p w:rsidR="00000000" w:rsidDel="00000000" w:rsidP="00000000" w:rsidRDefault="00000000" w:rsidRPr="00000000" w14:paraId="00000099">
      <w:pPr>
        <w:spacing w:line="2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-17144</wp:posOffset>
            </wp:positionH>
            <wp:positionV relativeFrom="paragraph">
              <wp:posOffset>3710305</wp:posOffset>
            </wp:positionV>
            <wp:extent cx="5981065" cy="6350"/>
            <wp:effectExtent b="0" l="0" r="0" t="0"/>
            <wp:wrapNone/>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8106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95250</wp:posOffset>
            </wp:positionH>
            <wp:positionV relativeFrom="paragraph">
              <wp:posOffset>87630</wp:posOffset>
            </wp:positionV>
            <wp:extent cx="5781040" cy="3266440"/>
            <wp:effectExtent b="0" l="0" r="0" t="0"/>
            <wp:wrapNone/>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81040" cy="3266440"/>
                    </a:xfrm>
                    <a:prstGeom prst="rect"/>
                    <a:ln/>
                  </pic:spPr>
                </pic:pic>
              </a:graphicData>
            </a:graphic>
          </wp:anchor>
        </w:drawing>
      </w:r>
    </w:p>
    <w:p w:rsidR="00000000" w:rsidDel="00000000" w:rsidP="00000000" w:rsidRDefault="00000000" w:rsidRPr="00000000" w14:paraId="0000009A">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8380" w:firstLine="0"/>
        <w:rPr>
          <w:rFonts w:ascii="Calibri" w:cs="Calibri" w:eastAsia="Calibri" w:hAnsi="Calibri"/>
          <w:color w:val="7f7f7f"/>
          <w:sz w:val="24"/>
          <w:szCs w:val="24"/>
        </w:rPr>
        <w:sectPr>
          <w:type w:val="nextPage"/>
          <w:pgSz w:h="15840" w:w="12240" w:orient="portrait"/>
          <w:pgMar w:bottom="428" w:top="1435" w:left="1440" w:right="1440" w:header="0" w:footer="0"/>
        </w:sectPr>
      </w:pPr>
      <w:r w:rsidDel="00000000" w:rsidR="00000000" w:rsidRPr="00000000">
        <w:rPr>
          <w:rFonts w:ascii="Calibri" w:cs="Calibri" w:eastAsia="Calibri" w:hAnsi="Calibri"/>
          <w:sz w:val="24"/>
          <w:szCs w:val="24"/>
          <w:rtl w:val="0"/>
        </w:rPr>
        <w:t xml:space="preserve">2 | </w:t>
      </w:r>
      <w:r w:rsidDel="00000000" w:rsidR="00000000" w:rsidRPr="00000000">
        <w:rPr>
          <w:rFonts w:ascii="Calibri" w:cs="Calibri" w:eastAsia="Calibri" w:hAnsi="Calibri"/>
          <w:color w:val="7f7f7f"/>
          <w:sz w:val="24"/>
          <w:szCs w:val="24"/>
          <w:rtl w:val="0"/>
        </w:rPr>
        <w:t xml:space="preserve">P a g e</w:t>
      </w:r>
    </w:p>
    <w:bookmarkStart w:colFirst="0" w:colLast="0" w:name="bookmark=id.2et92p0" w:id="4"/>
    <w:bookmarkEnd w:id="4"/>
    <w:p w:rsidR="00000000" w:rsidDel="00000000" w:rsidP="00000000" w:rsidRDefault="00000000" w:rsidRPr="00000000" w14:paraId="000000B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Disadvantages of recursion</w:t>
      </w:r>
    </w:p>
    <w:p w:rsidR="00000000" w:rsidDel="00000000" w:rsidP="00000000" w:rsidRDefault="00000000" w:rsidRPr="00000000" w14:paraId="000000B9">
      <w:pPr>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3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Recursive programs are generally slower than non-recursive programs. This is because,recursive function needs to store the previous function call addresses for the correct</w:t>
      </w:r>
    </w:p>
    <w:p w:rsidR="00000000" w:rsidDel="00000000" w:rsidP="00000000" w:rsidRDefault="00000000" w:rsidRPr="00000000" w14:paraId="000000BB">
      <w:pPr>
        <w:spacing w:line="23"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jump to take place.</w:t>
      </w:r>
    </w:p>
    <w:p w:rsidR="00000000" w:rsidDel="00000000" w:rsidP="00000000" w:rsidRDefault="00000000" w:rsidRPr="00000000" w14:paraId="000000BD">
      <w:pPr>
        <w:spacing w:line="38"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line="246.99999999999994"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Requires more memory to hold intermediate states. It is because, recursive programrequires the allocation of a new stack frame and each state needs to be placed into the stack frame, unlike non-recursive (iterative) programs.</w:t>
      </w:r>
    </w:p>
    <w:p w:rsidR="00000000" w:rsidDel="00000000" w:rsidP="00000000" w:rsidRDefault="00000000" w:rsidRPr="00000000" w14:paraId="000000BF">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spacing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line="313"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Structures:</w:t>
      </w:r>
    </w:p>
    <w:p w:rsidR="00000000" w:rsidDel="00000000" w:rsidP="00000000" w:rsidRDefault="00000000" w:rsidRPr="00000000" w14:paraId="000000C3">
      <w:pPr>
        <w:spacing w:line="39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spacing w:line="235" w:lineRule="auto"/>
        <w:ind w:right="10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studied earlier that array is a data structure whose element are all of the same data type. Now we are going towards structure, which is a data structure whose individual elements can differ in type. Thus a single structure might contain integer elements, floating– point elements and character elements. Pointers, arrays and other structures can also be included as elements within a structure. The individual structure elements are referred to as members. This lesson is concerned with the use of structure within a 'c' program. We will see how structures are defined, and how their individual members are accessed and processed within a program. The relationship between structures and pointers, arrays and functions will also be examined. Closely associated with the structure is the union, which also contains multiple members.</w:t>
      </w:r>
    </w:p>
    <w:p w:rsidR="00000000" w:rsidDel="00000000" w:rsidP="00000000" w:rsidRDefault="00000000" w:rsidRPr="00000000" w14:paraId="000000C5">
      <w:pPr>
        <w:spacing w:line="29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general terms, the composition of a structure may be defined as</w:t>
      </w:r>
    </w:p>
    <w:p w:rsidR="00000000" w:rsidDel="00000000" w:rsidP="00000000" w:rsidRDefault="00000000" w:rsidRPr="00000000" w14:paraId="000000C7">
      <w:pPr>
        <w:spacing w:line="2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 tag</w:t>
      </w:r>
    </w:p>
    <w:p w:rsidR="00000000" w:rsidDel="00000000" w:rsidP="00000000" w:rsidRDefault="00000000" w:rsidRPr="00000000" w14:paraId="000000C9">
      <w:pPr>
        <w:spacing w:line="2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spacing w:line="237" w:lineRule="auto"/>
        <w:ind w:right="77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1; member 2;</w:t>
      </w:r>
    </w:p>
    <w:p w:rsidR="00000000" w:rsidDel="00000000" w:rsidP="00000000" w:rsidRDefault="00000000" w:rsidRPr="00000000" w14:paraId="000000CB">
      <w:pPr>
        <w:spacing w:line="14.39999999999999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m; }</w:t>
      </w:r>
    </w:p>
    <w:p w:rsidR="00000000" w:rsidDel="00000000" w:rsidP="00000000" w:rsidRDefault="00000000" w:rsidRPr="00000000" w14:paraId="000000CF">
      <w:pPr>
        <w:spacing w:line="342"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spacing w:line="229" w:lineRule="auto"/>
        <w:ind w:right="1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declaration, struct is a required key-word; tag is a name that identifies structures of this type. The individual members can be ordinary variables, pointers, arrays or other structures. The member names within a particular structure must be distinct from one another, though a member name can be same as the name of a variable defined outside of the structure.</w:t>
      </w:r>
    </w:p>
    <w:p w:rsidR="00000000" w:rsidDel="00000000" w:rsidP="00000000" w:rsidRDefault="00000000" w:rsidRPr="00000000" w14:paraId="000000D1">
      <w:pPr>
        <w:spacing w:line="53"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ind w:right="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storage class, however, cannot be assigned to an individual member, and individual members cannot be initialized within a structure-type declaration. For example:</w:t>
      </w:r>
    </w:p>
    <w:p w:rsidR="00000000" w:rsidDel="00000000" w:rsidP="00000000" w:rsidRDefault="00000000" w:rsidRPr="00000000" w14:paraId="000000D3">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line="29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 student</w:t>
      </w:r>
    </w:p>
    <w:p w:rsidR="00000000" w:rsidDel="00000000" w:rsidP="00000000" w:rsidRDefault="00000000" w:rsidRPr="00000000" w14:paraId="000000D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7">
      <w:pPr>
        <w:spacing w:line="23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name [80];</w:t>
      </w:r>
    </w:p>
    <w:p w:rsidR="00000000" w:rsidDel="00000000" w:rsidP="00000000" w:rsidRDefault="00000000" w:rsidRPr="00000000" w14:paraId="000000D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introll_no;</w:t>
      </w:r>
    </w:p>
    <w:p w:rsidR="00000000" w:rsidDel="00000000" w:rsidP="00000000" w:rsidRDefault="00000000" w:rsidRPr="00000000" w14:paraId="000000D9">
      <w:pPr>
        <w:spacing w:line="14.39999999999999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 marks;</w:t>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C">
      <w:pPr>
        <w:spacing w:line="28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now declare the structure variable s1 and s2 as follows:</w:t>
      </w:r>
    </w:p>
    <w:p w:rsidR="00000000" w:rsidDel="00000000" w:rsidP="00000000" w:rsidRDefault="00000000" w:rsidRPr="00000000" w14:paraId="000000DE">
      <w:pPr>
        <w:spacing w:line="2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 student s1, s2;</w:t>
      </w:r>
    </w:p>
    <w:p w:rsidR="00000000" w:rsidDel="00000000" w:rsidP="00000000" w:rsidRDefault="00000000" w:rsidRPr="00000000" w14:paraId="000000E0">
      <w:pPr>
        <w:spacing w:line="28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 and s2 are structure type variables whose composition is identified by the tag student.</w:t>
      </w:r>
    </w:p>
    <w:p w:rsidR="00000000" w:rsidDel="00000000" w:rsidP="00000000" w:rsidRDefault="00000000" w:rsidRPr="00000000" w14:paraId="000000E2">
      <w:pPr>
        <w:spacing w:line="53"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spacing w:line="218" w:lineRule="auto"/>
        <w:ind w:right="10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possible to combine the declaration of the structure composition with that of the structure variable as shown below.</w:t>
      </w:r>
    </w:p>
    <w:p w:rsidR="00000000" w:rsidDel="00000000" w:rsidP="00000000" w:rsidRDefault="00000000" w:rsidRPr="00000000" w14:paraId="000000E4">
      <w:pPr>
        <w:spacing w:line="218" w:lineRule="auto"/>
        <w:ind w:right="10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line="218" w:lineRule="auto"/>
        <w:ind w:right="10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spacing w:line="218" w:lineRule="auto"/>
        <w:ind w:right="10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storage- class struct tag</w:t>
      </w:r>
    </w:p>
    <w:p w:rsidR="00000000" w:rsidDel="00000000" w:rsidP="00000000" w:rsidRDefault="00000000" w:rsidRPr="00000000" w14:paraId="000000E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9">
      <w:pPr>
        <w:spacing w:line="14.39999999999999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1;</w:t>
      </w:r>
    </w:p>
    <w:p w:rsidR="00000000" w:rsidDel="00000000" w:rsidP="00000000" w:rsidRDefault="00000000" w:rsidRPr="00000000" w14:paraId="000000E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2;</w:t>
      </w:r>
    </w:p>
    <w:p w:rsidR="00000000" w:rsidDel="00000000" w:rsidP="00000000" w:rsidRDefault="00000000" w:rsidRPr="00000000" w14:paraId="000000EC">
      <w:pPr>
        <w:numPr>
          <w:ilvl w:val="0"/>
          <w:numId w:val="2"/>
        </w:numPr>
        <w:tabs>
          <w:tab w:val="left" w:pos="280"/>
        </w:tabs>
        <w:spacing w:line="238" w:lineRule="auto"/>
        <w:ind w:left="280" w:hanging="2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D">
      <w:pPr>
        <w:numPr>
          <w:ilvl w:val="0"/>
          <w:numId w:val="2"/>
        </w:numPr>
        <w:tabs>
          <w:tab w:val="left" w:pos="280"/>
        </w:tabs>
        <w:ind w:left="280" w:hanging="2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E">
      <w:pPr>
        <w:spacing w:line="14.39999999999999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numPr>
          <w:ilvl w:val="0"/>
          <w:numId w:val="2"/>
        </w:numPr>
        <w:tabs>
          <w:tab w:val="left" w:pos="280"/>
        </w:tabs>
        <w:ind w:left="280" w:hanging="2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m;</w:t>
      </w:r>
    </w:p>
    <w:p w:rsidR="00000000" w:rsidDel="00000000" w:rsidP="00000000" w:rsidRDefault="00000000" w:rsidRPr="00000000" w14:paraId="000000F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variable 1, variable 2 --------- variable n;</w:t>
      </w:r>
    </w:p>
    <w:p w:rsidR="00000000" w:rsidDel="00000000" w:rsidP="00000000" w:rsidRDefault="00000000" w:rsidRPr="00000000" w14:paraId="000000F1">
      <w:pPr>
        <w:spacing w:line="28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tag is optional in this situation.</w:t>
      </w:r>
    </w:p>
    <w:p w:rsidR="00000000" w:rsidDel="00000000" w:rsidP="00000000" w:rsidRDefault="00000000" w:rsidRPr="00000000" w14:paraId="000000F3">
      <w:pPr>
        <w:spacing w:line="2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 student {</w:t>
      </w:r>
    </w:p>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name [80];</w:t>
      </w:r>
    </w:p>
    <w:p w:rsidR="00000000" w:rsidDel="00000000" w:rsidP="00000000" w:rsidRDefault="00000000" w:rsidRPr="00000000" w14:paraId="000000F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introll_no;</w:t>
      </w:r>
    </w:p>
    <w:p w:rsidR="00000000" w:rsidDel="00000000" w:rsidP="00000000" w:rsidRDefault="00000000" w:rsidRPr="00000000" w14:paraId="000000F7">
      <w:pPr>
        <w:spacing w:line="14.39999999999999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 marks;</w:t>
      </w:r>
    </w:p>
    <w:p w:rsidR="00000000" w:rsidDel="00000000" w:rsidP="00000000" w:rsidRDefault="00000000" w:rsidRPr="00000000" w14:paraId="000000F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s1, s2;</w:t>
      </w:r>
    </w:p>
    <w:p w:rsidR="00000000" w:rsidDel="00000000" w:rsidP="00000000" w:rsidRDefault="00000000" w:rsidRPr="00000000" w14:paraId="000000FA">
      <w:pPr>
        <w:spacing w:line="342"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spacing w:line="225" w:lineRule="auto"/>
        <w:ind w:right="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s1, s2, are structure variables of type student. Since the variable declarations are now combined with the declaration of the structure type, the tag need not be included. As a result, the above declaration can also be written as</w:t>
      </w:r>
    </w:p>
    <w:p w:rsidR="00000000" w:rsidDel="00000000" w:rsidP="00000000" w:rsidRDefault="00000000" w:rsidRPr="00000000" w14:paraId="000000FC">
      <w:pPr>
        <w:spacing w:line="25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 {</w:t>
      </w:r>
    </w:p>
    <w:p w:rsidR="00000000" w:rsidDel="00000000" w:rsidP="00000000" w:rsidRDefault="00000000" w:rsidRPr="00000000" w14:paraId="000000F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name [80];</w:t>
      </w:r>
    </w:p>
    <w:p w:rsidR="00000000" w:rsidDel="00000000" w:rsidP="00000000" w:rsidRDefault="00000000" w:rsidRPr="00000000" w14:paraId="000000FF">
      <w:pPr>
        <w:spacing w:line="14.39999999999999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introll_no;</w:t>
      </w:r>
    </w:p>
    <w:p w:rsidR="00000000" w:rsidDel="00000000" w:rsidP="00000000" w:rsidRDefault="00000000" w:rsidRPr="00000000" w14:paraId="000001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 marks ;</w:t>
      </w:r>
    </w:p>
    <w:p w:rsidR="00000000" w:rsidDel="00000000" w:rsidP="00000000" w:rsidRDefault="00000000" w:rsidRPr="00000000" w14:paraId="00000102">
      <w:pPr>
        <w:spacing w:line="27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s1, s2;</w:t>
      </w:r>
    </w:p>
    <w:p w:rsidR="00000000" w:rsidDel="00000000" w:rsidP="00000000" w:rsidRDefault="00000000" w:rsidRPr="00000000" w14:paraId="00000104">
      <w:pPr>
        <w:spacing w:line="342"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spacing w:line="23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structure may be defined as a member of another structure. In such situations, the declaration of the embedded structure must appear before the declaration of the outer structure. The members of a structure variable can be assigned initial values in much the same manner as the elements of an array. The initial values must appear in the order in which they will be assigned to their corresponding structure members, enclosed in braces and separated by commas. The general form is</w:t>
      </w:r>
    </w:p>
    <w:p w:rsidR="00000000" w:rsidDel="00000000" w:rsidP="00000000" w:rsidRDefault="00000000" w:rsidRPr="00000000" w14:paraId="00000106">
      <w:pPr>
        <w:spacing w:line="261.9999999999999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storage-classstruct tag variable = { value1, value 2,-------,value m};</w:t>
      </w:r>
    </w:p>
    <w:p w:rsidR="00000000" w:rsidDel="00000000" w:rsidP="00000000" w:rsidRDefault="00000000" w:rsidRPr="00000000" w14:paraId="00000108">
      <w:pPr>
        <w:spacing w:line="342"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spacing w:line="218" w:lineRule="auto"/>
        <w:ind w:right="2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structure variable, like an array can be initialized only if its storage class is either external or static. e.g. suppose there are one more structure other than student.</w:t>
      </w:r>
    </w:p>
    <w:p w:rsidR="00000000" w:rsidDel="00000000" w:rsidP="00000000" w:rsidRDefault="00000000" w:rsidRPr="00000000" w14:paraId="0000010A">
      <w:pPr>
        <w:spacing w:line="2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structdob</w:t>
      </w:r>
    </w:p>
    <w:p w:rsidR="00000000" w:rsidDel="00000000" w:rsidP="00000000" w:rsidRDefault="00000000" w:rsidRPr="00000000" w14:paraId="0000010C">
      <w:pPr>
        <w:spacing w:line="2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spacing w:line="233" w:lineRule="auto"/>
        <w:ind w:right="76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E">
      <w:pPr>
        <w:spacing w:line="233" w:lineRule="auto"/>
        <w:ind w:right="76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Intmonth; int day; int year; };</w:t>
      </w:r>
    </w:p>
    <w:p w:rsidR="00000000" w:rsidDel="00000000" w:rsidP="00000000" w:rsidRDefault="00000000" w:rsidRPr="00000000" w14:paraId="0000010F">
      <w:pPr>
        <w:spacing w:line="233" w:lineRule="auto"/>
        <w:ind w:right="76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 student</w:t>
      </w:r>
    </w:p>
    <w:p w:rsidR="00000000" w:rsidDel="00000000" w:rsidP="00000000" w:rsidRDefault="00000000" w:rsidRPr="00000000" w14:paraId="00000111">
      <w:pPr>
        <w:spacing w:line="3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pacing w:line="235" w:lineRule="auto"/>
        <w:ind w:right="69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 name [80]; introll_no; float marks; structdob d1; };</w:t>
      </w:r>
    </w:p>
    <w:p w:rsidR="00000000" w:rsidDel="00000000" w:rsidP="00000000" w:rsidRDefault="00000000" w:rsidRPr="00000000" w14:paraId="00000113">
      <w:pPr>
        <w:spacing w:line="271"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staticstruct student st = { “ali”, 2, 99.9, 17, 11, 01};</w:t>
      </w:r>
    </w:p>
    <w:p w:rsidR="00000000" w:rsidDel="00000000" w:rsidP="00000000" w:rsidRDefault="00000000" w:rsidRPr="00000000" w14:paraId="00000115">
      <w:pPr>
        <w:spacing w:line="28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PROCESSING A STRUCTURE</w:t>
      </w:r>
    </w:p>
    <w:p w:rsidR="00000000" w:rsidDel="00000000" w:rsidP="00000000" w:rsidRDefault="00000000" w:rsidRPr="00000000" w14:paraId="00000117">
      <w:pPr>
        <w:spacing w:line="34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spacing w:line="225" w:lineRule="auto"/>
        <w:ind w:right="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members of a structure are usually processed individually, as separate entities. Therefore, we must be able to access the individual structure members. A structure member can be accessed by writing</w:t>
      </w:r>
    </w:p>
    <w:p w:rsidR="00000000" w:rsidDel="00000000" w:rsidP="00000000" w:rsidRDefault="00000000" w:rsidRPr="00000000" w14:paraId="00000119">
      <w:pPr>
        <w:spacing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variable.member name</w:t>
      </w:r>
    </w:p>
    <w:p w:rsidR="00000000" w:rsidDel="00000000" w:rsidP="00000000" w:rsidRDefault="00000000" w:rsidRPr="00000000" w14:paraId="0000011B">
      <w:pPr>
        <w:spacing w:line="3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spacing w:line="218" w:lineRule="auto"/>
        <w:ind w:right="110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period (.) is an operator, it is a member of the highest precedence group, and its associativity is left-to-right.</w:t>
      </w:r>
    </w:p>
    <w:p w:rsidR="00000000" w:rsidDel="00000000" w:rsidP="00000000" w:rsidRDefault="00000000" w:rsidRPr="00000000" w14:paraId="0000011D">
      <w:pPr>
        <w:spacing w:line="53"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spacing w:line="230" w:lineRule="auto"/>
        <w:ind w:right="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if we want to print the detail of a member of a structure then we can write as printf(“%s”,st.name); or printf(“%d”, st.roll_no) and so on. Morecomplex expressions involving the repeated use of the period operator may also be written. For example, if a structure member is itself a structure, then a member of the embedded structure can be accessed by writing:</w:t>
      </w:r>
    </w:p>
    <w:p w:rsidR="00000000" w:rsidDel="00000000" w:rsidP="00000000" w:rsidRDefault="00000000" w:rsidRPr="00000000" w14:paraId="0000011F">
      <w:pPr>
        <w:spacing w:line="25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variable.member.submember</w:t>
      </w:r>
    </w:p>
    <w:p w:rsidR="00000000" w:rsidDel="00000000" w:rsidP="00000000" w:rsidRDefault="00000000" w:rsidRPr="00000000" w14:paraId="00000121">
      <w:pPr>
        <w:spacing w:line="218" w:lineRule="auto"/>
        <w:ind w:right="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spacing w:line="218" w:lineRule="auto"/>
        <w:ind w:right="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Thus in the case of student and dob structure, to access the month of date of birth of a student, we would write</w:t>
      </w:r>
    </w:p>
    <w:p w:rsidR="00000000" w:rsidDel="00000000" w:rsidP="00000000" w:rsidRDefault="00000000" w:rsidRPr="00000000" w14:paraId="00000123">
      <w:pPr>
        <w:spacing w:line="2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jc w:val="both"/>
        <w:rPr>
          <w:rFonts w:ascii="Calibri" w:cs="Calibri" w:eastAsia="Calibri" w:hAnsi="Calibri"/>
          <w:sz w:val="24"/>
          <w:szCs w:val="24"/>
        </w:rPr>
        <w:sectPr>
          <w:type w:val="nextPage"/>
          <w:pgSz w:h="15840" w:w="12240" w:orient="portrait"/>
          <w:pgMar w:bottom="1440" w:top="1440" w:left="1440" w:right="1440" w:header="0" w:footer="0"/>
        </w:sectPr>
      </w:pPr>
      <w:r w:rsidDel="00000000" w:rsidR="00000000" w:rsidRPr="00000000">
        <w:rPr>
          <w:rFonts w:ascii="Calibri" w:cs="Calibri" w:eastAsia="Calibri" w:hAnsi="Calibri"/>
          <w:sz w:val="24"/>
          <w:szCs w:val="24"/>
          <w:rtl w:val="0"/>
        </w:rPr>
        <w:t xml:space="preserve">st.d1.month.</w:t>
      </w:r>
    </w:p>
    <w:p w:rsidR="00000000" w:rsidDel="00000000" w:rsidP="00000000" w:rsidRDefault="00000000" w:rsidRPr="00000000" w14:paraId="00000125">
      <w:pPr>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Question 1:</w:t>
      </w:r>
    </w:p>
    <w:p w:rsidR="00000000" w:rsidDel="00000000" w:rsidP="00000000" w:rsidRDefault="00000000" w:rsidRPr="00000000" w14:paraId="00000126">
      <w:pPr>
        <w:spacing w:line="24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in C to multiply two matrix using recursion.</w:t>
      </w:r>
    </w:p>
    <w:p w:rsidR="00000000" w:rsidDel="00000000" w:rsidP="00000000" w:rsidRDefault="00000000" w:rsidRPr="00000000" w14:paraId="00000128">
      <w:pPr>
        <w:spacing w:line="20"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156845</wp:posOffset>
            </wp:positionV>
            <wp:extent cx="4020185" cy="4372610"/>
            <wp:effectExtent b="0" l="0" r="0" t="0"/>
            <wp:wrapNone/>
            <wp:docPr id="1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020185" cy="4372610"/>
                    </a:xfrm>
                    <a:prstGeom prst="rect"/>
                    <a:ln/>
                  </pic:spPr>
                </pic:pic>
              </a:graphicData>
            </a:graphic>
          </wp:anchor>
        </w:drawing>
      </w:r>
    </w:p>
    <w:p w:rsidR="00000000" w:rsidDel="00000000" w:rsidP="00000000" w:rsidRDefault="00000000" w:rsidRPr="00000000" w14:paraId="00000129">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spacing w:line="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spacing w:line="32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Question 2:</w:t>
      </w:r>
    </w:p>
    <w:p w:rsidR="00000000" w:rsidDel="00000000" w:rsidP="00000000" w:rsidRDefault="00000000" w:rsidRPr="00000000" w14:paraId="0000014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recursive implementation of the factorial function.  Recall that n!  =  1  ×  2  ×  …  ×  n, with  the  special  case  that  0!  = 1.</w:t>
      </w:r>
    </w:p>
    <w:p w:rsidR="00000000" w:rsidDel="00000000" w:rsidP="00000000" w:rsidRDefault="00000000" w:rsidRPr="00000000" w14:paraId="00000150">
      <w:pPr>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Question 3:</w:t>
      </w:r>
    </w:p>
    <w:p w:rsidR="00000000" w:rsidDel="00000000" w:rsidP="00000000" w:rsidRDefault="00000000" w:rsidRPr="00000000" w14:paraId="00000151">
      <w:pPr>
        <w:jc w:val="both"/>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15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recursive  function  that,  given  two  strings,  returns  whether  the  first  string  is  a subsequence  of  the  second.  For  example,  given  har  and  cathartic,  you  should  return  true, but  given  bat  and  table,  you  should  return  false.</w:t>
      </w:r>
    </w:p>
    <w:p w:rsidR="00000000" w:rsidDel="00000000" w:rsidP="00000000" w:rsidRDefault="00000000" w:rsidRPr="00000000" w14:paraId="0000015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jc w:val="both"/>
        <w:rPr>
          <w:b w:val="1"/>
          <w:i w:val="1"/>
          <w:sz w:val="24"/>
          <w:szCs w:val="24"/>
          <w:u w:val="single"/>
        </w:rPr>
      </w:pPr>
      <w:r w:rsidDel="00000000" w:rsidR="00000000" w:rsidRPr="00000000">
        <w:rPr>
          <w:rtl w:val="0"/>
        </w:rPr>
      </w:r>
    </w:p>
    <w:p w:rsidR="00000000" w:rsidDel="00000000" w:rsidP="00000000" w:rsidRDefault="00000000" w:rsidRPr="00000000" w14:paraId="00000155">
      <w:pPr>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Question 4:</w:t>
      </w:r>
    </w:p>
    <w:p w:rsidR="00000000" w:rsidDel="00000000" w:rsidP="00000000" w:rsidRDefault="00000000" w:rsidRPr="00000000" w14:paraId="000001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recursive  function  that  checks  whether  a  string  is  a  palindrome  (a  palindrome  is a  string  that's  the  same  when  reads  forwards  and  backwards.)</w:t>
      </w:r>
    </w:p>
    <w:p w:rsidR="00000000" w:rsidDel="00000000" w:rsidP="00000000" w:rsidRDefault="00000000" w:rsidRPr="00000000" w14:paraId="00000158">
      <w:pPr>
        <w:jc w:val="both"/>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159">
      <w:pPr>
        <w:rPr>
          <w:b w:val="1"/>
          <w:sz w:val="24"/>
          <w:szCs w:val="24"/>
          <w:u w:val="single"/>
        </w:rPr>
      </w:pPr>
      <w:r w:rsidDel="00000000" w:rsidR="00000000" w:rsidRPr="00000000">
        <w:rPr>
          <w:b w:val="1"/>
          <w:sz w:val="24"/>
          <w:szCs w:val="24"/>
          <w:u w:val="single"/>
          <w:rtl w:val="0"/>
        </w:rPr>
        <w:t xml:space="preserve">Question 5:</w:t>
      </w:r>
    </w:p>
    <w:p w:rsidR="00000000" w:rsidDel="00000000" w:rsidP="00000000" w:rsidRDefault="00000000" w:rsidRPr="00000000" w14:paraId="0000015A">
      <w:pPr>
        <w:rPr>
          <w:b w:val="1"/>
          <w:sz w:val="24"/>
          <w:szCs w:val="24"/>
          <w:u w:val="single"/>
        </w:rPr>
      </w:pPr>
      <w:r w:rsidDel="00000000" w:rsidR="00000000" w:rsidRPr="00000000">
        <w:rPr>
          <w:rtl w:val="0"/>
        </w:rPr>
      </w:r>
    </w:p>
    <w:p w:rsidR="00000000" w:rsidDel="00000000" w:rsidP="00000000" w:rsidRDefault="00000000" w:rsidRPr="00000000" w14:paraId="0000015B">
      <w:pPr>
        <w:shd w:fill="ffffff" w:val="clear"/>
        <w:spacing w:after="160" w:line="256.7994545454545" w:lineRule="auto"/>
        <w:rPr>
          <w:b w:val="1"/>
          <w:color w:val="222222"/>
          <w:sz w:val="22"/>
          <w:szCs w:val="22"/>
        </w:rPr>
      </w:pPr>
      <w:r w:rsidDel="00000000" w:rsidR="00000000" w:rsidRPr="00000000">
        <w:rPr>
          <w:b w:val="1"/>
          <w:color w:val="222222"/>
          <w:sz w:val="22"/>
          <w:szCs w:val="22"/>
          <w:rtl w:val="0"/>
        </w:rPr>
        <w:t xml:space="preserve">Consider an array given below:</w:t>
      </w:r>
    </w:p>
    <w:p w:rsidR="00000000" w:rsidDel="00000000" w:rsidP="00000000" w:rsidRDefault="00000000" w:rsidRPr="00000000" w14:paraId="0000015C">
      <w:pPr>
        <w:shd w:fill="ffffff" w:val="clear"/>
        <w:spacing w:after="160" w:line="256.7994545454545" w:lineRule="auto"/>
        <w:rPr>
          <w:b w:val="1"/>
          <w:color w:val="222222"/>
          <w:sz w:val="22"/>
          <w:szCs w:val="22"/>
        </w:rPr>
      </w:pPr>
      <w:r w:rsidDel="00000000" w:rsidR="00000000" w:rsidRPr="00000000">
        <w:rPr>
          <w:b w:val="1"/>
          <w:color w:val="222222"/>
          <w:sz w:val="22"/>
          <w:szCs w:val="22"/>
          <w:rtl w:val="0"/>
        </w:rPr>
        <w:t xml:space="preserve">                                A [10] = {5, 4, 3, 2, 1, 6, 10, 9, 7, 8}</w:t>
      </w:r>
    </w:p>
    <w:p w:rsidR="00000000" w:rsidDel="00000000" w:rsidP="00000000" w:rsidRDefault="00000000" w:rsidRPr="00000000" w14:paraId="0000015D">
      <w:pPr>
        <w:shd w:fill="ffffff" w:val="clear"/>
        <w:spacing w:after="160" w:line="256.7994545454545" w:lineRule="auto"/>
        <w:rPr>
          <w:b w:val="1"/>
          <w:color w:val="222222"/>
          <w:sz w:val="22"/>
          <w:szCs w:val="22"/>
        </w:rPr>
      </w:pPr>
      <w:r w:rsidDel="00000000" w:rsidR="00000000" w:rsidRPr="00000000">
        <w:rPr>
          <w:b w:val="1"/>
          <w:color w:val="222222"/>
          <w:sz w:val="22"/>
          <w:szCs w:val="22"/>
          <w:rtl w:val="0"/>
        </w:rPr>
        <w:t xml:space="preserve">Your task is to write a recursive function that searches a given element from that array. </w:t>
      </w:r>
    </w:p>
    <w:p w:rsidR="00000000" w:rsidDel="00000000" w:rsidP="00000000" w:rsidRDefault="00000000" w:rsidRPr="00000000" w14:paraId="0000015E">
      <w:pPr>
        <w:spacing w:line="293.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Question 6:</w:t>
      </w:r>
    </w:p>
    <w:p w:rsidR="00000000" w:rsidDel="00000000" w:rsidP="00000000" w:rsidRDefault="00000000" w:rsidRPr="00000000" w14:paraId="00000160">
      <w:pPr>
        <w:spacing w:line="25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spacing w:line="22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phone number, such as (212) 767-8900, can be thought of as having three parts: e.g., the area code (212), the exchange (767), and the number (8900). Write a program that uses a structure to store these three parts of a phone number separately. Call the structure phone.</w:t>
      </w:r>
    </w:p>
    <w:p w:rsidR="00000000" w:rsidDel="00000000" w:rsidP="00000000" w:rsidRDefault="00000000" w:rsidRPr="00000000" w14:paraId="00000162">
      <w:pPr>
        <w:spacing w:line="34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spacing w:line="218" w:lineRule="auto"/>
        <w:ind w:right="20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two structure variables of type phone. Initialize one, and have the user input a number for the other one. Then display both numbers.</w:t>
      </w:r>
    </w:p>
    <w:p w:rsidR="00000000" w:rsidDel="00000000" w:rsidP="00000000" w:rsidRDefault="00000000" w:rsidRPr="00000000" w14:paraId="00000164">
      <w:pPr>
        <w:spacing w:line="293.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interchange might look like this:</w:t>
      </w:r>
    </w:p>
    <w:p w:rsidR="00000000" w:rsidDel="00000000" w:rsidP="00000000" w:rsidRDefault="00000000" w:rsidRPr="00000000" w14:paraId="0000016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area code: 415</w:t>
      </w:r>
    </w:p>
    <w:p w:rsidR="00000000" w:rsidDel="00000000" w:rsidP="00000000" w:rsidRDefault="00000000" w:rsidRPr="00000000" w14:paraId="0000016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exchange: 555</w:t>
      </w:r>
    </w:p>
    <w:p w:rsidR="00000000" w:rsidDel="00000000" w:rsidP="00000000" w:rsidRDefault="00000000" w:rsidRPr="00000000" w14:paraId="000001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number: 1212</w:t>
      </w:r>
    </w:p>
    <w:p w:rsidR="00000000" w:rsidDel="00000000" w:rsidP="00000000" w:rsidRDefault="00000000" w:rsidRPr="00000000" w14:paraId="0000016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display like below:</w:t>
      </w:r>
    </w:p>
    <w:p w:rsidR="00000000" w:rsidDel="00000000" w:rsidP="00000000" w:rsidRDefault="00000000" w:rsidRPr="00000000" w14:paraId="0000016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number is (212) 767-8900</w:t>
      </w:r>
    </w:p>
    <w:p w:rsidR="00000000" w:rsidDel="00000000" w:rsidP="00000000" w:rsidRDefault="00000000" w:rsidRPr="00000000" w14:paraId="0000016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number is (415) 555-1212</w:t>
      </w:r>
    </w:p>
    <w:p w:rsidR="00000000" w:rsidDel="00000000" w:rsidP="00000000" w:rsidRDefault="00000000" w:rsidRPr="00000000" w14:paraId="0000016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Question 07:</w:t>
      </w:r>
    </w:p>
    <w:p w:rsidR="00000000" w:rsidDel="00000000" w:rsidP="00000000" w:rsidRDefault="00000000" w:rsidRPr="00000000" w14:paraId="0000016E">
      <w:pPr>
        <w:spacing w:line="293.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a structure to store the following student data:</w:t>
      </w:r>
    </w:p>
    <w:p w:rsidR="00000000" w:rsidDel="00000000" w:rsidP="00000000" w:rsidRDefault="00000000" w:rsidRPr="00000000" w14:paraId="00000170">
      <w:pPr>
        <w:spacing w:line="53"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spacing w:line="225" w:lineRule="auto"/>
        <w:ind w:right="1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CGPA, courses (course name, GPA), address (consisting of street address, city, state, zip). Input 2 student records, compare and display which student have highest GPA in which course also Display which student </w:t>
      </w:r>
      <w:r w:rsidDel="00000000" w:rsidR="00000000" w:rsidRPr="00000000">
        <w:rPr>
          <w:sz w:val="24"/>
          <w:szCs w:val="24"/>
          <w:rtl w:val="0"/>
        </w:rPr>
        <w:t xml:space="preserve">has the</w:t>
      </w:r>
      <w:r w:rsidDel="00000000" w:rsidR="00000000" w:rsidRPr="00000000">
        <w:rPr>
          <w:rFonts w:ascii="Calibri" w:cs="Calibri" w:eastAsia="Calibri" w:hAnsi="Calibri"/>
          <w:sz w:val="24"/>
          <w:szCs w:val="24"/>
          <w:rtl w:val="0"/>
        </w:rPr>
        <w:t xml:space="preserve"> highest CGPA .</w:t>
      </w:r>
    </w:p>
    <w:p w:rsidR="00000000" w:rsidDel="00000000" w:rsidP="00000000" w:rsidRDefault="00000000" w:rsidRPr="00000000" w14:paraId="00000172">
      <w:pPr>
        <w:spacing w:line="14.39999999999999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define another structure to hold the courses and address.</w:t>
      </w:r>
    </w:p>
    <w:p w:rsidR="00000000" w:rsidDel="00000000" w:rsidP="00000000" w:rsidRDefault="00000000" w:rsidRPr="00000000" w14:paraId="00000174">
      <w:pPr>
        <w:spacing w:line="29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Question 08:</w:t>
      </w:r>
    </w:p>
    <w:p w:rsidR="00000000" w:rsidDel="00000000" w:rsidP="00000000" w:rsidRDefault="00000000" w:rsidRPr="00000000" w14:paraId="00000176">
      <w:pPr>
        <w:spacing w:line="34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spacing w:line="233" w:lineRule="auto"/>
        <w:ind w:right="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C Program to Store Information of N Students Using Structure, where N is provided by the user.</w:t>
      </w:r>
    </w:p>
    <w:p w:rsidR="00000000" w:rsidDel="00000000" w:rsidP="00000000" w:rsidRDefault="00000000" w:rsidRPr="00000000" w14:paraId="00000178">
      <w:pPr>
        <w:spacing w:line="233" w:lineRule="auto"/>
        <w:ind w:right="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Question 09:</w:t>
      </w:r>
    </w:p>
    <w:p w:rsidR="00000000" w:rsidDel="00000000" w:rsidP="00000000" w:rsidRDefault="00000000" w:rsidRPr="00000000" w14:paraId="00000181">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82">
      <w:pPr>
        <w:spacing w:line="233" w:lineRule="auto"/>
        <w:ind w:righ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C program that uses functions to perform the following operations:</w:t>
      </w:r>
    </w:p>
    <w:p w:rsidR="00000000" w:rsidDel="00000000" w:rsidP="00000000" w:rsidRDefault="00000000" w:rsidRPr="00000000" w14:paraId="00000183">
      <w:pPr>
        <w:spacing w:line="233" w:lineRule="auto"/>
        <w:ind w:righ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Reading a complex number</w:t>
      </w:r>
    </w:p>
    <w:p w:rsidR="00000000" w:rsidDel="00000000" w:rsidP="00000000" w:rsidRDefault="00000000" w:rsidRPr="00000000" w14:paraId="00000184">
      <w:pPr>
        <w:spacing w:line="233" w:lineRule="auto"/>
        <w:ind w:righ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Writing a complex number</w:t>
      </w:r>
    </w:p>
    <w:p w:rsidR="00000000" w:rsidDel="00000000" w:rsidP="00000000" w:rsidRDefault="00000000" w:rsidRPr="00000000" w14:paraId="00000185">
      <w:pPr>
        <w:spacing w:line="233" w:lineRule="auto"/>
        <w:ind w:righ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Addition of two complex numbers</w:t>
      </w:r>
    </w:p>
    <w:p w:rsidR="00000000" w:rsidDel="00000000" w:rsidP="00000000" w:rsidRDefault="00000000" w:rsidRPr="00000000" w14:paraId="00000186">
      <w:pPr>
        <w:spacing w:line="233" w:lineRule="auto"/>
        <w:ind w:righ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Multiplication of two complex numbers</w:t>
      </w:r>
    </w:p>
    <w:p w:rsidR="00000000" w:rsidDel="00000000" w:rsidP="00000000" w:rsidRDefault="00000000" w:rsidRPr="00000000" w14:paraId="00000187">
      <w:pPr>
        <w:spacing w:line="233" w:lineRule="auto"/>
        <w:ind w:righ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represent complex </w:t>
      </w:r>
      <w:r w:rsidDel="00000000" w:rsidR="00000000" w:rsidRPr="00000000">
        <w:rPr>
          <w:sz w:val="24"/>
          <w:szCs w:val="24"/>
          <w:rtl w:val="0"/>
        </w:rPr>
        <w:t xml:space="preserve">numbers</w:t>
      </w:r>
      <w:r w:rsidDel="00000000" w:rsidR="00000000" w:rsidRPr="00000000">
        <w:rPr>
          <w:rFonts w:ascii="Calibri" w:cs="Calibri" w:eastAsia="Calibri" w:hAnsi="Calibri"/>
          <w:sz w:val="24"/>
          <w:szCs w:val="24"/>
          <w:rtl w:val="0"/>
        </w:rPr>
        <w:t xml:space="preserve"> using a structure.)</w:t>
      </w:r>
    </w:p>
    <w:p w:rsidR="00000000" w:rsidDel="00000000" w:rsidP="00000000" w:rsidRDefault="00000000" w:rsidRPr="00000000" w14:paraId="00000188">
      <w:pPr>
        <w:spacing w:line="233" w:lineRule="auto"/>
        <w:ind w:right="20"/>
        <w:rPr>
          <w:sz w:val="24"/>
          <w:szCs w:val="24"/>
        </w:rPr>
      </w:pPr>
      <w:r w:rsidDel="00000000" w:rsidR="00000000" w:rsidRPr="00000000">
        <w:rPr>
          <w:rtl w:val="0"/>
        </w:rPr>
      </w:r>
    </w:p>
    <w:p w:rsidR="00000000" w:rsidDel="00000000" w:rsidP="00000000" w:rsidRDefault="00000000" w:rsidRPr="00000000" w14:paraId="00000189">
      <w:pPr>
        <w:spacing w:line="233" w:lineRule="auto"/>
        <w:ind w:right="20"/>
        <w:rPr>
          <w:sz w:val="24"/>
          <w:szCs w:val="24"/>
        </w:rPr>
      </w:pPr>
      <w:r w:rsidDel="00000000" w:rsidR="00000000" w:rsidRPr="00000000">
        <w:rPr>
          <w:rtl w:val="0"/>
        </w:rPr>
      </w:r>
    </w:p>
    <w:p w:rsidR="00000000" w:rsidDel="00000000" w:rsidP="00000000" w:rsidRDefault="00000000" w:rsidRPr="00000000" w14:paraId="0000018A">
      <w:pPr>
        <w:spacing w:line="233" w:lineRule="auto"/>
        <w:ind w:right="20"/>
        <w:rPr>
          <w:sz w:val="24"/>
          <w:szCs w:val="24"/>
        </w:rPr>
      </w:pPr>
      <w:r w:rsidDel="00000000" w:rsidR="00000000" w:rsidRPr="00000000">
        <w:rPr>
          <w:rtl w:val="0"/>
        </w:rPr>
      </w:r>
    </w:p>
    <w:p w:rsidR="00000000" w:rsidDel="00000000" w:rsidP="00000000" w:rsidRDefault="00000000" w:rsidRPr="00000000" w14:paraId="0000018B">
      <w:pPr>
        <w:spacing w:line="233" w:lineRule="auto"/>
        <w:ind w:right="20"/>
        <w:rPr>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rtl w:val="0"/>
        </w:rPr>
      </w:r>
    </w:p>
    <w:sectPr>
      <w:type w:val="nextPage"/>
      <w:pgSz w:h="15840" w:w="12240" w:orient="portrait"/>
      <w:pgMar w:bottom="1440" w:top="143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318B"/>
    <w:pPr>
      <w:spacing w:after="0" w:line="240" w:lineRule="auto"/>
    </w:pPr>
    <w:rPr>
      <w:rFonts w:ascii="Calibri" w:cs="Arial" w:eastAsia="Calibri" w:hAnsi="Calibri"/>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24RatI4uLzI/osrZu3SP/1kqbg==">AMUW2mWosnVq3wM0Z02G/Tph6odgkEudBJNzXWacrCtf20528UQroHyQcUZEIUtnc0jZ76fuys2hkGW3MXMrrZ9rpMWZZQ6t2qDM0/iP/0aLqqJLvNe01uahVHH5ycPdW8vP8I24Khf5hGaoLraUVsPWPN7ERGkAR2rcExWNCyILcK7Z2UtyJvppxbq+amFzBtU7qdqqtnFr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2021-08-25T10:25:00Z</dcterms:created>
  <dc:creator>Mussavir .</dc:creator>
</cp:coreProperties>
</file>