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C7CD" w14:textId="0B906F59" w:rsidR="007E3E5A" w:rsidRPr="00EE4B1F" w:rsidRDefault="00EE4B1F">
      <w:pPr>
        <w:rPr>
          <w:b/>
          <w:bCs/>
          <w:color w:val="000000" w:themeColor="text1"/>
          <w:sz w:val="36"/>
          <w:szCs w:val="36"/>
          <w:u w:val="single"/>
        </w:rPr>
      </w:pPr>
      <w:r w:rsidRPr="00EE4B1F">
        <w:rPr>
          <w:b/>
          <w:bCs/>
          <w:color w:val="000000" w:themeColor="text1"/>
          <w:sz w:val="36"/>
          <w:szCs w:val="36"/>
          <w:u w:val="single"/>
        </w:rPr>
        <w:t>Simulation Exercise of Power Transformer Electrical Tests</w:t>
      </w:r>
    </w:p>
    <w:p w14:paraId="44818E96" w14:textId="77777777" w:rsidR="00EE4B1F" w:rsidRDefault="00EE4B1F"/>
    <w:p w14:paraId="223DEECF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1. Introduction</w:t>
      </w:r>
    </w:p>
    <w:p w14:paraId="7284840C" w14:textId="7B5A9C72" w:rsidR="00EE4B1F" w:rsidRDefault="00EE4B1F" w:rsidP="00EE4B1F">
      <w:r>
        <w:t>This report outlines the simulation exercise of power transformer electrical tests. The primary objective is to analyze the behavior of a power transformer under different scenarios, including normal operation and various fault conditions. The simulation is based on a set of defined transformer parameters, specifications, and simulation parameters.</w:t>
      </w:r>
    </w:p>
    <w:p w14:paraId="5CB9D361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2. Simulation Model</w:t>
      </w:r>
    </w:p>
    <w:p w14:paraId="59F18C99" w14:textId="5FEF0B0D" w:rsidR="00EE4B1F" w:rsidRDefault="00EE4B1F" w:rsidP="00EE4B1F">
      <w:r>
        <w:t xml:space="preserve">The simulation model is implemented in MATLAB, and it consists of differential equations that represent the electrical behavior of the primary and secondary windings of the power transformer. The model </w:t>
      </w:r>
      <w:proofErr w:type="gramStart"/>
      <w:r>
        <w:t>takes into account</w:t>
      </w:r>
      <w:proofErr w:type="gramEnd"/>
      <w:r>
        <w:t xml:space="preserve"> parameters such as resistance, inductance, mutual inductance, capacitance, nominal voltage, nominal power, and frequency.</w:t>
      </w:r>
    </w:p>
    <w:p w14:paraId="603A76A6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3. Normal Operation</w:t>
      </w:r>
    </w:p>
    <w:p w14:paraId="279B8254" w14:textId="3DE6ACD3" w:rsidR="00EE4B1F" w:rsidRDefault="00EE4B1F" w:rsidP="00EE4B1F">
      <w:r>
        <w:t>In the first scenario, the simulation represents the normal operation of the power transformer without any faults. The input voltage is a sine wave, and the resulting currents in the primary and secondary windings are plotted over time.</w:t>
      </w:r>
    </w:p>
    <w:p w14:paraId="2DB0B85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6. Develop Case Scenarios:</w:t>
      </w:r>
    </w:p>
    <w:p w14:paraId="6F9D35E0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28C2C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1: No Faults (Normal Operation)</w:t>
      </w:r>
    </w:p>
    <w:p w14:paraId="1FC4C4B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I1_scenario1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ABBE03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I2_scenario1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495BD93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96AC8F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4266C30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I1_scenario1(i-1)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7B552F5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I2_scenario1(i-1))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0E064592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A7BC9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I1_scenario1(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I1_scenario1(i-1)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3AFAE2C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I2_scenario1(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I2_scenario1(i-1)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45DB5BD7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B5F15A2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CDA91D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1</w:t>
      </w:r>
    </w:p>
    <w:p w14:paraId="41DD9F6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6E38A1B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0DA0898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I1_scenario1,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62C9B62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1: No Faults (Normal Operation)'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F5E888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8A98FDF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C012139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645EED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2F9A6E0F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I2_scenario1,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527D059F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4D8C3D" w14:textId="77777777" w:rsidR="00EE4B1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C96A2AF" w14:textId="77777777" w:rsidR="00EE4B1F" w:rsidRDefault="00EE4B1F" w:rsidP="00EE4B1F"/>
    <w:p w14:paraId="1C7B301B" w14:textId="77777777" w:rsidR="00EE4B1F" w:rsidRPr="00EE4B1F" w:rsidRDefault="00EE4B1F" w:rsidP="00EE4B1F">
      <w:pPr>
        <w:rPr>
          <w:b/>
          <w:bCs/>
          <w:sz w:val="32"/>
          <w:szCs w:val="32"/>
        </w:rPr>
      </w:pPr>
      <w:r w:rsidRPr="00EE4B1F">
        <w:rPr>
          <w:b/>
          <w:bCs/>
          <w:sz w:val="32"/>
          <w:szCs w:val="32"/>
        </w:rPr>
        <w:t>Results and Interpretations:</w:t>
      </w:r>
    </w:p>
    <w:p w14:paraId="3CF12A7D" w14:textId="77777777" w:rsidR="00EE4B1F" w:rsidRDefault="00EE4B1F" w:rsidP="00EE4B1F">
      <w:pPr>
        <w:pStyle w:val="ListParagraph"/>
        <w:numPr>
          <w:ilvl w:val="0"/>
          <w:numId w:val="2"/>
        </w:numPr>
      </w:pPr>
      <w:r>
        <w:t>The currents in both the primary and secondary windings follow the sinusoidal input voltage, indicating normal operation.</w:t>
      </w:r>
    </w:p>
    <w:p w14:paraId="64B50466" w14:textId="0AF7DD79" w:rsidR="00EE4B1F" w:rsidRDefault="00EE4B1F" w:rsidP="00EE4B1F">
      <w:pPr>
        <w:pStyle w:val="ListParagraph"/>
        <w:numPr>
          <w:ilvl w:val="0"/>
          <w:numId w:val="2"/>
        </w:numPr>
      </w:pPr>
      <w:r>
        <w:t>No abnormalities or deviations from expected behavior are observed.</w:t>
      </w:r>
    </w:p>
    <w:p w14:paraId="41C86FEF" w14:textId="417B02AF" w:rsidR="00EE4B1F" w:rsidRDefault="00EE4B1F" w:rsidP="00EE4B1F"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2722CBC4" wp14:editId="7CEFF005">
            <wp:extent cx="4896274" cy="3654107"/>
            <wp:effectExtent l="0" t="0" r="0" b="3810"/>
            <wp:docPr id="2045749661" name="Picture 1" descr="A diagram of a normal ope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49661" name="Picture 1" descr="A diagram of a normal oper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36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B9C" w14:textId="77777777" w:rsidR="00EE4B1F" w:rsidRDefault="00EE4B1F" w:rsidP="00EE4B1F"/>
    <w:p w14:paraId="58E55A64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4. Winding Fault in Primary Winding</w:t>
      </w:r>
    </w:p>
    <w:p w14:paraId="05EB230E" w14:textId="71C98624" w:rsidR="00EE4B1F" w:rsidRDefault="00EE4B1F" w:rsidP="00EE4B1F">
      <w:r>
        <w:t>In the second scenario, a fault is introduced in the primary winding by simulating a short circuit. The simulation shows the response of the power transformer to this fault.</w:t>
      </w:r>
    </w:p>
    <w:p w14:paraId="123F3690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2: Winding Fault in Primary Winding</w:t>
      </w:r>
    </w:p>
    <w:p w14:paraId="1E1CE48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I1_scenario2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5776A4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I2_scenario2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134125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B0351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73F1E15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Introduce winding fault in primary winding</w:t>
      </w:r>
    </w:p>
    <w:p w14:paraId="215E979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0.02 &amp;&amp; 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0.03</w:t>
      </w:r>
    </w:p>
    <w:p w14:paraId="44EAD66C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Simulate a short circuit in the primary winding</w:t>
      </w:r>
    </w:p>
    <w:p w14:paraId="0030C129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96EDFC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8C346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I1_scenario2(i-1)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66C4455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I2_scenario2(i-1))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12A4EB3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E0FAF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I1_scenario2(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I1_scenario2(i-1)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6109C3D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I2_scenario2(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I2_scenario2(i-1)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4EAA88E3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F52436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EFD50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2</w:t>
      </w:r>
    </w:p>
    <w:p w14:paraId="38CD347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3362331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594EB0E0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I1_scenario2,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AE4721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2: Winding Fault in Primary Winding'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8F8D73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D64EEB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426898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767F2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4DF88163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I2_scenario2,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51888FB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EFEA776" w14:textId="77777777" w:rsidR="00EE4B1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0829FA" w14:textId="77777777" w:rsidR="00EE4B1F" w:rsidRDefault="00EE4B1F" w:rsidP="00EE4B1F"/>
    <w:p w14:paraId="1087DC03" w14:textId="77777777" w:rsidR="00EE4B1F" w:rsidRPr="00EE4B1F" w:rsidRDefault="00EE4B1F" w:rsidP="00EE4B1F">
      <w:pPr>
        <w:rPr>
          <w:b/>
          <w:bCs/>
          <w:sz w:val="32"/>
          <w:szCs w:val="32"/>
        </w:rPr>
      </w:pPr>
      <w:r w:rsidRPr="00EE4B1F">
        <w:rPr>
          <w:b/>
          <w:bCs/>
          <w:sz w:val="32"/>
          <w:szCs w:val="32"/>
        </w:rPr>
        <w:t>Results and Interpretations:</w:t>
      </w:r>
    </w:p>
    <w:p w14:paraId="47101304" w14:textId="77777777" w:rsidR="00EE4B1F" w:rsidRDefault="00EE4B1F" w:rsidP="00EE4B1F">
      <w:pPr>
        <w:pStyle w:val="ListParagraph"/>
        <w:numPr>
          <w:ilvl w:val="0"/>
          <w:numId w:val="3"/>
        </w:numPr>
      </w:pPr>
      <w:r>
        <w:t xml:space="preserve">During the specified </w:t>
      </w:r>
      <w:proofErr w:type="gramStart"/>
      <w:r>
        <w:t>time period</w:t>
      </w:r>
      <w:proofErr w:type="gramEnd"/>
      <w:r>
        <w:t>, a short circuit is simulated in the primary winding, causing a sudden drop in current.</w:t>
      </w:r>
    </w:p>
    <w:p w14:paraId="29C5C912" w14:textId="4EB65592" w:rsidR="00EE4B1F" w:rsidRDefault="00EE4B1F" w:rsidP="00EE4B1F">
      <w:pPr>
        <w:pStyle w:val="ListParagraph"/>
        <w:numPr>
          <w:ilvl w:val="0"/>
          <w:numId w:val="3"/>
        </w:numPr>
      </w:pPr>
      <w:r>
        <w:t>The fault is reflected in both the primary and secondary winding currents.</w:t>
      </w:r>
    </w:p>
    <w:p w14:paraId="5623C999" w14:textId="35F9E67F" w:rsidR="00EE4B1F" w:rsidRDefault="00EE4B1F" w:rsidP="00EE4B1F"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4F0C6FE6" wp14:editId="2B2DBBA0">
            <wp:extent cx="4861981" cy="3650296"/>
            <wp:effectExtent l="0" t="0" r="0" b="7620"/>
            <wp:docPr id="506803824" name="Picture 1" descr="A graph of a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3824" name="Picture 1" descr="A graph of a wavefor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781" w14:textId="77777777" w:rsidR="00EE4B1F" w:rsidRDefault="00EE4B1F" w:rsidP="00EE4B1F"/>
    <w:p w14:paraId="7ABD1AEF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5. Core Fault</w:t>
      </w:r>
    </w:p>
    <w:p w14:paraId="3EE53ADA" w14:textId="43BF3205" w:rsidR="00EE4B1F" w:rsidRDefault="00EE4B1F" w:rsidP="00EE4B1F">
      <w:r>
        <w:lastRenderedPageBreak/>
        <w:t>In the third scenario, a fault is introduced in the core by simulating a breakdown. The simulation shows the response of the power transformer to this core fault.</w:t>
      </w:r>
    </w:p>
    <w:p w14:paraId="67A2397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3: Core Fault</w:t>
      </w:r>
    </w:p>
    <w:p w14:paraId="55841067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I1_scenario3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762EC3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I2_scenario3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EECC58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62D25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162B341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Introduce core fault</w:t>
      </w:r>
    </w:p>
    <w:p w14:paraId="1279EE7C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0.05 &amp;&amp; 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0.06</w:t>
      </w:r>
    </w:p>
    <w:p w14:paraId="6ABED14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Simulate a breakdown in the core</w:t>
      </w:r>
    </w:p>
    <w:p w14:paraId="356E8C0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CFE7AC0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B7F6E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I1_scenario3(i-1)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2188167F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I2_scenario3(i-1))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7CD3D57B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B1DD99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I1_scenario3(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I1_scenario3(i-1)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738F119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I2_scenario3(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I2_scenario3(i-1)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52A3CED6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142CC12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9BB0B2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3</w:t>
      </w:r>
    </w:p>
    <w:p w14:paraId="31D674B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0B4807A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6559E7C8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I1_scenario3,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451DCF41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3: Core Fault'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3A4C429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0620AE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20672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F217ED5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430BAF69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I2_scenario3,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25516B4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554BCC7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EDAD96A" w14:textId="77777777" w:rsidR="00EE4B1F" w:rsidRPr="005840D0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3587E8" w14:textId="77777777" w:rsidR="00EE4B1F" w:rsidRPr="00EE4B1F" w:rsidRDefault="00EE4B1F" w:rsidP="00EE4B1F">
      <w:pPr>
        <w:rPr>
          <w:b/>
          <w:bCs/>
          <w:sz w:val="32"/>
          <w:szCs w:val="32"/>
        </w:rPr>
      </w:pPr>
      <w:r w:rsidRPr="00EE4B1F">
        <w:rPr>
          <w:b/>
          <w:bCs/>
          <w:sz w:val="32"/>
          <w:szCs w:val="32"/>
        </w:rPr>
        <w:t>Results and Interpretations:</w:t>
      </w:r>
    </w:p>
    <w:p w14:paraId="71AB8B12" w14:textId="77777777" w:rsidR="00EE4B1F" w:rsidRDefault="00EE4B1F" w:rsidP="00EE4B1F">
      <w:pPr>
        <w:pStyle w:val="ListParagraph"/>
        <w:numPr>
          <w:ilvl w:val="0"/>
          <w:numId w:val="4"/>
        </w:numPr>
      </w:pPr>
      <w:r>
        <w:t xml:space="preserve">During the specified </w:t>
      </w:r>
      <w:proofErr w:type="gramStart"/>
      <w:r>
        <w:t>time period</w:t>
      </w:r>
      <w:proofErr w:type="gramEnd"/>
      <w:r>
        <w:t>, a breakdown in the core is simulated, resulting in a significant impact on mutual inductance.</w:t>
      </w:r>
    </w:p>
    <w:p w14:paraId="0FCDDCF4" w14:textId="5D032FCB" w:rsidR="00EE4B1F" w:rsidRDefault="00EE4B1F" w:rsidP="00EE4B1F">
      <w:pPr>
        <w:pStyle w:val="ListParagraph"/>
        <w:numPr>
          <w:ilvl w:val="0"/>
          <w:numId w:val="4"/>
        </w:numPr>
      </w:pPr>
      <w:r>
        <w:t>The fault is reflected in both the primary and secondary winding currents.</w:t>
      </w:r>
    </w:p>
    <w:p w14:paraId="58ADFFC4" w14:textId="200A1426" w:rsidR="00EE4B1F" w:rsidRDefault="00EE4B1F" w:rsidP="00EE4B1F">
      <w:r w:rsidRPr="005840D0">
        <w:lastRenderedPageBreak/>
        <w:drawing>
          <wp:inline distT="0" distB="0" distL="0" distR="0" wp14:anchorId="3DB3B319" wp14:editId="31EA8FE3">
            <wp:extent cx="4869602" cy="3657917"/>
            <wp:effectExtent l="0" t="0" r="7620" b="0"/>
            <wp:docPr id="90348925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9256" name="Picture 1" descr="A graph of a func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BC8" w14:textId="77777777" w:rsidR="00EE4B1F" w:rsidRDefault="00EE4B1F" w:rsidP="00EE4B1F"/>
    <w:p w14:paraId="322F6845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6. Execute Simulations</w:t>
      </w:r>
    </w:p>
    <w:p w14:paraId="41179EFE" w14:textId="5FBFFC5A" w:rsidR="00EE4B1F" w:rsidRDefault="00EE4B1F" w:rsidP="00EE4B1F">
      <w:r>
        <w:t>Simulations for each scenario are executed, and the results are saved as separate figures for further analysis.</w:t>
      </w:r>
    </w:p>
    <w:p w14:paraId="055ED1CB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7. Execute Simulations:</w:t>
      </w:r>
    </w:p>
    <w:p w14:paraId="21A2FE10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F970D3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1</w:t>
      </w:r>
    </w:p>
    <w:p w14:paraId="706A0D4A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2F8CCA64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473D379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I1_scenario1,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12899C55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1: No Faults (Normal Operation)'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43F1683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4F6AD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C1BBDA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507190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78217335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I2_scenario1,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64DA68D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BFB3115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E96E5DE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FD5D6D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'Scenario1.png'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BF5E807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D32EA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2</w:t>
      </w:r>
    </w:p>
    <w:p w14:paraId="47B2B6C2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2E19F962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3580F454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I1_scenario2,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2F29F82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2: Winding Fault in Primary Winding'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822E95B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E5F306E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D1ED36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861732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7734A630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I2_scenario2,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9D87527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131A6E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7E9CFD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D6674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'Scenario2.png'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F46082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B2D04D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3</w:t>
      </w:r>
    </w:p>
    <w:p w14:paraId="32EDEC9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6C9B50A6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1D71D5A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I1_scenario3,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31F6B46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3: Core Fault'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6327F5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200BF7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1BD18E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725C39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5448B08D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I2_scenario3,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03A9F3C2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9F9077C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1A0E7C1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E7AA6F" w14:textId="77777777" w:rsidR="00EE4B1F" w:rsidRPr="00C6532F" w:rsidRDefault="00EE4B1F" w:rsidP="00EE4B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'Scenario3.png'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F6C7E1" w14:textId="77777777" w:rsidR="00EE4B1F" w:rsidRDefault="00EE4B1F" w:rsidP="00EE4B1F"/>
    <w:p w14:paraId="7FEC68ED" w14:textId="77777777" w:rsidR="00EE4B1F" w:rsidRPr="00EE4B1F" w:rsidRDefault="00EE4B1F" w:rsidP="00EE4B1F">
      <w:pPr>
        <w:rPr>
          <w:b/>
          <w:bCs/>
          <w:sz w:val="28"/>
          <w:szCs w:val="28"/>
          <w:u w:val="single"/>
        </w:rPr>
      </w:pPr>
      <w:r w:rsidRPr="00EE4B1F">
        <w:rPr>
          <w:b/>
          <w:bCs/>
          <w:sz w:val="28"/>
          <w:szCs w:val="28"/>
          <w:u w:val="single"/>
        </w:rPr>
        <w:t>Saved Figures:</w:t>
      </w:r>
    </w:p>
    <w:p w14:paraId="2B8238BF" w14:textId="77777777" w:rsidR="00EE4B1F" w:rsidRDefault="00EE4B1F" w:rsidP="00EE4B1F">
      <w:pPr>
        <w:pStyle w:val="ListParagraph"/>
        <w:numPr>
          <w:ilvl w:val="0"/>
          <w:numId w:val="5"/>
        </w:numPr>
      </w:pPr>
      <w:r>
        <w:t>Scenario1.png: No Faults (Normal Operation)</w:t>
      </w:r>
    </w:p>
    <w:p w14:paraId="3DC7B98D" w14:textId="77777777" w:rsidR="00EE4B1F" w:rsidRDefault="00EE4B1F" w:rsidP="00EE4B1F">
      <w:pPr>
        <w:pStyle w:val="ListParagraph"/>
        <w:numPr>
          <w:ilvl w:val="0"/>
          <w:numId w:val="5"/>
        </w:numPr>
      </w:pPr>
      <w:r>
        <w:t>Scenario2.png: Winding Fault in Primary Winding</w:t>
      </w:r>
    </w:p>
    <w:p w14:paraId="3226189C" w14:textId="77777777" w:rsidR="00EE4B1F" w:rsidRDefault="00EE4B1F" w:rsidP="00EE4B1F">
      <w:pPr>
        <w:pStyle w:val="ListParagraph"/>
        <w:numPr>
          <w:ilvl w:val="0"/>
          <w:numId w:val="5"/>
        </w:numPr>
      </w:pPr>
      <w:r>
        <w:t>Scenario3.png: Core Fault</w:t>
      </w:r>
    </w:p>
    <w:p w14:paraId="7A8AEFF6" w14:textId="77777777" w:rsidR="00EE4B1F" w:rsidRPr="00EE4B1F" w:rsidRDefault="00EE4B1F" w:rsidP="00EE4B1F">
      <w:pPr>
        <w:rPr>
          <w:b/>
          <w:bCs/>
          <w:sz w:val="36"/>
          <w:szCs w:val="36"/>
          <w:u w:val="single"/>
        </w:rPr>
      </w:pPr>
      <w:r w:rsidRPr="00EE4B1F">
        <w:rPr>
          <w:b/>
          <w:bCs/>
          <w:sz w:val="36"/>
          <w:szCs w:val="36"/>
          <w:u w:val="single"/>
        </w:rPr>
        <w:t>7. Conclusion</w:t>
      </w:r>
    </w:p>
    <w:p w14:paraId="170F3B62" w14:textId="3F24A1A9" w:rsidR="00EE4B1F" w:rsidRDefault="00EE4B1F" w:rsidP="00EE4B1F">
      <w:r>
        <w:t>The simulation exercise provides valuable insights into the behavior of a power transformer under different operating conditions and fault scenarios. The results of each scenario can be further analyzed to enhance transformer design and reliability.</w:t>
      </w:r>
    </w:p>
    <w:p w14:paraId="18457331" w14:textId="77777777" w:rsidR="00EE4B1F" w:rsidRDefault="00EE4B1F" w:rsidP="00EE4B1F"/>
    <w:sectPr w:rsidR="00EE4B1F" w:rsidSect="00F067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DB22" w14:textId="77777777" w:rsidR="00F067BD" w:rsidRDefault="00F067BD" w:rsidP="00EE4B1F">
      <w:pPr>
        <w:spacing w:after="0" w:line="240" w:lineRule="auto"/>
      </w:pPr>
      <w:r>
        <w:separator/>
      </w:r>
    </w:p>
  </w:endnote>
  <w:endnote w:type="continuationSeparator" w:id="0">
    <w:p w14:paraId="4A0CC981" w14:textId="77777777" w:rsidR="00F067BD" w:rsidRDefault="00F067BD" w:rsidP="00EE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783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B55BC" w14:textId="504CBC1B" w:rsidR="00EE4B1F" w:rsidRDefault="00EE4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0EB2C" w14:textId="77777777" w:rsidR="00EE4B1F" w:rsidRDefault="00EE4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526E" w14:textId="77777777" w:rsidR="00F067BD" w:rsidRDefault="00F067BD" w:rsidP="00EE4B1F">
      <w:pPr>
        <w:spacing w:after="0" w:line="240" w:lineRule="auto"/>
      </w:pPr>
      <w:r>
        <w:separator/>
      </w:r>
    </w:p>
  </w:footnote>
  <w:footnote w:type="continuationSeparator" w:id="0">
    <w:p w14:paraId="25315F32" w14:textId="77777777" w:rsidR="00F067BD" w:rsidRDefault="00F067BD" w:rsidP="00EE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732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768114" w14:textId="5908452A" w:rsidR="00EE4B1F" w:rsidRDefault="00EE4B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9A681" w14:textId="77777777" w:rsidR="00EE4B1F" w:rsidRDefault="00EE4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99B"/>
    <w:multiLevelType w:val="hybridMultilevel"/>
    <w:tmpl w:val="C57E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3E"/>
    <w:multiLevelType w:val="multilevel"/>
    <w:tmpl w:val="80B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0366F"/>
    <w:multiLevelType w:val="hybridMultilevel"/>
    <w:tmpl w:val="0680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5349"/>
    <w:multiLevelType w:val="hybridMultilevel"/>
    <w:tmpl w:val="D0E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72AF9"/>
    <w:multiLevelType w:val="hybridMultilevel"/>
    <w:tmpl w:val="96C0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10587">
    <w:abstractNumId w:val="1"/>
  </w:num>
  <w:num w:numId="2" w16cid:durableId="1123160791">
    <w:abstractNumId w:val="0"/>
  </w:num>
  <w:num w:numId="3" w16cid:durableId="1434403019">
    <w:abstractNumId w:val="4"/>
  </w:num>
  <w:num w:numId="4" w16cid:durableId="160894902">
    <w:abstractNumId w:val="3"/>
  </w:num>
  <w:num w:numId="5" w16cid:durableId="54579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DE"/>
    <w:rsid w:val="007E3E5A"/>
    <w:rsid w:val="00DB7931"/>
    <w:rsid w:val="00E30DDE"/>
    <w:rsid w:val="00EE4B1F"/>
    <w:rsid w:val="00F067BD"/>
    <w:rsid w:val="00F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2396"/>
  <w15:chartTrackingRefBased/>
  <w15:docId w15:val="{1CB8769F-145A-4B7D-9E89-D62EDCD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D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D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D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1F"/>
  </w:style>
  <w:style w:type="paragraph" w:styleId="Footer">
    <w:name w:val="footer"/>
    <w:basedOn w:val="Normal"/>
    <w:link w:val="FooterChar"/>
    <w:uiPriority w:val="99"/>
    <w:unhideWhenUsed/>
    <w:rsid w:val="00EE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Rehman</dc:creator>
  <cp:keywords/>
  <dc:description/>
  <cp:lastModifiedBy>Saad Rehman</cp:lastModifiedBy>
  <cp:revision>2</cp:revision>
  <dcterms:created xsi:type="dcterms:W3CDTF">2024-01-15T14:48:00Z</dcterms:created>
  <dcterms:modified xsi:type="dcterms:W3CDTF">2024-01-15T14:56:00Z</dcterms:modified>
</cp:coreProperties>
</file>