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Question Answering (QA) in the context of Natural Language Processing (NLP) is a specialized area that involves building systems capable of answering questions posed by humans in natural language. It is a challenging domain that intersects various fields of computer science and linguistics, aiming to enable machines to understand, process, and respond to human questions in a manner that is both accurate and contextually relevant.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Question Answering systems can be broadly categorized into several types, depending on the nature of the questions they are designed to answer and the sources of information they use: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Open-domain QA</w:t>
      </w:r>
      <w:r>
        <w:rPr>
          <w:rFonts w:hint="default" w:ascii="Times New Roman" w:hAnsi="Times New Roman"/>
          <w:sz w:val="24"/>
          <w:szCs w:val="24"/>
        </w:rPr>
        <w:t>: These systems aim to answer questions on a wide range of topics without being restricted to a specific domain of knowledge. They typically rely on vast amounts of data from the internet or large-scale databases.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Closed-domain (or domain-specific) QA</w:t>
      </w:r>
      <w:r>
        <w:rPr>
          <w:rFonts w:hint="default" w:ascii="Times New Roman" w:hAnsi="Times New Roman"/>
          <w:sz w:val="24"/>
          <w:szCs w:val="24"/>
        </w:rPr>
        <w:t>: These systems focus on answering questions within a specific domain, such as medicine, law, or finance. They are tailored to handle the specialized knowledge and terminology of their respective fields.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Factoid QA</w:t>
      </w:r>
      <w:r>
        <w:rPr>
          <w:rFonts w:hint="default" w:ascii="Times New Roman" w:hAnsi="Times New Roman"/>
          <w:sz w:val="24"/>
          <w:szCs w:val="24"/>
        </w:rPr>
        <w:t>: This type involves answering questions that seek specific facts, such as names, dates, and locations. For example, "When was the Declaration of Independence signed?"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Non-factoid QA</w:t>
      </w:r>
      <w:r>
        <w:rPr>
          <w:rFonts w:hint="default" w:ascii="Times New Roman" w:hAnsi="Times New Roman"/>
          <w:sz w:val="24"/>
          <w:szCs w:val="24"/>
        </w:rPr>
        <w:t>: These questions require more elaborate answers, such as explanations, definitions, or descriptions. For example, "Why do leaves change color in the fall?"</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Multiple-choice QA</w:t>
      </w:r>
      <w:r>
        <w:rPr>
          <w:rFonts w:hint="default" w:ascii="Times New Roman" w:hAnsi="Times New Roman"/>
          <w:sz w:val="24"/>
          <w:szCs w:val="24"/>
        </w:rPr>
        <w:t>: Here, the system is provided with a question and several answer options, and it must select the most accurate one.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6. </w:t>
      </w:r>
      <w:r>
        <w:rPr>
          <w:rFonts w:hint="default" w:ascii="Times New Roman" w:hAnsi="Times New Roman"/>
          <w:b/>
          <w:bCs/>
          <w:sz w:val="24"/>
          <w:szCs w:val="24"/>
        </w:rPr>
        <w:t>Community QA</w:t>
      </w:r>
      <w:r>
        <w:rPr>
          <w:rFonts w:hint="default" w:ascii="Times New Roman" w:hAnsi="Times New Roman"/>
          <w:sz w:val="24"/>
          <w:szCs w:val="24"/>
        </w:rPr>
        <w:t>: This involves answering questions based on information gathered from community-driven platforms like forums or Q&amp;A websites.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7. </w:t>
      </w:r>
      <w:r>
        <w:rPr>
          <w:rFonts w:hint="default" w:ascii="Times New Roman" w:hAnsi="Times New Roman"/>
          <w:b/>
          <w:bCs/>
          <w:sz w:val="24"/>
          <w:szCs w:val="24"/>
        </w:rPr>
        <w:t>Visual QA</w:t>
      </w:r>
      <w:r>
        <w:rPr>
          <w:rFonts w:hint="default" w:ascii="Times New Roman" w:hAnsi="Times New Roman"/>
          <w:sz w:val="24"/>
          <w:szCs w:val="24"/>
        </w:rPr>
        <w:t>: This emerging area combines NLP and computer vision to answer questions about images or videos, such as "What color is the car in this image?"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development of QA systems involves various NLP techniques and models, including: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Information Retrieval (IR)</w:t>
      </w:r>
      <w:r>
        <w:rPr>
          <w:rFonts w:hint="default" w:ascii="Times New Roman" w:hAnsi="Times New Roman"/>
          <w:sz w:val="24"/>
          <w:szCs w:val="24"/>
        </w:rPr>
        <w:t>: To fetch relevant documents or data that might contain the answer.</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Natural Language Understanding (NLU)</w:t>
      </w:r>
      <w:r>
        <w:rPr>
          <w:rFonts w:hint="default" w:ascii="Times New Roman" w:hAnsi="Times New Roman"/>
          <w:sz w:val="24"/>
          <w:szCs w:val="24"/>
        </w:rPr>
        <w:t>: To comprehend the semantics of the question and the context around potential answers.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Machine Learning (ML) and Deep Learning</w:t>
      </w:r>
      <w:r>
        <w:rPr>
          <w:rFonts w:hint="default" w:ascii="Times New Roman" w:hAnsi="Times New Roman"/>
          <w:sz w:val="24"/>
          <w:szCs w:val="24"/>
        </w:rPr>
        <w:t>: To model and predict the best answers based on training data. Techniques such as transformers and pre-trained language models (e.g., BERT, GPT) have significantly advanced the field.</w:t>
      </w:r>
    </w:p>
    <w:p>
      <w:pPr>
        <w:jc w:val="center"/>
        <w:rPr>
          <w:rFonts w:hint="default" w:ascii="Times New Roman" w:hAnsi="Times New Roman"/>
          <w:sz w:val="24"/>
          <w:szCs w:val="24"/>
        </w:rPr>
      </w:pPr>
      <w:r>
        <w:rPr>
          <w:rFonts w:hint="default" w:ascii="Times New Roman" w:hAnsi="Times New Roman"/>
          <w:sz w:val="24"/>
          <w:szCs w:val="24"/>
        </w:rPr>
        <w:t xml:space="preserve">- </w:t>
      </w:r>
      <w:bookmarkStart w:id="0" w:name="_GoBack"/>
      <w:bookmarkEnd w:id="0"/>
      <w:r>
        <w:rPr>
          <w:rFonts w:hint="default" w:ascii="Times New Roman" w:hAnsi="Times New Roman"/>
          <w:b/>
          <w:bCs/>
          <w:sz w:val="24"/>
          <w:szCs w:val="24"/>
        </w:rPr>
        <w:t>Knowledge Bases and Ontologies</w:t>
      </w:r>
      <w:r>
        <w:rPr>
          <w:rFonts w:hint="default" w:ascii="Times New Roman" w:hAnsi="Times New Roman"/>
          <w:sz w:val="24"/>
          <w:szCs w:val="24"/>
        </w:rPr>
        <w:t>: For systems that rely on structured data to provide precise answers to specific queries.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goal of QA systems is not only to find accurate answers but also to present them in a coherent, concise, and human-like manner. As such, these systems are crucial for enhancing the accessibility of information and improving the interaction between humans and machines across various applications, including virtual assistants, customer support, educational platforms, and search engines.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F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2024-03-01T13:04:05Z</dcterms:created>
  <dc:creator>saads</dc:creator>
  <cp:lastModifiedBy>saad salman akram</cp:lastModifiedBy>
  <dcterms:modified xsi:type="dcterms:W3CDTF">2024-03-01T13:06:04Z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F2CAD2BD26804725B6DD606B87E82AF3_12</vt:lpwstr>
  </property>
</Properties>
</file>