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sz w:val="24"/>
          <w:szCs w:val="24"/>
        </w:rPr>
      </w:pPr>
      <w:r>
        <w:rPr>
          <w:rFonts w:hint="default" w:ascii="Times New Roman" w:hAnsi="Times New Roman"/>
          <w:sz w:val="24"/>
          <w:szCs w:val="24"/>
        </w:rPr>
        <w:t>Domain Adaptation in Natural Language Processing (NLP) refers to the process of adapting a model developed for one domain (source domain) to perform well on a different, but related domain (target domain). This is particularly important in NLP because language use varies widely across different domains such as legal documents, medical records, social media posts, and news articles. These variations can be in terms of vocabulary, style, syntax, or semantics.</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The need for domain adaptation arises because a model trained on one type of text (e.g., news articles) might not perform well on another type (e.g., medical research papers) due to the differences in language use and domain-specific expressions. Directly applying a model trained on one domain to another without adaptation can lead to suboptimal performance.</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There are several approaches to domain adaptation in NLP:</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1. </w:t>
      </w:r>
      <w:r>
        <w:rPr>
          <w:rFonts w:hint="default" w:ascii="Times New Roman" w:hAnsi="Times New Roman"/>
          <w:b/>
          <w:bCs/>
          <w:sz w:val="24"/>
          <w:szCs w:val="24"/>
        </w:rPr>
        <w:t>Transfer Learning:</w:t>
      </w:r>
      <w:r>
        <w:rPr>
          <w:rFonts w:hint="default" w:ascii="Times New Roman" w:hAnsi="Times New Roman"/>
          <w:sz w:val="24"/>
          <w:szCs w:val="24"/>
        </w:rPr>
        <w:t xml:space="preserve"> This involves pre-training a model on a large, diverse dataset and then fine-tuning it on a smaller, domain-specific dataset. The idea is that the model learns general language representations during pre-training that can be adapted to specific tasks with relatively little additional training.</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2. </w:t>
      </w:r>
      <w:r>
        <w:rPr>
          <w:rFonts w:hint="default" w:ascii="Times New Roman" w:hAnsi="Times New Roman"/>
          <w:b/>
          <w:bCs/>
          <w:sz w:val="24"/>
          <w:szCs w:val="24"/>
        </w:rPr>
        <w:t>Feature Representation Adaptation</w:t>
      </w:r>
      <w:r>
        <w:rPr>
          <w:rFonts w:hint="default" w:ascii="Times New Roman" w:hAnsi="Times New Roman"/>
          <w:sz w:val="24"/>
          <w:szCs w:val="24"/>
        </w:rPr>
        <w:t>: This approach focuses on finding a common feature representation for both the source and target domains so that a model trained on the source domain can perform well on the target domain. This might involve techniques like autoencoders to learn domain-invariant features.</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3. </w:t>
      </w:r>
      <w:r>
        <w:rPr>
          <w:rFonts w:hint="default" w:ascii="Times New Roman" w:hAnsi="Times New Roman"/>
          <w:b/>
          <w:bCs/>
          <w:sz w:val="24"/>
          <w:szCs w:val="24"/>
        </w:rPr>
        <w:t>Domain-Invariant Training:</w:t>
      </w:r>
      <w:r>
        <w:rPr>
          <w:rFonts w:hint="default" w:ascii="Times New Roman" w:hAnsi="Times New Roman"/>
          <w:sz w:val="24"/>
          <w:szCs w:val="24"/>
        </w:rPr>
        <w:t xml:space="preserve"> Techniques like adversarial training are used to encourage the model to learn features that are invariant across domains. For example, a domain classifier can be used to penalize the model when it learns features that are too specific to the source domain, pushing it towards learning more generalizable features.</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4. </w:t>
      </w:r>
      <w:r>
        <w:rPr>
          <w:rFonts w:hint="default" w:ascii="Times New Roman" w:hAnsi="Times New Roman"/>
          <w:b/>
          <w:bCs/>
          <w:sz w:val="24"/>
          <w:szCs w:val="24"/>
        </w:rPr>
        <w:t>Data Augmentation:</w:t>
      </w:r>
      <w:r>
        <w:rPr>
          <w:rFonts w:hint="default" w:ascii="Times New Roman" w:hAnsi="Times New Roman"/>
          <w:sz w:val="24"/>
          <w:szCs w:val="24"/>
        </w:rPr>
        <w:t xml:space="preserve"> In this method, additional data is generated or modified in ways that make the training data more similar to the target domain. This can involve techniques like back-translation, where sentences are translated to another language and then back to the original language to introduce variability.</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5. </w:t>
      </w:r>
      <w:r>
        <w:rPr>
          <w:rFonts w:hint="default" w:ascii="Times New Roman" w:hAnsi="Times New Roman"/>
          <w:b/>
          <w:bCs/>
          <w:sz w:val="24"/>
          <w:szCs w:val="24"/>
        </w:rPr>
        <w:t>Few-Shot Learning and Zero-Shot Learning:</w:t>
      </w:r>
      <w:bookmarkStart w:id="0" w:name="_GoBack"/>
      <w:bookmarkEnd w:id="0"/>
      <w:r>
        <w:rPr>
          <w:rFonts w:hint="default" w:ascii="Times New Roman" w:hAnsi="Times New Roman"/>
          <w:sz w:val="24"/>
          <w:szCs w:val="24"/>
        </w:rPr>
        <w:t xml:space="preserve"> These approaches involve training models to perform tasks with very few examples from the target domain (few-shot) or even without any examples from the target domain (zero-shot), often leveraging large pre-trained models and meta-learning techniques.</w:t>
      </w:r>
    </w:p>
    <w:p>
      <w:pPr>
        <w:jc w:val="center"/>
        <w:rPr>
          <w:rFonts w:hint="default" w:ascii="Times New Roman" w:hAnsi="Times New Roman"/>
          <w:sz w:val="24"/>
          <w:szCs w:val="24"/>
        </w:rPr>
      </w:pPr>
    </w:p>
    <w:p>
      <w:pPr>
        <w:jc w:val="center"/>
        <w:rPr>
          <w:rFonts w:hint="default" w:ascii="Times New Roman" w:hAnsi="Times New Roman" w:cs="Times New Roman"/>
          <w:sz w:val="24"/>
          <w:szCs w:val="24"/>
        </w:rPr>
      </w:pPr>
      <w:r>
        <w:rPr>
          <w:rFonts w:hint="default" w:ascii="Times New Roman" w:hAnsi="Times New Roman"/>
          <w:sz w:val="24"/>
          <w:szCs w:val="24"/>
        </w:rPr>
        <w:t>Domain adaptation is a crucial area of research in NLP, as it enables the development of more robust and versatile models that can be applied across a wide range of tasks and domains, improving their utility and effectiveness in real-world applications.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0D6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2024-03-01T16:22:57Z</dcterms:created>
  <dc:creator>saads</dc:creator>
  <cp:lastModifiedBy>saad salman akram</cp:lastModifiedBy>
  <dcterms:modified xsi:type="dcterms:W3CDTF">2024-03-01T16:24:00Z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6282FB4ECAA94E9A8EAAEDB33A3E9FBC_12</vt:lpwstr>
  </property>
</Properties>
</file>