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0A5E" w:rsidRDefault="006C0A5E" w:rsidP="006C0A5E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>
        <w:rPr>
          <w:rFonts w:ascii="Times New Roman" w:hAnsi="Times New Roman"/>
          <w:b/>
          <w:bCs/>
          <w:sz w:val="27"/>
          <w:szCs w:val="27"/>
        </w:rPr>
        <w:t>Open-Ended Lab Task: GitHub Integration and Concurrency in Java</w:t>
      </w:r>
    </w:p>
    <w:p w:rsidR="006C0A5E" w:rsidRDefault="006C0A5E" w:rsidP="006C0A5E">
      <w:pPr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Objective</w:t>
      </w:r>
      <w:r>
        <w:rPr>
          <w:rFonts w:ascii="Times New Roman" w:hAnsi="Times New Roman"/>
          <w:sz w:val="24"/>
          <w:szCs w:val="24"/>
        </w:rPr>
        <w:t>: In this lab, you will explore essential practices for using GitHub repository and understand multithreading and inter-thread communication in Java.</w:t>
      </w:r>
    </w:p>
    <w:p w:rsidR="006C0A5E" w:rsidRDefault="006C0A5E" w:rsidP="006C0A5E">
      <w:pPr>
        <w:numPr>
          <w:ilvl w:val="0"/>
          <w:numId w:val="1"/>
        </w:numPr>
        <w:tabs>
          <w:tab w:val="clear" w:pos="720"/>
          <w:tab w:val="left" w:pos="360"/>
        </w:tabs>
        <w:spacing w:after="100" w:afterAutospacing="1"/>
        <w:ind w:left="90" w:hanging="45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Concurrency with Multithreading Mechanisms</w:t>
      </w:r>
    </w:p>
    <w:p w:rsidR="006C0A5E" w:rsidRDefault="006C0A5E" w:rsidP="006C0A5E">
      <w:pPr>
        <w:numPr>
          <w:ilvl w:val="1"/>
          <w:numId w:val="1"/>
        </w:numPr>
        <w:tabs>
          <w:tab w:val="left" w:pos="360"/>
          <w:tab w:val="left" w:pos="1440"/>
        </w:tabs>
        <w:spacing w:after="100" w:afterAutospacing="1"/>
        <w:ind w:left="540" w:hanging="45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Create a class with multiple threads that perform different tasks (e.g., one thread handles calculations, another handles data logging).</w:t>
      </w:r>
    </w:p>
    <w:p w:rsidR="006C0A5E" w:rsidRDefault="006C0A5E" w:rsidP="006C0A5E">
      <w:pPr>
        <w:numPr>
          <w:ilvl w:val="1"/>
          <w:numId w:val="1"/>
        </w:numPr>
        <w:tabs>
          <w:tab w:val="left" w:pos="360"/>
          <w:tab w:val="left" w:pos="1440"/>
        </w:tabs>
        <w:spacing w:after="100" w:afterAutospacing="1"/>
        <w:ind w:left="540" w:hanging="45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Implement the </w:t>
      </w:r>
      <w:r>
        <w:rPr>
          <w:rFonts w:ascii="Courier New" w:hAnsi="Courier New" w:cs="Courier New"/>
          <w:sz w:val="20"/>
          <w:szCs w:val="20"/>
        </w:rPr>
        <w:t>start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Courier New" w:hAnsi="Courier New" w:cs="Courier New"/>
          <w:sz w:val="20"/>
          <w:szCs w:val="20"/>
        </w:rPr>
        <w:t>sleep</w:t>
      </w:r>
      <w:r>
        <w:rPr>
          <w:rFonts w:ascii="Times New Roman" w:hAnsi="Times New Roman"/>
          <w:sz w:val="24"/>
          <w:szCs w:val="24"/>
        </w:rPr>
        <w:t xml:space="preserve">, and </w:t>
      </w:r>
      <w:r>
        <w:rPr>
          <w:rFonts w:ascii="Courier New" w:hAnsi="Courier New" w:cs="Courier New"/>
          <w:sz w:val="20"/>
          <w:szCs w:val="20"/>
        </w:rPr>
        <w:t>stop</w:t>
      </w:r>
      <w:r>
        <w:rPr>
          <w:rFonts w:ascii="Times New Roman" w:hAnsi="Times New Roman"/>
          <w:sz w:val="24"/>
          <w:szCs w:val="24"/>
        </w:rPr>
        <w:t xml:space="preserve"> functionalities to demonstrate different thread lifecycle states.</w:t>
      </w:r>
    </w:p>
    <w:p w:rsidR="006C0A5E" w:rsidRDefault="006C0A5E" w:rsidP="006C0A5E">
      <w:pPr>
        <w:numPr>
          <w:ilvl w:val="1"/>
          <w:numId w:val="1"/>
        </w:numPr>
        <w:tabs>
          <w:tab w:val="left" w:pos="360"/>
          <w:tab w:val="left" w:pos="1440"/>
        </w:tabs>
        <w:spacing w:after="100" w:afterAutospacing="1"/>
        <w:ind w:left="540" w:hanging="45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Use </w:t>
      </w:r>
      <w:proofErr w:type="gramStart"/>
      <w:r>
        <w:rPr>
          <w:rFonts w:ascii="Courier New" w:hAnsi="Courier New" w:cs="Courier New"/>
          <w:sz w:val="20"/>
          <w:szCs w:val="20"/>
        </w:rPr>
        <w:t>join(</w:t>
      </w:r>
      <w:proofErr w:type="gramEnd"/>
      <w:r>
        <w:rPr>
          <w:rFonts w:ascii="Courier New" w:hAnsi="Courier New" w:cs="Courier New"/>
          <w:sz w:val="20"/>
          <w:szCs w:val="20"/>
        </w:rPr>
        <w:t>)</w:t>
      </w:r>
      <w:r>
        <w:rPr>
          <w:rFonts w:ascii="Times New Roman" w:hAnsi="Times New Roman"/>
          <w:sz w:val="24"/>
          <w:szCs w:val="24"/>
        </w:rPr>
        <w:t xml:space="preserve"> where necessary to ensure one thread completes before another begins, simulating dependency between threads.</w:t>
      </w:r>
    </w:p>
    <w:p w:rsidR="006C0A5E" w:rsidRPr="006C0A5E" w:rsidRDefault="006C0A5E" w:rsidP="006C0A5E">
      <w:pPr>
        <w:numPr>
          <w:ilvl w:val="1"/>
          <w:numId w:val="1"/>
        </w:numPr>
        <w:tabs>
          <w:tab w:val="left" w:pos="360"/>
          <w:tab w:val="left" w:pos="1440"/>
        </w:tabs>
        <w:spacing w:after="100" w:afterAutospacing="1"/>
        <w:ind w:left="540" w:hanging="45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Deliverable</w:t>
      </w:r>
      <w:r>
        <w:rPr>
          <w:rFonts w:ascii="Times New Roman" w:hAnsi="Times New Roman"/>
          <w:sz w:val="24"/>
          <w:szCs w:val="24"/>
        </w:rPr>
        <w:t>: Code implementing multithreading with clear comments explaining the use of each concurrency method (</w:t>
      </w:r>
      <w:r>
        <w:rPr>
          <w:rFonts w:ascii="Courier New" w:hAnsi="Courier New" w:cs="Courier New"/>
          <w:sz w:val="20"/>
          <w:szCs w:val="20"/>
        </w:rPr>
        <w:t>start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Courier New" w:hAnsi="Courier New" w:cs="Courier New"/>
          <w:sz w:val="20"/>
          <w:szCs w:val="20"/>
        </w:rPr>
        <w:t>sleep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Courier New" w:hAnsi="Courier New" w:cs="Courier New"/>
          <w:sz w:val="20"/>
          <w:szCs w:val="20"/>
        </w:rPr>
        <w:t>stop</w:t>
      </w:r>
      <w:r>
        <w:rPr>
          <w:rFonts w:ascii="Times New Roman" w:hAnsi="Times New Roman"/>
          <w:sz w:val="24"/>
          <w:szCs w:val="24"/>
        </w:rPr>
        <w:t xml:space="preserve">, and </w:t>
      </w:r>
      <w:r>
        <w:rPr>
          <w:rFonts w:ascii="Courier New" w:hAnsi="Courier New" w:cs="Courier New"/>
          <w:sz w:val="20"/>
          <w:szCs w:val="20"/>
        </w:rPr>
        <w:t>join</w:t>
      </w:r>
      <w:r>
        <w:rPr>
          <w:rFonts w:ascii="Times New Roman" w:hAnsi="Times New Roman"/>
          <w:sz w:val="24"/>
          <w:szCs w:val="24"/>
        </w:rPr>
        <w:t>).</w:t>
      </w:r>
    </w:p>
    <w:p w:rsidR="006C0A5E" w:rsidRDefault="006C0A5E" w:rsidP="006C0A5E">
      <w:r>
        <w:rPr>
          <w:noProof/>
        </w:rPr>
        <w:drawing>
          <wp:inline distT="0" distB="0" distL="0" distR="0" wp14:anchorId="48BF1AEB" wp14:editId="12AA59AB">
            <wp:extent cx="6105525" cy="53340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7147" t="11111" r="54487" b="7977"/>
                    <a:stretch/>
                  </pic:blipFill>
                  <pic:spPr bwMode="auto">
                    <a:xfrm>
                      <a:off x="0" y="0"/>
                      <a:ext cx="6105525" cy="533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C0A5E" w:rsidRDefault="006C0A5E" w:rsidP="006C0A5E">
      <w:pPr>
        <w:numPr>
          <w:ilvl w:val="0"/>
          <w:numId w:val="2"/>
        </w:numPr>
        <w:tabs>
          <w:tab w:val="left" w:pos="720"/>
        </w:tabs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905500" cy="201930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23" t="49573" r="61538" b="8547"/>
                    <a:stretch/>
                  </pic:blipFill>
                  <pic:spPr bwMode="auto">
                    <a:xfrm>
                      <a:off x="0" y="0"/>
                      <a:ext cx="5905500" cy="2019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sz w:val="24"/>
          <w:szCs w:val="24"/>
        </w:rPr>
        <w:t>Inter-Thread Communication Using Synchronization</w:t>
      </w:r>
    </w:p>
    <w:p w:rsidR="006C0A5E" w:rsidRDefault="006C0A5E" w:rsidP="006C0A5E">
      <w:pPr>
        <w:numPr>
          <w:ilvl w:val="1"/>
          <w:numId w:val="2"/>
        </w:numPr>
        <w:tabs>
          <w:tab w:val="left" w:pos="1440"/>
        </w:tabs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Develop a program where two threads communicate via shared resources.</w:t>
      </w:r>
    </w:p>
    <w:p w:rsidR="006C0A5E" w:rsidRDefault="006C0A5E" w:rsidP="006C0A5E">
      <w:pPr>
        <w:numPr>
          <w:ilvl w:val="1"/>
          <w:numId w:val="2"/>
        </w:numPr>
        <w:tabs>
          <w:tab w:val="left" w:pos="1440"/>
        </w:tabs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Use synchronization techniques (such as synchronized methods or blocks) to ensure that shared resources are accessed safely by each thread.</w:t>
      </w:r>
    </w:p>
    <w:p w:rsidR="006C0A5E" w:rsidRDefault="006C0A5E" w:rsidP="006C0A5E">
      <w:pPr>
        <w:numPr>
          <w:ilvl w:val="1"/>
          <w:numId w:val="2"/>
        </w:numPr>
        <w:tabs>
          <w:tab w:val="left" w:pos="1440"/>
        </w:tabs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Example scenario: Implement a "Producer-Consumer" pattern, where one thread (Producer) adds items to a buffer, and another thread (Consumer) removes them, using </w:t>
      </w:r>
      <w:proofErr w:type="gramStart"/>
      <w:r>
        <w:rPr>
          <w:rFonts w:ascii="Courier New" w:hAnsi="Courier New" w:cs="Courier New"/>
          <w:sz w:val="20"/>
          <w:szCs w:val="20"/>
        </w:rPr>
        <w:t>wait(</w:t>
      </w:r>
      <w:proofErr w:type="gramEnd"/>
      <w:r>
        <w:rPr>
          <w:rFonts w:ascii="Courier New" w:hAnsi="Courier New" w:cs="Courier New"/>
          <w:sz w:val="20"/>
          <w:szCs w:val="20"/>
        </w:rPr>
        <w:t>)</w:t>
      </w:r>
      <w:r>
        <w:rPr>
          <w:rFonts w:ascii="Times New Roman" w:hAnsi="Times New Roman"/>
          <w:sz w:val="24"/>
          <w:szCs w:val="24"/>
        </w:rPr>
        <w:t xml:space="preserve"> and </w:t>
      </w:r>
      <w:r>
        <w:rPr>
          <w:rFonts w:ascii="Courier New" w:hAnsi="Courier New" w:cs="Courier New"/>
          <w:sz w:val="20"/>
          <w:szCs w:val="20"/>
        </w:rPr>
        <w:t>notify()</w:t>
      </w:r>
      <w:r>
        <w:rPr>
          <w:rFonts w:ascii="Times New Roman" w:hAnsi="Times New Roman"/>
          <w:sz w:val="24"/>
          <w:szCs w:val="24"/>
        </w:rPr>
        <w:t xml:space="preserve"> methods.</w:t>
      </w:r>
    </w:p>
    <w:p w:rsidR="00C05850" w:rsidRPr="00C05850" w:rsidRDefault="006C0A5E" w:rsidP="00C05850">
      <w:pPr>
        <w:numPr>
          <w:ilvl w:val="1"/>
          <w:numId w:val="2"/>
        </w:numPr>
        <w:tabs>
          <w:tab w:val="left" w:pos="1440"/>
        </w:tabs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Deliverable</w:t>
      </w:r>
      <w:r>
        <w:rPr>
          <w:rFonts w:ascii="Times New Roman" w:hAnsi="Times New Roman"/>
          <w:sz w:val="24"/>
          <w:szCs w:val="24"/>
        </w:rPr>
        <w:t>: A fully functional inter-thread communication program demonstrating correct use of synchronization.</w:t>
      </w:r>
    </w:p>
    <w:p w:rsidR="00C05850" w:rsidRPr="00C05850" w:rsidRDefault="006C0A5E" w:rsidP="00C05850">
      <w:pPr>
        <w:tabs>
          <w:tab w:val="left" w:pos="1440"/>
        </w:tabs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3BA6FD9B" wp14:editId="15373809">
            <wp:extent cx="5924550" cy="4105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6666" t="10542" r="55930" b="16524"/>
                    <a:stretch/>
                  </pic:blipFill>
                  <pic:spPr bwMode="auto">
                    <a:xfrm>
                      <a:off x="0" y="0"/>
                      <a:ext cx="5924550" cy="4105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05850" w:rsidRDefault="00C05850" w:rsidP="006C0A5E">
      <w:pPr>
        <w:tabs>
          <w:tab w:val="left" w:pos="1440"/>
        </w:tabs>
        <w:spacing w:after="100" w:afterAutospacing="1"/>
        <w:rPr>
          <w:rFonts w:ascii="Times New Roman" w:hAnsi="Times New Roman"/>
          <w:sz w:val="24"/>
          <w:szCs w:val="24"/>
        </w:rPr>
      </w:pPr>
      <w:bookmarkStart w:id="0" w:name="_GoBack"/>
      <w:r>
        <w:rPr>
          <w:noProof/>
        </w:rPr>
        <w:lastRenderedPageBreak/>
        <w:drawing>
          <wp:inline distT="0" distB="0" distL="0" distR="0" wp14:anchorId="06A96F32" wp14:editId="443CAAC0">
            <wp:extent cx="6076950" cy="4038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4904" t="12535" r="62019" b="13675"/>
                    <a:stretch/>
                  </pic:blipFill>
                  <pic:spPr bwMode="auto">
                    <a:xfrm>
                      <a:off x="0" y="0"/>
                      <a:ext cx="6076950" cy="4038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6C0A5E" w:rsidRDefault="006C0A5E">
      <w:r>
        <w:br w:type="textWrapping" w:clear="all"/>
      </w:r>
    </w:p>
    <w:sectPr w:rsidR="006C0A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65A4C36"/>
    <w:multiLevelType w:val="multilevel"/>
    <w:tmpl w:val="FFD2C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7430338A"/>
    <w:multiLevelType w:val="multilevel"/>
    <w:tmpl w:val="F3F49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num w:numId="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A5E"/>
    <w:rsid w:val="006C0A5E"/>
    <w:rsid w:val="007F1D3E"/>
    <w:rsid w:val="00C05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D491B8-FDE5-408E-BA6F-E9CE0805D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A5E"/>
    <w:pPr>
      <w:spacing w:before="100" w:beforeAutospacing="1" w:line="25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72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0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3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2025-12-09T15:22:00Z</dcterms:created>
  <dcterms:modified xsi:type="dcterms:W3CDTF">2025-12-09T15:42:00Z</dcterms:modified>
</cp:coreProperties>
</file>