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62EB5342" w14:textId="77777777">
        <w:trPr>
          <w:cantSplit/>
        </w:trPr>
        <w:tc>
          <w:tcPr>
            <w:tcW w:w="1278" w:type="dxa"/>
            <w:tcBorders>
              <w:top w:val="nil"/>
              <w:left w:val="nil"/>
              <w:bottom w:val="nil"/>
              <w:right w:val="nil"/>
            </w:tcBorders>
          </w:tcPr>
          <w:p w14:paraId="5C32F1BC" w14:textId="77777777" w:rsidR="007916FF" w:rsidRDefault="007916FF"/>
        </w:tc>
        <w:tc>
          <w:tcPr>
            <w:tcW w:w="7561" w:type="dxa"/>
            <w:gridSpan w:val="5"/>
            <w:tcBorders>
              <w:top w:val="nil"/>
              <w:left w:val="nil"/>
              <w:bottom w:val="nil"/>
              <w:right w:val="nil"/>
            </w:tcBorders>
          </w:tcPr>
          <w:p w14:paraId="2970AEB6" w14:textId="77777777" w:rsidR="007916FF" w:rsidRDefault="007916FF">
            <w:pPr>
              <w:pStyle w:val="Department"/>
            </w:pPr>
          </w:p>
        </w:tc>
      </w:tr>
      <w:tr w:rsidR="007916FF"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Default="007916FF">
            <w:pPr>
              <w:spacing w:before="3520"/>
            </w:pPr>
          </w:p>
        </w:tc>
        <w:tc>
          <w:tcPr>
            <w:tcW w:w="5959" w:type="dxa"/>
            <w:gridSpan w:val="4"/>
            <w:tcBorders>
              <w:top w:val="nil"/>
              <w:left w:val="nil"/>
              <w:bottom w:val="nil"/>
              <w:right w:val="nil"/>
            </w:tcBorders>
          </w:tcPr>
          <w:p w14:paraId="27F5072D" w14:textId="77777777" w:rsidR="007916FF" w:rsidRDefault="007916FF">
            <w:pPr>
              <w:pStyle w:val="TOCBase"/>
              <w:tabs>
                <w:tab w:val="clear" w:pos="8640"/>
              </w:tabs>
              <w:spacing w:before="3520"/>
              <w:rPr>
                <w:caps w:val="0"/>
              </w:rPr>
            </w:pPr>
          </w:p>
        </w:tc>
      </w:tr>
      <w:tr w:rsidR="007916FF"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59B98D76" w:rsidR="001D0760" w:rsidRDefault="001F4856" w:rsidP="001F4856">
            <w:pPr>
              <w:pStyle w:val="FSDMTitleCover"/>
              <w:rPr>
                <w:b w:val="0"/>
                <w:bCs/>
              </w:rPr>
            </w:pPr>
            <w:r>
              <w:rPr>
                <w:b w:val="0"/>
                <w:bCs/>
              </w:rPr>
              <w:t>{</w:t>
            </w:r>
            <w:r w:rsidR="0095155A">
              <w:rPr>
                <w:b w:val="0"/>
                <w:bCs/>
              </w:rPr>
              <w:t>Student Information</w:t>
            </w:r>
            <w:r w:rsidR="00532F2C">
              <w:rPr>
                <w:b w:val="0"/>
                <w:bCs/>
              </w:rPr>
              <w:t xml:space="preserve"> </w:t>
            </w:r>
            <w:proofErr w:type="gramStart"/>
            <w:r w:rsidR="00532F2C">
              <w:rPr>
                <w:b w:val="0"/>
                <w:bCs/>
              </w:rPr>
              <w:t xml:space="preserve">Exchange </w:t>
            </w:r>
            <w:r>
              <w:rPr>
                <w:b w:val="0"/>
                <w:bCs/>
              </w:rPr>
              <w:t>}</w:t>
            </w:r>
            <w:proofErr w:type="gramEnd"/>
          </w:p>
          <w:p w14:paraId="234FC7D1" w14:textId="137C48D7" w:rsidR="001D0760" w:rsidRDefault="00F37CAC" w:rsidP="001F4856">
            <w:pPr>
              <w:pStyle w:val="FSDMTitleCover"/>
              <w:rPr>
                <w:b w:val="0"/>
                <w:bCs/>
              </w:rPr>
            </w:pPr>
            <w:r>
              <w:rPr>
                <w:b w:val="0"/>
                <w:bCs/>
              </w:rPr>
              <w:t xml:space="preserve">CSE 5325 – </w:t>
            </w:r>
            <w:r w:rsidR="00C5279E">
              <w:rPr>
                <w:b w:val="0"/>
                <w:bCs/>
              </w:rPr>
              <w:t>Spring</w:t>
            </w:r>
            <w:r>
              <w:rPr>
                <w:b w:val="0"/>
                <w:bCs/>
              </w:rPr>
              <w:t xml:space="preserve"> </w:t>
            </w:r>
            <w:r w:rsidR="00C61B22">
              <w:rPr>
                <w:b w:val="0"/>
                <w:bCs/>
              </w:rPr>
              <w:t>20</w:t>
            </w:r>
            <w:r w:rsidR="00031EDB">
              <w:rPr>
                <w:b w:val="0"/>
                <w:bCs/>
              </w:rPr>
              <w:t>2</w:t>
            </w:r>
            <w:r w:rsidR="00285B8A">
              <w:rPr>
                <w:b w:val="0"/>
                <w:bCs/>
              </w:rPr>
              <w:t>2</w:t>
            </w:r>
          </w:p>
          <w:p w14:paraId="46B15BA4" w14:textId="77777777" w:rsidR="001F4856" w:rsidRDefault="001D0760" w:rsidP="001D0760">
            <w:pPr>
              <w:pStyle w:val="FSDMTitleCover"/>
              <w:rPr>
                <w:b w:val="0"/>
                <w:bCs/>
              </w:rPr>
            </w:pPr>
            <w:r>
              <w:rPr>
                <w:b w:val="0"/>
                <w:bCs/>
              </w:rPr>
              <w:t xml:space="preserve">Project Management </w:t>
            </w:r>
          </w:p>
        </w:tc>
      </w:tr>
      <w:tr w:rsidR="007916FF"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Default="008F411A" w:rsidP="000B11C5">
            <w:pPr>
              <w:pStyle w:val="FSDMSubtitleCover"/>
              <w:tabs>
                <w:tab w:val="clear" w:pos="2880"/>
                <w:tab w:val="clear" w:pos="3600"/>
              </w:tabs>
            </w:pPr>
            <w:r>
              <w:t>COCOMO</w:t>
            </w:r>
          </w:p>
        </w:tc>
      </w:tr>
      <w:tr w:rsidR="007916FF"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Default="008F411A">
            <w:pPr>
              <w:pStyle w:val="FSDMSubtitleCover"/>
              <w:tabs>
                <w:tab w:val="clear" w:pos="2880"/>
                <w:tab w:val="clear" w:pos="3600"/>
              </w:tabs>
            </w:pPr>
            <w:r>
              <w:t>COCOMO Estimate Report</w:t>
            </w:r>
          </w:p>
          <w:p w14:paraId="0BFAE153" w14:textId="77777777" w:rsidR="001F4856" w:rsidRDefault="001F4856">
            <w:pPr>
              <w:pStyle w:val="FSDMSubtitleCover"/>
              <w:tabs>
                <w:tab w:val="clear" w:pos="2880"/>
                <w:tab w:val="clear" w:pos="3600"/>
              </w:tabs>
            </w:pPr>
          </w:p>
        </w:tc>
      </w:tr>
      <w:tr w:rsidR="007916FF" w14:paraId="658608C0" w14:textId="77777777">
        <w:tc>
          <w:tcPr>
            <w:tcW w:w="3168" w:type="dxa"/>
            <w:gridSpan w:val="3"/>
            <w:tcBorders>
              <w:top w:val="nil"/>
              <w:left w:val="nil"/>
              <w:bottom w:val="nil"/>
              <w:right w:val="nil"/>
            </w:tcBorders>
          </w:tcPr>
          <w:p w14:paraId="2DE68E48"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0ED3102"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67DCCD4" w14:textId="77777777" w:rsidR="007916FF" w:rsidRDefault="007916FF">
            <w:pPr>
              <w:pStyle w:val="Date"/>
              <w:jc w:val="right"/>
            </w:pPr>
            <w:r>
              <w:t>Date:</w:t>
            </w:r>
          </w:p>
        </w:tc>
        <w:tc>
          <w:tcPr>
            <w:tcW w:w="3151" w:type="dxa"/>
            <w:tcBorders>
              <w:top w:val="nil"/>
              <w:left w:val="nil"/>
              <w:bottom w:val="nil"/>
              <w:right w:val="nil"/>
            </w:tcBorders>
          </w:tcPr>
          <w:p w14:paraId="4327B636" w14:textId="0E0EDAEF" w:rsidR="007916FF" w:rsidRDefault="007916FF">
            <w:pPr>
              <w:pStyle w:val="Date"/>
              <w:jc w:val="left"/>
            </w:pPr>
            <w:bookmarkStart w:id="5" w:name="v_date"/>
            <w:r>
              <w:t>[</w:t>
            </w:r>
            <w:r w:rsidR="0095155A">
              <w:t>11</w:t>
            </w:r>
            <w:r>
              <w:t>/</w:t>
            </w:r>
            <w:r w:rsidR="0095155A">
              <w:t>01</w:t>
            </w:r>
            <w:r>
              <w:t>/</w:t>
            </w:r>
            <w:r w:rsidR="0095155A">
              <w:t>2022</w:t>
            </w:r>
            <w:r>
              <w:t>]</w:t>
            </w:r>
            <w:bookmarkEnd w:id="1"/>
            <w:bookmarkEnd w:id="2"/>
            <w:bookmarkEnd w:id="3"/>
            <w:bookmarkEnd w:id="5"/>
          </w:p>
        </w:tc>
      </w:tr>
    </w:tbl>
    <w:p w14:paraId="620A88B6" w14:textId="77777777" w:rsidR="007916FF" w:rsidRDefault="007916FF">
      <w:pPr>
        <w:pStyle w:val="Names"/>
      </w:pPr>
    </w:p>
    <w:p w14:paraId="492B9B96" w14:textId="77777777" w:rsidR="007916FF" w:rsidRDefault="007916FF">
      <w:pPr>
        <w:pStyle w:val="Names"/>
      </w:pPr>
    </w:p>
    <w:p w14:paraId="28FCB1CB" w14:textId="77777777" w:rsidR="007916FF" w:rsidRDefault="007916FF">
      <w:pPr>
        <w:pStyle w:val="Names"/>
      </w:pPr>
    </w:p>
    <w:p w14:paraId="013D8C98" w14:textId="77777777" w:rsidR="007916FF" w:rsidRDefault="007916FF">
      <w:pPr>
        <w:pStyle w:val="Names"/>
      </w:pPr>
    </w:p>
    <w:p w14:paraId="31476083" w14:textId="77777777" w:rsidR="007916FF" w:rsidRDefault="007916FF">
      <w:pPr>
        <w:pStyle w:val="Names"/>
      </w:pPr>
    </w:p>
    <w:p w14:paraId="1A4E4B66" w14:textId="77777777" w:rsidR="007916FF" w:rsidRDefault="007916FF">
      <w:pPr>
        <w:pStyle w:val="Names"/>
      </w:pPr>
    </w:p>
    <w:p w14:paraId="48AF43CF" w14:textId="77777777" w:rsidR="001C605C" w:rsidRDefault="001C605C">
      <w:pPr>
        <w:pStyle w:val="Names"/>
      </w:pPr>
    </w:p>
    <w:p w14:paraId="06C943CB" w14:textId="77777777" w:rsidR="001C605C" w:rsidRDefault="001C605C">
      <w:pPr>
        <w:pStyle w:val="Names"/>
      </w:pPr>
    </w:p>
    <w:p w14:paraId="723A679C" w14:textId="17B015F5" w:rsidR="000B11C5" w:rsidRDefault="006B10E5">
      <w:pPr>
        <w:pStyle w:val="Names"/>
      </w:pPr>
      <w:r>
        <w:t>Prepared by: {</w:t>
      </w:r>
      <w:r w:rsidR="0095155A">
        <w:t>Saahil Anande, 1001855308</w:t>
      </w:r>
      <w:r>
        <w:t>}</w:t>
      </w:r>
    </w:p>
    <w:p w14:paraId="45A5B399" w14:textId="77777777" w:rsidR="007916FF" w:rsidRDefault="007916FF">
      <w:pPr>
        <w:pStyle w:val="RevisionHistory"/>
        <w:sectPr w:rsidR="007916FF">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00E7CC07" w14:textId="77777777" w:rsidR="007916FF" w:rsidRDefault="007916FF">
      <w:pPr>
        <w:pStyle w:val="TOC1"/>
        <w:jc w:val="center"/>
        <w:rPr>
          <w:b w:val="0"/>
          <w:smallCaps/>
          <w:kern w:val="28"/>
          <w:sz w:val="32"/>
        </w:rPr>
      </w:pPr>
      <w:r>
        <w:rPr>
          <w:b w:val="0"/>
          <w:smallCaps/>
          <w:kern w:val="28"/>
          <w:sz w:val="32"/>
        </w:rPr>
        <w:lastRenderedPageBreak/>
        <w:t>TABLE OF CONTENTS</w:t>
      </w:r>
    </w:p>
    <w:p w14:paraId="708BFFCB" w14:textId="0BCFCE1B" w:rsidR="000B58A9"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23340379" w:history="1">
        <w:r w:rsidR="000B58A9" w:rsidRPr="008B18B9">
          <w:rPr>
            <w:rStyle w:val="Hyperlink"/>
            <w:noProof/>
          </w:rPr>
          <w:t>1.  Introduction</w:t>
        </w:r>
        <w:r w:rsidR="000B58A9">
          <w:rPr>
            <w:noProof/>
            <w:webHidden/>
          </w:rPr>
          <w:tab/>
        </w:r>
        <w:r w:rsidR="000B58A9">
          <w:rPr>
            <w:noProof/>
            <w:webHidden/>
          </w:rPr>
          <w:fldChar w:fldCharType="begin"/>
        </w:r>
        <w:r w:rsidR="000B58A9">
          <w:rPr>
            <w:noProof/>
            <w:webHidden/>
          </w:rPr>
          <w:instrText xml:space="preserve"> PAGEREF _Toc23340379 \h </w:instrText>
        </w:r>
        <w:r w:rsidR="000B58A9">
          <w:rPr>
            <w:noProof/>
            <w:webHidden/>
          </w:rPr>
        </w:r>
        <w:r w:rsidR="000B58A9">
          <w:rPr>
            <w:noProof/>
            <w:webHidden/>
          </w:rPr>
          <w:fldChar w:fldCharType="separate"/>
        </w:r>
        <w:r w:rsidR="000B58A9">
          <w:rPr>
            <w:noProof/>
            <w:webHidden/>
          </w:rPr>
          <w:t>2</w:t>
        </w:r>
        <w:r w:rsidR="000B58A9">
          <w:rPr>
            <w:noProof/>
            <w:webHidden/>
          </w:rPr>
          <w:fldChar w:fldCharType="end"/>
        </w:r>
      </w:hyperlink>
    </w:p>
    <w:p w14:paraId="45E10609" w14:textId="7C13108F" w:rsidR="000B58A9" w:rsidRDefault="00000000">
      <w:pPr>
        <w:pStyle w:val="TOC1"/>
        <w:rPr>
          <w:rFonts w:asciiTheme="minorHAnsi" w:eastAsiaTheme="minorEastAsia" w:hAnsiTheme="minorHAnsi" w:cstheme="minorBidi"/>
          <w:b w:val="0"/>
          <w:caps w:val="0"/>
          <w:noProof/>
          <w:sz w:val="22"/>
          <w:szCs w:val="22"/>
        </w:rPr>
      </w:pPr>
      <w:hyperlink w:anchor="_Toc23340380" w:history="1">
        <w:r w:rsidR="000B58A9" w:rsidRPr="008B18B9">
          <w:rPr>
            <w:rStyle w:val="Hyperlink"/>
            <w:noProof/>
          </w:rPr>
          <w:t>2.  Estimating Factors</w:t>
        </w:r>
        <w:r w:rsidR="000B58A9">
          <w:rPr>
            <w:noProof/>
            <w:webHidden/>
          </w:rPr>
          <w:tab/>
        </w:r>
        <w:r w:rsidR="000B58A9">
          <w:rPr>
            <w:noProof/>
            <w:webHidden/>
          </w:rPr>
          <w:fldChar w:fldCharType="begin"/>
        </w:r>
        <w:r w:rsidR="000B58A9">
          <w:rPr>
            <w:noProof/>
            <w:webHidden/>
          </w:rPr>
          <w:instrText xml:space="preserve"> PAGEREF _Toc23340380 \h </w:instrText>
        </w:r>
        <w:r w:rsidR="000B58A9">
          <w:rPr>
            <w:noProof/>
            <w:webHidden/>
          </w:rPr>
        </w:r>
        <w:r w:rsidR="000B58A9">
          <w:rPr>
            <w:noProof/>
            <w:webHidden/>
          </w:rPr>
          <w:fldChar w:fldCharType="separate"/>
        </w:r>
        <w:r w:rsidR="000B58A9">
          <w:rPr>
            <w:noProof/>
            <w:webHidden/>
          </w:rPr>
          <w:t>3</w:t>
        </w:r>
        <w:r w:rsidR="000B58A9">
          <w:rPr>
            <w:noProof/>
            <w:webHidden/>
          </w:rPr>
          <w:fldChar w:fldCharType="end"/>
        </w:r>
      </w:hyperlink>
    </w:p>
    <w:p w14:paraId="64B1586A" w14:textId="5F429470" w:rsidR="000B58A9" w:rsidRDefault="00000000">
      <w:pPr>
        <w:pStyle w:val="TOC2"/>
        <w:rPr>
          <w:rFonts w:asciiTheme="minorHAnsi" w:eastAsiaTheme="minorEastAsia" w:hAnsiTheme="minorHAnsi" w:cstheme="minorBidi"/>
          <w:noProof/>
          <w:sz w:val="22"/>
          <w:szCs w:val="22"/>
        </w:rPr>
      </w:pPr>
      <w:hyperlink w:anchor="_Toc23340381" w:history="1">
        <w:r w:rsidR="000B58A9" w:rsidRPr="008B18B9">
          <w:rPr>
            <w:rStyle w:val="Hyperlink"/>
            <w:noProof/>
          </w:rPr>
          <w:t>2.1 Source of Lines of Code</w:t>
        </w:r>
        <w:r w:rsidR="000B58A9">
          <w:rPr>
            <w:noProof/>
            <w:webHidden/>
          </w:rPr>
          <w:tab/>
        </w:r>
        <w:r w:rsidR="000B58A9">
          <w:rPr>
            <w:noProof/>
            <w:webHidden/>
          </w:rPr>
          <w:fldChar w:fldCharType="begin"/>
        </w:r>
        <w:r w:rsidR="000B58A9">
          <w:rPr>
            <w:noProof/>
            <w:webHidden/>
          </w:rPr>
          <w:instrText xml:space="preserve"> PAGEREF _Toc23340381 \h </w:instrText>
        </w:r>
        <w:r w:rsidR="000B58A9">
          <w:rPr>
            <w:noProof/>
            <w:webHidden/>
          </w:rPr>
        </w:r>
        <w:r w:rsidR="000B58A9">
          <w:rPr>
            <w:noProof/>
            <w:webHidden/>
          </w:rPr>
          <w:fldChar w:fldCharType="separate"/>
        </w:r>
        <w:r w:rsidR="000B58A9">
          <w:rPr>
            <w:noProof/>
            <w:webHidden/>
          </w:rPr>
          <w:t>3</w:t>
        </w:r>
        <w:r w:rsidR="000B58A9">
          <w:rPr>
            <w:noProof/>
            <w:webHidden/>
          </w:rPr>
          <w:fldChar w:fldCharType="end"/>
        </w:r>
      </w:hyperlink>
    </w:p>
    <w:p w14:paraId="0299CFD9" w14:textId="6E99D686" w:rsidR="000B58A9" w:rsidRDefault="00000000">
      <w:pPr>
        <w:pStyle w:val="TOC2"/>
        <w:rPr>
          <w:rFonts w:asciiTheme="minorHAnsi" w:eastAsiaTheme="minorEastAsia" w:hAnsiTheme="minorHAnsi" w:cstheme="minorBidi"/>
          <w:noProof/>
          <w:sz w:val="22"/>
          <w:szCs w:val="22"/>
        </w:rPr>
      </w:pPr>
      <w:hyperlink w:anchor="_Toc23340382" w:history="1">
        <w:r w:rsidR="000B58A9" w:rsidRPr="008B18B9">
          <w:rPr>
            <w:rStyle w:val="Hyperlink"/>
            <w:noProof/>
          </w:rPr>
          <w:t>2.2 Scale Drivers</w:t>
        </w:r>
        <w:r w:rsidR="000B58A9">
          <w:rPr>
            <w:noProof/>
            <w:webHidden/>
          </w:rPr>
          <w:tab/>
        </w:r>
        <w:r w:rsidR="000B58A9">
          <w:rPr>
            <w:noProof/>
            <w:webHidden/>
          </w:rPr>
          <w:fldChar w:fldCharType="begin"/>
        </w:r>
        <w:r w:rsidR="000B58A9">
          <w:rPr>
            <w:noProof/>
            <w:webHidden/>
          </w:rPr>
          <w:instrText xml:space="preserve"> PAGEREF _Toc23340382 \h </w:instrText>
        </w:r>
        <w:r w:rsidR="000B58A9">
          <w:rPr>
            <w:noProof/>
            <w:webHidden/>
          </w:rPr>
        </w:r>
        <w:r w:rsidR="000B58A9">
          <w:rPr>
            <w:noProof/>
            <w:webHidden/>
          </w:rPr>
          <w:fldChar w:fldCharType="separate"/>
        </w:r>
        <w:r w:rsidR="000B58A9">
          <w:rPr>
            <w:noProof/>
            <w:webHidden/>
          </w:rPr>
          <w:t>3</w:t>
        </w:r>
        <w:r w:rsidR="000B58A9">
          <w:rPr>
            <w:noProof/>
            <w:webHidden/>
          </w:rPr>
          <w:fldChar w:fldCharType="end"/>
        </w:r>
      </w:hyperlink>
    </w:p>
    <w:p w14:paraId="61C77C8A" w14:textId="5A9F231A" w:rsidR="000B58A9" w:rsidRDefault="00000000">
      <w:pPr>
        <w:pStyle w:val="TOC2"/>
        <w:rPr>
          <w:rFonts w:asciiTheme="minorHAnsi" w:eastAsiaTheme="minorEastAsia" w:hAnsiTheme="minorHAnsi" w:cstheme="minorBidi"/>
          <w:noProof/>
          <w:sz w:val="22"/>
          <w:szCs w:val="22"/>
        </w:rPr>
      </w:pPr>
      <w:hyperlink w:anchor="_Toc23340383" w:history="1">
        <w:r w:rsidR="000B58A9" w:rsidRPr="008B18B9">
          <w:rPr>
            <w:rStyle w:val="Hyperlink"/>
            <w:noProof/>
          </w:rPr>
          <w:t>2.3 Cost Drivers</w:t>
        </w:r>
        <w:r w:rsidR="000B58A9">
          <w:rPr>
            <w:noProof/>
            <w:webHidden/>
          </w:rPr>
          <w:tab/>
        </w:r>
        <w:r w:rsidR="000B58A9">
          <w:rPr>
            <w:noProof/>
            <w:webHidden/>
          </w:rPr>
          <w:fldChar w:fldCharType="begin"/>
        </w:r>
        <w:r w:rsidR="000B58A9">
          <w:rPr>
            <w:noProof/>
            <w:webHidden/>
          </w:rPr>
          <w:instrText xml:space="preserve"> PAGEREF _Toc23340383 \h </w:instrText>
        </w:r>
        <w:r w:rsidR="000B58A9">
          <w:rPr>
            <w:noProof/>
            <w:webHidden/>
          </w:rPr>
        </w:r>
        <w:r w:rsidR="000B58A9">
          <w:rPr>
            <w:noProof/>
            <w:webHidden/>
          </w:rPr>
          <w:fldChar w:fldCharType="separate"/>
        </w:r>
        <w:r w:rsidR="000B58A9">
          <w:rPr>
            <w:noProof/>
            <w:webHidden/>
          </w:rPr>
          <w:t>3</w:t>
        </w:r>
        <w:r w:rsidR="000B58A9">
          <w:rPr>
            <w:noProof/>
            <w:webHidden/>
          </w:rPr>
          <w:fldChar w:fldCharType="end"/>
        </w:r>
      </w:hyperlink>
    </w:p>
    <w:p w14:paraId="3D01A9A1" w14:textId="56CBBD2D" w:rsidR="000B58A9" w:rsidRDefault="00000000">
      <w:pPr>
        <w:pStyle w:val="TOC1"/>
        <w:tabs>
          <w:tab w:val="left" w:pos="480"/>
        </w:tabs>
        <w:rPr>
          <w:rFonts w:asciiTheme="minorHAnsi" w:eastAsiaTheme="minorEastAsia" w:hAnsiTheme="minorHAnsi" w:cstheme="minorBidi"/>
          <w:b w:val="0"/>
          <w:caps w:val="0"/>
          <w:noProof/>
          <w:sz w:val="22"/>
          <w:szCs w:val="22"/>
        </w:rPr>
      </w:pPr>
      <w:hyperlink w:anchor="_Toc23340384" w:history="1">
        <w:r w:rsidR="000B58A9" w:rsidRPr="008B18B9">
          <w:rPr>
            <w:rStyle w:val="Hyperlink"/>
            <w:noProof/>
          </w:rPr>
          <w:t>3</w:t>
        </w:r>
        <w:r w:rsidR="000B58A9">
          <w:rPr>
            <w:rFonts w:asciiTheme="minorHAnsi" w:eastAsiaTheme="minorEastAsia" w:hAnsiTheme="minorHAnsi" w:cstheme="minorBidi"/>
            <w:b w:val="0"/>
            <w:caps w:val="0"/>
            <w:noProof/>
            <w:sz w:val="22"/>
            <w:szCs w:val="22"/>
          </w:rPr>
          <w:tab/>
        </w:r>
        <w:r w:rsidR="000B58A9" w:rsidRPr="008B18B9">
          <w:rPr>
            <w:rStyle w:val="Hyperlink"/>
            <w:noProof/>
          </w:rPr>
          <w:t>Project Final Timeline and Cost Structure</w:t>
        </w:r>
        <w:r w:rsidR="000B58A9">
          <w:rPr>
            <w:noProof/>
            <w:webHidden/>
          </w:rPr>
          <w:tab/>
        </w:r>
        <w:r w:rsidR="000B58A9">
          <w:rPr>
            <w:noProof/>
            <w:webHidden/>
          </w:rPr>
          <w:fldChar w:fldCharType="begin"/>
        </w:r>
        <w:r w:rsidR="000B58A9">
          <w:rPr>
            <w:noProof/>
            <w:webHidden/>
          </w:rPr>
          <w:instrText xml:space="preserve"> PAGEREF _Toc23340384 \h </w:instrText>
        </w:r>
        <w:r w:rsidR="000B58A9">
          <w:rPr>
            <w:noProof/>
            <w:webHidden/>
          </w:rPr>
        </w:r>
        <w:r w:rsidR="000B58A9">
          <w:rPr>
            <w:noProof/>
            <w:webHidden/>
          </w:rPr>
          <w:fldChar w:fldCharType="separate"/>
        </w:r>
        <w:r w:rsidR="000B58A9">
          <w:rPr>
            <w:noProof/>
            <w:webHidden/>
          </w:rPr>
          <w:t>4</w:t>
        </w:r>
        <w:r w:rsidR="000B58A9">
          <w:rPr>
            <w:noProof/>
            <w:webHidden/>
          </w:rPr>
          <w:fldChar w:fldCharType="end"/>
        </w:r>
      </w:hyperlink>
    </w:p>
    <w:p w14:paraId="03D55AC3" w14:textId="33629B9B" w:rsidR="000B58A9" w:rsidRDefault="00000000">
      <w:pPr>
        <w:pStyle w:val="TOC1"/>
        <w:rPr>
          <w:rFonts w:asciiTheme="minorHAnsi" w:eastAsiaTheme="minorEastAsia" w:hAnsiTheme="minorHAnsi" w:cstheme="minorBidi"/>
          <w:b w:val="0"/>
          <w:caps w:val="0"/>
          <w:noProof/>
          <w:sz w:val="22"/>
          <w:szCs w:val="22"/>
        </w:rPr>
      </w:pPr>
      <w:hyperlink w:anchor="_Toc23340385" w:history="1">
        <w:r w:rsidR="000B58A9" w:rsidRPr="008B18B9">
          <w:rPr>
            <w:rStyle w:val="Hyperlink"/>
            <w:noProof/>
          </w:rPr>
          <w:t>4.  Conclusion and Recommendations</w:t>
        </w:r>
        <w:r w:rsidR="000B58A9">
          <w:rPr>
            <w:noProof/>
            <w:webHidden/>
          </w:rPr>
          <w:tab/>
        </w:r>
        <w:r w:rsidR="000B58A9">
          <w:rPr>
            <w:noProof/>
            <w:webHidden/>
          </w:rPr>
          <w:fldChar w:fldCharType="begin"/>
        </w:r>
        <w:r w:rsidR="000B58A9">
          <w:rPr>
            <w:noProof/>
            <w:webHidden/>
          </w:rPr>
          <w:instrText xml:space="preserve"> PAGEREF _Toc23340385 \h </w:instrText>
        </w:r>
        <w:r w:rsidR="000B58A9">
          <w:rPr>
            <w:noProof/>
            <w:webHidden/>
          </w:rPr>
        </w:r>
        <w:r w:rsidR="000B58A9">
          <w:rPr>
            <w:noProof/>
            <w:webHidden/>
          </w:rPr>
          <w:fldChar w:fldCharType="separate"/>
        </w:r>
        <w:r w:rsidR="000B58A9">
          <w:rPr>
            <w:noProof/>
            <w:webHidden/>
          </w:rPr>
          <w:t>5</w:t>
        </w:r>
        <w:r w:rsidR="000B58A9">
          <w:rPr>
            <w:noProof/>
            <w:webHidden/>
          </w:rPr>
          <w:fldChar w:fldCharType="end"/>
        </w:r>
      </w:hyperlink>
    </w:p>
    <w:p w14:paraId="2B079314" w14:textId="364A4458" w:rsidR="000B58A9" w:rsidRDefault="00000000">
      <w:pPr>
        <w:pStyle w:val="TOC1"/>
        <w:rPr>
          <w:rFonts w:asciiTheme="minorHAnsi" w:eastAsiaTheme="minorEastAsia" w:hAnsiTheme="minorHAnsi" w:cstheme="minorBidi"/>
          <w:b w:val="0"/>
          <w:caps w:val="0"/>
          <w:noProof/>
          <w:sz w:val="22"/>
          <w:szCs w:val="22"/>
        </w:rPr>
      </w:pPr>
      <w:hyperlink w:anchor="_Toc23340386" w:history="1">
        <w:r w:rsidR="000B58A9" w:rsidRPr="008B18B9">
          <w:rPr>
            <w:rStyle w:val="Hyperlink"/>
            <w:noProof/>
          </w:rPr>
          <w:t>Appendices</w:t>
        </w:r>
        <w:r w:rsidR="000B58A9">
          <w:rPr>
            <w:noProof/>
            <w:webHidden/>
          </w:rPr>
          <w:tab/>
        </w:r>
        <w:r w:rsidR="000B58A9">
          <w:rPr>
            <w:noProof/>
            <w:webHidden/>
          </w:rPr>
          <w:fldChar w:fldCharType="begin"/>
        </w:r>
        <w:r w:rsidR="000B58A9">
          <w:rPr>
            <w:noProof/>
            <w:webHidden/>
          </w:rPr>
          <w:instrText xml:space="preserve"> PAGEREF _Toc23340386 \h </w:instrText>
        </w:r>
        <w:r w:rsidR="000B58A9">
          <w:rPr>
            <w:noProof/>
            <w:webHidden/>
          </w:rPr>
        </w:r>
        <w:r w:rsidR="000B58A9">
          <w:rPr>
            <w:noProof/>
            <w:webHidden/>
          </w:rPr>
          <w:fldChar w:fldCharType="separate"/>
        </w:r>
        <w:r w:rsidR="000B58A9">
          <w:rPr>
            <w:noProof/>
            <w:webHidden/>
          </w:rPr>
          <w:t>6</w:t>
        </w:r>
        <w:r w:rsidR="000B58A9">
          <w:rPr>
            <w:noProof/>
            <w:webHidden/>
          </w:rPr>
          <w:fldChar w:fldCharType="end"/>
        </w:r>
      </w:hyperlink>
    </w:p>
    <w:p w14:paraId="09E57266" w14:textId="02256B24" w:rsidR="007916FF" w:rsidRDefault="00AF5049">
      <w:pPr>
        <w:pStyle w:val="TCLVL1"/>
        <w:rPr>
          <w:sz w:val="22"/>
        </w:rPr>
        <w:sectPr w:rsidR="007916FF">
          <w:footerReference w:type="first" r:id="rId10"/>
          <w:pgSz w:w="12240" w:h="15840"/>
          <w:pgMar w:top="965" w:right="1800" w:bottom="965" w:left="1800" w:header="720" w:footer="720" w:gutter="0"/>
          <w:pgNumType w:fmt="lowerRoman" w:start="1"/>
          <w:cols w:space="720"/>
          <w:titlePg/>
        </w:sectPr>
      </w:pPr>
      <w:r>
        <w:rPr>
          <w:b w:val="0"/>
          <w:smallCaps/>
          <w:kern w:val="28"/>
          <w:sz w:val="32"/>
        </w:rPr>
        <w:fldChar w:fldCharType="end"/>
      </w:r>
    </w:p>
    <w:p w14:paraId="4262560C" w14:textId="072275FD" w:rsidR="007916FF" w:rsidRDefault="007916FF" w:rsidP="00711A1A">
      <w:pPr>
        <w:pStyle w:val="Heading1"/>
      </w:pPr>
      <w:bookmarkStart w:id="6" w:name="_Toc23340379"/>
      <w:r>
        <w:lastRenderedPageBreak/>
        <w:t>1.  Introduction</w:t>
      </w:r>
      <w:bookmarkEnd w:id="6"/>
      <w:r>
        <w:t xml:space="preserve"> </w:t>
      </w:r>
    </w:p>
    <w:p w14:paraId="518BDD87" w14:textId="77777777" w:rsidR="007916FF" w:rsidRDefault="007916FF">
      <w:pPr>
        <w:pStyle w:val="heading1underline"/>
      </w:pPr>
    </w:p>
    <w:p w14:paraId="7DBE75B5" w14:textId="20346B12" w:rsidR="007916FF" w:rsidRDefault="007916FF">
      <w:pPr>
        <w:pStyle w:val="BodyText2"/>
        <w:rPr>
          <w:rFonts w:ascii="Times New Roman" w:hAnsi="Times New Roman"/>
          <w:sz w:val="22"/>
        </w:rPr>
      </w:pPr>
    </w:p>
    <w:p w14:paraId="6CFA1E61" w14:textId="6DA0C5DF" w:rsidR="007429F3" w:rsidRDefault="007271AD" w:rsidP="007429F3">
      <w:pPr>
        <w:pStyle w:val="BodyText2"/>
        <w:rPr>
          <w:rFonts w:ascii="Times New Roman" w:hAnsi="Times New Roman"/>
          <w:sz w:val="22"/>
          <w:szCs w:val="22"/>
        </w:rPr>
      </w:pPr>
      <w:r w:rsidRPr="007271AD">
        <w:rPr>
          <w:rFonts w:ascii="Times New Roman" w:hAnsi="Times New Roman"/>
          <w:sz w:val="22"/>
          <w:szCs w:val="22"/>
        </w:rPr>
        <w:t xml:space="preserve">This document's goal is to provide a cost estimate for our project, </w:t>
      </w:r>
      <w:r>
        <w:rPr>
          <w:rFonts w:ascii="Times New Roman" w:hAnsi="Times New Roman"/>
          <w:sz w:val="22"/>
          <w:szCs w:val="22"/>
        </w:rPr>
        <w:t>Student Information Exchange</w:t>
      </w:r>
      <w:r w:rsidRPr="007271AD">
        <w:rPr>
          <w:rFonts w:ascii="Times New Roman" w:hAnsi="Times New Roman"/>
          <w:sz w:val="22"/>
          <w:szCs w:val="22"/>
        </w:rPr>
        <w:t xml:space="preserve"> (S</w:t>
      </w:r>
      <w:r>
        <w:rPr>
          <w:rFonts w:ascii="Times New Roman" w:hAnsi="Times New Roman"/>
          <w:sz w:val="22"/>
          <w:szCs w:val="22"/>
        </w:rPr>
        <w:t>IE</w:t>
      </w:r>
      <w:proofErr w:type="gramStart"/>
      <w:r w:rsidRPr="007271AD">
        <w:rPr>
          <w:rFonts w:ascii="Times New Roman" w:hAnsi="Times New Roman"/>
          <w:sz w:val="22"/>
          <w:szCs w:val="22"/>
        </w:rPr>
        <w:t>)</w:t>
      </w:r>
      <w:r>
        <w:rPr>
          <w:rFonts w:ascii="Times New Roman" w:hAnsi="Times New Roman"/>
          <w:sz w:val="22"/>
          <w:szCs w:val="22"/>
        </w:rPr>
        <w:t xml:space="preserve"> </w:t>
      </w:r>
      <w:r w:rsidRPr="007271AD">
        <w:rPr>
          <w:rFonts w:ascii="Times New Roman" w:hAnsi="Times New Roman"/>
          <w:sz w:val="22"/>
          <w:szCs w:val="22"/>
        </w:rPr>
        <w:t>,</w:t>
      </w:r>
      <w:proofErr w:type="gramEnd"/>
      <w:r w:rsidRPr="007271AD">
        <w:rPr>
          <w:rFonts w:ascii="Times New Roman" w:hAnsi="Times New Roman"/>
          <w:sz w:val="22"/>
          <w:szCs w:val="22"/>
        </w:rPr>
        <w:t xml:space="preserve"> utilizing a cost estimation technique that makes use of the COCOMO</w:t>
      </w:r>
      <w:r w:rsidR="009D3894">
        <w:rPr>
          <w:rFonts w:ascii="Times New Roman" w:hAnsi="Times New Roman"/>
          <w:sz w:val="22"/>
          <w:szCs w:val="22"/>
        </w:rPr>
        <w:t xml:space="preserve"> II</w:t>
      </w:r>
      <w:r w:rsidRPr="007271AD">
        <w:rPr>
          <w:rFonts w:ascii="Times New Roman" w:hAnsi="Times New Roman"/>
          <w:sz w:val="22"/>
          <w:szCs w:val="22"/>
        </w:rPr>
        <w:t xml:space="preserve"> Model.</w:t>
      </w:r>
      <w:r w:rsidR="007429F3">
        <w:rPr>
          <w:rFonts w:ascii="Times New Roman" w:hAnsi="Times New Roman"/>
          <w:sz w:val="22"/>
          <w:szCs w:val="22"/>
        </w:rPr>
        <w:t xml:space="preserve"> </w:t>
      </w:r>
      <w:r w:rsidRPr="007271AD">
        <w:rPr>
          <w:rFonts w:ascii="Times New Roman" w:hAnsi="Times New Roman"/>
          <w:sz w:val="22"/>
          <w:szCs w:val="22"/>
        </w:rPr>
        <w:t>A challenging phase of the software development life cycle is planning a project with associated cost estimates.</w:t>
      </w:r>
      <w:r w:rsidR="007429F3">
        <w:rPr>
          <w:rFonts w:ascii="Times New Roman" w:hAnsi="Times New Roman"/>
          <w:sz w:val="22"/>
          <w:szCs w:val="22"/>
        </w:rPr>
        <w:t xml:space="preserve"> </w:t>
      </w:r>
      <w:r w:rsidRPr="007271AD">
        <w:rPr>
          <w:rFonts w:ascii="Times New Roman" w:hAnsi="Times New Roman"/>
          <w:sz w:val="22"/>
          <w:szCs w:val="22"/>
        </w:rPr>
        <w:t>We can determine the time needed to complete the project, the amount of effort needed in person-months, and the overall cost with the aid of cost estimate tools and cost estimation models</w:t>
      </w:r>
      <w:r w:rsidR="007429F3">
        <w:rPr>
          <w:rFonts w:ascii="Times New Roman" w:hAnsi="Times New Roman"/>
          <w:sz w:val="22"/>
          <w:szCs w:val="22"/>
        </w:rPr>
        <w:t>.</w:t>
      </w:r>
    </w:p>
    <w:p w14:paraId="0B3D38EC" w14:textId="46BD60D1" w:rsidR="007429F3" w:rsidRDefault="007429F3" w:rsidP="00E169B7">
      <w:pPr>
        <w:pStyle w:val="BodyText2"/>
        <w:ind w:left="0"/>
        <w:rPr>
          <w:rFonts w:ascii="Times New Roman" w:hAnsi="Times New Roman"/>
          <w:sz w:val="22"/>
          <w:szCs w:val="22"/>
        </w:rPr>
      </w:pPr>
    </w:p>
    <w:p w14:paraId="6A381CC5" w14:textId="4894E91F" w:rsidR="007429F3" w:rsidRDefault="007429F3" w:rsidP="007429F3">
      <w:pPr>
        <w:pStyle w:val="BodyText2"/>
        <w:rPr>
          <w:rFonts w:ascii="Times New Roman" w:hAnsi="Times New Roman"/>
          <w:sz w:val="22"/>
        </w:rPr>
      </w:pPr>
      <w:r>
        <w:rPr>
          <w:rFonts w:ascii="Times New Roman" w:hAnsi="Times New Roman"/>
          <w:sz w:val="22"/>
        </w:rPr>
        <w:t xml:space="preserve">Student Information exchange System is a web with corresponding android, IOS based application which allows the users of the application to exchange information efficiently and easily, keep track of users and their </w:t>
      </w:r>
      <w:proofErr w:type="spellStart"/>
      <w:r>
        <w:rPr>
          <w:rFonts w:ascii="Times New Roman" w:hAnsi="Times New Roman"/>
          <w:sz w:val="22"/>
        </w:rPr>
        <w:t>activites</w:t>
      </w:r>
      <w:proofErr w:type="spellEnd"/>
      <w:r>
        <w:rPr>
          <w:rFonts w:ascii="Times New Roman" w:hAnsi="Times New Roman"/>
          <w:sz w:val="22"/>
        </w:rPr>
        <w:t xml:space="preserve"> (posts, members), trading system which allow user to buy/sell items and seek, offer tutoring services</w:t>
      </w:r>
      <w:r w:rsidR="00E169B7">
        <w:rPr>
          <w:rFonts w:ascii="Times New Roman" w:hAnsi="Times New Roman"/>
          <w:sz w:val="22"/>
        </w:rPr>
        <w:t>.</w:t>
      </w:r>
      <w:r w:rsidR="00E169B7" w:rsidRPr="00E169B7">
        <w:rPr>
          <w:rFonts w:ascii="Times New Roman" w:hAnsi="Times New Roman"/>
          <w:sz w:val="22"/>
        </w:rPr>
        <w:t xml:space="preserve"> </w:t>
      </w:r>
      <w:r w:rsidR="00E169B7">
        <w:rPr>
          <w:rFonts w:ascii="Times New Roman" w:hAnsi="Times New Roman"/>
          <w:sz w:val="22"/>
        </w:rPr>
        <w:t>The project has tight schedules and the duration of the project is of three months.</w:t>
      </w:r>
    </w:p>
    <w:p w14:paraId="13C034D0" w14:textId="77777777" w:rsidR="00E169B7" w:rsidRDefault="00E169B7" w:rsidP="007429F3">
      <w:pPr>
        <w:pStyle w:val="BodyText2"/>
        <w:rPr>
          <w:rFonts w:ascii="Times New Roman" w:hAnsi="Times New Roman"/>
          <w:sz w:val="22"/>
        </w:rPr>
      </w:pPr>
    </w:p>
    <w:p w14:paraId="28DD6A0E" w14:textId="14F79613" w:rsidR="00E169B7" w:rsidRDefault="00E169B7" w:rsidP="00E169B7">
      <w:pPr>
        <w:pStyle w:val="BodyText2"/>
        <w:rPr>
          <w:rFonts w:ascii="Times New Roman" w:hAnsi="Times New Roman"/>
          <w:sz w:val="22"/>
          <w:szCs w:val="22"/>
        </w:rPr>
      </w:pPr>
      <w:r w:rsidRPr="00E169B7">
        <w:rPr>
          <w:rFonts w:ascii="Times New Roman" w:hAnsi="Times New Roman"/>
          <w:sz w:val="22"/>
          <w:szCs w:val="22"/>
        </w:rPr>
        <w:t xml:space="preserve">The document gives a summary of several </w:t>
      </w:r>
      <w:proofErr w:type="gramStart"/>
      <w:r w:rsidRPr="00E169B7">
        <w:rPr>
          <w:rFonts w:ascii="Times New Roman" w:hAnsi="Times New Roman"/>
          <w:sz w:val="22"/>
          <w:szCs w:val="22"/>
        </w:rPr>
        <w:t>features ,</w:t>
      </w:r>
      <w:proofErr w:type="gramEnd"/>
      <w:r w:rsidRPr="00E169B7">
        <w:rPr>
          <w:rFonts w:ascii="Times New Roman" w:hAnsi="Times New Roman"/>
          <w:sz w:val="22"/>
          <w:szCs w:val="22"/>
        </w:rPr>
        <w:t xml:space="preserve"> including the total amount of source code (SLOC) required to write the entire program, Scale Drivers, which paints a complete picture of the project's scope, and Cost Drivers, which calculates the project's effort and duration.</w:t>
      </w:r>
      <w:r>
        <w:rPr>
          <w:rFonts w:ascii="Times New Roman" w:hAnsi="Times New Roman"/>
          <w:sz w:val="22"/>
          <w:szCs w:val="22"/>
        </w:rPr>
        <w:t xml:space="preserve"> </w:t>
      </w:r>
      <w:r w:rsidRPr="00E169B7">
        <w:rPr>
          <w:rFonts w:ascii="Times New Roman" w:hAnsi="Times New Roman"/>
          <w:sz w:val="22"/>
          <w:szCs w:val="22"/>
        </w:rPr>
        <w:t>The items on the list above help the project manager (PM) plan each phase of the project according to the model selected for the project (Incremental Model), navigate each step according to the estimate and expense allotted for them, and then move on to the next stage.</w:t>
      </w:r>
      <w:r w:rsidR="00AF717E" w:rsidRPr="00AF717E">
        <w:t xml:space="preserve"> </w:t>
      </w:r>
      <w:r w:rsidR="00AF717E" w:rsidRPr="00AF717E">
        <w:rPr>
          <w:rFonts w:ascii="Times New Roman" w:hAnsi="Times New Roman"/>
          <w:sz w:val="22"/>
          <w:szCs w:val="22"/>
        </w:rPr>
        <w:t>We used Costar, a tool for implementing the COCOMO model, at this stage to determine the effort, timeframe, and cost necessary to execute the software project</w:t>
      </w:r>
      <w:r w:rsidR="00AF717E">
        <w:rPr>
          <w:rFonts w:ascii="Times New Roman" w:hAnsi="Times New Roman"/>
          <w:sz w:val="22"/>
          <w:szCs w:val="22"/>
        </w:rPr>
        <w:t>.</w:t>
      </w:r>
    </w:p>
    <w:p w14:paraId="7945176A" w14:textId="6AA02668" w:rsidR="00AF717E" w:rsidRDefault="00AF717E" w:rsidP="00E169B7">
      <w:pPr>
        <w:pStyle w:val="BodyText2"/>
        <w:rPr>
          <w:rFonts w:ascii="Times New Roman" w:hAnsi="Times New Roman"/>
          <w:sz w:val="22"/>
          <w:szCs w:val="22"/>
        </w:rPr>
      </w:pPr>
    </w:p>
    <w:p w14:paraId="1CEE4903" w14:textId="29189AB0" w:rsidR="00AF717E" w:rsidRPr="007271AD" w:rsidRDefault="00AF717E" w:rsidP="00AF717E">
      <w:pPr>
        <w:pStyle w:val="BodyText2"/>
        <w:rPr>
          <w:rFonts w:ascii="Times New Roman" w:hAnsi="Times New Roman"/>
          <w:sz w:val="22"/>
          <w:szCs w:val="22"/>
        </w:rPr>
      </w:pPr>
      <w:r w:rsidRPr="00AF717E">
        <w:rPr>
          <w:rFonts w:ascii="Times New Roman" w:hAnsi="Times New Roman"/>
          <w:sz w:val="22"/>
          <w:szCs w:val="22"/>
        </w:rPr>
        <w:t>After the estimation is complete, it will help the project team to grasp clearly the most effective way to design the entire project by leveraging resources and effectively allocating money to each of them all at once</w:t>
      </w:r>
      <w:r w:rsidR="004A6427">
        <w:rPr>
          <w:rFonts w:ascii="Times New Roman" w:hAnsi="Times New Roman"/>
          <w:sz w:val="22"/>
          <w:szCs w:val="22"/>
        </w:rPr>
        <w:t xml:space="preserve"> and </w:t>
      </w:r>
      <w:r w:rsidRPr="00AF717E">
        <w:rPr>
          <w:rFonts w:ascii="Times New Roman" w:hAnsi="Times New Roman"/>
          <w:sz w:val="22"/>
          <w:szCs w:val="22"/>
        </w:rPr>
        <w:t>not compromising the final product's quality</w:t>
      </w:r>
      <w:r w:rsidR="004A6427">
        <w:rPr>
          <w:rFonts w:ascii="Times New Roman" w:hAnsi="Times New Roman"/>
          <w:sz w:val="22"/>
          <w:szCs w:val="22"/>
        </w:rPr>
        <w:t>.</w:t>
      </w:r>
      <w:r w:rsidR="00095C6B" w:rsidRPr="00095C6B">
        <w:t xml:space="preserve"> </w:t>
      </w:r>
      <w:r w:rsidR="00095C6B" w:rsidRPr="00095C6B">
        <w:rPr>
          <w:rFonts w:ascii="Times New Roman" w:hAnsi="Times New Roman"/>
          <w:sz w:val="22"/>
          <w:szCs w:val="22"/>
        </w:rPr>
        <w:t>A suggestion on the most effective method of planning, where to make changes to the planning activities to ensure that the final product is of high quality without compromising any factors, is provided based on the originally planned and estimated project budget/duration and comparing it with the current COCOMO estimation.</w:t>
      </w:r>
    </w:p>
    <w:p w14:paraId="0CB1A68E" w14:textId="2FC519F6" w:rsidR="007916FF" w:rsidRDefault="007916FF">
      <w:pPr>
        <w:pStyle w:val="Heading1"/>
      </w:pPr>
      <w:bookmarkStart w:id="7" w:name="_Toc23340380"/>
      <w:r>
        <w:lastRenderedPageBreak/>
        <w:t xml:space="preserve">2.  </w:t>
      </w:r>
      <w:r w:rsidR="008F411A">
        <w:t>Estimating Factors</w:t>
      </w:r>
      <w:bookmarkEnd w:id="7"/>
    </w:p>
    <w:p w14:paraId="09672039" w14:textId="77777777" w:rsidR="008F411A" w:rsidRPr="008F411A" w:rsidRDefault="008F411A" w:rsidP="008F411A">
      <w:pPr>
        <w:pStyle w:val="Heading2"/>
      </w:pPr>
    </w:p>
    <w:p w14:paraId="7990698B" w14:textId="3AA8A6E1" w:rsidR="007916FF" w:rsidRDefault="007916FF">
      <w:pPr>
        <w:pStyle w:val="Heading2"/>
      </w:pPr>
      <w:bookmarkStart w:id="8" w:name="_Toc23340381"/>
      <w:r>
        <w:t xml:space="preserve">2.1 </w:t>
      </w:r>
      <w:r w:rsidR="008F411A">
        <w:t>Source of Lines of Code</w:t>
      </w:r>
      <w:bookmarkEnd w:id="8"/>
    </w:p>
    <w:p w14:paraId="16F6DAA8" w14:textId="64DFA7D1" w:rsidR="008F411A" w:rsidRDefault="008F411A" w:rsidP="008F411A">
      <w:pPr>
        <w:pStyle w:val="BodyText2"/>
        <w:numPr>
          <w:ilvl w:val="12"/>
          <w:numId w:val="0"/>
        </w:numPr>
        <w:ind w:left="360"/>
      </w:pPr>
      <w:r>
        <w:t>The following is the number of lines of code delivered as part of this project, A justification for the total amount of LOC is provided.</w:t>
      </w:r>
    </w:p>
    <w:p w14:paraId="172F13EF" w14:textId="77777777" w:rsidR="008F411A" w:rsidRDefault="008F411A" w:rsidP="008F411A">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14:paraId="285E1BFE" w14:textId="77777777" w:rsidTr="00AD3C2F">
        <w:tc>
          <w:tcPr>
            <w:tcW w:w="4135" w:type="dxa"/>
          </w:tcPr>
          <w:p w14:paraId="041C7472" w14:textId="16D57AA6" w:rsidR="008F411A" w:rsidRDefault="008F411A" w:rsidP="00AD3C2F">
            <w:pPr>
              <w:pStyle w:val="BodyText2"/>
              <w:numPr>
                <w:ilvl w:val="12"/>
                <w:numId w:val="0"/>
              </w:numPr>
            </w:pPr>
            <w:r>
              <w:rPr>
                <w:b/>
                <w:bCs/>
              </w:rPr>
              <w:t xml:space="preserve">SLOC | Source Lines </w:t>
            </w:r>
            <w:proofErr w:type="gramStart"/>
            <w:r>
              <w:rPr>
                <w:b/>
                <w:bCs/>
              </w:rPr>
              <w:t>Of</w:t>
            </w:r>
            <w:proofErr w:type="gramEnd"/>
            <w:r>
              <w:rPr>
                <w:b/>
                <w:bCs/>
              </w:rPr>
              <w:t xml:space="preserve"> Code</w:t>
            </w:r>
          </w:p>
        </w:tc>
        <w:tc>
          <w:tcPr>
            <w:tcW w:w="4135" w:type="dxa"/>
          </w:tcPr>
          <w:p w14:paraId="52ABEADE" w14:textId="46143F66" w:rsidR="008F411A" w:rsidRDefault="008F411A" w:rsidP="00AD3C2F">
            <w:pPr>
              <w:pStyle w:val="BodyText2"/>
              <w:numPr>
                <w:ilvl w:val="12"/>
                <w:numId w:val="0"/>
              </w:numPr>
            </w:pPr>
            <w:r>
              <w:t xml:space="preserve">Value Chosen: </w:t>
            </w:r>
            <w:r w:rsidR="0095155A">
              <w:t>5000</w:t>
            </w:r>
          </w:p>
        </w:tc>
      </w:tr>
      <w:tr w:rsidR="008F411A" w14:paraId="5B7A8694" w14:textId="77777777" w:rsidTr="00AD3C2F">
        <w:tc>
          <w:tcPr>
            <w:tcW w:w="8270" w:type="dxa"/>
            <w:gridSpan w:val="2"/>
          </w:tcPr>
          <w:p w14:paraId="3D64B4D8" w14:textId="612085FA" w:rsidR="008F411A" w:rsidRPr="00532F2C" w:rsidRDefault="008F411A" w:rsidP="00532F2C">
            <w:pPr>
              <w:pStyle w:val="BodyText2"/>
              <w:numPr>
                <w:ilvl w:val="12"/>
                <w:numId w:val="0"/>
              </w:numPr>
              <w:rPr>
                <w:sz w:val="22"/>
                <w:szCs w:val="22"/>
              </w:rPr>
            </w:pPr>
            <w:r w:rsidRPr="00532F2C">
              <w:rPr>
                <w:sz w:val="22"/>
                <w:szCs w:val="22"/>
              </w:rPr>
              <w:t xml:space="preserve">Justification: </w:t>
            </w:r>
            <w:r w:rsidR="00532F2C" w:rsidRPr="00532F2C">
              <w:rPr>
                <w:sz w:val="22"/>
                <w:szCs w:val="22"/>
              </w:rPr>
              <w:t xml:space="preserve">The code for the </w:t>
            </w:r>
            <w:r w:rsidR="00532F2C">
              <w:rPr>
                <w:sz w:val="22"/>
                <w:szCs w:val="22"/>
              </w:rPr>
              <w:t>SIE</w:t>
            </w:r>
            <w:r w:rsidR="00532F2C" w:rsidRPr="00532F2C">
              <w:rPr>
                <w:sz w:val="22"/>
                <w:szCs w:val="22"/>
              </w:rPr>
              <w:t xml:space="preserve"> system will have more than 5000 SLOC, but we can reduce it to 5000 SLOC with the aid of code optimization and component reuse.</w:t>
            </w:r>
            <w:r w:rsidR="00532F2C">
              <w:rPr>
                <w:sz w:val="22"/>
                <w:szCs w:val="22"/>
              </w:rPr>
              <w:t xml:space="preserve"> </w:t>
            </w:r>
            <w:r w:rsidR="00532F2C" w:rsidRPr="00532F2C">
              <w:rPr>
                <w:sz w:val="22"/>
                <w:szCs w:val="22"/>
              </w:rPr>
              <w:t>By creating components and reusing them, we will drastically reduce the amount of source code. Additionally, react-native will be used by the development team.</w:t>
            </w:r>
            <w:r w:rsidR="00532F2C">
              <w:rPr>
                <w:sz w:val="22"/>
                <w:szCs w:val="22"/>
              </w:rPr>
              <w:t xml:space="preserve"> </w:t>
            </w:r>
            <w:r w:rsidR="00532F2C" w:rsidRPr="00532F2C">
              <w:rPr>
                <w:sz w:val="22"/>
                <w:szCs w:val="22"/>
              </w:rPr>
              <w:t>Consequently, there will be a single code base for applications on both Android and iOS.</w:t>
            </w:r>
          </w:p>
        </w:tc>
      </w:tr>
    </w:tbl>
    <w:p w14:paraId="0689B9E1" w14:textId="77777777" w:rsidR="008F411A" w:rsidRDefault="008F411A" w:rsidP="008F411A">
      <w:pPr>
        <w:pStyle w:val="BodyText2"/>
        <w:ind w:left="0"/>
      </w:pPr>
    </w:p>
    <w:p w14:paraId="6FC6A87B" w14:textId="77777777" w:rsidR="007916FF" w:rsidRDefault="007916FF">
      <w:pPr>
        <w:pStyle w:val="List2"/>
      </w:pPr>
    </w:p>
    <w:p w14:paraId="333A5804" w14:textId="3D290B96" w:rsidR="007916FF" w:rsidRDefault="007916FF">
      <w:pPr>
        <w:pStyle w:val="Heading2"/>
      </w:pPr>
      <w:bookmarkStart w:id="9" w:name="_Toc23340382"/>
      <w:r>
        <w:t xml:space="preserve">2.2 </w:t>
      </w:r>
      <w:r w:rsidR="008F411A">
        <w:t>Scale Drivers</w:t>
      </w:r>
      <w:bookmarkEnd w:id="9"/>
    </w:p>
    <w:p w14:paraId="604F697E" w14:textId="2FA23120" w:rsidR="007916FF" w:rsidRDefault="007916FF" w:rsidP="00711A1A">
      <w:pPr>
        <w:pStyle w:val="BodyText2"/>
        <w:numPr>
          <w:ilvl w:val="12"/>
          <w:numId w:val="0"/>
        </w:numPr>
        <w:ind w:left="360"/>
      </w:pPr>
      <w:r>
        <w:t xml:space="preserve">The following is </w:t>
      </w:r>
      <w:r w:rsidR="00711A1A">
        <w:t>the</w:t>
      </w:r>
      <w:r>
        <w:t xml:space="preserve"> list of s</w:t>
      </w:r>
      <w:r w:rsidR="008F411A">
        <w:t>cale drivers, the values applicable to this project and a justification for each value chosen</w:t>
      </w:r>
      <w:r>
        <w:t>:</w:t>
      </w:r>
    </w:p>
    <w:p w14:paraId="618EF105" w14:textId="1CE23453" w:rsidR="007916FF" w:rsidRDefault="007916FF">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14:paraId="7CB6499F" w14:textId="77777777" w:rsidTr="008F411A">
        <w:tc>
          <w:tcPr>
            <w:tcW w:w="4135" w:type="dxa"/>
          </w:tcPr>
          <w:p w14:paraId="5308E07B" w14:textId="152ECEE2" w:rsidR="008F411A" w:rsidRPr="003B19D7" w:rsidRDefault="008F411A">
            <w:pPr>
              <w:pStyle w:val="BodyText2"/>
              <w:numPr>
                <w:ilvl w:val="12"/>
                <w:numId w:val="0"/>
              </w:numPr>
              <w:rPr>
                <w:sz w:val="22"/>
                <w:szCs w:val="22"/>
              </w:rPr>
            </w:pPr>
            <w:bookmarkStart w:id="10" w:name="_Hlk118224570"/>
            <w:r w:rsidRPr="003B19D7">
              <w:rPr>
                <w:b/>
                <w:bCs/>
                <w:sz w:val="22"/>
                <w:szCs w:val="22"/>
              </w:rPr>
              <w:t xml:space="preserve">PREC | </w:t>
            </w:r>
            <w:proofErr w:type="spellStart"/>
            <w:r w:rsidRPr="003B19D7">
              <w:rPr>
                <w:b/>
                <w:bCs/>
                <w:sz w:val="22"/>
                <w:szCs w:val="22"/>
              </w:rPr>
              <w:t>Precendentedness</w:t>
            </w:r>
            <w:proofErr w:type="spellEnd"/>
          </w:p>
        </w:tc>
        <w:tc>
          <w:tcPr>
            <w:tcW w:w="4135" w:type="dxa"/>
          </w:tcPr>
          <w:p w14:paraId="1698BDCE" w14:textId="1AC4F717" w:rsidR="008F411A" w:rsidRPr="003B19D7" w:rsidRDefault="008F411A">
            <w:pPr>
              <w:pStyle w:val="BodyText2"/>
              <w:numPr>
                <w:ilvl w:val="12"/>
                <w:numId w:val="0"/>
              </w:numPr>
              <w:rPr>
                <w:sz w:val="22"/>
                <w:szCs w:val="22"/>
              </w:rPr>
            </w:pPr>
            <w:r w:rsidRPr="003B19D7">
              <w:rPr>
                <w:sz w:val="22"/>
                <w:szCs w:val="22"/>
              </w:rPr>
              <w:t xml:space="preserve">Value Chosen: </w:t>
            </w:r>
            <w:r w:rsidR="00BF63F1">
              <w:rPr>
                <w:sz w:val="22"/>
                <w:szCs w:val="22"/>
              </w:rPr>
              <w:t>Very high</w:t>
            </w:r>
          </w:p>
        </w:tc>
      </w:tr>
      <w:tr w:rsidR="008F411A" w14:paraId="3CF59AD6" w14:textId="77777777" w:rsidTr="001B00F9">
        <w:tc>
          <w:tcPr>
            <w:tcW w:w="8270" w:type="dxa"/>
            <w:gridSpan w:val="2"/>
          </w:tcPr>
          <w:p w14:paraId="61EC2FE0" w14:textId="70CC32CD" w:rsidR="008F411A" w:rsidRPr="00146952" w:rsidRDefault="008F411A">
            <w:pPr>
              <w:pStyle w:val="BodyText2"/>
              <w:numPr>
                <w:ilvl w:val="12"/>
                <w:numId w:val="0"/>
              </w:numPr>
              <w:rPr>
                <w:sz w:val="22"/>
                <w:szCs w:val="22"/>
              </w:rPr>
            </w:pPr>
            <w:r w:rsidRPr="00146952">
              <w:rPr>
                <w:sz w:val="22"/>
                <w:szCs w:val="22"/>
              </w:rPr>
              <w:t xml:space="preserve">Justification: </w:t>
            </w:r>
            <w:r w:rsidR="007A689B" w:rsidRPr="00146952">
              <w:rPr>
                <w:sz w:val="22"/>
                <w:szCs w:val="22"/>
              </w:rPr>
              <w:t>The company appears to be aware of the project's objectives and has a lot of experience dealing with relevant technologies.</w:t>
            </w:r>
            <w:r w:rsidR="00146952" w:rsidRPr="00146952">
              <w:rPr>
                <w:sz w:val="22"/>
                <w:szCs w:val="22"/>
              </w:rPr>
              <w:t xml:space="preserve"> Since some of the features such as Login/registration,</w:t>
            </w:r>
            <w:r w:rsidR="00146952">
              <w:rPr>
                <w:sz w:val="22"/>
                <w:szCs w:val="22"/>
              </w:rPr>
              <w:t xml:space="preserve"> </w:t>
            </w:r>
            <w:r w:rsidR="00146952" w:rsidRPr="00146952">
              <w:rPr>
                <w:sz w:val="22"/>
                <w:szCs w:val="22"/>
              </w:rPr>
              <w:t>payments, e-commerce trade and Searching are part of many projects and applications</w:t>
            </w:r>
            <w:r w:rsidR="00146952">
              <w:rPr>
                <w:sz w:val="22"/>
                <w:szCs w:val="22"/>
              </w:rPr>
              <w:t xml:space="preserve"> and</w:t>
            </w:r>
            <w:r w:rsidR="007A689B" w:rsidRPr="00146952">
              <w:rPr>
                <w:sz w:val="22"/>
                <w:szCs w:val="22"/>
              </w:rPr>
              <w:t xml:space="preserve"> Due to our team's familiarity with the project's development environment, </w:t>
            </w:r>
            <w:proofErr w:type="spellStart"/>
            <w:r w:rsidR="007A689B" w:rsidRPr="00146952">
              <w:rPr>
                <w:sz w:val="22"/>
                <w:szCs w:val="22"/>
              </w:rPr>
              <w:t>precendentedness</w:t>
            </w:r>
            <w:proofErr w:type="spellEnd"/>
            <w:r w:rsidR="007A689B" w:rsidRPr="00146952">
              <w:rPr>
                <w:sz w:val="22"/>
                <w:szCs w:val="22"/>
              </w:rPr>
              <w:t xml:space="preserve"> is set to a very high level.</w:t>
            </w:r>
          </w:p>
        </w:tc>
      </w:tr>
    </w:tbl>
    <w:bookmarkEnd w:id="10"/>
    <w:p w14:paraId="6197E967" w14:textId="36D10895" w:rsidR="007916FF" w:rsidRDefault="007916FF">
      <w:pPr>
        <w:pStyle w:val="BodyText2"/>
      </w:pPr>
      <w:r>
        <w:t>.</w:t>
      </w:r>
    </w:p>
    <w:tbl>
      <w:tblPr>
        <w:tblStyle w:val="TableGrid"/>
        <w:tblW w:w="0" w:type="auto"/>
        <w:tblInd w:w="360" w:type="dxa"/>
        <w:tblLook w:val="04A0" w:firstRow="1" w:lastRow="0" w:firstColumn="1" w:lastColumn="0" w:noHBand="0" w:noVBand="1"/>
      </w:tblPr>
      <w:tblGrid>
        <w:gridCol w:w="4135"/>
        <w:gridCol w:w="4135"/>
      </w:tblGrid>
      <w:tr w:rsidR="003B19D7" w14:paraId="2C3C2B48" w14:textId="77777777" w:rsidTr="00C07733">
        <w:tc>
          <w:tcPr>
            <w:tcW w:w="4135" w:type="dxa"/>
          </w:tcPr>
          <w:p w14:paraId="68D94E6A" w14:textId="19B2CEF1" w:rsidR="003B19D7" w:rsidRPr="003B19D7" w:rsidRDefault="003B19D7" w:rsidP="00C07733">
            <w:pPr>
              <w:pStyle w:val="BodyText2"/>
              <w:numPr>
                <w:ilvl w:val="12"/>
                <w:numId w:val="0"/>
              </w:numPr>
              <w:rPr>
                <w:sz w:val="22"/>
                <w:szCs w:val="22"/>
              </w:rPr>
            </w:pPr>
            <w:bookmarkStart w:id="11" w:name="_Hlk118224711"/>
            <w:r w:rsidRPr="003B19D7">
              <w:rPr>
                <w:b/>
                <w:bCs/>
                <w:sz w:val="22"/>
                <w:szCs w:val="22"/>
              </w:rPr>
              <w:t>FLEX | Development Flexibility</w:t>
            </w:r>
          </w:p>
        </w:tc>
        <w:tc>
          <w:tcPr>
            <w:tcW w:w="4135" w:type="dxa"/>
          </w:tcPr>
          <w:p w14:paraId="73A2163E" w14:textId="08FD9CED" w:rsidR="003B19D7" w:rsidRPr="003B19D7" w:rsidRDefault="003B19D7" w:rsidP="00C07733">
            <w:pPr>
              <w:pStyle w:val="BodyText2"/>
              <w:numPr>
                <w:ilvl w:val="12"/>
                <w:numId w:val="0"/>
              </w:numPr>
              <w:rPr>
                <w:sz w:val="22"/>
                <w:szCs w:val="22"/>
              </w:rPr>
            </w:pPr>
            <w:r w:rsidRPr="003B19D7">
              <w:rPr>
                <w:sz w:val="22"/>
                <w:szCs w:val="22"/>
              </w:rPr>
              <w:t xml:space="preserve">Value Chosen: </w:t>
            </w:r>
            <w:r w:rsidR="00BF63F1">
              <w:rPr>
                <w:sz w:val="22"/>
                <w:szCs w:val="22"/>
              </w:rPr>
              <w:t>Low</w:t>
            </w:r>
          </w:p>
        </w:tc>
      </w:tr>
      <w:tr w:rsidR="003B19D7" w14:paraId="2D8E29A0" w14:textId="77777777" w:rsidTr="00C07733">
        <w:tc>
          <w:tcPr>
            <w:tcW w:w="8270" w:type="dxa"/>
            <w:gridSpan w:val="2"/>
          </w:tcPr>
          <w:p w14:paraId="1B552C38" w14:textId="499C7CFE" w:rsidR="003B19D7" w:rsidRPr="003B19D7" w:rsidRDefault="003B19D7" w:rsidP="006B0B46">
            <w:pPr>
              <w:pStyle w:val="BodyText2"/>
              <w:numPr>
                <w:ilvl w:val="12"/>
                <w:numId w:val="0"/>
              </w:numPr>
              <w:rPr>
                <w:sz w:val="22"/>
                <w:szCs w:val="22"/>
              </w:rPr>
            </w:pPr>
            <w:r w:rsidRPr="003B19D7">
              <w:rPr>
                <w:sz w:val="22"/>
                <w:szCs w:val="22"/>
              </w:rPr>
              <w:t xml:space="preserve">Justification: </w:t>
            </w:r>
            <w:r w:rsidR="006B0B46">
              <w:rPr>
                <w:sz w:val="22"/>
                <w:szCs w:val="22"/>
              </w:rPr>
              <w:t>T</w:t>
            </w:r>
            <w:r w:rsidR="006B0B46" w:rsidRPr="006B0B46">
              <w:rPr>
                <w:sz w:val="22"/>
                <w:szCs w:val="22"/>
              </w:rPr>
              <w:t>he client's minimum functional requirements won't alter, there is little development flexibility.</w:t>
            </w:r>
            <w:r w:rsidR="006B0B46">
              <w:rPr>
                <w:sz w:val="22"/>
                <w:szCs w:val="22"/>
              </w:rPr>
              <w:t xml:space="preserve"> </w:t>
            </w:r>
            <w:r w:rsidR="006B0B46" w:rsidRPr="006B0B46">
              <w:rPr>
                <w:sz w:val="22"/>
                <w:szCs w:val="22"/>
              </w:rPr>
              <w:t>Additionally, the software must generally adhere to already specified criteria for external interfaces and client interfaces.</w:t>
            </w:r>
            <w:r w:rsidR="006B0B46">
              <w:rPr>
                <w:sz w:val="22"/>
                <w:szCs w:val="22"/>
              </w:rPr>
              <w:t xml:space="preserve"> We have already considered future requirements while requirement gathering and the development conditions are </w:t>
            </w:r>
            <w:r w:rsidR="004D497C" w:rsidRPr="004D497C">
              <w:rPr>
                <w:sz w:val="22"/>
                <w:szCs w:val="22"/>
              </w:rPr>
              <w:t>highly strict, and all changes require clearance.</w:t>
            </w:r>
          </w:p>
        </w:tc>
      </w:tr>
      <w:bookmarkEnd w:id="11"/>
    </w:tbl>
    <w:p w14:paraId="0C430ACF" w14:textId="77777777" w:rsidR="003B19D7" w:rsidRDefault="003B19D7">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0C620667" w14:textId="77777777" w:rsidTr="00C07733">
        <w:tc>
          <w:tcPr>
            <w:tcW w:w="4135" w:type="dxa"/>
          </w:tcPr>
          <w:p w14:paraId="0D9DBFCC" w14:textId="5BDB326B" w:rsidR="003B19D7" w:rsidRPr="003B19D7" w:rsidRDefault="003B19D7" w:rsidP="00C07733">
            <w:pPr>
              <w:pStyle w:val="BodyText2"/>
              <w:numPr>
                <w:ilvl w:val="12"/>
                <w:numId w:val="0"/>
              </w:numPr>
              <w:rPr>
                <w:sz w:val="22"/>
                <w:szCs w:val="22"/>
              </w:rPr>
            </w:pPr>
            <w:r>
              <w:rPr>
                <w:b/>
                <w:bCs/>
                <w:sz w:val="22"/>
                <w:szCs w:val="22"/>
              </w:rPr>
              <w:t>RESL</w:t>
            </w:r>
            <w:r w:rsidRPr="003B19D7">
              <w:rPr>
                <w:b/>
                <w:bCs/>
                <w:sz w:val="22"/>
                <w:szCs w:val="22"/>
              </w:rPr>
              <w:t xml:space="preserve"> | </w:t>
            </w:r>
            <w:r>
              <w:rPr>
                <w:b/>
                <w:bCs/>
                <w:sz w:val="22"/>
                <w:szCs w:val="22"/>
              </w:rPr>
              <w:t>Architecture/ Risk Resolution</w:t>
            </w:r>
          </w:p>
        </w:tc>
        <w:tc>
          <w:tcPr>
            <w:tcW w:w="4135" w:type="dxa"/>
          </w:tcPr>
          <w:p w14:paraId="77D39E04" w14:textId="0DDB03F8" w:rsidR="003B19D7" w:rsidRPr="003B19D7" w:rsidRDefault="003B19D7" w:rsidP="00C07733">
            <w:pPr>
              <w:pStyle w:val="BodyText2"/>
              <w:numPr>
                <w:ilvl w:val="12"/>
                <w:numId w:val="0"/>
              </w:numPr>
              <w:rPr>
                <w:sz w:val="22"/>
                <w:szCs w:val="22"/>
              </w:rPr>
            </w:pPr>
            <w:r w:rsidRPr="003B19D7">
              <w:rPr>
                <w:sz w:val="22"/>
                <w:szCs w:val="22"/>
              </w:rPr>
              <w:t xml:space="preserve">Value Chosen: </w:t>
            </w:r>
            <w:r w:rsidR="00B15575">
              <w:rPr>
                <w:sz w:val="22"/>
                <w:szCs w:val="22"/>
              </w:rPr>
              <w:t xml:space="preserve">Very </w:t>
            </w:r>
            <w:r w:rsidR="003A4288">
              <w:rPr>
                <w:sz w:val="22"/>
                <w:szCs w:val="22"/>
              </w:rPr>
              <w:t>High</w:t>
            </w:r>
          </w:p>
        </w:tc>
      </w:tr>
      <w:tr w:rsidR="003B19D7" w14:paraId="33A169D0" w14:textId="77777777" w:rsidTr="00C07733">
        <w:tc>
          <w:tcPr>
            <w:tcW w:w="8270" w:type="dxa"/>
            <w:gridSpan w:val="2"/>
          </w:tcPr>
          <w:p w14:paraId="279C5624" w14:textId="1411FD39" w:rsidR="003B19D7" w:rsidRPr="003B19D7" w:rsidRDefault="003B19D7" w:rsidP="00B15575">
            <w:pPr>
              <w:pStyle w:val="BodyText2"/>
              <w:numPr>
                <w:ilvl w:val="12"/>
                <w:numId w:val="0"/>
              </w:numPr>
              <w:rPr>
                <w:sz w:val="22"/>
                <w:szCs w:val="22"/>
              </w:rPr>
            </w:pPr>
            <w:r w:rsidRPr="003B19D7">
              <w:rPr>
                <w:sz w:val="22"/>
                <w:szCs w:val="22"/>
              </w:rPr>
              <w:t xml:space="preserve">Justification: </w:t>
            </w:r>
            <w:r w:rsidR="003A4288" w:rsidRPr="003A4288">
              <w:rPr>
                <w:sz w:val="22"/>
                <w:szCs w:val="22"/>
              </w:rPr>
              <w:t xml:space="preserve">We presumptively determined and verified that the focus on architecture, risk assessment, and risk reduction is consistent with a well </w:t>
            </w:r>
            <w:r w:rsidR="003A4288">
              <w:rPr>
                <w:sz w:val="22"/>
                <w:szCs w:val="22"/>
              </w:rPr>
              <w:t>matured</w:t>
            </w:r>
            <w:r w:rsidR="003A4288" w:rsidRPr="003A4288">
              <w:rPr>
                <w:sz w:val="22"/>
                <w:szCs w:val="22"/>
              </w:rPr>
              <w:t xml:space="preserve"> process.</w:t>
            </w:r>
            <w:r w:rsidR="00F0312D">
              <w:rPr>
                <w:sz w:val="22"/>
                <w:szCs w:val="22"/>
              </w:rPr>
              <w:t xml:space="preserve"> </w:t>
            </w:r>
            <w:r w:rsidR="00F0312D" w:rsidRPr="00F0312D">
              <w:rPr>
                <w:sz w:val="22"/>
                <w:szCs w:val="22"/>
              </w:rPr>
              <w:t xml:space="preserve">Schedule, budget, and internal milestones are all listed, along with all significant risk </w:t>
            </w:r>
            <w:r w:rsidR="00F0312D">
              <w:rPr>
                <w:sz w:val="22"/>
                <w:szCs w:val="22"/>
              </w:rPr>
              <w:t xml:space="preserve">mitigation such as database </w:t>
            </w:r>
            <w:proofErr w:type="spellStart"/>
            <w:r w:rsidR="00F0312D">
              <w:rPr>
                <w:sz w:val="22"/>
                <w:szCs w:val="22"/>
              </w:rPr>
              <w:t>sharding</w:t>
            </w:r>
            <w:proofErr w:type="spellEnd"/>
            <w:r w:rsidR="00F0312D">
              <w:rPr>
                <w:sz w:val="22"/>
                <w:szCs w:val="22"/>
              </w:rPr>
              <w:t xml:space="preserve"> and recovery techniques for database failure and pair programmer for </w:t>
            </w:r>
            <w:r w:rsidR="00F0312D" w:rsidRPr="003A4288">
              <w:rPr>
                <w:sz w:val="22"/>
                <w:szCs w:val="22"/>
              </w:rPr>
              <w:t>personnel</w:t>
            </w:r>
            <w:r w:rsidR="00F0312D">
              <w:rPr>
                <w:sz w:val="22"/>
                <w:szCs w:val="22"/>
              </w:rPr>
              <w:t xml:space="preserve"> shortfall are already being considered</w:t>
            </w:r>
            <w:r w:rsidR="00B15575">
              <w:rPr>
                <w:sz w:val="22"/>
                <w:szCs w:val="22"/>
              </w:rPr>
              <w:t>.</w:t>
            </w:r>
            <w:r w:rsidR="00B15575">
              <w:t xml:space="preserve"> </w:t>
            </w:r>
            <w:r w:rsidR="00B15575" w:rsidRPr="00B15575">
              <w:rPr>
                <w:sz w:val="22"/>
                <w:szCs w:val="22"/>
              </w:rPr>
              <w:t xml:space="preserve">It will be necessary to address some of the factors, including lower cost/resource availability and hardware/software </w:t>
            </w:r>
            <w:proofErr w:type="spellStart"/>
            <w:proofErr w:type="gramStart"/>
            <w:r w:rsidR="00B15575" w:rsidRPr="00B15575">
              <w:rPr>
                <w:sz w:val="22"/>
                <w:szCs w:val="22"/>
              </w:rPr>
              <w:t>failure.In</w:t>
            </w:r>
            <w:proofErr w:type="spellEnd"/>
            <w:proofErr w:type="gramEnd"/>
            <w:r w:rsidR="00B15575" w:rsidRPr="00B15575">
              <w:rPr>
                <w:sz w:val="22"/>
                <w:szCs w:val="22"/>
              </w:rPr>
              <w:t xml:space="preserve"> order to address these </w:t>
            </w:r>
            <w:r w:rsidR="00B15575" w:rsidRPr="00B15575">
              <w:rPr>
                <w:sz w:val="22"/>
                <w:szCs w:val="22"/>
              </w:rPr>
              <w:lastRenderedPageBreak/>
              <w:t>risks and be adequately prepared, additional emergency expenses reserves have been allocated to the overall budget</w:t>
            </w:r>
            <w:r w:rsidR="00B15575">
              <w:rPr>
                <w:sz w:val="22"/>
                <w:szCs w:val="22"/>
              </w:rPr>
              <w:t>, Thus RESL is chosen Very High</w:t>
            </w:r>
          </w:p>
        </w:tc>
      </w:tr>
    </w:tbl>
    <w:p w14:paraId="56FD469B" w14:textId="032A1747" w:rsidR="003B19D7" w:rsidRDefault="003B19D7" w:rsidP="003B19D7">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79674A17" w14:textId="77777777" w:rsidTr="00C07733">
        <w:tc>
          <w:tcPr>
            <w:tcW w:w="4135" w:type="dxa"/>
          </w:tcPr>
          <w:p w14:paraId="50976D7A" w14:textId="1BA2BAB8" w:rsidR="003B19D7" w:rsidRPr="003B19D7" w:rsidRDefault="003B19D7" w:rsidP="00C07733">
            <w:pPr>
              <w:pStyle w:val="BodyText2"/>
              <w:numPr>
                <w:ilvl w:val="12"/>
                <w:numId w:val="0"/>
              </w:numPr>
              <w:rPr>
                <w:sz w:val="22"/>
                <w:szCs w:val="22"/>
              </w:rPr>
            </w:pPr>
            <w:r>
              <w:rPr>
                <w:b/>
                <w:bCs/>
                <w:sz w:val="22"/>
                <w:szCs w:val="22"/>
              </w:rPr>
              <w:t>PMAT</w:t>
            </w:r>
            <w:r w:rsidRPr="003B19D7">
              <w:rPr>
                <w:b/>
                <w:bCs/>
                <w:sz w:val="22"/>
                <w:szCs w:val="22"/>
              </w:rPr>
              <w:t xml:space="preserve"> | </w:t>
            </w:r>
            <w:r>
              <w:rPr>
                <w:b/>
                <w:bCs/>
                <w:sz w:val="22"/>
                <w:szCs w:val="22"/>
              </w:rPr>
              <w:t>Process Maturity</w:t>
            </w:r>
          </w:p>
        </w:tc>
        <w:tc>
          <w:tcPr>
            <w:tcW w:w="4135" w:type="dxa"/>
          </w:tcPr>
          <w:p w14:paraId="5C4FB889" w14:textId="046DA1AA" w:rsidR="003B19D7" w:rsidRPr="003B19D7" w:rsidRDefault="003B19D7" w:rsidP="00C07733">
            <w:pPr>
              <w:pStyle w:val="BodyText2"/>
              <w:numPr>
                <w:ilvl w:val="12"/>
                <w:numId w:val="0"/>
              </w:numPr>
              <w:rPr>
                <w:sz w:val="22"/>
                <w:szCs w:val="22"/>
              </w:rPr>
            </w:pPr>
            <w:r w:rsidRPr="003B19D7">
              <w:rPr>
                <w:sz w:val="22"/>
                <w:szCs w:val="22"/>
              </w:rPr>
              <w:t xml:space="preserve">Value Chosen: </w:t>
            </w:r>
            <w:r w:rsidR="004D497C">
              <w:rPr>
                <w:sz w:val="22"/>
                <w:szCs w:val="22"/>
              </w:rPr>
              <w:t>High</w:t>
            </w:r>
          </w:p>
        </w:tc>
      </w:tr>
      <w:tr w:rsidR="003B19D7" w14:paraId="294FF475" w14:textId="77777777" w:rsidTr="00C07733">
        <w:tc>
          <w:tcPr>
            <w:tcW w:w="8270" w:type="dxa"/>
            <w:gridSpan w:val="2"/>
          </w:tcPr>
          <w:p w14:paraId="0A924AE5" w14:textId="06E59469" w:rsidR="003B19D7" w:rsidRPr="0000355C" w:rsidRDefault="003B19D7" w:rsidP="00C07733">
            <w:pPr>
              <w:pStyle w:val="BodyText2"/>
              <w:numPr>
                <w:ilvl w:val="12"/>
                <w:numId w:val="0"/>
              </w:numPr>
              <w:rPr>
                <w:sz w:val="22"/>
                <w:szCs w:val="22"/>
              </w:rPr>
            </w:pPr>
            <w:r w:rsidRPr="0000355C">
              <w:rPr>
                <w:sz w:val="22"/>
                <w:szCs w:val="22"/>
              </w:rPr>
              <w:t xml:space="preserve">Justification: </w:t>
            </w:r>
            <w:r w:rsidR="000A730E" w:rsidRPr="0000355C">
              <w:rPr>
                <w:sz w:val="22"/>
                <w:szCs w:val="22"/>
              </w:rPr>
              <w:t xml:space="preserve">since the processes and methods used in SIE adhere to the agreed-upon measures like </w:t>
            </w:r>
            <w:r w:rsidR="0000355C" w:rsidRPr="0000355C">
              <w:rPr>
                <w:rFonts w:cs="Arial"/>
                <w:sz w:val="22"/>
                <w:szCs w:val="22"/>
                <w:lang w:val="en-IN"/>
              </w:rPr>
              <w:t>Schedule variance</w:t>
            </w:r>
            <w:r w:rsidR="000A730E" w:rsidRPr="0000355C">
              <w:rPr>
                <w:sz w:val="22"/>
                <w:szCs w:val="22"/>
              </w:rPr>
              <w:t>,</w:t>
            </w:r>
            <w:r w:rsidR="0000355C" w:rsidRPr="0000355C">
              <w:rPr>
                <w:rFonts w:cs="Arial"/>
                <w:sz w:val="22"/>
                <w:szCs w:val="22"/>
                <w:lang w:val="en-IN"/>
              </w:rPr>
              <w:t xml:space="preserve"> Cost Performance</w:t>
            </w:r>
            <w:r w:rsidR="0000355C" w:rsidRPr="0000355C">
              <w:rPr>
                <w:sz w:val="22"/>
                <w:szCs w:val="22"/>
              </w:rPr>
              <w:t>,</w:t>
            </w:r>
            <w:r w:rsidR="000A730E" w:rsidRPr="0000355C">
              <w:rPr>
                <w:sz w:val="22"/>
                <w:szCs w:val="22"/>
              </w:rPr>
              <w:t xml:space="preserve"> Active Users, and other metrics while maintaining the standard metrics and scope</w:t>
            </w:r>
            <w:r w:rsidR="0000355C" w:rsidRPr="0000355C">
              <w:rPr>
                <w:sz w:val="22"/>
                <w:szCs w:val="22"/>
              </w:rPr>
              <w:t>. The process is set up so that the project will proceed without significant setbacks and in an orderly fashion. The PMAT level is decided upon level 3 defined.</w:t>
            </w:r>
          </w:p>
        </w:tc>
      </w:tr>
    </w:tbl>
    <w:p w14:paraId="00CBC18F" w14:textId="77777777" w:rsidR="003B19D7" w:rsidRDefault="003B19D7" w:rsidP="003B19D7">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2575E0B7" w14:textId="77777777" w:rsidTr="00C07733">
        <w:tc>
          <w:tcPr>
            <w:tcW w:w="4135" w:type="dxa"/>
          </w:tcPr>
          <w:p w14:paraId="270B165C" w14:textId="6D9F247B" w:rsidR="003B19D7" w:rsidRPr="003B19D7" w:rsidRDefault="003B19D7" w:rsidP="00C07733">
            <w:pPr>
              <w:pStyle w:val="BodyText2"/>
              <w:numPr>
                <w:ilvl w:val="12"/>
                <w:numId w:val="0"/>
              </w:numPr>
              <w:rPr>
                <w:sz w:val="22"/>
                <w:szCs w:val="22"/>
              </w:rPr>
            </w:pPr>
            <w:r>
              <w:rPr>
                <w:b/>
                <w:bCs/>
                <w:sz w:val="22"/>
                <w:szCs w:val="22"/>
              </w:rPr>
              <w:t>TEAM</w:t>
            </w:r>
            <w:r w:rsidRPr="003B19D7">
              <w:rPr>
                <w:b/>
                <w:bCs/>
                <w:sz w:val="22"/>
                <w:szCs w:val="22"/>
              </w:rPr>
              <w:t xml:space="preserve"> | </w:t>
            </w:r>
            <w:r>
              <w:rPr>
                <w:b/>
                <w:bCs/>
                <w:sz w:val="22"/>
                <w:szCs w:val="22"/>
              </w:rPr>
              <w:t>Team Cohesion</w:t>
            </w:r>
          </w:p>
        </w:tc>
        <w:tc>
          <w:tcPr>
            <w:tcW w:w="4135" w:type="dxa"/>
          </w:tcPr>
          <w:p w14:paraId="6F658A41" w14:textId="60657882" w:rsidR="003B19D7" w:rsidRPr="003B19D7" w:rsidRDefault="003B19D7" w:rsidP="00C07733">
            <w:pPr>
              <w:pStyle w:val="BodyText2"/>
              <w:numPr>
                <w:ilvl w:val="12"/>
                <w:numId w:val="0"/>
              </w:numPr>
              <w:rPr>
                <w:sz w:val="22"/>
                <w:szCs w:val="22"/>
              </w:rPr>
            </w:pPr>
            <w:r w:rsidRPr="003B19D7">
              <w:rPr>
                <w:sz w:val="22"/>
                <w:szCs w:val="22"/>
              </w:rPr>
              <w:t xml:space="preserve">Value Chosen: </w:t>
            </w:r>
            <w:r w:rsidR="00A619D3">
              <w:rPr>
                <w:sz w:val="22"/>
                <w:szCs w:val="22"/>
              </w:rPr>
              <w:t>Very high</w:t>
            </w:r>
          </w:p>
        </w:tc>
      </w:tr>
      <w:tr w:rsidR="003B19D7" w14:paraId="02DD6B89" w14:textId="77777777" w:rsidTr="00C07733">
        <w:tc>
          <w:tcPr>
            <w:tcW w:w="8270" w:type="dxa"/>
            <w:gridSpan w:val="2"/>
          </w:tcPr>
          <w:p w14:paraId="363AA51F" w14:textId="20AF9A8D" w:rsidR="003B19D7" w:rsidRPr="00401168" w:rsidRDefault="003B19D7" w:rsidP="00C07733">
            <w:pPr>
              <w:pStyle w:val="BodyText2"/>
              <w:numPr>
                <w:ilvl w:val="12"/>
                <w:numId w:val="0"/>
              </w:numPr>
              <w:rPr>
                <w:sz w:val="22"/>
                <w:szCs w:val="22"/>
              </w:rPr>
            </w:pPr>
            <w:r w:rsidRPr="00401168">
              <w:rPr>
                <w:sz w:val="22"/>
                <w:szCs w:val="22"/>
              </w:rPr>
              <w:t xml:space="preserve">Justification: </w:t>
            </w:r>
            <w:r w:rsidR="00A619D3" w:rsidRPr="00401168">
              <w:rPr>
                <w:sz w:val="22"/>
                <w:szCs w:val="22"/>
              </w:rPr>
              <w:t xml:space="preserve">The team size is small (5 members) and the team will be working closely together. All parties involved in the development of the product share a common understanding of it as well as communication. There exists a well-established trust relationship among everyone involves right from developers, testers, lead, manager to investors. Hence the team cohesion </w:t>
            </w:r>
            <w:r w:rsidR="00401168" w:rsidRPr="00401168">
              <w:rPr>
                <w:sz w:val="22"/>
                <w:szCs w:val="22"/>
              </w:rPr>
              <w:t xml:space="preserve">is Highly cooperative and </w:t>
            </w:r>
            <w:proofErr w:type="gramStart"/>
            <w:r w:rsidR="00401168" w:rsidRPr="00401168">
              <w:rPr>
                <w:sz w:val="22"/>
                <w:szCs w:val="22"/>
              </w:rPr>
              <w:t>Very</w:t>
            </w:r>
            <w:proofErr w:type="gramEnd"/>
            <w:r w:rsidR="00401168" w:rsidRPr="00401168">
              <w:rPr>
                <w:sz w:val="22"/>
                <w:szCs w:val="22"/>
              </w:rPr>
              <w:t xml:space="preserve"> high</w:t>
            </w:r>
            <w:r w:rsidR="00A619D3" w:rsidRPr="00401168">
              <w:rPr>
                <w:sz w:val="22"/>
                <w:szCs w:val="22"/>
              </w:rPr>
              <w:t xml:space="preserve"> </w:t>
            </w:r>
          </w:p>
        </w:tc>
      </w:tr>
    </w:tbl>
    <w:p w14:paraId="477814E3" w14:textId="4CE1F504" w:rsidR="007916FF" w:rsidRDefault="007916FF" w:rsidP="001F4856">
      <w:pPr>
        <w:pStyle w:val="BodyText2"/>
      </w:pPr>
    </w:p>
    <w:p w14:paraId="47308D69" w14:textId="77777777" w:rsidR="008F411A" w:rsidRDefault="008F411A" w:rsidP="008F411A">
      <w:pPr>
        <w:pStyle w:val="List2"/>
      </w:pPr>
    </w:p>
    <w:p w14:paraId="2CADC565" w14:textId="7D77522D" w:rsidR="008F411A" w:rsidRDefault="008F411A" w:rsidP="008F411A">
      <w:pPr>
        <w:pStyle w:val="Heading2"/>
      </w:pPr>
      <w:bookmarkStart w:id="12" w:name="_Toc23340383"/>
      <w:r>
        <w:t>2.3 Cost Drivers</w:t>
      </w:r>
      <w:bookmarkEnd w:id="12"/>
    </w:p>
    <w:p w14:paraId="217A7BC6" w14:textId="3AD5DB92" w:rsidR="008F411A" w:rsidRDefault="008F411A" w:rsidP="008F411A">
      <w:pPr>
        <w:pStyle w:val="BodyText2"/>
        <w:numPr>
          <w:ilvl w:val="12"/>
          <w:numId w:val="0"/>
        </w:numPr>
        <w:ind w:left="360"/>
      </w:pPr>
      <w:r>
        <w:t>The following is the list of cost drivers, the values applicable to this project and a justification for each value chosen:</w:t>
      </w:r>
    </w:p>
    <w:p w14:paraId="72EB2ABA" w14:textId="0B009EEE" w:rsidR="008F411A" w:rsidRDefault="008F411A" w:rsidP="008F411A">
      <w:pPr>
        <w:pStyle w:val="BodyText2"/>
        <w:numPr>
          <w:ilvl w:val="12"/>
          <w:numId w:val="0"/>
        </w:numPr>
        <w:ind w:left="360"/>
      </w:pPr>
    </w:p>
    <w:p w14:paraId="31DDD4A6" w14:textId="3CC4EBDB" w:rsidR="003B19D7" w:rsidRPr="003B19D7" w:rsidRDefault="003B19D7" w:rsidP="008F411A">
      <w:pPr>
        <w:pStyle w:val="BodyText2"/>
        <w:numPr>
          <w:ilvl w:val="12"/>
          <w:numId w:val="0"/>
        </w:numPr>
        <w:ind w:left="360"/>
        <w:rPr>
          <w:b/>
          <w:bCs/>
        </w:rPr>
      </w:pPr>
      <w:r w:rsidRPr="003B19D7">
        <w:rPr>
          <w:b/>
          <w:bCs/>
        </w:rPr>
        <w:t>PERSONNEL COST DRIVERS:</w:t>
      </w:r>
    </w:p>
    <w:tbl>
      <w:tblPr>
        <w:tblStyle w:val="TableGrid"/>
        <w:tblW w:w="0" w:type="auto"/>
        <w:tblInd w:w="360" w:type="dxa"/>
        <w:tblLook w:val="04A0" w:firstRow="1" w:lastRow="0" w:firstColumn="1" w:lastColumn="0" w:noHBand="0" w:noVBand="1"/>
      </w:tblPr>
      <w:tblGrid>
        <w:gridCol w:w="4135"/>
        <w:gridCol w:w="4135"/>
      </w:tblGrid>
      <w:tr w:rsidR="008F411A" w14:paraId="7D06B9B4" w14:textId="77777777" w:rsidTr="00AD3C2F">
        <w:tc>
          <w:tcPr>
            <w:tcW w:w="4135" w:type="dxa"/>
          </w:tcPr>
          <w:p w14:paraId="6B59B87E" w14:textId="1701DDE4" w:rsidR="008F411A" w:rsidRDefault="008F411A" w:rsidP="00AD3C2F">
            <w:pPr>
              <w:pStyle w:val="BodyText2"/>
              <w:numPr>
                <w:ilvl w:val="12"/>
                <w:numId w:val="0"/>
              </w:numPr>
            </w:pPr>
            <w:bookmarkStart w:id="13" w:name="_Hlk118224938"/>
            <w:r>
              <w:rPr>
                <w:b/>
                <w:bCs/>
              </w:rPr>
              <w:t>ACAP | Analyst Capability</w:t>
            </w:r>
          </w:p>
        </w:tc>
        <w:tc>
          <w:tcPr>
            <w:tcW w:w="4135" w:type="dxa"/>
          </w:tcPr>
          <w:p w14:paraId="6C07A9B7" w14:textId="59EF46EF" w:rsidR="008F411A" w:rsidRDefault="008F411A" w:rsidP="00AD3C2F">
            <w:pPr>
              <w:pStyle w:val="BodyText2"/>
              <w:numPr>
                <w:ilvl w:val="12"/>
                <w:numId w:val="0"/>
              </w:numPr>
            </w:pPr>
            <w:r>
              <w:t xml:space="preserve">Value Chosen: </w:t>
            </w:r>
            <w:r w:rsidR="00100236">
              <w:t>High</w:t>
            </w:r>
          </w:p>
        </w:tc>
      </w:tr>
      <w:tr w:rsidR="008F411A" w14:paraId="0D8CE537" w14:textId="77777777" w:rsidTr="00AD3C2F">
        <w:tc>
          <w:tcPr>
            <w:tcW w:w="8270" w:type="dxa"/>
            <w:gridSpan w:val="2"/>
          </w:tcPr>
          <w:p w14:paraId="060F21B6" w14:textId="4695C401" w:rsidR="008F411A" w:rsidRPr="003A4288" w:rsidRDefault="008F411A" w:rsidP="00AD3C2F">
            <w:pPr>
              <w:pStyle w:val="BodyText2"/>
              <w:numPr>
                <w:ilvl w:val="12"/>
                <w:numId w:val="0"/>
              </w:numPr>
              <w:rPr>
                <w:sz w:val="22"/>
                <w:szCs w:val="22"/>
              </w:rPr>
            </w:pPr>
            <w:r w:rsidRPr="003A4288">
              <w:rPr>
                <w:sz w:val="22"/>
                <w:szCs w:val="22"/>
              </w:rPr>
              <w:t xml:space="preserve">Justification: </w:t>
            </w:r>
            <w:r w:rsidR="00100236" w:rsidRPr="003A4288">
              <w:rPr>
                <w:sz w:val="22"/>
                <w:szCs w:val="22"/>
              </w:rPr>
              <w:t>we presume that the team's analysts are highly skilled in design and programming, diligent in their job, and able to collaborate effectively with other team members.</w:t>
            </w:r>
            <w:r w:rsidR="00681D53" w:rsidRPr="003A4288">
              <w:rPr>
                <w:sz w:val="22"/>
                <w:szCs w:val="22"/>
              </w:rPr>
              <w:t xml:space="preserve"> Up to 50% of the system's design has already been completed. The development team has skilled design analysts who can examine the system's modules to ascertain exactly what requirements are required, and who are prepared to meet those requirements for the system going forward. Hence ACAP IS high</w:t>
            </w:r>
          </w:p>
        </w:tc>
      </w:tr>
      <w:bookmarkEnd w:id="13"/>
    </w:tbl>
    <w:p w14:paraId="358C6101" w14:textId="388EBE82" w:rsidR="008F411A" w:rsidRDefault="008F411A"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503EA8D5" w14:textId="77777777" w:rsidTr="00C07733">
        <w:tc>
          <w:tcPr>
            <w:tcW w:w="4135" w:type="dxa"/>
          </w:tcPr>
          <w:p w14:paraId="105D3AF7" w14:textId="10B22B1B" w:rsidR="003B19D7" w:rsidRDefault="00020DAF" w:rsidP="00C07733">
            <w:pPr>
              <w:pStyle w:val="BodyText2"/>
              <w:numPr>
                <w:ilvl w:val="12"/>
                <w:numId w:val="0"/>
              </w:numPr>
            </w:pPr>
            <w:r>
              <w:rPr>
                <w:b/>
                <w:bCs/>
              </w:rPr>
              <w:t>APEX | Applications Experience</w:t>
            </w:r>
          </w:p>
        </w:tc>
        <w:tc>
          <w:tcPr>
            <w:tcW w:w="4135" w:type="dxa"/>
          </w:tcPr>
          <w:p w14:paraId="63ABC8AE" w14:textId="04792E09" w:rsidR="003B19D7" w:rsidRDefault="003B19D7" w:rsidP="00C07733">
            <w:pPr>
              <w:pStyle w:val="BodyText2"/>
              <w:numPr>
                <w:ilvl w:val="12"/>
                <w:numId w:val="0"/>
              </w:numPr>
            </w:pPr>
            <w:r>
              <w:t xml:space="preserve">Value Chosen: </w:t>
            </w:r>
            <w:r w:rsidR="006131C6">
              <w:t>very High</w:t>
            </w:r>
          </w:p>
        </w:tc>
      </w:tr>
      <w:tr w:rsidR="003B19D7" w14:paraId="39526037" w14:textId="77777777" w:rsidTr="00C07733">
        <w:tc>
          <w:tcPr>
            <w:tcW w:w="8270" w:type="dxa"/>
            <w:gridSpan w:val="2"/>
          </w:tcPr>
          <w:p w14:paraId="0EDFC341" w14:textId="42F4DB1C" w:rsidR="003B19D7" w:rsidRPr="003A4288" w:rsidRDefault="003B19D7" w:rsidP="006131C6">
            <w:pPr>
              <w:pStyle w:val="BodyText2"/>
              <w:numPr>
                <w:ilvl w:val="12"/>
                <w:numId w:val="0"/>
              </w:numPr>
              <w:rPr>
                <w:sz w:val="22"/>
                <w:szCs w:val="22"/>
              </w:rPr>
            </w:pPr>
            <w:r w:rsidRPr="003A4288">
              <w:rPr>
                <w:sz w:val="22"/>
                <w:szCs w:val="22"/>
              </w:rPr>
              <w:t xml:space="preserve">Justification: </w:t>
            </w:r>
            <w:r w:rsidR="006131C6" w:rsidRPr="003A4288">
              <w:rPr>
                <w:sz w:val="22"/>
                <w:szCs w:val="22"/>
              </w:rPr>
              <w:t xml:space="preserve">The company's senior software developers and project managers collectively have more than </w:t>
            </w:r>
            <w:r w:rsidR="0025783B">
              <w:rPr>
                <w:sz w:val="22"/>
                <w:szCs w:val="22"/>
              </w:rPr>
              <w:t>five</w:t>
            </w:r>
            <w:r w:rsidR="006131C6" w:rsidRPr="003A4288">
              <w:rPr>
                <w:sz w:val="22"/>
                <w:szCs w:val="22"/>
              </w:rPr>
              <w:t xml:space="preserve"> years of expertise managing and implementing software products. While the backend database communication is carried out using </w:t>
            </w:r>
            <w:r w:rsidR="003A4288" w:rsidRPr="003A4288">
              <w:rPr>
                <w:sz w:val="22"/>
                <w:szCs w:val="22"/>
              </w:rPr>
              <w:t xml:space="preserve">Python, </w:t>
            </w:r>
            <w:proofErr w:type="spellStart"/>
            <w:proofErr w:type="gramStart"/>
            <w:r w:rsidR="003A4288" w:rsidRPr="003A4288">
              <w:rPr>
                <w:sz w:val="22"/>
                <w:szCs w:val="22"/>
              </w:rPr>
              <w:t>c#</w:t>
            </w:r>
            <w:proofErr w:type="spellEnd"/>
            <w:r w:rsidR="003A4288" w:rsidRPr="003A4288">
              <w:rPr>
                <w:sz w:val="22"/>
                <w:szCs w:val="22"/>
              </w:rPr>
              <w:t xml:space="preserve"> </w:t>
            </w:r>
            <w:r w:rsidR="006131C6" w:rsidRPr="003A4288">
              <w:rPr>
                <w:sz w:val="22"/>
                <w:szCs w:val="22"/>
              </w:rPr>
              <w:t xml:space="preserve"> and</w:t>
            </w:r>
            <w:proofErr w:type="gramEnd"/>
            <w:r w:rsidR="006131C6" w:rsidRPr="003A4288">
              <w:rPr>
                <w:sz w:val="22"/>
                <w:szCs w:val="22"/>
              </w:rPr>
              <w:t xml:space="preserve"> the testing is carried out using Selenium WebDriver, the front end of the system is constructed using HTML, CSS, </w:t>
            </w:r>
            <w:proofErr w:type="spellStart"/>
            <w:r w:rsidR="003A4288" w:rsidRPr="003A4288">
              <w:rPr>
                <w:sz w:val="22"/>
                <w:szCs w:val="22"/>
              </w:rPr>
              <w:t>reactjs</w:t>
            </w:r>
            <w:r w:rsidR="006131C6" w:rsidRPr="003A4288">
              <w:rPr>
                <w:sz w:val="22"/>
                <w:szCs w:val="22"/>
              </w:rPr>
              <w:t>.</w:t>
            </w:r>
            <w:r w:rsidR="003A4288" w:rsidRPr="003A4288">
              <w:rPr>
                <w:sz w:val="22"/>
                <w:szCs w:val="22"/>
              </w:rPr>
              <w:t>and</w:t>
            </w:r>
            <w:proofErr w:type="spellEnd"/>
            <w:r w:rsidR="003A4288" w:rsidRPr="003A4288">
              <w:rPr>
                <w:sz w:val="22"/>
                <w:szCs w:val="22"/>
              </w:rPr>
              <w:t xml:space="preserve"> </w:t>
            </w:r>
            <w:proofErr w:type="spellStart"/>
            <w:r w:rsidR="003A4288" w:rsidRPr="003A4288">
              <w:rPr>
                <w:sz w:val="22"/>
                <w:szCs w:val="22"/>
              </w:rPr>
              <w:t>javascript</w:t>
            </w:r>
            <w:proofErr w:type="spellEnd"/>
            <w:r w:rsidR="006131C6" w:rsidRPr="003A4288">
              <w:rPr>
                <w:sz w:val="22"/>
                <w:szCs w:val="22"/>
              </w:rPr>
              <w:t xml:space="preserve"> The team's developers have already completed numerous similar projects employing the aforementioned technologies and have created high-quality applications.</w:t>
            </w:r>
          </w:p>
        </w:tc>
      </w:tr>
    </w:tbl>
    <w:p w14:paraId="572F493B" w14:textId="77777777" w:rsidR="003B19D7" w:rsidRDefault="003B19D7"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703C5C85" w14:textId="77777777" w:rsidTr="00C07733">
        <w:tc>
          <w:tcPr>
            <w:tcW w:w="4135" w:type="dxa"/>
          </w:tcPr>
          <w:p w14:paraId="7C138C65" w14:textId="0AC7D9BD" w:rsidR="003B19D7" w:rsidRDefault="00020DAF" w:rsidP="00C07733">
            <w:pPr>
              <w:pStyle w:val="BodyText2"/>
              <w:numPr>
                <w:ilvl w:val="12"/>
                <w:numId w:val="0"/>
              </w:numPr>
            </w:pPr>
            <w:r>
              <w:rPr>
                <w:b/>
                <w:bCs/>
              </w:rPr>
              <w:t>PCAP | Programmer Capability</w:t>
            </w:r>
          </w:p>
        </w:tc>
        <w:tc>
          <w:tcPr>
            <w:tcW w:w="4135" w:type="dxa"/>
          </w:tcPr>
          <w:p w14:paraId="14FE0617" w14:textId="4C0A7B74" w:rsidR="003B19D7" w:rsidRDefault="003B19D7" w:rsidP="00C07733">
            <w:pPr>
              <w:pStyle w:val="BodyText2"/>
              <w:numPr>
                <w:ilvl w:val="12"/>
                <w:numId w:val="0"/>
              </w:numPr>
            </w:pPr>
            <w:r>
              <w:t xml:space="preserve">Value Chosen: </w:t>
            </w:r>
            <w:r w:rsidR="00E4031F">
              <w:t>High</w:t>
            </w:r>
          </w:p>
        </w:tc>
      </w:tr>
      <w:tr w:rsidR="003B19D7" w14:paraId="2BE99B95" w14:textId="77777777" w:rsidTr="00C07733">
        <w:tc>
          <w:tcPr>
            <w:tcW w:w="8270" w:type="dxa"/>
            <w:gridSpan w:val="2"/>
          </w:tcPr>
          <w:p w14:paraId="56B6550C" w14:textId="32E8D8E1" w:rsidR="003B19D7" w:rsidRPr="00E4031F" w:rsidRDefault="003B19D7" w:rsidP="00E4031F">
            <w:pPr>
              <w:pStyle w:val="BodyText2"/>
              <w:numPr>
                <w:ilvl w:val="12"/>
                <w:numId w:val="0"/>
              </w:numPr>
              <w:rPr>
                <w:sz w:val="22"/>
                <w:szCs w:val="22"/>
              </w:rPr>
            </w:pPr>
            <w:r w:rsidRPr="00E4031F">
              <w:rPr>
                <w:sz w:val="22"/>
                <w:szCs w:val="22"/>
              </w:rPr>
              <w:t xml:space="preserve">Justification: </w:t>
            </w:r>
            <w:r w:rsidR="00E4031F" w:rsidRPr="00E4031F">
              <w:rPr>
                <w:sz w:val="22"/>
                <w:szCs w:val="22"/>
              </w:rPr>
              <w:t>The project's programmers have excellent analytical, coding, and technical skills. Programmers are competent, effective, and meticulous. They have excellent communication and teamwork skills. The programmers in the project are highly capable of handling such projects and have extensive knowledge in app development. They have already delivered successful quality projects under the same technologies and are well experienced in it. Additionally, prior to start of the project 30 days training was given to each developer specific to this project. Hence PCAP value chose is high</w:t>
            </w:r>
          </w:p>
        </w:tc>
      </w:tr>
    </w:tbl>
    <w:p w14:paraId="65723E53" w14:textId="28420263" w:rsidR="008F411A" w:rsidRDefault="008F411A"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422608B4" w14:textId="77777777" w:rsidTr="00C07733">
        <w:tc>
          <w:tcPr>
            <w:tcW w:w="4135" w:type="dxa"/>
          </w:tcPr>
          <w:p w14:paraId="41DDDD2D" w14:textId="367054E8" w:rsidR="003B19D7" w:rsidRDefault="00020DAF" w:rsidP="00C07733">
            <w:pPr>
              <w:pStyle w:val="BodyText2"/>
              <w:numPr>
                <w:ilvl w:val="12"/>
                <w:numId w:val="0"/>
              </w:numPr>
            </w:pPr>
            <w:r>
              <w:rPr>
                <w:b/>
                <w:bCs/>
              </w:rPr>
              <w:t>PCON | Personnel Continuity</w:t>
            </w:r>
          </w:p>
        </w:tc>
        <w:tc>
          <w:tcPr>
            <w:tcW w:w="4135" w:type="dxa"/>
          </w:tcPr>
          <w:p w14:paraId="777AEEBF" w14:textId="77777777" w:rsidR="003B19D7" w:rsidRDefault="003B19D7" w:rsidP="00C07733">
            <w:pPr>
              <w:pStyle w:val="BodyText2"/>
              <w:numPr>
                <w:ilvl w:val="12"/>
                <w:numId w:val="0"/>
              </w:numPr>
            </w:pPr>
            <w:r>
              <w:t>Value Chosen: &lt;name your value&gt;</w:t>
            </w:r>
          </w:p>
        </w:tc>
      </w:tr>
      <w:tr w:rsidR="003B19D7" w14:paraId="5B08B61C" w14:textId="77777777" w:rsidTr="00C07733">
        <w:tc>
          <w:tcPr>
            <w:tcW w:w="8270" w:type="dxa"/>
            <w:gridSpan w:val="2"/>
          </w:tcPr>
          <w:p w14:paraId="4828A9D9" w14:textId="55E9691D" w:rsidR="003B19D7" w:rsidRPr="00387F58" w:rsidRDefault="003B19D7" w:rsidP="00045C27">
            <w:pPr>
              <w:pStyle w:val="BodyText2"/>
              <w:numPr>
                <w:ilvl w:val="12"/>
                <w:numId w:val="0"/>
              </w:numPr>
              <w:rPr>
                <w:sz w:val="22"/>
                <w:szCs w:val="22"/>
              </w:rPr>
            </w:pPr>
            <w:r w:rsidRPr="00387F58">
              <w:rPr>
                <w:sz w:val="22"/>
                <w:szCs w:val="22"/>
              </w:rPr>
              <w:t xml:space="preserve">Justification: </w:t>
            </w:r>
            <w:r w:rsidR="00045C27" w:rsidRPr="00387F58">
              <w:rPr>
                <w:sz w:val="22"/>
                <w:szCs w:val="22"/>
              </w:rPr>
              <w:t>The process maturity is at a reasonable level 3, the procedures are defined and understood, and the company is still quite new to the market. Furthermore, throughout the previous few years, the company has been producing nominal turnover. There are no plans to cut costs and lay off employees as a firm</w:t>
            </w:r>
            <w:r w:rsidR="00387F58" w:rsidRPr="00387F58">
              <w:rPr>
                <w:sz w:val="22"/>
                <w:szCs w:val="22"/>
              </w:rPr>
              <w:t>. Additionally, we presume that a single development project team of dedicated employees has been assembled for this project, and that the percentage of employees that depart and are replaced by new employees is quite low.</w:t>
            </w:r>
          </w:p>
        </w:tc>
      </w:tr>
    </w:tbl>
    <w:p w14:paraId="6ACDE39F" w14:textId="783F2690" w:rsidR="008F411A" w:rsidRDefault="008F411A"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12EBB4B0" w14:textId="77777777" w:rsidTr="00C07733">
        <w:tc>
          <w:tcPr>
            <w:tcW w:w="4135" w:type="dxa"/>
          </w:tcPr>
          <w:p w14:paraId="78FEC881" w14:textId="5876C403" w:rsidR="003B19D7" w:rsidRDefault="00020DAF" w:rsidP="00C07733">
            <w:pPr>
              <w:pStyle w:val="BodyText2"/>
              <w:numPr>
                <w:ilvl w:val="12"/>
                <w:numId w:val="0"/>
              </w:numPr>
            </w:pPr>
            <w:r>
              <w:rPr>
                <w:b/>
                <w:bCs/>
              </w:rPr>
              <w:t>PLEX | Platform Experience</w:t>
            </w:r>
          </w:p>
        </w:tc>
        <w:tc>
          <w:tcPr>
            <w:tcW w:w="4135" w:type="dxa"/>
          </w:tcPr>
          <w:p w14:paraId="615EF50C" w14:textId="146BAF7D" w:rsidR="003B19D7" w:rsidRDefault="003B19D7" w:rsidP="00C07733">
            <w:pPr>
              <w:pStyle w:val="BodyText2"/>
              <w:numPr>
                <w:ilvl w:val="12"/>
                <w:numId w:val="0"/>
              </w:numPr>
            </w:pPr>
            <w:r>
              <w:t xml:space="preserve">Value Chosen: </w:t>
            </w:r>
            <w:r w:rsidR="0025783B">
              <w:t>High</w:t>
            </w:r>
          </w:p>
        </w:tc>
      </w:tr>
      <w:tr w:rsidR="003B19D7" w14:paraId="72DAEF3C" w14:textId="77777777" w:rsidTr="00C07733">
        <w:tc>
          <w:tcPr>
            <w:tcW w:w="8270" w:type="dxa"/>
            <w:gridSpan w:val="2"/>
          </w:tcPr>
          <w:p w14:paraId="777F89EB" w14:textId="6854D204" w:rsidR="003B19D7" w:rsidRPr="009D4F8E" w:rsidRDefault="003B19D7" w:rsidP="00C07733">
            <w:pPr>
              <w:pStyle w:val="BodyText2"/>
              <w:numPr>
                <w:ilvl w:val="12"/>
                <w:numId w:val="0"/>
              </w:numPr>
              <w:rPr>
                <w:sz w:val="22"/>
                <w:szCs w:val="22"/>
              </w:rPr>
            </w:pPr>
            <w:r w:rsidRPr="009D4F8E">
              <w:rPr>
                <w:sz w:val="22"/>
                <w:szCs w:val="22"/>
              </w:rPr>
              <w:t xml:space="preserve">Justification: </w:t>
            </w:r>
            <w:r w:rsidR="00E4031F" w:rsidRPr="009D4F8E">
              <w:rPr>
                <w:sz w:val="22"/>
                <w:szCs w:val="22"/>
              </w:rPr>
              <w:t xml:space="preserve">The project's developers have more than </w:t>
            </w:r>
            <w:r w:rsidR="0025783B" w:rsidRPr="009D4F8E">
              <w:rPr>
                <w:sz w:val="22"/>
                <w:szCs w:val="22"/>
              </w:rPr>
              <w:t>five</w:t>
            </w:r>
            <w:r w:rsidR="00E4031F" w:rsidRPr="009D4F8E">
              <w:rPr>
                <w:sz w:val="22"/>
                <w:szCs w:val="22"/>
              </w:rPr>
              <w:t xml:space="preserve"> years' worth of experience building applications</w:t>
            </w:r>
            <w:r w:rsidR="00503178" w:rsidRPr="009D4F8E">
              <w:rPr>
                <w:sz w:val="22"/>
                <w:szCs w:val="22"/>
              </w:rPr>
              <w:t>, The web application is build using react-</w:t>
            </w:r>
            <w:proofErr w:type="spellStart"/>
            <w:r w:rsidR="00503178" w:rsidRPr="009D4F8E">
              <w:rPr>
                <w:sz w:val="22"/>
                <w:szCs w:val="22"/>
              </w:rPr>
              <w:t>js</w:t>
            </w:r>
            <w:proofErr w:type="spellEnd"/>
            <w:r w:rsidR="00503178" w:rsidRPr="009D4F8E">
              <w:rPr>
                <w:sz w:val="22"/>
                <w:szCs w:val="22"/>
              </w:rPr>
              <w:t xml:space="preserve"> while the mobile part of the application is build using react-native allowing to reuse same components for both </w:t>
            </w:r>
            <w:proofErr w:type="gramStart"/>
            <w:r w:rsidR="00503178" w:rsidRPr="009D4F8E">
              <w:rPr>
                <w:sz w:val="22"/>
                <w:szCs w:val="22"/>
              </w:rPr>
              <w:t>android ,IOS</w:t>
            </w:r>
            <w:proofErr w:type="gramEnd"/>
            <w:r w:rsidR="00503178" w:rsidRPr="009D4F8E">
              <w:rPr>
                <w:sz w:val="22"/>
                <w:szCs w:val="22"/>
              </w:rPr>
              <w:t xml:space="preserve"> and web browser projects reducing the numbers of lines of code required for different projects whilst using </w:t>
            </w:r>
            <w:proofErr w:type="spellStart"/>
            <w:r w:rsidR="00503178" w:rsidRPr="009D4F8E">
              <w:rPr>
                <w:sz w:val="22"/>
                <w:szCs w:val="22"/>
              </w:rPr>
              <w:t>javascript</w:t>
            </w:r>
            <w:proofErr w:type="spellEnd"/>
            <w:r w:rsidR="00503178" w:rsidRPr="009D4F8E">
              <w:rPr>
                <w:sz w:val="22"/>
                <w:szCs w:val="22"/>
              </w:rPr>
              <w:t xml:space="preserve"> under the hood as programing language. </w:t>
            </w:r>
            <w:proofErr w:type="gramStart"/>
            <w:r w:rsidR="00503178" w:rsidRPr="009D4F8E">
              <w:rPr>
                <w:sz w:val="22"/>
                <w:szCs w:val="22"/>
              </w:rPr>
              <w:t>Also</w:t>
            </w:r>
            <w:proofErr w:type="gramEnd"/>
            <w:r w:rsidR="00503178" w:rsidRPr="009D4F8E">
              <w:rPr>
                <w:sz w:val="22"/>
                <w:szCs w:val="22"/>
              </w:rPr>
              <w:t xml:space="preserve"> the testing team is working with selenium and has three </w:t>
            </w:r>
            <w:r w:rsidR="0025783B" w:rsidRPr="009D4F8E">
              <w:rPr>
                <w:sz w:val="22"/>
                <w:szCs w:val="22"/>
              </w:rPr>
              <w:t>years of expertise in it.</w:t>
            </w:r>
          </w:p>
        </w:tc>
      </w:tr>
    </w:tbl>
    <w:p w14:paraId="29B74CB6" w14:textId="5418BC2B" w:rsidR="003B19D7" w:rsidRDefault="003B19D7"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35505F52" w14:textId="77777777" w:rsidTr="00C07733">
        <w:tc>
          <w:tcPr>
            <w:tcW w:w="4135" w:type="dxa"/>
          </w:tcPr>
          <w:p w14:paraId="5E298823" w14:textId="0D3A3CCB" w:rsidR="003B19D7" w:rsidRDefault="00020DAF" w:rsidP="00C07733">
            <w:pPr>
              <w:pStyle w:val="BodyText2"/>
              <w:numPr>
                <w:ilvl w:val="12"/>
                <w:numId w:val="0"/>
              </w:numPr>
            </w:pPr>
            <w:r>
              <w:rPr>
                <w:b/>
                <w:bCs/>
              </w:rPr>
              <w:t>LTEX | Language and Tool Experience</w:t>
            </w:r>
          </w:p>
        </w:tc>
        <w:tc>
          <w:tcPr>
            <w:tcW w:w="4135" w:type="dxa"/>
          </w:tcPr>
          <w:p w14:paraId="7A58A21E" w14:textId="77777777" w:rsidR="003B19D7" w:rsidRDefault="003B19D7" w:rsidP="00C07733">
            <w:pPr>
              <w:pStyle w:val="BodyText2"/>
              <w:numPr>
                <w:ilvl w:val="12"/>
                <w:numId w:val="0"/>
              </w:numPr>
            </w:pPr>
            <w:r>
              <w:t>Value Chosen: &lt;name your value&gt;</w:t>
            </w:r>
          </w:p>
        </w:tc>
      </w:tr>
      <w:tr w:rsidR="003B19D7" w14:paraId="40F2C8F4" w14:textId="77777777" w:rsidTr="00C07733">
        <w:tc>
          <w:tcPr>
            <w:tcW w:w="8270" w:type="dxa"/>
            <w:gridSpan w:val="2"/>
          </w:tcPr>
          <w:p w14:paraId="6765A188" w14:textId="1C83E3AD" w:rsidR="003B19D7" w:rsidRPr="009D4F8E" w:rsidRDefault="003B19D7" w:rsidP="0025783B">
            <w:pPr>
              <w:pStyle w:val="BodyText2"/>
              <w:numPr>
                <w:ilvl w:val="12"/>
                <w:numId w:val="0"/>
              </w:numPr>
              <w:rPr>
                <w:sz w:val="22"/>
                <w:szCs w:val="22"/>
              </w:rPr>
            </w:pPr>
            <w:r w:rsidRPr="009D4F8E">
              <w:rPr>
                <w:sz w:val="22"/>
                <w:szCs w:val="22"/>
              </w:rPr>
              <w:t xml:space="preserve">Justification: </w:t>
            </w:r>
            <w:r w:rsidR="0025783B" w:rsidRPr="009D4F8E">
              <w:rPr>
                <w:sz w:val="22"/>
                <w:szCs w:val="22"/>
              </w:rPr>
              <w:t xml:space="preserve">The development team intends to employ HTML, CSS, JavaScript, ReactJS, React-Native, Node JS, and </w:t>
            </w:r>
            <w:proofErr w:type="spellStart"/>
            <w:r w:rsidR="0025783B" w:rsidRPr="009D4F8E">
              <w:rPr>
                <w:sz w:val="22"/>
                <w:szCs w:val="22"/>
              </w:rPr>
              <w:t>MySql</w:t>
            </w:r>
            <w:proofErr w:type="spellEnd"/>
            <w:r w:rsidR="0025783B" w:rsidRPr="009D4F8E">
              <w:rPr>
                <w:sz w:val="22"/>
                <w:szCs w:val="22"/>
              </w:rPr>
              <w:t xml:space="preserve"> DB to query data from the database when creating this application.</w:t>
            </w:r>
            <w:r w:rsidR="009D4F8E" w:rsidRPr="009D4F8E">
              <w:rPr>
                <w:sz w:val="22"/>
                <w:szCs w:val="22"/>
              </w:rPr>
              <w:t xml:space="preserve"> </w:t>
            </w:r>
            <w:r w:rsidR="0025783B" w:rsidRPr="009D4F8E">
              <w:rPr>
                <w:sz w:val="22"/>
                <w:szCs w:val="22"/>
              </w:rPr>
              <w:t>Docker and visual studio code are the programming tools.</w:t>
            </w:r>
            <w:r w:rsidR="009D4F8E" w:rsidRPr="009D4F8E">
              <w:rPr>
                <w:sz w:val="22"/>
                <w:szCs w:val="22"/>
              </w:rPr>
              <w:t xml:space="preserve"> </w:t>
            </w:r>
            <w:r w:rsidR="0025783B" w:rsidRPr="009D4F8E">
              <w:rPr>
                <w:sz w:val="22"/>
                <w:szCs w:val="22"/>
              </w:rPr>
              <w:t>Team members have at least five years of experience with these languages and tools, which contributes to the high level of language and tool experience.</w:t>
            </w:r>
          </w:p>
        </w:tc>
      </w:tr>
    </w:tbl>
    <w:p w14:paraId="53F7A2B3" w14:textId="2DDB1BF7" w:rsidR="003B19D7" w:rsidRDefault="003B19D7" w:rsidP="008F411A">
      <w:pPr>
        <w:pStyle w:val="BodyText2"/>
      </w:pPr>
    </w:p>
    <w:p w14:paraId="49CC8B9A" w14:textId="1F8CBD87" w:rsidR="003B19D7" w:rsidRPr="003B19D7" w:rsidRDefault="003B19D7" w:rsidP="008F411A">
      <w:pPr>
        <w:pStyle w:val="BodyText2"/>
        <w:rPr>
          <w:b/>
          <w:bCs/>
        </w:rPr>
      </w:pPr>
      <w:r w:rsidRPr="003B19D7">
        <w:rPr>
          <w:b/>
          <w:bCs/>
        </w:rPr>
        <w:t>PROJECT COST DRIVER:</w:t>
      </w:r>
    </w:p>
    <w:tbl>
      <w:tblPr>
        <w:tblStyle w:val="TableGrid"/>
        <w:tblW w:w="0" w:type="auto"/>
        <w:tblInd w:w="360" w:type="dxa"/>
        <w:tblLook w:val="04A0" w:firstRow="1" w:lastRow="0" w:firstColumn="1" w:lastColumn="0" w:noHBand="0" w:noVBand="1"/>
      </w:tblPr>
      <w:tblGrid>
        <w:gridCol w:w="4135"/>
        <w:gridCol w:w="4135"/>
      </w:tblGrid>
      <w:tr w:rsidR="003B19D7" w14:paraId="08451378" w14:textId="77777777" w:rsidTr="00C07733">
        <w:tc>
          <w:tcPr>
            <w:tcW w:w="4135" w:type="dxa"/>
          </w:tcPr>
          <w:p w14:paraId="6A42EA0C" w14:textId="36038FED" w:rsidR="003B19D7" w:rsidRDefault="00020DAF" w:rsidP="00C07733">
            <w:pPr>
              <w:pStyle w:val="BodyText2"/>
              <w:numPr>
                <w:ilvl w:val="12"/>
                <w:numId w:val="0"/>
              </w:numPr>
            </w:pPr>
            <w:r>
              <w:rPr>
                <w:b/>
                <w:bCs/>
                <w:sz w:val="22"/>
                <w:szCs w:val="22"/>
              </w:rPr>
              <w:t>TOOL | Use of Software Tools</w:t>
            </w:r>
          </w:p>
        </w:tc>
        <w:tc>
          <w:tcPr>
            <w:tcW w:w="4135" w:type="dxa"/>
          </w:tcPr>
          <w:p w14:paraId="2419AE6B" w14:textId="58DEC62E" w:rsidR="003B19D7" w:rsidRDefault="003B19D7" w:rsidP="00C07733">
            <w:pPr>
              <w:pStyle w:val="BodyText2"/>
              <w:numPr>
                <w:ilvl w:val="12"/>
                <w:numId w:val="0"/>
              </w:numPr>
            </w:pPr>
            <w:r>
              <w:t xml:space="preserve">Value Chosen: </w:t>
            </w:r>
            <w:r w:rsidR="004B5A2B">
              <w:t>High</w:t>
            </w:r>
          </w:p>
        </w:tc>
      </w:tr>
      <w:tr w:rsidR="003B19D7" w14:paraId="2DDC5D6D" w14:textId="77777777" w:rsidTr="00C07733">
        <w:tc>
          <w:tcPr>
            <w:tcW w:w="8270" w:type="dxa"/>
            <w:gridSpan w:val="2"/>
          </w:tcPr>
          <w:p w14:paraId="5D0898D7" w14:textId="72ED2F10" w:rsidR="003B19D7" w:rsidRDefault="004B5A2B" w:rsidP="00387F58">
            <w:pPr>
              <w:pStyle w:val="BodyText2"/>
              <w:numPr>
                <w:ilvl w:val="12"/>
                <w:numId w:val="0"/>
              </w:numPr>
            </w:pPr>
            <w:r>
              <w:t xml:space="preserve">Justification: </w:t>
            </w:r>
            <w:r w:rsidRPr="004B5A2B">
              <w:t xml:space="preserve">For the majority of back-end testing tasks, </w:t>
            </w:r>
            <w:r>
              <w:t xml:space="preserve">tools such as selenium and </w:t>
            </w:r>
            <w:proofErr w:type="spellStart"/>
            <w:r>
              <w:t>junit</w:t>
            </w:r>
            <w:proofErr w:type="spellEnd"/>
            <w:r>
              <w:t xml:space="preserve"> are used, </w:t>
            </w:r>
            <w:proofErr w:type="gramStart"/>
            <w:r>
              <w:t>These</w:t>
            </w:r>
            <w:proofErr w:type="gramEnd"/>
            <w:r>
              <w:t xml:space="preserve"> </w:t>
            </w:r>
            <w:r w:rsidRPr="004B5A2B">
              <w:t>fundamental tools are most frequently used and have a modest level of integration.</w:t>
            </w:r>
            <w:r w:rsidR="00FD0413">
              <w:t xml:space="preserve"> </w:t>
            </w:r>
            <w:r w:rsidR="00FD0413">
              <w:rPr>
                <w:sz w:val="22"/>
                <w:szCs w:val="22"/>
              </w:rPr>
              <w:t>This project's tools are durable and dependable hence the value chosen is high.</w:t>
            </w:r>
          </w:p>
        </w:tc>
      </w:tr>
    </w:tbl>
    <w:p w14:paraId="47C4F6F5" w14:textId="79F8F8F5" w:rsidR="003B19D7" w:rsidRDefault="003B19D7"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43387F9C" w14:textId="77777777" w:rsidTr="00C07733">
        <w:tc>
          <w:tcPr>
            <w:tcW w:w="4135" w:type="dxa"/>
          </w:tcPr>
          <w:p w14:paraId="7937321E" w14:textId="52A28F35" w:rsidR="003B19D7" w:rsidRDefault="00020DAF" w:rsidP="00C07733">
            <w:pPr>
              <w:pStyle w:val="BodyText2"/>
              <w:numPr>
                <w:ilvl w:val="12"/>
                <w:numId w:val="0"/>
              </w:numPr>
            </w:pPr>
            <w:r>
              <w:rPr>
                <w:b/>
                <w:bCs/>
                <w:sz w:val="22"/>
                <w:szCs w:val="22"/>
              </w:rPr>
              <w:lastRenderedPageBreak/>
              <w:t>SITE | Multisite Development</w:t>
            </w:r>
          </w:p>
        </w:tc>
        <w:tc>
          <w:tcPr>
            <w:tcW w:w="4135" w:type="dxa"/>
          </w:tcPr>
          <w:p w14:paraId="558AA714" w14:textId="6B7F3D47" w:rsidR="003B19D7" w:rsidRDefault="003B19D7" w:rsidP="00C07733">
            <w:pPr>
              <w:pStyle w:val="BodyText2"/>
              <w:numPr>
                <w:ilvl w:val="12"/>
                <w:numId w:val="0"/>
              </w:numPr>
            </w:pPr>
            <w:r>
              <w:t xml:space="preserve">Value Chosen: </w:t>
            </w:r>
            <w:r w:rsidR="00A5214D">
              <w:t>Very High</w:t>
            </w:r>
          </w:p>
        </w:tc>
      </w:tr>
      <w:tr w:rsidR="003B19D7" w14:paraId="156063A3" w14:textId="77777777" w:rsidTr="00C07733">
        <w:tc>
          <w:tcPr>
            <w:tcW w:w="8270" w:type="dxa"/>
            <w:gridSpan w:val="2"/>
          </w:tcPr>
          <w:p w14:paraId="6984593D" w14:textId="4395AC54" w:rsidR="003B19D7" w:rsidRPr="0039175C" w:rsidRDefault="003B19D7" w:rsidP="00A5214D">
            <w:pPr>
              <w:pStyle w:val="BodyText2"/>
              <w:numPr>
                <w:ilvl w:val="12"/>
                <w:numId w:val="0"/>
              </w:numPr>
              <w:rPr>
                <w:sz w:val="22"/>
                <w:szCs w:val="22"/>
              </w:rPr>
            </w:pPr>
            <w:r w:rsidRPr="0039175C">
              <w:rPr>
                <w:sz w:val="22"/>
                <w:szCs w:val="22"/>
              </w:rPr>
              <w:t xml:space="preserve">Justification: </w:t>
            </w:r>
            <w:r w:rsidR="00387F58" w:rsidRPr="0039175C">
              <w:rPr>
                <w:sz w:val="22"/>
                <w:szCs w:val="22"/>
              </w:rPr>
              <w:t>All team members will be working together closely at the same workplace.</w:t>
            </w:r>
            <w:r w:rsidR="00A5214D" w:rsidRPr="0039175C">
              <w:rPr>
                <w:sz w:val="22"/>
                <w:szCs w:val="22"/>
              </w:rPr>
              <w:t xml:space="preserve"> All members of the project team, including the project manager, team lead, developers, and testers, reside in the same city. Instead of working remotely, the team can now gather in person to work on the project. For any project, effective team communication is crucial to ensuring that everyone is informed of project developments and that everyone is working toward the same </w:t>
            </w:r>
            <w:proofErr w:type="spellStart"/>
            <w:proofErr w:type="gramStart"/>
            <w:r w:rsidR="00A5214D" w:rsidRPr="0039175C">
              <w:rPr>
                <w:sz w:val="22"/>
                <w:szCs w:val="22"/>
              </w:rPr>
              <w:t>goals.This</w:t>
            </w:r>
            <w:proofErr w:type="spellEnd"/>
            <w:proofErr w:type="gramEnd"/>
            <w:r w:rsidR="00A5214D" w:rsidRPr="0039175C">
              <w:rPr>
                <w:sz w:val="22"/>
                <w:szCs w:val="22"/>
              </w:rPr>
              <w:t xml:space="preserve"> then makes communication simpler and less complicated. We'll also occasionally hold video conferences and use wideband electronic communication.</w:t>
            </w:r>
          </w:p>
        </w:tc>
      </w:tr>
    </w:tbl>
    <w:p w14:paraId="5F73D174" w14:textId="7EA6A1EF" w:rsidR="003B19D7" w:rsidRDefault="003B19D7"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B19D7" w14:paraId="3E45C5A8" w14:textId="77777777" w:rsidTr="00C07733">
        <w:tc>
          <w:tcPr>
            <w:tcW w:w="4135" w:type="dxa"/>
          </w:tcPr>
          <w:p w14:paraId="4F9DF2FF" w14:textId="3D7F70B0" w:rsidR="003B19D7" w:rsidRDefault="00020DAF" w:rsidP="00C07733">
            <w:pPr>
              <w:pStyle w:val="BodyText2"/>
              <w:numPr>
                <w:ilvl w:val="12"/>
                <w:numId w:val="0"/>
              </w:numPr>
            </w:pPr>
            <w:r>
              <w:rPr>
                <w:b/>
                <w:bCs/>
                <w:sz w:val="22"/>
                <w:szCs w:val="22"/>
              </w:rPr>
              <w:t>SCED | Required Development Schedule</w:t>
            </w:r>
          </w:p>
        </w:tc>
        <w:tc>
          <w:tcPr>
            <w:tcW w:w="4135" w:type="dxa"/>
          </w:tcPr>
          <w:p w14:paraId="797FFE25" w14:textId="2D4B26B0" w:rsidR="003B19D7" w:rsidRDefault="003B19D7" w:rsidP="00C07733">
            <w:pPr>
              <w:pStyle w:val="BodyText2"/>
              <w:numPr>
                <w:ilvl w:val="12"/>
                <w:numId w:val="0"/>
              </w:numPr>
            </w:pPr>
            <w:r>
              <w:t xml:space="preserve">Value Chosen: </w:t>
            </w:r>
            <w:r w:rsidR="00387F58">
              <w:t>Low</w:t>
            </w:r>
          </w:p>
        </w:tc>
      </w:tr>
      <w:tr w:rsidR="003B19D7" w14:paraId="7D88A9C9" w14:textId="77777777" w:rsidTr="00C07733">
        <w:tc>
          <w:tcPr>
            <w:tcW w:w="8270" w:type="dxa"/>
            <w:gridSpan w:val="2"/>
          </w:tcPr>
          <w:p w14:paraId="15BC8D62" w14:textId="1A2B01BF" w:rsidR="003B19D7" w:rsidRPr="0039175C" w:rsidRDefault="003B19D7" w:rsidP="00C07733">
            <w:pPr>
              <w:pStyle w:val="BodyText2"/>
              <w:numPr>
                <w:ilvl w:val="12"/>
                <w:numId w:val="0"/>
              </w:numPr>
              <w:rPr>
                <w:sz w:val="22"/>
                <w:szCs w:val="22"/>
              </w:rPr>
            </w:pPr>
            <w:r w:rsidRPr="0039175C">
              <w:rPr>
                <w:sz w:val="22"/>
                <w:szCs w:val="22"/>
              </w:rPr>
              <w:t xml:space="preserve">Justification: </w:t>
            </w:r>
            <w:r w:rsidR="00387F58" w:rsidRPr="0039175C">
              <w:rPr>
                <w:sz w:val="22"/>
                <w:szCs w:val="22"/>
              </w:rPr>
              <w:t>Justification: The team's goal is to complete the full project on time, although that is not their top priority. The team is advised to aim for and complete the project's completion in accordance with the projected timeline because it is crucial. According to the nominal schedule outlined in the second phase, The team will work 80% of the time. The plans will be somewhat modified, but no significant changes are anticipated.</w:t>
            </w:r>
          </w:p>
        </w:tc>
      </w:tr>
    </w:tbl>
    <w:p w14:paraId="599F4EC6" w14:textId="693BCE91" w:rsidR="003B19D7" w:rsidRDefault="003B19D7" w:rsidP="008F411A">
      <w:pPr>
        <w:pStyle w:val="BodyText2"/>
      </w:pPr>
    </w:p>
    <w:p w14:paraId="36708258" w14:textId="15453281" w:rsidR="00A12EEE" w:rsidRDefault="00A12EEE" w:rsidP="008F411A">
      <w:pPr>
        <w:pStyle w:val="BodyText2"/>
      </w:pPr>
    </w:p>
    <w:p w14:paraId="1AAF2BBF" w14:textId="4D2E10A8" w:rsidR="00A12EEE" w:rsidRDefault="00A12EEE" w:rsidP="008F411A">
      <w:pPr>
        <w:pStyle w:val="BodyText2"/>
      </w:pPr>
    </w:p>
    <w:p w14:paraId="7B41E7CD" w14:textId="77777777" w:rsidR="00A12EEE" w:rsidRDefault="00A12EEE" w:rsidP="008F411A">
      <w:pPr>
        <w:pStyle w:val="BodyText2"/>
      </w:pPr>
    </w:p>
    <w:p w14:paraId="6C938EA4" w14:textId="4C6E45F6" w:rsidR="003B19D7" w:rsidRDefault="003B19D7" w:rsidP="008F411A">
      <w:pPr>
        <w:pStyle w:val="BodyText2"/>
        <w:rPr>
          <w:b/>
          <w:bCs/>
        </w:rPr>
      </w:pPr>
      <w:r w:rsidRPr="003B19D7">
        <w:rPr>
          <w:b/>
          <w:bCs/>
        </w:rPr>
        <w:t>PRODUCT COST DRIVERS:</w:t>
      </w:r>
    </w:p>
    <w:tbl>
      <w:tblPr>
        <w:tblStyle w:val="TableGrid"/>
        <w:tblW w:w="0" w:type="auto"/>
        <w:tblInd w:w="360" w:type="dxa"/>
        <w:tblLook w:val="04A0" w:firstRow="1" w:lastRow="0" w:firstColumn="1" w:lastColumn="0" w:noHBand="0" w:noVBand="1"/>
      </w:tblPr>
      <w:tblGrid>
        <w:gridCol w:w="4135"/>
        <w:gridCol w:w="4135"/>
      </w:tblGrid>
      <w:tr w:rsidR="003B19D7" w14:paraId="4AF98F20" w14:textId="77777777" w:rsidTr="00C07733">
        <w:tc>
          <w:tcPr>
            <w:tcW w:w="4135" w:type="dxa"/>
          </w:tcPr>
          <w:p w14:paraId="469F2AB9" w14:textId="02CAA318" w:rsidR="003B19D7" w:rsidRDefault="00020DAF" w:rsidP="00C07733">
            <w:pPr>
              <w:pStyle w:val="BodyText2"/>
              <w:numPr>
                <w:ilvl w:val="12"/>
                <w:numId w:val="0"/>
              </w:numPr>
            </w:pPr>
            <w:r>
              <w:rPr>
                <w:b/>
                <w:bCs/>
              </w:rPr>
              <w:t>RELY | Required Software Reliability</w:t>
            </w:r>
          </w:p>
        </w:tc>
        <w:tc>
          <w:tcPr>
            <w:tcW w:w="4135" w:type="dxa"/>
          </w:tcPr>
          <w:p w14:paraId="6336DE43" w14:textId="45F70246" w:rsidR="003B19D7" w:rsidRDefault="003B19D7" w:rsidP="00C07733">
            <w:pPr>
              <w:pStyle w:val="BodyText2"/>
              <w:numPr>
                <w:ilvl w:val="12"/>
                <w:numId w:val="0"/>
              </w:numPr>
            </w:pPr>
            <w:r>
              <w:t xml:space="preserve">Value Chosen: </w:t>
            </w:r>
            <w:r w:rsidR="008A5E18">
              <w:t>Nominal</w:t>
            </w:r>
          </w:p>
        </w:tc>
      </w:tr>
      <w:tr w:rsidR="003B19D7" w14:paraId="5B3F4DC6" w14:textId="77777777" w:rsidTr="00C07733">
        <w:tc>
          <w:tcPr>
            <w:tcW w:w="8270" w:type="dxa"/>
            <w:gridSpan w:val="2"/>
          </w:tcPr>
          <w:p w14:paraId="62F48FD8" w14:textId="7CBE64AB" w:rsidR="003B19D7" w:rsidRPr="00592B18" w:rsidRDefault="003B19D7" w:rsidP="00592B18">
            <w:pPr>
              <w:pStyle w:val="BodyText2"/>
              <w:numPr>
                <w:ilvl w:val="12"/>
                <w:numId w:val="0"/>
              </w:numPr>
              <w:rPr>
                <w:sz w:val="22"/>
                <w:szCs w:val="22"/>
              </w:rPr>
            </w:pPr>
            <w:r w:rsidRPr="00592B18">
              <w:rPr>
                <w:sz w:val="22"/>
                <w:szCs w:val="22"/>
              </w:rPr>
              <w:t xml:space="preserve">Justification: </w:t>
            </w:r>
            <w:r w:rsidR="009406F0" w:rsidRPr="00592B18">
              <w:rPr>
                <w:sz w:val="22"/>
                <w:szCs w:val="22"/>
              </w:rPr>
              <w:t xml:space="preserve">Since the </w:t>
            </w:r>
            <w:r w:rsidR="00592B18" w:rsidRPr="00592B18">
              <w:rPr>
                <w:sz w:val="22"/>
                <w:szCs w:val="22"/>
              </w:rPr>
              <w:t xml:space="preserve">project is entirely software based, </w:t>
            </w:r>
            <w:proofErr w:type="gramStart"/>
            <w:r w:rsidR="00592B18" w:rsidRPr="00592B18">
              <w:rPr>
                <w:sz w:val="22"/>
                <w:szCs w:val="22"/>
              </w:rPr>
              <w:t>We</w:t>
            </w:r>
            <w:proofErr w:type="gramEnd"/>
            <w:r w:rsidR="00592B18" w:rsidRPr="00592B18">
              <w:rPr>
                <w:sz w:val="22"/>
                <w:szCs w:val="22"/>
              </w:rPr>
              <w:t xml:space="preserve"> will suffer a significant financial loss if the software fails. The team makes sure that regular backups of the entire project are taken, and</w:t>
            </w:r>
            <w:r w:rsidR="00592B18">
              <w:rPr>
                <w:sz w:val="22"/>
                <w:szCs w:val="22"/>
              </w:rPr>
              <w:t xml:space="preserve"> if</w:t>
            </w:r>
            <w:r w:rsidR="00592B18" w:rsidRPr="00592B18">
              <w:rPr>
                <w:sz w:val="22"/>
                <w:szCs w:val="22"/>
              </w:rPr>
              <w:t xml:space="preserve"> </w:t>
            </w:r>
            <w:r w:rsidR="00592B18">
              <w:rPr>
                <w:sz w:val="22"/>
                <w:szCs w:val="22"/>
              </w:rPr>
              <w:t xml:space="preserve">there is </w:t>
            </w:r>
            <w:r w:rsidR="00592B18" w:rsidRPr="00592B18">
              <w:rPr>
                <w:sz w:val="22"/>
                <w:szCs w:val="22"/>
              </w:rPr>
              <w:t>any divergence from how the project is typically executed</w:t>
            </w:r>
            <w:r w:rsidR="00592B18">
              <w:rPr>
                <w:sz w:val="22"/>
                <w:szCs w:val="22"/>
              </w:rPr>
              <w:t xml:space="preserve"> it will alert the team</w:t>
            </w:r>
            <w:r w:rsidR="00592B18" w:rsidRPr="00592B18">
              <w:rPr>
                <w:sz w:val="22"/>
                <w:szCs w:val="22"/>
              </w:rPr>
              <w:t>, aiding the team in further strengthening the application's security. In the event of an unforeseen data failure, these backups can then be used to recover the system.</w:t>
            </w:r>
          </w:p>
        </w:tc>
      </w:tr>
    </w:tbl>
    <w:p w14:paraId="3D7EDADD" w14:textId="26978BE2" w:rsidR="003B19D7" w:rsidRDefault="003B19D7" w:rsidP="008F411A">
      <w:pPr>
        <w:pStyle w:val="BodyText2"/>
        <w:rPr>
          <w:b/>
          <w:bCs/>
        </w:rPr>
      </w:pPr>
    </w:p>
    <w:tbl>
      <w:tblPr>
        <w:tblStyle w:val="TableGrid"/>
        <w:tblW w:w="0" w:type="auto"/>
        <w:tblInd w:w="360" w:type="dxa"/>
        <w:tblLook w:val="04A0" w:firstRow="1" w:lastRow="0" w:firstColumn="1" w:lastColumn="0" w:noHBand="0" w:noVBand="1"/>
      </w:tblPr>
      <w:tblGrid>
        <w:gridCol w:w="4135"/>
        <w:gridCol w:w="4135"/>
      </w:tblGrid>
      <w:tr w:rsidR="003B19D7" w14:paraId="51174A1A" w14:textId="77777777" w:rsidTr="00C07733">
        <w:tc>
          <w:tcPr>
            <w:tcW w:w="4135" w:type="dxa"/>
          </w:tcPr>
          <w:p w14:paraId="4B7BE96A" w14:textId="34210895" w:rsidR="003B19D7" w:rsidRDefault="00020DAF" w:rsidP="00C07733">
            <w:pPr>
              <w:pStyle w:val="BodyText2"/>
              <w:numPr>
                <w:ilvl w:val="12"/>
                <w:numId w:val="0"/>
              </w:numPr>
            </w:pPr>
            <w:r>
              <w:rPr>
                <w:b/>
                <w:bCs/>
              </w:rPr>
              <w:t>DATA | Database Size</w:t>
            </w:r>
          </w:p>
        </w:tc>
        <w:tc>
          <w:tcPr>
            <w:tcW w:w="4135" w:type="dxa"/>
          </w:tcPr>
          <w:p w14:paraId="6BB670EE" w14:textId="2CC42B08" w:rsidR="003B19D7" w:rsidRDefault="003B19D7" w:rsidP="00C07733">
            <w:pPr>
              <w:pStyle w:val="BodyText2"/>
              <w:numPr>
                <w:ilvl w:val="12"/>
                <w:numId w:val="0"/>
              </w:numPr>
            </w:pPr>
            <w:r>
              <w:t xml:space="preserve">Value Chosen: </w:t>
            </w:r>
            <w:r w:rsidR="008A5E18">
              <w:t>High</w:t>
            </w:r>
          </w:p>
        </w:tc>
      </w:tr>
      <w:tr w:rsidR="003B19D7" w14:paraId="032C9442" w14:textId="77777777" w:rsidTr="00C07733">
        <w:tc>
          <w:tcPr>
            <w:tcW w:w="8270" w:type="dxa"/>
            <w:gridSpan w:val="2"/>
          </w:tcPr>
          <w:p w14:paraId="0582BA2A" w14:textId="2C98A2EA" w:rsidR="003B19D7" w:rsidRPr="00FF1DF6" w:rsidRDefault="003B19D7" w:rsidP="00C07733">
            <w:pPr>
              <w:pStyle w:val="BodyText2"/>
              <w:numPr>
                <w:ilvl w:val="12"/>
                <w:numId w:val="0"/>
              </w:numPr>
              <w:rPr>
                <w:sz w:val="22"/>
                <w:szCs w:val="22"/>
              </w:rPr>
            </w:pPr>
            <w:r w:rsidRPr="00FF1DF6">
              <w:rPr>
                <w:sz w:val="22"/>
                <w:szCs w:val="22"/>
              </w:rPr>
              <w:t xml:space="preserve">Justification: </w:t>
            </w:r>
            <w:r w:rsidR="008A5E18" w:rsidRPr="00FF1DF6">
              <w:rPr>
                <w:sz w:val="22"/>
                <w:szCs w:val="22"/>
              </w:rPr>
              <w:t xml:space="preserve">Since our application is </w:t>
            </w:r>
            <w:r w:rsidR="00FF1DF6">
              <w:rPr>
                <w:sz w:val="22"/>
                <w:szCs w:val="22"/>
              </w:rPr>
              <w:t>an</w:t>
            </w:r>
            <w:r w:rsidR="008A5E18" w:rsidRPr="00FF1DF6">
              <w:rPr>
                <w:sz w:val="22"/>
                <w:szCs w:val="22"/>
              </w:rPr>
              <w:t xml:space="preserve"> information exchange application/website, it stores a lot of data</w:t>
            </w:r>
            <w:r w:rsidR="00FF1DF6">
              <w:rPr>
                <w:sz w:val="22"/>
                <w:szCs w:val="22"/>
              </w:rPr>
              <w:t>. A</w:t>
            </w:r>
            <w:r w:rsidR="00FF1DF6" w:rsidRPr="00FF1DF6">
              <w:rPr>
                <w:sz w:val="22"/>
                <w:szCs w:val="22"/>
              </w:rPr>
              <w:t>dditionally</w:t>
            </w:r>
            <w:r w:rsidR="00FF1DF6">
              <w:rPr>
                <w:sz w:val="22"/>
                <w:szCs w:val="22"/>
              </w:rPr>
              <w:t>,</w:t>
            </w:r>
            <w:r w:rsidR="001C736A">
              <w:rPr>
                <w:sz w:val="22"/>
                <w:szCs w:val="22"/>
              </w:rPr>
              <w:t xml:space="preserve"> </w:t>
            </w:r>
            <w:proofErr w:type="gramStart"/>
            <w:r w:rsidR="00736B79" w:rsidRPr="00FF1DF6">
              <w:rPr>
                <w:sz w:val="22"/>
                <w:szCs w:val="22"/>
              </w:rPr>
              <w:t>The</w:t>
            </w:r>
            <w:proofErr w:type="gramEnd"/>
            <w:r w:rsidR="00736B79" w:rsidRPr="00FF1DF6">
              <w:rPr>
                <w:sz w:val="22"/>
                <w:szCs w:val="22"/>
              </w:rPr>
              <w:t xml:space="preserve"> website enables simultaneous access by several users to various features and modules.</w:t>
            </w:r>
            <w:r w:rsidR="00FF1DF6" w:rsidRPr="00FF1DF6">
              <w:rPr>
                <w:sz w:val="22"/>
                <w:szCs w:val="22"/>
              </w:rPr>
              <w:t xml:space="preserve"> </w:t>
            </w:r>
            <w:r w:rsidR="00736B79" w:rsidRPr="00FF1DF6">
              <w:rPr>
                <w:sz w:val="22"/>
                <w:szCs w:val="22"/>
              </w:rPr>
              <w:t>It is essential to ensure that everything runs smoothly and that the output is of a high caliber.</w:t>
            </w:r>
            <w:r w:rsidR="00FF1DF6" w:rsidRPr="00FF1DF6">
              <w:rPr>
                <w:sz w:val="22"/>
                <w:szCs w:val="22"/>
              </w:rPr>
              <w:t xml:space="preserve"> For that a large database is important along that training test the different sets of input to the dataset </w:t>
            </w:r>
            <w:proofErr w:type="gramStart"/>
            <w:r w:rsidR="00FF1DF6" w:rsidRPr="00FF1DF6">
              <w:rPr>
                <w:sz w:val="22"/>
                <w:szCs w:val="22"/>
              </w:rPr>
              <w:t>is</w:t>
            </w:r>
            <w:proofErr w:type="gramEnd"/>
            <w:r w:rsidR="00FF1DF6" w:rsidRPr="00FF1DF6">
              <w:rPr>
                <w:sz w:val="22"/>
                <w:szCs w:val="22"/>
              </w:rPr>
              <w:t xml:space="preserve"> important. Hence the Data value is High</w:t>
            </w:r>
          </w:p>
        </w:tc>
      </w:tr>
    </w:tbl>
    <w:p w14:paraId="1EDE269C" w14:textId="604067E4" w:rsidR="003B19D7" w:rsidRDefault="003B19D7" w:rsidP="008F411A">
      <w:pPr>
        <w:pStyle w:val="BodyText2"/>
        <w:rPr>
          <w:b/>
          <w:bCs/>
        </w:rPr>
      </w:pPr>
    </w:p>
    <w:tbl>
      <w:tblPr>
        <w:tblStyle w:val="TableGrid"/>
        <w:tblW w:w="0" w:type="auto"/>
        <w:tblInd w:w="360" w:type="dxa"/>
        <w:tblLook w:val="04A0" w:firstRow="1" w:lastRow="0" w:firstColumn="1" w:lastColumn="0" w:noHBand="0" w:noVBand="1"/>
      </w:tblPr>
      <w:tblGrid>
        <w:gridCol w:w="4135"/>
        <w:gridCol w:w="4135"/>
      </w:tblGrid>
      <w:tr w:rsidR="003B19D7" w14:paraId="2CE7482A" w14:textId="77777777" w:rsidTr="00C07733">
        <w:tc>
          <w:tcPr>
            <w:tcW w:w="4135" w:type="dxa"/>
          </w:tcPr>
          <w:p w14:paraId="6D15BFCD" w14:textId="30606F80" w:rsidR="003B19D7" w:rsidRDefault="00020DAF" w:rsidP="00C07733">
            <w:pPr>
              <w:pStyle w:val="BodyText2"/>
              <w:numPr>
                <w:ilvl w:val="12"/>
                <w:numId w:val="0"/>
              </w:numPr>
            </w:pPr>
            <w:r>
              <w:rPr>
                <w:b/>
                <w:bCs/>
              </w:rPr>
              <w:t>CPLX | Software Product Complexity</w:t>
            </w:r>
          </w:p>
        </w:tc>
        <w:tc>
          <w:tcPr>
            <w:tcW w:w="4135" w:type="dxa"/>
          </w:tcPr>
          <w:p w14:paraId="766C1ED2" w14:textId="6760E850" w:rsidR="003B19D7" w:rsidRDefault="003B19D7" w:rsidP="00C07733">
            <w:pPr>
              <w:pStyle w:val="BodyText2"/>
              <w:numPr>
                <w:ilvl w:val="12"/>
                <w:numId w:val="0"/>
              </w:numPr>
            </w:pPr>
            <w:r>
              <w:t xml:space="preserve">Value Chosen: </w:t>
            </w:r>
            <w:r w:rsidR="005B627F">
              <w:t>Nominal</w:t>
            </w:r>
          </w:p>
        </w:tc>
      </w:tr>
      <w:tr w:rsidR="003B19D7" w14:paraId="004E6043" w14:textId="77777777" w:rsidTr="00C07733">
        <w:tc>
          <w:tcPr>
            <w:tcW w:w="8270" w:type="dxa"/>
            <w:gridSpan w:val="2"/>
          </w:tcPr>
          <w:p w14:paraId="3FC8400F" w14:textId="75DA4991" w:rsidR="003B19D7" w:rsidRDefault="003B19D7" w:rsidP="00C07733">
            <w:pPr>
              <w:pStyle w:val="BodyText2"/>
              <w:numPr>
                <w:ilvl w:val="12"/>
                <w:numId w:val="0"/>
              </w:numPr>
            </w:pPr>
            <w:r>
              <w:t xml:space="preserve">Justification: </w:t>
            </w:r>
            <w:r w:rsidR="005B627F" w:rsidRPr="009406F0">
              <w:rPr>
                <w:sz w:val="22"/>
                <w:szCs w:val="22"/>
              </w:rPr>
              <w:t xml:space="preserve">There are no complex instructions or lines of </w:t>
            </w:r>
            <w:proofErr w:type="gramStart"/>
            <w:r w:rsidR="005B627F" w:rsidRPr="009406F0">
              <w:rPr>
                <w:sz w:val="22"/>
                <w:szCs w:val="22"/>
              </w:rPr>
              <w:t>code ,the</w:t>
            </w:r>
            <w:proofErr w:type="gramEnd"/>
            <w:r w:rsidR="005B627F" w:rsidRPr="009406F0">
              <w:rPr>
                <w:sz w:val="22"/>
                <w:szCs w:val="22"/>
              </w:rPr>
              <w:t xml:space="preserve"> software is simple, and it is straightforward to understand. The programmers will ensure that the end result is not overly complex because they are familiar with these </w:t>
            </w:r>
            <w:r w:rsidR="005B627F" w:rsidRPr="009406F0">
              <w:rPr>
                <w:sz w:val="22"/>
                <w:szCs w:val="22"/>
              </w:rPr>
              <w:lastRenderedPageBreak/>
              <w:t xml:space="preserve">languages, techniques, and technology. Although there are many modules in the project, the programming team will make sure that the system is coded nominally and that the nesting of the code depends on the loops that the program needs at each. The computations are standard mathematical formulas and the GUI is fairly simple. </w:t>
            </w:r>
            <w:proofErr w:type="gramStart"/>
            <w:r w:rsidR="005B627F" w:rsidRPr="009406F0">
              <w:rPr>
                <w:sz w:val="22"/>
                <w:szCs w:val="22"/>
              </w:rPr>
              <w:t>Overall</w:t>
            </w:r>
            <w:proofErr w:type="gramEnd"/>
            <w:r w:rsidR="005B627F" w:rsidRPr="009406F0">
              <w:rPr>
                <w:sz w:val="22"/>
                <w:szCs w:val="22"/>
              </w:rPr>
              <w:t xml:space="preserve"> nothing to difficult</w:t>
            </w:r>
          </w:p>
        </w:tc>
      </w:tr>
    </w:tbl>
    <w:p w14:paraId="21DE6D59" w14:textId="59CF9187" w:rsidR="003B19D7" w:rsidRDefault="003B19D7" w:rsidP="008F411A">
      <w:pPr>
        <w:pStyle w:val="BodyText2"/>
        <w:rPr>
          <w:b/>
          <w:bCs/>
        </w:rPr>
      </w:pPr>
    </w:p>
    <w:tbl>
      <w:tblPr>
        <w:tblStyle w:val="TableGrid"/>
        <w:tblW w:w="0" w:type="auto"/>
        <w:tblInd w:w="360" w:type="dxa"/>
        <w:tblLook w:val="04A0" w:firstRow="1" w:lastRow="0" w:firstColumn="1" w:lastColumn="0" w:noHBand="0" w:noVBand="1"/>
      </w:tblPr>
      <w:tblGrid>
        <w:gridCol w:w="4135"/>
        <w:gridCol w:w="4135"/>
      </w:tblGrid>
      <w:tr w:rsidR="003B19D7" w14:paraId="2BB8AFD2" w14:textId="77777777" w:rsidTr="00C07733">
        <w:tc>
          <w:tcPr>
            <w:tcW w:w="4135" w:type="dxa"/>
          </w:tcPr>
          <w:p w14:paraId="502DFB4A" w14:textId="261016DA" w:rsidR="003B19D7" w:rsidRDefault="00020DAF" w:rsidP="00C07733">
            <w:pPr>
              <w:pStyle w:val="BodyText2"/>
              <w:numPr>
                <w:ilvl w:val="12"/>
                <w:numId w:val="0"/>
              </w:numPr>
            </w:pPr>
            <w:r>
              <w:rPr>
                <w:b/>
                <w:bCs/>
              </w:rPr>
              <w:t>RUSE | Required Reusability</w:t>
            </w:r>
          </w:p>
        </w:tc>
        <w:tc>
          <w:tcPr>
            <w:tcW w:w="4135" w:type="dxa"/>
          </w:tcPr>
          <w:p w14:paraId="0F0E1E9A" w14:textId="1656BED2" w:rsidR="003B19D7" w:rsidRDefault="003B19D7" w:rsidP="00C07733">
            <w:pPr>
              <w:pStyle w:val="BodyText2"/>
              <w:numPr>
                <w:ilvl w:val="12"/>
                <w:numId w:val="0"/>
              </w:numPr>
            </w:pPr>
            <w:r>
              <w:t xml:space="preserve">Value Chosen: </w:t>
            </w:r>
            <w:r w:rsidR="00200E38">
              <w:t>Nominal</w:t>
            </w:r>
          </w:p>
        </w:tc>
      </w:tr>
      <w:tr w:rsidR="003B19D7" w14:paraId="4A3EAF2C" w14:textId="77777777" w:rsidTr="00C07733">
        <w:tc>
          <w:tcPr>
            <w:tcW w:w="8270" w:type="dxa"/>
            <w:gridSpan w:val="2"/>
          </w:tcPr>
          <w:p w14:paraId="673DD5C4" w14:textId="4FAEF942" w:rsidR="003B19D7" w:rsidRPr="00200E38" w:rsidRDefault="003B19D7" w:rsidP="00200E38">
            <w:pPr>
              <w:pStyle w:val="BodyText2"/>
              <w:numPr>
                <w:ilvl w:val="12"/>
                <w:numId w:val="0"/>
              </w:numPr>
              <w:rPr>
                <w:sz w:val="22"/>
                <w:szCs w:val="22"/>
              </w:rPr>
            </w:pPr>
            <w:r w:rsidRPr="00200E38">
              <w:rPr>
                <w:sz w:val="22"/>
                <w:szCs w:val="22"/>
              </w:rPr>
              <w:t xml:space="preserve">Justification: </w:t>
            </w:r>
            <w:r w:rsidR="00200E38" w:rsidRPr="00200E38">
              <w:rPr>
                <w:sz w:val="22"/>
                <w:szCs w:val="22"/>
              </w:rPr>
              <w:t xml:space="preserve">We won't be able to reuse all of our components across projects or platforms because this isn't a large-scale project. Only some of the components such as search and registration can be reused. Additionally, since we are using react native, components design for </w:t>
            </w:r>
            <w:proofErr w:type="spellStart"/>
            <w:r w:rsidR="00200E38" w:rsidRPr="00200E38">
              <w:rPr>
                <w:sz w:val="22"/>
                <w:szCs w:val="22"/>
              </w:rPr>
              <w:t>Andriod</w:t>
            </w:r>
            <w:proofErr w:type="spellEnd"/>
            <w:r w:rsidR="00200E38" w:rsidRPr="00200E38">
              <w:rPr>
                <w:sz w:val="22"/>
                <w:szCs w:val="22"/>
              </w:rPr>
              <w:t xml:space="preserve"> app can be reused for IOS. But </w:t>
            </w:r>
            <w:proofErr w:type="gramStart"/>
            <w:r w:rsidR="00200E38" w:rsidRPr="00200E38">
              <w:rPr>
                <w:sz w:val="22"/>
                <w:szCs w:val="22"/>
              </w:rPr>
              <w:t>every</w:t>
            </w:r>
            <w:proofErr w:type="gramEnd"/>
            <w:r w:rsidR="00200E38" w:rsidRPr="00200E38">
              <w:rPr>
                <w:sz w:val="22"/>
                <w:szCs w:val="22"/>
              </w:rPr>
              <w:t xml:space="preserve"> other features are project specific like Form clubs, Tutoring service which cannot be reused across project. The development team will program the entire system with the understanding that some of the features might be utilized in other projects.</w:t>
            </w:r>
            <w:r w:rsidR="00200E38">
              <w:rPr>
                <w:sz w:val="22"/>
                <w:szCs w:val="22"/>
              </w:rPr>
              <w:t xml:space="preserve"> </w:t>
            </w:r>
            <w:r w:rsidR="00200E38" w:rsidRPr="00200E38">
              <w:rPr>
                <w:sz w:val="22"/>
                <w:szCs w:val="22"/>
              </w:rPr>
              <w:t>The development team will ensure that the project can be reused, even though in a perfect world this is not advised or given high importance.</w:t>
            </w:r>
          </w:p>
        </w:tc>
      </w:tr>
    </w:tbl>
    <w:p w14:paraId="0B0EC1D0" w14:textId="61D30532" w:rsidR="003B19D7" w:rsidRDefault="003B19D7" w:rsidP="008F411A">
      <w:pPr>
        <w:pStyle w:val="BodyText2"/>
        <w:rPr>
          <w:b/>
          <w:bCs/>
        </w:rPr>
      </w:pPr>
    </w:p>
    <w:tbl>
      <w:tblPr>
        <w:tblStyle w:val="TableGrid"/>
        <w:tblW w:w="0" w:type="auto"/>
        <w:tblInd w:w="360" w:type="dxa"/>
        <w:tblLook w:val="04A0" w:firstRow="1" w:lastRow="0" w:firstColumn="1" w:lastColumn="0" w:noHBand="0" w:noVBand="1"/>
      </w:tblPr>
      <w:tblGrid>
        <w:gridCol w:w="4135"/>
        <w:gridCol w:w="4135"/>
      </w:tblGrid>
      <w:tr w:rsidR="003B19D7" w14:paraId="5196188C" w14:textId="77777777" w:rsidTr="00C07733">
        <w:tc>
          <w:tcPr>
            <w:tcW w:w="4135" w:type="dxa"/>
          </w:tcPr>
          <w:p w14:paraId="4EE02EFF" w14:textId="4BA57290" w:rsidR="003B19D7" w:rsidRDefault="00020DAF" w:rsidP="00C07733">
            <w:pPr>
              <w:pStyle w:val="BodyText2"/>
              <w:numPr>
                <w:ilvl w:val="12"/>
                <w:numId w:val="0"/>
              </w:numPr>
            </w:pPr>
            <w:r>
              <w:rPr>
                <w:b/>
                <w:bCs/>
              </w:rPr>
              <w:t>DOCU | Documentation Match to Life-Cycle Needs</w:t>
            </w:r>
          </w:p>
        </w:tc>
        <w:tc>
          <w:tcPr>
            <w:tcW w:w="4135" w:type="dxa"/>
          </w:tcPr>
          <w:p w14:paraId="0977BCE3" w14:textId="14DDE993" w:rsidR="003B19D7" w:rsidRDefault="003B19D7" w:rsidP="00C07733">
            <w:pPr>
              <w:pStyle w:val="BodyText2"/>
              <w:numPr>
                <w:ilvl w:val="12"/>
                <w:numId w:val="0"/>
              </w:numPr>
            </w:pPr>
            <w:r>
              <w:t xml:space="preserve">Value Chosen: </w:t>
            </w:r>
            <w:r w:rsidR="004A6427">
              <w:t>Nominal</w:t>
            </w:r>
          </w:p>
        </w:tc>
      </w:tr>
      <w:tr w:rsidR="003B19D7" w14:paraId="40F95207" w14:textId="77777777" w:rsidTr="00C07733">
        <w:tc>
          <w:tcPr>
            <w:tcW w:w="8270" w:type="dxa"/>
            <w:gridSpan w:val="2"/>
          </w:tcPr>
          <w:p w14:paraId="063882A9" w14:textId="2F2122EF" w:rsidR="003B19D7" w:rsidRPr="00D502F6" w:rsidRDefault="003B19D7" w:rsidP="000F4071">
            <w:pPr>
              <w:pStyle w:val="BodyText2"/>
              <w:numPr>
                <w:ilvl w:val="12"/>
                <w:numId w:val="0"/>
              </w:numPr>
              <w:rPr>
                <w:sz w:val="22"/>
                <w:szCs w:val="22"/>
              </w:rPr>
            </w:pPr>
            <w:r w:rsidRPr="00D502F6">
              <w:rPr>
                <w:sz w:val="22"/>
                <w:szCs w:val="22"/>
              </w:rPr>
              <w:t xml:space="preserve">Justification: </w:t>
            </w:r>
            <w:r w:rsidR="000F4071" w:rsidRPr="00D502F6">
              <w:rPr>
                <w:sz w:val="22"/>
                <w:szCs w:val="22"/>
              </w:rPr>
              <w:t>In order to reuse some of the project's features in the future, the project team will see to it that all reports from the development and testing phases are documented. To ensure that the software is comprehended technically, code is also documented. The documentation will be condensed and direct. With such a short timeline, we don't believe spending so much time, money, and resources on paperwork is necessary. Documentation will therefore be modified to meet waterfall criteria. Hence the DOCU is Nominal</w:t>
            </w:r>
          </w:p>
        </w:tc>
      </w:tr>
    </w:tbl>
    <w:p w14:paraId="777B43AD" w14:textId="2B630270" w:rsidR="003B19D7" w:rsidRDefault="003B19D7" w:rsidP="008F411A">
      <w:pPr>
        <w:pStyle w:val="BodyText2"/>
        <w:rPr>
          <w:b/>
          <w:bCs/>
        </w:rPr>
      </w:pPr>
    </w:p>
    <w:p w14:paraId="10615EB4" w14:textId="027AD4F8" w:rsidR="00A12EEE" w:rsidRDefault="00A12EEE" w:rsidP="008F411A">
      <w:pPr>
        <w:pStyle w:val="BodyText2"/>
        <w:rPr>
          <w:b/>
          <w:bCs/>
        </w:rPr>
      </w:pPr>
    </w:p>
    <w:p w14:paraId="3D48DCB3" w14:textId="2F47981F" w:rsidR="00A12EEE" w:rsidRDefault="00A12EEE" w:rsidP="008F411A">
      <w:pPr>
        <w:pStyle w:val="BodyText2"/>
        <w:rPr>
          <w:b/>
          <w:bCs/>
        </w:rPr>
      </w:pPr>
    </w:p>
    <w:p w14:paraId="68A3A69D" w14:textId="77777777" w:rsidR="00A12EEE" w:rsidRDefault="00A12EEE" w:rsidP="008F411A">
      <w:pPr>
        <w:pStyle w:val="BodyText2"/>
        <w:rPr>
          <w:b/>
          <w:bCs/>
        </w:rPr>
      </w:pPr>
    </w:p>
    <w:p w14:paraId="44CAD7ED" w14:textId="2D8638F5" w:rsidR="003B19D7" w:rsidRDefault="003B19D7" w:rsidP="008F411A">
      <w:pPr>
        <w:pStyle w:val="BodyText2"/>
        <w:rPr>
          <w:b/>
          <w:bCs/>
        </w:rPr>
      </w:pPr>
      <w:r>
        <w:rPr>
          <w:b/>
          <w:bCs/>
        </w:rPr>
        <w:t>PLATFORM COST DRIVERS:</w:t>
      </w:r>
    </w:p>
    <w:tbl>
      <w:tblPr>
        <w:tblStyle w:val="TableGrid"/>
        <w:tblW w:w="0" w:type="auto"/>
        <w:tblInd w:w="360" w:type="dxa"/>
        <w:tblLook w:val="04A0" w:firstRow="1" w:lastRow="0" w:firstColumn="1" w:lastColumn="0" w:noHBand="0" w:noVBand="1"/>
      </w:tblPr>
      <w:tblGrid>
        <w:gridCol w:w="4135"/>
        <w:gridCol w:w="4135"/>
      </w:tblGrid>
      <w:tr w:rsidR="003B19D7" w14:paraId="3A8C975C" w14:textId="77777777" w:rsidTr="00C07733">
        <w:tc>
          <w:tcPr>
            <w:tcW w:w="4135" w:type="dxa"/>
          </w:tcPr>
          <w:p w14:paraId="753FD887" w14:textId="4D94FCD5" w:rsidR="003B19D7" w:rsidRDefault="00020DAF" w:rsidP="00C07733">
            <w:pPr>
              <w:pStyle w:val="BodyText2"/>
              <w:numPr>
                <w:ilvl w:val="12"/>
                <w:numId w:val="0"/>
              </w:numPr>
            </w:pPr>
            <w:r>
              <w:rPr>
                <w:b/>
                <w:bCs/>
              </w:rPr>
              <w:t>TIME | Execution Time Constraint</w:t>
            </w:r>
          </w:p>
        </w:tc>
        <w:tc>
          <w:tcPr>
            <w:tcW w:w="4135" w:type="dxa"/>
          </w:tcPr>
          <w:p w14:paraId="2D6298CC" w14:textId="0981915A" w:rsidR="003B19D7" w:rsidRDefault="003B19D7" w:rsidP="00C07733">
            <w:pPr>
              <w:pStyle w:val="BodyText2"/>
              <w:numPr>
                <w:ilvl w:val="12"/>
                <w:numId w:val="0"/>
              </w:numPr>
            </w:pPr>
            <w:r>
              <w:t xml:space="preserve">Value Chosen: </w:t>
            </w:r>
            <w:r w:rsidR="006E2EF6">
              <w:t>Nominal</w:t>
            </w:r>
          </w:p>
        </w:tc>
      </w:tr>
      <w:tr w:rsidR="003B19D7" w14:paraId="56633009" w14:textId="77777777" w:rsidTr="00C07733">
        <w:tc>
          <w:tcPr>
            <w:tcW w:w="8270" w:type="dxa"/>
            <w:gridSpan w:val="2"/>
          </w:tcPr>
          <w:p w14:paraId="3E9788AD" w14:textId="16903CE9" w:rsidR="003B19D7" w:rsidRPr="006E2EF6" w:rsidRDefault="003B19D7" w:rsidP="00C07733">
            <w:pPr>
              <w:pStyle w:val="BodyText2"/>
              <w:numPr>
                <w:ilvl w:val="12"/>
                <w:numId w:val="0"/>
              </w:numPr>
              <w:rPr>
                <w:sz w:val="22"/>
                <w:szCs w:val="22"/>
              </w:rPr>
            </w:pPr>
            <w:r w:rsidRPr="006E2EF6">
              <w:rPr>
                <w:sz w:val="22"/>
                <w:szCs w:val="22"/>
              </w:rPr>
              <w:t xml:space="preserve">Justification: </w:t>
            </w:r>
            <w:r w:rsidR="006E2EF6" w:rsidRPr="006E2EF6">
              <w:rPr>
                <w:sz w:val="22"/>
                <w:szCs w:val="22"/>
              </w:rPr>
              <w:t>The Execution time constraint for SIE is chosen as Nominal – 50% se of the ava</w:t>
            </w:r>
            <w:r w:rsidR="006E2EF6">
              <w:rPr>
                <w:sz w:val="22"/>
                <w:szCs w:val="22"/>
              </w:rPr>
              <w:t>i</w:t>
            </w:r>
            <w:r w:rsidR="006E2EF6" w:rsidRPr="006E2EF6">
              <w:rPr>
                <w:sz w:val="22"/>
                <w:szCs w:val="22"/>
              </w:rPr>
              <w:t>lable execution time. The project requires a large number of modules, so the execution time is a little longer than average. The team's programmers would work arduously to ensure that the project's code was optimal so that the CPU execution time was as short as possible.</w:t>
            </w:r>
          </w:p>
        </w:tc>
      </w:tr>
    </w:tbl>
    <w:p w14:paraId="1143E89F" w14:textId="3636A548" w:rsidR="003B19D7" w:rsidRDefault="003B19D7" w:rsidP="008F411A">
      <w:pPr>
        <w:pStyle w:val="BodyText2"/>
        <w:rPr>
          <w:b/>
          <w:bCs/>
        </w:rPr>
      </w:pPr>
    </w:p>
    <w:tbl>
      <w:tblPr>
        <w:tblStyle w:val="TableGrid"/>
        <w:tblW w:w="0" w:type="auto"/>
        <w:tblInd w:w="360" w:type="dxa"/>
        <w:tblLook w:val="04A0" w:firstRow="1" w:lastRow="0" w:firstColumn="1" w:lastColumn="0" w:noHBand="0" w:noVBand="1"/>
      </w:tblPr>
      <w:tblGrid>
        <w:gridCol w:w="4135"/>
        <w:gridCol w:w="4135"/>
      </w:tblGrid>
      <w:tr w:rsidR="003B19D7" w14:paraId="30482256" w14:textId="77777777" w:rsidTr="00C07733">
        <w:tc>
          <w:tcPr>
            <w:tcW w:w="4135" w:type="dxa"/>
          </w:tcPr>
          <w:p w14:paraId="790448AF" w14:textId="192A08E6" w:rsidR="003B19D7" w:rsidRDefault="00020DAF" w:rsidP="00C07733">
            <w:pPr>
              <w:pStyle w:val="BodyText2"/>
              <w:numPr>
                <w:ilvl w:val="12"/>
                <w:numId w:val="0"/>
              </w:numPr>
            </w:pPr>
            <w:r>
              <w:rPr>
                <w:b/>
                <w:bCs/>
              </w:rPr>
              <w:t>STOR | Main Storage Constraint</w:t>
            </w:r>
          </w:p>
        </w:tc>
        <w:tc>
          <w:tcPr>
            <w:tcW w:w="4135" w:type="dxa"/>
          </w:tcPr>
          <w:p w14:paraId="34656107" w14:textId="77777777" w:rsidR="003B19D7" w:rsidRDefault="003B19D7" w:rsidP="00C07733">
            <w:pPr>
              <w:pStyle w:val="BodyText2"/>
              <w:numPr>
                <w:ilvl w:val="12"/>
                <w:numId w:val="0"/>
              </w:numPr>
            </w:pPr>
            <w:r>
              <w:t>Value Chosen: &lt;name your value&gt;</w:t>
            </w:r>
          </w:p>
        </w:tc>
      </w:tr>
      <w:tr w:rsidR="003B19D7" w14:paraId="48DBE45A" w14:textId="77777777" w:rsidTr="00C07733">
        <w:tc>
          <w:tcPr>
            <w:tcW w:w="8270" w:type="dxa"/>
            <w:gridSpan w:val="2"/>
          </w:tcPr>
          <w:p w14:paraId="5A59FA15" w14:textId="54149FFD" w:rsidR="003B19D7" w:rsidRDefault="003B19D7" w:rsidP="00D502F6">
            <w:pPr>
              <w:pStyle w:val="BodyText2"/>
              <w:numPr>
                <w:ilvl w:val="12"/>
                <w:numId w:val="0"/>
              </w:numPr>
            </w:pPr>
            <w:r>
              <w:t xml:space="preserve">Justification: </w:t>
            </w:r>
            <w:r w:rsidR="00D502F6" w:rsidRPr="00D502F6">
              <w:rPr>
                <w:sz w:val="22"/>
                <w:szCs w:val="22"/>
              </w:rPr>
              <w:t xml:space="preserve">The team's programmers are always mindful of how much disk space the complete application consumes. The team will make sure that the storage is effectively employed despite the fact that the project includes a variety of modules </w:t>
            </w:r>
            <w:r w:rsidR="00D502F6" w:rsidRPr="00D502F6">
              <w:rPr>
                <w:sz w:val="22"/>
                <w:szCs w:val="22"/>
              </w:rPr>
              <w:lastRenderedPageBreak/>
              <w:t>to process. Due to the fact that this is both a website and an Android application, the storage cost will be no more than 50% of the total storage capacity.</w:t>
            </w:r>
          </w:p>
        </w:tc>
      </w:tr>
    </w:tbl>
    <w:p w14:paraId="696F9717" w14:textId="36D419AD" w:rsidR="003B19D7" w:rsidRDefault="003B19D7" w:rsidP="008F411A">
      <w:pPr>
        <w:pStyle w:val="BodyText2"/>
        <w:rPr>
          <w:b/>
          <w:bCs/>
        </w:rPr>
      </w:pPr>
    </w:p>
    <w:tbl>
      <w:tblPr>
        <w:tblStyle w:val="TableGrid"/>
        <w:tblW w:w="0" w:type="auto"/>
        <w:tblInd w:w="360" w:type="dxa"/>
        <w:tblLook w:val="04A0" w:firstRow="1" w:lastRow="0" w:firstColumn="1" w:lastColumn="0" w:noHBand="0" w:noVBand="1"/>
      </w:tblPr>
      <w:tblGrid>
        <w:gridCol w:w="4135"/>
        <w:gridCol w:w="4135"/>
      </w:tblGrid>
      <w:tr w:rsidR="003B19D7" w14:paraId="5AEAF485" w14:textId="77777777" w:rsidTr="00C07733">
        <w:tc>
          <w:tcPr>
            <w:tcW w:w="4135" w:type="dxa"/>
          </w:tcPr>
          <w:p w14:paraId="0325060C" w14:textId="29D74105" w:rsidR="003B19D7" w:rsidRDefault="00020DAF" w:rsidP="00C07733">
            <w:pPr>
              <w:pStyle w:val="BodyText2"/>
              <w:numPr>
                <w:ilvl w:val="12"/>
                <w:numId w:val="0"/>
              </w:numPr>
            </w:pPr>
            <w:r>
              <w:rPr>
                <w:b/>
                <w:bCs/>
              </w:rPr>
              <w:t>PVOL | Platform Volatility</w:t>
            </w:r>
          </w:p>
        </w:tc>
        <w:tc>
          <w:tcPr>
            <w:tcW w:w="4135" w:type="dxa"/>
          </w:tcPr>
          <w:p w14:paraId="3E659AA8" w14:textId="1B52E4C9" w:rsidR="003B19D7" w:rsidRDefault="003B19D7" w:rsidP="00C07733">
            <w:pPr>
              <w:pStyle w:val="BodyText2"/>
              <w:numPr>
                <w:ilvl w:val="12"/>
                <w:numId w:val="0"/>
              </w:numPr>
            </w:pPr>
            <w:r>
              <w:t xml:space="preserve">Value Chosen: </w:t>
            </w:r>
            <w:r w:rsidR="00B33A52">
              <w:t>Low</w:t>
            </w:r>
          </w:p>
        </w:tc>
      </w:tr>
      <w:tr w:rsidR="003B19D7" w14:paraId="3896A8B6" w14:textId="77777777" w:rsidTr="00C07733">
        <w:tc>
          <w:tcPr>
            <w:tcW w:w="8270" w:type="dxa"/>
            <w:gridSpan w:val="2"/>
          </w:tcPr>
          <w:p w14:paraId="02B36E2F" w14:textId="1694DA02" w:rsidR="003B19D7" w:rsidRDefault="003B19D7" w:rsidP="006A1C63">
            <w:pPr>
              <w:pStyle w:val="BodyText2"/>
              <w:numPr>
                <w:ilvl w:val="12"/>
                <w:numId w:val="0"/>
              </w:numPr>
            </w:pPr>
            <w:r>
              <w:t xml:space="preserve">Justification: </w:t>
            </w:r>
            <w:r w:rsidR="00B33A52" w:rsidRPr="00D502F6">
              <w:rPr>
                <w:sz w:val="22"/>
                <w:szCs w:val="22"/>
              </w:rPr>
              <w:t>A small database changes will be released each month, and significant platform updates are anticipated annually</w:t>
            </w:r>
            <w:r w:rsidR="006A1C63" w:rsidRPr="00D502F6">
              <w:rPr>
                <w:sz w:val="22"/>
                <w:szCs w:val="22"/>
              </w:rPr>
              <w:t>. Windows OS and MySQL Database are the platforms utilized for this project. Most of the modern online apps are created on these platforms, which make them dependable and incredibly adaptive and quite stable. The application will be deployed on cloud and a cloud agnostic architecture will be used.</w:t>
            </w:r>
            <w:r w:rsidR="00146952" w:rsidRPr="00D502F6">
              <w:rPr>
                <w:sz w:val="22"/>
                <w:szCs w:val="22"/>
              </w:rPr>
              <w:t xml:space="preserve"> Hence, considering all these factors </w:t>
            </w:r>
            <w:proofErr w:type="spellStart"/>
            <w:r w:rsidR="00146952" w:rsidRPr="00D502F6">
              <w:rPr>
                <w:sz w:val="22"/>
                <w:szCs w:val="22"/>
              </w:rPr>
              <w:t>PVol</w:t>
            </w:r>
            <w:proofErr w:type="spellEnd"/>
            <w:r w:rsidR="00146952" w:rsidRPr="00D502F6">
              <w:rPr>
                <w:sz w:val="22"/>
                <w:szCs w:val="22"/>
              </w:rPr>
              <w:t xml:space="preserve"> I chosen is Low.</w:t>
            </w:r>
          </w:p>
        </w:tc>
      </w:tr>
    </w:tbl>
    <w:p w14:paraId="4F3A9E27" w14:textId="5AABF505" w:rsidR="00B25CA7" w:rsidRPr="00B25CA7" w:rsidRDefault="00B25CA7" w:rsidP="00B25CA7">
      <w:pPr>
        <w:tabs>
          <w:tab w:val="left" w:pos="2364"/>
        </w:tabs>
      </w:pPr>
    </w:p>
    <w:p w14:paraId="18AB3267" w14:textId="18EA18B2" w:rsidR="007916FF" w:rsidRDefault="00F44287" w:rsidP="008F411A">
      <w:pPr>
        <w:pStyle w:val="Heading1"/>
        <w:numPr>
          <w:ilvl w:val="12"/>
          <w:numId w:val="0"/>
        </w:numPr>
      </w:pPr>
      <w:bookmarkStart w:id="14" w:name="_Toc23340384"/>
      <w:r>
        <w:lastRenderedPageBreak/>
        <w:t>3</w:t>
      </w:r>
      <w:r>
        <w:tab/>
      </w:r>
      <w:r w:rsidR="008F411A">
        <w:t>Project Final</w:t>
      </w:r>
      <w:r w:rsidR="001D0760">
        <w:t xml:space="preserve"> </w:t>
      </w:r>
      <w:r w:rsidR="008F411A">
        <w:t xml:space="preserve">Timeline and </w:t>
      </w:r>
      <w:r w:rsidR="001D0760">
        <w:t>Cost</w:t>
      </w:r>
      <w:r w:rsidR="008F411A">
        <w:t xml:space="preserve"> Structure</w:t>
      </w:r>
      <w:bookmarkEnd w:id="14"/>
    </w:p>
    <w:p w14:paraId="7AB95967" w14:textId="77777777" w:rsidR="007916FF" w:rsidRDefault="007916FF">
      <w:pPr>
        <w:pStyle w:val="BodyText1"/>
        <w:rPr>
          <w:sz w:val="24"/>
          <w:u w:val="single"/>
        </w:rPr>
      </w:pPr>
    </w:p>
    <w:p w14:paraId="18D982F9" w14:textId="77777777" w:rsidR="00D1023B" w:rsidRDefault="00D1023B" w:rsidP="00D1023B">
      <w:pPr>
        <w:pStyle w:val="BodyText1"/>
        <w:numPr>
          <w:ilvl w:val="0"/>
          <w:numId w:val="21"/>
        </w:numPr>
      </w:pPr>
      <w:r>
        <w:rPr>
          <w:b/>
          <w:bCs/>
          <w:u w:val="single"/>
        </w:rPr>
        <w:t xml:space="preserve">Previous Cost, </w:t>
      </w:r>
      <w:proofErr w:type="spellStart"/>
      <w:r>
        <w:rPr>
          <w:b/>
          <w:bCs/>
          <w:u w:val="single"/>
        </w:rPr>
        <w:t>Wor</w:t>
      </w:r>
      <w:proofErr w:type="spellEnd"/>
      <w:r>
        <w:rPr>
          <w:b/>
          <w:bCs/>
          <w:u w:val="single"/>
          <w:lang w:val="en-IN"/>
        </w:rPr>
        <w:t>k</w:t>
      </w:r>
      <w:r>
        <w:rPr>
          <w:b/>
          <w:bCs/>
          <w:u w:val="single"/>
        </w:rPr>
        <w:t xml:space="preserve"> and Duration</w:t>
      </w:r>
      <w:r>
        <w:rPr>
          <w:b/>
          <w:bCs/>
          <w:u w:val="single"/>
          <w:lang w:val="en-IN"/>
        </w:rPr>
        <w:t>:</w:t>
      </w:r>
    </w:p>
    <w:p w14:paraId="6B824B1E" w14:textId="11D6E6DD" w:rsidR="00D1023B" w:rsidRDefault="00D1023B" w:rsidP="00D1023B">
      <w:pPr>
        <w:pStyle w:val="BodyText1"/>
        <w:rPr>
          <w:lang w:val="en-IN"/>
        </w:rPr>
      </w:pPr>
      <w:r>
        <w:rPr>
          <w:lang w:val="en-IN"/>
        </w:rPr>
        <w:tab/>
        <w:t>The total cost, work and duration of the project estimated by MPP for the SIE is tabulated as below:</w:t>
      </w:r>
    </w:p>
    <w:tbl>
      <w:tblPr>
        <w:tblStyle w:val="TableGrid"/>
        <w:tblW w:w="0" w:type="auto"/>
        <w:tblInd w:w="588" w:type="dxa"/>
        <w:tblLook w:val="04A0" w:firstRow="1" w:lastRow="0" w:firstColumn="1" w:lastColumn="0" w:noHBand="0" w:noVBand="1"/>
      </w:tblPr>
      <w:tblGrid>
        <w:gridCol w:w="3736"/>
        <w:gridCol w:w="4306"/>
      </w:tblGrid>
      <w:tr w:rsidR="00D1023B" w14:paraId="34950CB3" w14:textId="77777777" w:rsidTr="00263342">
        <w:tc>
          <w:tcPr>
            <w:tcW w:w="3840" w:type="dxa"/>
          </w:tcPr>
          <w:p w14:paraId="0088B4BD" w14:textId="77777777" w:rsidR="00D1023B" w:rsidRDefault="00D1023B" w:rsidP="00263342">
            <w:pPr>
              <w:pStyle w:val="BodyText1"/>
              <w:ind w:left="0"/>
              <w:rPr>
                <w:lang w:val="en-IN"/>
              </w:rPr>
            </w:pPr>
            <w:r>
              <w:rPr>
                <w:lang w:val="en-IN"/>
              </w:rPr>
              <w:t>Work (days)</w:t>
            </w:r>
          </w:p>
        </w:tc>
        <w:tc>
          <w:tcPr>
            <w:tcW w:w="4428" w:type="dxa"/>
          </w:tcPr>
          <w:p w14:paraId="178A6D6F" w14:textId="16B9952F" w:rsidR="00D1023B" w:rsidRDefault="00D1023B" w:rsidP="00263342">
            <w:pPr>
              <w:pStyle w:val="BodyText1"/>
              <w:ind w:left="0"/>
              <w:rPr>
                <w:lang w:val="en-IN"/>
              </w:rPr>
            </w:pPr>
            <w:r>
              <w:rPr>
                <w:b/>
                <w:bCs/>
                <w:lang w:val="en-IN"/>
              </w:rPr>
              <w:t>49 days</w:t>
            </w:r>
          </w:p>
        </w:tc>
      </w:tr>
      <w:tr w:rsidR="00D1023B" w14:paraId="69C68CAF" w14:textId="77777777" w:rsidTr="00263342">
        <w:tc>
          <w:tcPr>
            <w:tcW w:w="3840" w:type="dxa"/>
          </w:tcPr>
          <w:p w14:paraId="5514F80B" w14:textId="77777777" w:rsidR="00D1023B" w:rsidRDefault="00D1023B" w:rsidP="00263342">
            <w:pPr>
              <w:pStyle w:val="BodyText1"/>
              <w:ind w:left="0"/>
              <w:rPr>
                <w:b/>
                <w:bCs/>
                <w:lang w:val="en-IN"/>
              </w:rPr>
            </w:pPr>
            <w:r>
              <w:rPr>
                <w:lang w:val="en-IN"/>
              </w:rPr>
              <w:t>Duration (hrs)</w:t>
            </w:r>
          </w:p>
        </w:tc>
        <w:tc>
          <w:tcPr>
            <w:tcW w:w="4428" w:type="dxa"/>
          </w:tcPr>
          <w:p w14:paraId="207CAB5B" w14:textId="42284475" w:rsidR="00D1023B" w:rsidRDefault="00D1023B" w:rsidP="00263342">
            <w:pPr>
              <w:pStyle w:val="BodyText1"/>
              <w:ind w:left="0"/>
              <w:rPr>
                <w:lang w:val="en-IN"/>
              </w:rPr>
            </w:pPr>
            <w:r>
              <w:rPr>
                <w:b/>
                <w:bCs/>
                <w:lang w:val="en-IN"/>
              </w:rPr>
              <w:t>1,656 hrs</w:t>
            </w:r>
          </w:p>
        </w:tc>
      </w:tr>
      <w:tr w:rsidR="00D1023B" w14:paraId="39E85DEF" w14:textId="77777777" w:rsidTr="00263342">
        <w:tc>
          <w:tcPr>
            <w:tcW w:w="3840" w:type="dxa"/>
          </w:tcPr>
          <w:p w14:paraId="0110127C" w14:textId="266B827E" w:rsidR="00D1023B" w:rsidRDefault="00E80A1D" w:rsidP="00263342">
            <w:pPr>
              <w:pStyle w:val="BodyText1"/>
              <w:ind w:left="0"/>
              <w:rPr>
                <w:b/>
                <w:bCs/>
                <w:lang w:val="en-IN"/>
              </w:rPr>
            </w:pPr>
            <w:r>
              <w:rPr>
                <w:lang w:val="en-IN"/>
              </w:rPr>
              <w:t xml:space="preserve">Total </w:t>
            </w:r>
            <w:r w:rsidR="00D1023B">
              <w:rPr>
                <w:lang w:val="en-IN"/>
              </w:rPr>
              <w:t>Cost ($)</w:t>
            </w:r>
          </w:p>
        </w:tc>
        <w:tc>
          <w:tcPr>
            <w:tcW w:w="4428" w:type="dxa"/>
          </w:tcPr>
          <w:p w14:paraId="60A1CAA7" w14:textId="74A00520" w:rsidR="00D1023B" w:rsidRDefault="00D1023B" w:rsidP="00263342">
            <w:pPr>
              <w:pStyle w:val="BodyText1"/>
              <w:ind w:left="0"/>
              <w:rPr>
                <w:lang w:val="en-IN"/>
              </w:rPr>
            </w:pPr>
            <w:r>
              <w:rPr>
                <w:b/>
                <w:bCs/>
                <w:lang w:val="en-IN"/>
              </w:rPr>
              <w:t>$</w:t>
            </w:r>
            <w:r w:rsidR="00E80A1D">
              <w:rPr>
                <w:b/>
                <w:bCs/>
                <w:lang w:val="en-IN"/>
              </w:rPr>
              <w:t>178,130</w:t>
            </w:r>
          </w:p>
        </w:tc>
      </w:tr>
    </w:tbl>
    <w:p w14:paraId="010F8731" w14:textId="5854169D" w:rsidR="000B58A9" w:rsidRDefault="000B58A9" w:rsidP="000B58A9">
      <w:pPr>
        <w:pStyle w:val="BodyText1"/>
      </w:pPr>
    </w:p>
    <w:p w14:paraId="2CF46EE9" w14:textId="384FAD5F" w:rsidR="00E80A1D" w:rsidRDefault="00E80A1D" w:rsidP="000B58A9">
      <w:pPr>
        <w:pStyle w:val="BodyText1"/>
      </w:pPr>
    </w:p>
    <w:p w14:paraId="63BAEF59" w14:textId="77777777" w:rsidR="00E80A1D" w:rsidRDefault="00E80A1D" w:rsidP="000B58A9">
      <w:pPr>
        <w:pStyle w:val="BodyText1"/>
      </w:pPr>
    </w:p>
    <w:p w14:paraId="52061B4B" w14:textId="45FA53E1" w:rsidR="00E80A1D" w:rsidRPr="00E80A1D" w:rsidRDefault="00E80A1D" w:rsidP="000B58A9">
      <w:pPr>
        <w:pStyle w:val="BodyText1"/>
        <w:rPr>
          <w:b/>
          <w:bCs/>
        </w:rPr>
      </w:pPr>
      <w:r w:rsidRPr="00E80A1D">
        <w:rPr>
          <w:b/>
          <w:bCs/>
        </w:rPr>
        <w:t>HUMAN RESOURCES</w:t>
      </w:r>
    </w:p>
    <w:p w14:paraId="6F115CA5" w14:textId="20591FC4" w:rsidR="000B58A9" w:rsidRDefault="00D1023B" w:rsidP="000B58A9">
      <w:pPr>
        <w:pStyle w:val="BodyText1"/>
      </w:pPr>
      <w:r>
        <w:rPr>
          <w:noProof/>
        </w:rPr>
        <w:drawing>
          <wp:inline distT="0" distB="0" distL="0" distR="0" wp14:anchorId="4A325976" wp14:editId="5BE92367">
            <wp:extent cx="6208395" cy="3086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8160" cy="3090954"/>
                    </a:xfrm>
                    <a:prstGeom prst="rect">
                      <a:avLst/>
                    </a:prstGeom>
                  </pic:spPr>
                </pic:pic>
              </a:graphicData>
            </a:graphic>
          </wp:inline>
        </w:drawing>
      </w:r>
    </w:p>
    <w:p w14:paraId="1624692A" w14:textId="157D215F" w:rsidR="00E80A1D" w:rsidRDefault="00E80A1D" w:rsidP="000B58A9">
      <w:pPr>
        <w:pStyle w:val="BodyText1"/>
      </w:pPr>
    </w:p>
    <w:p w14:paraId="7C75EC89" w14:textId="5300385B" w:rsidR="00E80A1D" w:rsidRDefault="00E80A1D" w:rsidP="000B58A9">
      <w:pPr>
        <w:pStyle w:val="BodyText1"/>
      </w:pPr>
    </w:p>
    <w:p w14:paraId="4A7EED2D" w14:textId="025DA354" w:rsidR="00E80A1D" w:rsidRDefault="00E80A1D" w:rsidP="000B58A9">
      <w:pPr>
        <w:pStyle w:val="BodyText1"/>
      </w:pPr>
    </w:p>
    <w:p w14:paraId="5D4F8808" w14:textId="4F2295CA" w:rsidR="00E80A1D" w:rsidRDefault="00E80A1D" w:rsidP="000B58A9">
      <w:pPr>
        <w:pStyle w:val="BodyText1"/>
      </w:pPr>
    </w:p>
    <w:p w14:paraId="7CD95307" w14:textId="38531BEB" w:rsidR="00E80A1D" w:rsidRDefault="00E80A1D" w:rsidP="000B58A9">
      <w:pPr>
        <w:pStyle w:val="BodyText1"/>
      </w:pPr>
    </w:p>
    <w:p w14:paraId="6762E142" w14:textId="5768877A" w:rsidR="00E80A1D" w:rsidRDefault="00E80A1D" w:rsidP="000B58A9">
      <w:pPr>
        <w:pStyle w:val="BodyText1"/>
      </w:pPr>
    </w:p>
    <w:p w14:paraId="60223FBD" w14:textId="1CF42F7F" w:rsidR="00E80A1D" w:rsidRDefault="00E80A1D" w:rsidP="000B58A9">
      <w:pPr>
        <w:pStyle w:val="BodyText1"/>
      </w:pPr>
    </w:p>
    <w:p w14:paraId="5ECEDBF3" w14:textId="40D8D7B0" w:rsidR="00E80A1D" w:rsidRDefault="00E80A1D" w:rsidP="000B58A9">
      <w:pPr>
        <w:pStyle w:val="BodyText1"/>
      </w:pPr>
    </w:p>
    <w:p w14:paraId="59D74FAE" w14:textId="3418B0C3" w:rsidR="00E80A1D" w:rsidRDefault="00E80A1D" w:rsidP="000B58A9">
      <w:pPr>
        <w:pStyle w:val="BodyText1"/>
      </w:pPr>
    </w:p>
    <w:p w14:paraId="3241E78E" w14:textId="255D0DB3" w:rsidR="00E80A1D" w:rsidRDefault="00E80A1D" w:rsidP="000B58A9">
      <w:pPr>
        <w:pStyle w:val="BodyText1"/>
      </w:pPr>
    </w:p>
    <w:p w14:paraId="7DE36111" w14:textId="170FCF9A" w:rsidR="00E80A1D" w:rsidRDefault="00E80A1D" w:rsidP="000B58A9">
      <w:pPr>
        <w:pStyle w:val="BodyText1"/>
      </w:pPr>
    </w:p>
    <w:p w14:paraId="549BF553" w14:textId="77777777" w:rsidR="00E80A1D" w:rsidRDefault="00E80A1D" w:rsidP="000B58A9">
      <w:pPr>
        <w:pStyle w:val="BodyText1"/>
      </w:pPr>
    </w:p>
    <w:p w14:paraId="5DF2D410" w14:textId="731FEEC7" w:rsidR="00E80A1D" w:rsidRDefault="00E80A1D" w:rsidP="000B58A9">
      <w:pPr>
        <w:pStyle w:val="BodyText1"/>
        <w:rPr>
          <w:b/>
          <w:bCs/>
        </w:rPr>
      </w:pPr>
      <w:r w:rsidRPr="00E80A1D">
        <w:rPr>
          <w:b/>
          <w:bCs/>
        </w:rPr>
        <w:t>NON-HUMAN RESOURCES</w:t>
      </w:r>
    </w:p>
    <w:p w14:paraId="2B182D13" w14:textId="043E6390" w:rsidR="00E80A1D" w:rsidRPr="00E80A1D" w:rsidRDefault="00E80A1D" w:rsidP="000B58A9">
      <w:pPr>
        <w:pStyle w:val="BodyText1"/>
        <w:rPr>
          <w:b/>
          <w:bCs/>
        </w:rPr>
      </w:pPr>
      <w:r>
        <w:rPr>
          <w:b/>
          <w:bCs/>
          <w:noProof/>
        </w:rPr>
        <w:drawing>
          <wp:inline distT="0" distB="0" distL="0" distR="0" wp14:anchorId="687E50EB" wp14:editId="1E951505">
            <wp:extent cx="5486875"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86875" cy="3223539"/>
                    </a:xfrm>
                    <a:prstGeom prst="rect">
                      <a:avLst/>
                    </a:prstGeom>
                  </pic:spPr>
                </pic:pic>
              </a:graphicData>
            </a:graphic>
          </wp:inline>
        </w:drawing>
      </w:r>
    </w:p>
    <w:p w14:paraId="3A3D1E53" w14:textId="77777777" w:rsidR="00D1023B" w:rsidRDefault="00D1023B" w:rsidP="000B58A9">
      <w:pPr>
        <w:pStyle w:val="BodyText1"/>
      </w:pPr>
    </w:p>
    <w:p w14:paraId="6D657EA4" w14:textId="77777777" w:rsidR="00D1023B" w:rsidRDefault="00D1023B" w:rsidP="00D1023B">
      <w:pPr>
        <w:pStyle w:val="BodyText1"/>
        <w:ind w:left="720"/>
        <w:rPr>
          <w:lang w:val="en-IN"/>
        </w:rPr>
      </w:pPr>
      <w:r>
        <w:rPr>
          <w:lang w:val="en-IN"/>
        </w:rPr>
        <w:t xml:space="preserve">The split up </w:t>
      </w:r>
      <w:proofErr w:type="gramStart"/>
      <w:r>
        <w:rPr>
          <w:lang w:val="en-IN"/>
        </w:rPr>
        <w:t>of  Human</w:t>
      </w:r>
      <w:proofErr w:type="gramEnd"/>
      <w:r>
        <w:rPr>
          <w:lang w:val="en-IN"/>
        </w:rPr>
        <w:t xml:space="preserve"> and Non-Human Resources of the above is given as follows:</w:t>
      </w:r>
    </w:p>
    <w:tbl>
      <w:tblPr>
        <w:tblStyle w:val="TableGrid"/>
        <w:tblW w:w="0" w:type="auto"/>
        <w:tblInd w:w="783" w:type="dxa"/>
        <w:tblLook w:val="04A0" w:firstRow="1" w:lastRow="0" w:firstColumn="1" w:lastColumn="0" w:noHBand="0" w:noVBand="1"/>
      </w:tblPr>
      <w:tblGrid>
        <w:gridCol w:w="3547"/>
        <w:gridCol w:w="4300"/>
      </w:tblGrid>
      <w:tr w:rsidR="00D1023B" w14:paraId="44BA53FD" w14:textId="77777777" w:rsidTr="00263342">
        <w:tc>
          <w:tcPr>
            <w:tcW w:w="3645" w:type="dxa"/>
          </w:tcPr>
          <w:p w14:paraId="69B84B3E" w14:textId="77777777" w:rsidR="00D1023B" w:rsidRDefault="00D1023B" w:rsidP="00263342">
            <w:pPr>
              <w:pStyle w:val="BodyText1"/>
              <w:rPr>
                <w:lang w:val="en-IN"/>
              </w:rPr>
            </w:pPr>
            <w:r>
              <w:rPr>
                <w:lang w:val="en-IN"/>
              </w:rPr>
              <w:t>Human Resources</w:t>
            </w:r>
          </w:p>
        </w:tc>
        <w:tc>
          <w:tcPr>
            <w:tcW w:w="4428" w:type="dxa"/>
          </w:tcPr>
          <w:p w14:paraId="5E2B787E" w14:textId="325AB891" w:rsidR="00D1023B" w:rsidRDefault="00D1023B" w:rsidP="00263342">
            <w:pPr>
              <w:pStyle w:val="BodyText1"/>
              <w:rPr>
                <w:lang w:val="en-IN"/>
              </w:rPr>
            </w:pPr>
            <w:r>
              <w:rPr>
                <w:b/>
                <w:bCs/>
                <w:lang w:val="en-IN"/>
              </w:rPr>
              <w:t>$55,520.00</w:t>
            </w:r>
          </w:p>
        </w:tc>
      </w:tr>
      <w:tr w:rsidR="00D1023B" w14:paraId="160816AF" w14:textId="77777777" w:rsidTr="00263342">
        <w:tc>
          <w:tcPr>
            <w:tcW w:w="3645" w:type="dxa"/>
          </w:tcPr>
          <w:p w14:paraId="3B34DF10" w14:textId="77777777" w:rsidR="00D1023B" w:rsidRDefault="00D1023B" w:rsidP="00263342">
            <w:pPr>
              <w:pStyle w:val="BodyText1"/>
              <w:rPr>
                <w:lang w:val="en-IN"/>
              </w:rPr>
            </w:pPr>
            <w:r>
              <w:rPr>
                <w:lang w:val="en-IN"/>
              </w:rPr>
              <w:t>Non-Human Resources</w:t>
            </w:r>
          </w:p>
        </w:tc>
        <w:tc>
          <w:tcPr>
            <w:tcW w:w="4428" w:type="dxa"/>
          </w:tcPr>
          <w:p w14:paraId="765E2D98" w14:textId="3128A690" w:rsidR="00D1023B" w:rsidRDefault="00D1023B" w:rsidP="00263342">
            <w:pPr>
              <w:pStyle w:val="BodyText1"/>
              <w:rPr>
                <w:lang w:val="en-IN"/>
              </w:rPr>
            </w:pPr>
            <w:r>
              <w:rPr>
                <w:b/>
                <w:bCs/>
                <w:lang w:val="en-IN"/>
              </w:rPr>
              <w:t>$</w:t>
            </w:r>
            <w:r w:rsidR="00E80A1D">
              <w:rPr>
                <w:b/>
                <w:bCs/>
                <w:lang w:val="en-IN"/>
              </w:rPr>
              <w:t>122,610.00</w:t>
            </w:r>
          </w:p>
        </w:tc>
      </w:tr>
      <w:tr w:rsidR="00D1023B" w14:paraId="2833ED3E" w14:textId="77777777" w:rsidTr="00263342">
        <w:tc>
          <w:tcPr>
            <w:tcW w:w="3645" w:type="dxa"/>
          </w:tcPr>
          <w:p w14:paraId="4F5AF1CB" w14:textId="77777777" w:rsidR="00D1023B" w:rsidRDefault="00D1023B" w:rsidP="00263342">
            <w:pPr>
              <w:pStyle w:val="BodyText1"/>
              <w:rPr>
                <w:lang w:val="en-IN"/>
              </w:rPr>
            </w:pPr>
            <w:r>
              <w:rPr>
                <w:lang w:val="en-IN"/>
              </w:rPr>
              <w:t>Total Cost</w:t>
            </w:r>
          </w:p>
        </w:tc>
        <w:tc>
          <w:tcPr>
            <w:tcW w:w="4428" w:type="dxa"/>
          </w:tcPr>
          <w:p w14:paraId="6EFAD7C1" w14:textId="7BC0B549" w:rsidR="00D1023B" w:rsidRDefault="00D1023B" w:rsidP="00263342">
            <w:pPr>
              <w:pStyle w:val="BodyText1"/>
              <w:rPr>
                <w:lang w:val="en-IN"/>
              </w:rPr>
            </w:pPr>
            <w:r>
              <w:rPr>
                <w:b/>
                <w:bCs/>
                <w:lang w:val="en-IN"/>
              </w:rPr>
              <w:t>$</w:t>
            </w:r>
            <w:r w:rsidR="00E80A1D">
              <w:rPr>
                <w:b/>
                <w:bCs/>
                <w:lang w:val="en-IN"/>
              </w:rPr>
              <w:t>178,130.00</w:t>
            </w:r>
          </w:p>
        </w:tc>
      </w:tr>
    </w:tbl>
    <w:p w14:paraId="6B212D2D" w14:textId="77777777" w:rsidR="00D1023B" w:rsidRDefault="00D1023B" w:rsidP="00D1023B">
      <w:pPr>
        <w:pStyle w:val="BodyText1"/>
        <w:ind w:left="720"/>
        <w:rPr>
          <w:lang w:val="en-IN"/>
        </w:rPr>
      </w:pPr>
      <w:r>
        <w:rPr>
          <w:lang w:val="en-IN"/>
        </w:rPr>
        <w:t xml:space="preserve"> </w:t>
      </w:r>
    </w:p>
    <w:p w14:paraId="72CF0663" w14:textId="56700543" w:rsidR="00D1023B" w:rsidRDefault="00D1023B" w:rsidP="00D1023B">
      <w:pPr>
        <w:pStyle w:val="BodyText1"/>
        <w:ind w:left="720"/>
        <w:rPr>
          <w:lang w:val="en-IN"/>
        </w:rPr>
      </w:pPr>
      <w:r>
        <w:rPr>
          <w:lang w:val="en-IN"/>
        </w:rPr>
        <w:t xml:space="preserve">If a profit of </w:t>
      </w:r>
      <w:r w:rsidR="00E80A1D">
        <w:rPr>
          <w:lang w:val="en-IN"/>
        </w:rPr>
        <w:t>100</w:t>
      </w:r>
      <w:r>
        <w:rPr>
          <w:lang w:val="en-IN"/>
        </w:rPr>
        <w:t xml:space="preserve">% is considered for the above cost, then the cost would be </w:t>
      </w:r>
      <w:r>
        <w:rPr>
          <w:b/>
          <w:bCs/>
          <w:lang w:val="en-IN"/>
        </w:rPr>
        <w:t>$</w:t>
      </w:r>
      <w:r w:rsidR="00D830CD">
        <w:rPr>
          <w:b/>
          <w:bCs/>
          <w:lang w:val="en-IN"/>
        </w:rPr>
        <w:t>356,260.00</w:t>
      </w:r>
    </w:p>
    <w:p w14:paraId="440FA1CC" w14:textId="76EEA446" w:rsidR="0064341F" w:rsidRDefault="0064341F" w:rsidP="00853D0F">
      <w:pPr>
        <w:pStyle w:val="BodyText1"/>
      </w:pPr>
    </w:p>
    <w:p w14:paraId="3C210F03" w14:textId="5B49AA0C" w:rsidR="00A97D65" w:rsidRDefault="00A97D65" w:rsidP="00853D0F">
      <w:pPr>
        <w:pStyle w:val="BodyText1"/>
      </w:pPr>
    </w:p>
    <w:p w14:paraId="340D84E6" w14:textId="05B02CAC" w:rsidR="00A97D65" w:rsidRDefault="00A97D65" w:rsidP="00853D0F">
      <w:pPr>
        <w:pStyle w:val="BodyText1"/>
      </w:pPr>
    </w:p>
    <w:p w14:paraId="52AE700A" w14:textId="090D1A42" w:rsidR="00A97D65" w:rsidRDefault="00A97D65" w:rsidP="00853D0F">
      <w:pPr>
        <w:pStyle w:val="BodyText1"/>
      </w:pPr>
    </w:p>
    <w:p w14:paraId="56B51BA9" w14:textId="7CF2F962" w:rsidR="00A97D65" w:rsidRDefault="00A97D65" w:rsidP="00853D0F">
      <w:pPr>
        <w:pStyle w:val="BodyText1"/>
      </w:pPr>
    </w:p>
    <w:p w14:paraId="10562063" w14:textId="53252C23" w:rsidR="00A97D65" w:rsidRDefault="00A97D65" w:rsidP="00853D0F">
      <w:pPr>
        <w:pStyle w:val="BodyText1"/>
      </w:pPr>
    </w:p>
    <w:p w14:paraId="541B2111" w14:textId="2FD067A9" w:rsidR="00A97D65" w:rsidRDefault="00A97D65" w:rsidP="00853D0F">
      <w:pPr>
        <w:pStyle w:val="BodyText1"/>
      </w:pPr>
    </w:p>
    <w:p w14:paraId="69259A1B" w14:textId="6295E43C" w:rsidR="00A97D65" w:rsidRDefault="00A97D65" w:rsidP="00853D0F">
      <w:pPr>
        <w:pStyle w:val="BodyText1"/>
      </w:pPr>
    </w:p>
    <w:p w14:paraId="2B61B740" w14:textId="5EBFE9D7" w:rsidR="00A97D65" w:rsidRDefault="00A97D65" w:rsidP="00853D0F">
      <w:pPr>
        <w:pStyle w:val="BodyText1"/>
      </w:pPr>
    </w:p>
    <w:p w14:paraId="037AC3E9" w14:textId="17BA7D37" w:rsidR="00A97D65" w:rsidRDefault="00A97D65" w:rsidP="00853D0F">
      <w:pPr>
        <w:pStyle w:val="BodyText1"/>
      </w:pPr>
    </w:p>
    <w:p w14:paraId="686269F7" w14:textId="22881168" w:rsidR="00A97D65" w:rsidRDefault="00A97D65" w:rsidP="00853D0F">
      <w:pPr>
        <w:pStyle w:val="BodyText1"/>
      </w:pPr>
    </w:p>
    <w:p w14:paraId="5910931A" w14:textId="6BE841DB" w:rsidR="00A97D65" w:rsidRDefault="00A97D65" w:rsidP="00853D0F">
      <w:pPr>
        <w:pStyle w:val="BodyText1"/>
      </w:pPr>
    </w:p>
    <w:p w14:paraId="48336099" w14:textId="77777777" w:rsidR="00A97D65" w:rsidRDefault="00A97D65" w:rsidP="00853D0F">
      <w:pPr>
        <w:pStyle w:val="BodyText1"/>
      </w:pPr>
    </w:p>
    <w:p w14:paraId="109451E3" w14:textId="77777777" w:rsidR="00E80A1D" w:rsidRDefault="00E80A1D" w:rsidP="00E80A1D">
      <w:pPr>
        <w:pStyle w:val="BodyText1"/>
        <w:numPr>
          <w:ilvl w:val="0"/>
          <w:numId w:val="21"/>
        </w:numPr>
        <w:rPr>
          <w:b/>
          <w:bCs/>
          <w:u w:val="single"/>
        </w:rPr>
      </w:pPr>
      <w:r>
        <w:rPr>
          <w:b/>
          <w:bCs/>
          <w:u w:val="single"/>
        </w:rPr>
        <w:t>New Schedule (Duration)</w:t>
      </w:r>
      <w:r>
        <w:rPr>
          <w:b/>
          <w:bCs/>
          <w:u w:val="single"/>
          <w:lang w:val="en-IN"/>
        </w:rPr>
        <w:t>:</w:t>
      </w:r>
    </w:p>
    <w:p w14:paraId="2516344E" w14:textId="77777777" w:rsidR="00E80A1D" w:rsidRDefault="00E80A1D" w:rsidP="00E80A1D">
      <w:pPr>
        <w:pStyle w:val="BodyText1"/>
        <w:rPr>
          <w:lang w:val="en-IN"/>
        </w:rPr>
      </w:pPr>
      <w:r>
        <w:rPr>
          <w:lang w:val="en-IN"/>
        </w:rPr>
        <w:tab/>
        <w:t>The New Schedule that has been estimated the COCOMO System Star Demo tool is as follows:</w:t>
      </w:r>
    </w:p>
    <w:p w14:paraId="18D3FDED" w14:textId="09D5B1FA" w:rsidR="00E80A1D" w:rsidRDefault="00A12EEE" w:rsidP="00853D0F">
      <w:pPr>
        <w:pStyle w:val="BodyText1"/>
      </w:pPr>
      <w:r>
        <w:rPr>
          <w:noProof/>
        </w:rPr>
        <w:drawing>
          <wp:inline distT="0" distB="0" distL="0" distR="0" wp14:anchorId="66196BD4" wp14:editId="24E80110">
            <wp:extent cx="548640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14:paraId="07830D64" w14:textId="49A55B04" w:rsidR="00A97D65" w:rsidRDefault="00A97D65" w:rsidP="00853D0F">
      <w:pPr>
        <w:pStyle w:val="BodyText1"/>
      </w:pPr>
    </w:p>
    <w:p w14:paraId="41EBBBE2" w14:textId="4195D040" w:rsidR="00A97D65" w:rsidRDefault="00A97D65" w:rsidP="00A97D65">
      <w:pPr>
        <w:pStyle w:val="BodyText1"/>
      </w:pPr>
      <w:r>
        <w:t xml:space="preserve">Taking all the cost drivers and scale drivers into account, </w:t>
      </w:r>
      <w:proofErr w:type="gramStart"/>
      <w:r>
        <w:t>The</w:t>
      </w:r>
      <w:proofErr w:type="gramEnd"/>
      <w:r>
        <w:t xml:space="preserve"> project's anticipated cost is </w:t>
      </w:r>
      <w:r w:rsidRPr="00D830CD">
        <w:rPr>
          <w:b/>
          <w:bCs/>
        </w:rPr>
        <w:t>$</w:t>
      </w:r>
      <w:r w:rsidR="00A12EEE" w:rsidRPr="00D830CD">
        <w:rPr>
          <w:b/>
          <w:bCs/>
        </w:rPr>
        <w:t>67</w:t>
      </w:r>
      <w:r w:rsidRPr="00D830CD">
        <w:rPr>
          <w:b/>
          <w:bCs/>
        </w:rPr>
        <w:t>,</w:t>
      </w:r>
      <w:r w:rsidR="00A12EEE" w:rsidRPr="00D830CD">
        <w:rPr>
          <w:b/>
          <w:bCs/>
        </w:rPr>
        <w:t>4</w:t>
      </w:r>
      <w:r w:rsidRPr="00D830CD">
        <w:rPr>
          <w:b/>
          <w:bCs/>
        </w:rPr>
        <w:t>00</w:t>
      </w:r>
      <w:r w:rsidRPr="00D830CD">
        <w:rPr>
          <w:b/>
          <w:bCs/>
        </w:rPr>
        <w:t>.00</w:t>
      </w:r>
      <w:r>
        <w:t xml:space="preserve"> since, as the tool says</w:t>
      </w:r>
    </w:p>
    <w:p w14:paraId="0B93B2B5" w14:textId="3AFCB22E" w:rsidR="00A97D65" w:rsidRDefault="00A97D65" w:rsidP="00A97D65">
      <w:pPr>
        <w:pStyle w:val="BodyText1"/>
      </w:pPr>
      <w:r>
        <w:t xml:space="preserve">The time frame is predicted to be </w:t>
      </w:r>
      <w:r>
        <w:t>5.8</w:t>
      </w:r>
      <w:r>
        <w:t xml:space="preserve"> months.</w:t>
      </w:r>
    </w:p>
    <w:p w14:paraId="3C3B88EB" w14:textId="77777777" w:rsidR="00A97D65" w:rsidRDefault="00A97D65" w:rsidP="00A97D65">
      <w:pPr>
        <w:pStyle w:val="BodyText1"/>
      </w:pPr>
      <w:r>
        <w:t>When compared to the earlier MPP-planned duration, this is excessive.</w:t>
      </w:r>
    </w:p>
    <w:p w14:paraId="67A1904D" w14:textId="06E0E755" w:rsidR="00A97D65" w:rsidRDefault="00A97D65" w:rsidP="00A97D65">
      <w:pPr>
        <w:pStyle w:val="BodyText1"/>
      </w:pPr>
      <w:r>
        <w:t>This is because when the plan was designed utilizing MPP, high scale and cost driver values were not taken into account.</w:t>
      </w:r>
    </w:p>
    <w:p w14:paraId="7D175402" w14:textId="02FED069" w:rsidR="00EA3BF6" w:rsidRDefault="00EA3BF6" w:rsidP="00A97D65">
      <w:pPr>
        <w:pStyle w:val="BodyText1"/>
      </w:pPr>
    </w:p>
    <w:p w14:paraId="048DED0B" w14:textId="53CB6882" w:rsidR="00EA3BF6" w:rsidRDefault="00EA3BF6" w:rsidP="00A97D65">
      <w:pPr>
        <w:pStyle w:val="BodyText1"/>
      </w:pPr>
    </w:p>
    <w:p w14:paraId="3D7525D3" w14:textId="5238DBB4" w:rsidR="00EA3BF6" w:rsidRDefault="00EA3BF6" w:rsidP="00A97D65">
      <w:pPr>
        <w:pStyle w:val="BodyText1"/>
      </w:pPr>
    </w:p>
    <w:p w14:paraId="6A51703D" w14:textId="77777777" w:rsidR="00EA3BF6" w:rsidRDefault="00EA3BF6" w:rsidP="00A97D65">
      <w:pPr>
        <w:pStyle w:val="BodyText1"/>
      </w:pPr>
    </w:p>
    <w:p w14:paraId="61B44DB0" w14:textId="77777777" w:rsidR="00EA3BF6" w:rsidRDefault="00EA3BF6" w:rsidP="00EA3BF6">
      <w:pPr>
        <w:pStyle w:val="BodyText1"/>
        <w:numPr>
          <w:ilvl w:val="0"/>
          <w:numId w:val="21"/>
        </w:numPr>
        <w:rPr>
          <w:b/>
          <w:bCs/>
          <w:u w:val="single"/>
        </w:rPr>
      </w:pPr>
      <w:r>
        <w:rPr>
          <w:b/>
          <w:bCs/>
          <w:u w:val="single"/>
        </w:rPr>
        <w:lastRenderedPageBreak/>
        <w:t>COCOMO estimated costs (Human Resources)</w:t>
      </w:r>
      <w:r>
        <w:rPr>
          <w:b/>
          <w:bCs/>
          <w:u w:val="single"/>
          <w:lang w:val="en-IN"/>
        </w:rPr>
        <w:t>:</w:t>
      </w:r>
    </w:p>
    <w:p w14:paraId="5D15522C" w14:textId="77777777" w:rsidR="00EA3BF6" w:rsidRDefault="00EA3BF6" w:rsidP="00EA3BF6">
      <w:pPr>
        <w:pStyle w:val="BodyText1"/>
        <w:rPr>
          <w:lang w:val="en-IN"/>
        </w:rPr>
      </w:pPr>
      <w:r>
        <w:rPr>
          <w:lang w:val="en-IN"/>
        </w:rPr>
        <w:tab/>
        <w:t>The cost estimated by COCOMO for Human Resources is based on two categories.</w:t>
      </w:r>
    </w:p>
    <w:p w14:paraId="15FE37C8" w14:textId="56DCD7E3" w:rsidR="00EA3BF6" w:rsidRDefault="00EA3BF6" w:rsidP="00EA3BF6">
      <w:pPr>
        <w:pStyle w:val="BodyText1"/>
        <w:rPr>
          <w:b/>
          <w:bCs/>
          <w:lang w:val="en-IN"/>
        </w:rPr>
      </w:pPr>
      <w:r>
        <w:rPr>
          <w:b/>
          <w:bCs/>
          <w:lang w:val="en-IN"/>
        </w:rPr>
        <w:t>Project Manager - $</w:t>
      </w:r>
      <w:r>
        <w:rPr>
          <w:b/>
          <w:bCs/>
          <w:lang w:val="en-IN"/>
        </w:rPr>
        <w:t>60</w:t>
      </w:r>
      <w:r>
        <w:rPr>
          <w:b/>
          <w:bCs/>
          <w:lang w:val="en-IN"/>
        </w:rPr>
        <w:t xml:space="preserve">/hr </w:t>
      </w:r>
      <w:r>
        <w:rPr>
          <w:lang w:val="en-IN"/>
        </w:rPr>
        <w:t>&amp;</w:t>
      </w:r>
      <w:r>
        <w:rPr>
          <w:b/>
          <w:bCs/>
          <w:lang w:val="en-IN"/>
        </w:rPr>
        <w:t xml:space="preserve"> Others (Developers, Testers, Lead) - $</w:t>
      </w:r>
      <w:r>
        <w:rPr>
          <w:b/>
          <w:bCs/>
          <w:lang w:val="en-IN"/>
        </w:rPr>
        <w:t>30</w:t>
      </w:r>
      <w:r>
        <w:rPr>
          <w:b/>
          <w:bCs/>
          <w:lang w:val="en-IN"/>
        </w:rPr>
        <w:t>/hr.</w:t>
      </w:r>
    </w:p>
    <w:p w14:paraId="54AEA64F" w14:textId="77777777" w:rsidR="00EA3BF6" w:rsidRDefault="00EA3BF6" w:rsidP="00EA3BF6">
      <w:pPr>
        <w:pStyle w:val="BodyText1"/>
        <w:rPr>
          <w:lang w:val="en-IN"/>
        </w:rPr>
      </w:pPr>
      <w:r>
        <w:rPr>
          <w:lang w:val="en-IN"/>
        </w:rPr>
        <w:t>The cost split up is given below:</w:t>
      </w:r>
    </w:p>
    <w:p w14:paraId="60ACD6AB" w14:textId="1FAE0B1B" w:rsidR="00EA3BF6" w:rsidRDefault="00EA3BF6" w:rsidP="00A97D65">
      <w:pPr>
        <w:pStyle w:val="BodyText1"/>
      </w:pPr>
      <w:r>
        <w:rPr>
          <w:noProof/>
        </w:rPr>
        <w:drawing>
          <wp:inline distT="0" distB="0" distL="0" distR="0" wp14:anchorId="2FB0F65A" wp14:editId="5E0FFFC5">
            <wp:extent cx="5486400" cy="4873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486400" cy="4873625"/>
                    </a:xfrm>
                    <a:prstGeom prst="rect">
                      <a:avLst/>
                    </a:prstGeom>
                  </pic:spPr>
                </pic:pic>
              </a:graphicData>
            </a:graphic>
          </wp:inline>
        </w:drawing>
      </w:r>
    </w:p>
    <w:p w14:paraId="72ECBD28" w14:textId="4F947E61" w:rsidR="00EA3BF6" w:rsidRDefault="00EA3BF6" w:rsidP="00A97D65">
      <w:pPr>
        <w:pStyle w:val="BodyText1"/>
      </w:pPr>
    </w:p>
    <w:p w14:paraId="0EC11E37" w14:textId="21B0E8B1" w:rsidR="0004483F" w:rsidRDefault="0004483F" w:rsidP="00A97D65">
      <w:pPr>
        <w:pStyle w:val="BodyText1"/>
      </w:pPr>
    </w:p>
    <w:p w14:paraId="1ADB976F" w14:textId="77777777" w:rsidR="0004483F" w:rsidRDefault="0004483F" w:rsidP="00A97D65">
      <w:pPr>
        <w:pStyle w:val="BodyText1"/>
      </w:pPr>
    </w:p>
    <w:p w14:paraId="039F439A" w14:textId="77777777" w:rsidR="00EA3BF6" w:rsidRDefault="00EA3BF6" w:rsidP="00EA3BF6">
      <w:pPr>
        <w:pStyle w:val="BodyText1"/>
        <w:numPr>
          <w:ilvl w:val="0"/>
          <w:numId w:val="21"/>
        </w:numPr>
        <w:rPr>
          <w:b/>
          <w:bCs/>
          <w:u w:val="single"/>
        </w:rPr>
      </w:pPr>
      <w:r>
        <w:rPr>
          <w:b/>
          <w:bCs/>
          <w:u w:val="single"/>
        </w:rPr>
        <w:t>Non-Human Resources</w:t>
      </w:r>
      <w:r>
        <w:rPr>
          <w:b/>
          <w:bCs/>
          <w:u w:val="single"/>
          <w:lang w:val="en-IN"/>
        </w:rPr>
        <w:t>:</w:t>
      </w:r>
    </w:p>
    <w:p w14:paraId="0FF11E20" w14:textId="2751CDDA" w:rsidR="00EA3BF6" w:rsidRDefault="00EA3BF6" w:rsidP="00EA3BF6">
      <w:pPr>
        <w:pStyle w:val="BodyText1"/>
        <w:rPr>
          <w:lang w:val="en-IN"/>
        </w:rPr>
      </w:pPr>
      <w:r>
        <w:rPr>
          <w:lang w:val="en-IN"/>
        </w:rPr>
        <w:tab/>
        <w:t>The Non-Human resources (Material cost) estimated for the project includes the cost of</w:t>
      </w:r>
    </w:p>
    <w:p w14:paraId="0852FD10" w14:textId="7B06175D" w:rsidR="00EA3BF6" w:rsidRDefault="00EA3BF6" w:rsidP="00EA3BF6">
      <w:pPr>
        <w:pStyle w:val="BodyText1"/>
        <w:rPr>
          <w:lang w:val="en-IN"/>
        </w:rPr>
      </w:pPr>
      <w:r>
        <w:rPr>
          <w:lang w:val="en-IN"/>
        </w:rPr>
        <w:tab/>
        <w:t>Monitor and desktop</w:t>
      </w:r>
    </w:p>
    <w:p w14:paraId="301D676D" w14:textId="602F4793" w:rsidR="00EA3BF6" w:rsidRDefault="00EA3BF6" w:rsidP="00EA3BF6">
      <w:pPr>
        <w:pStyle w:val="BodyText1"/>
        <w:ind w:left="0"/>
        <w:rPr>
          <w:lang w:val="en-IN"/>
        </w:rPr>
      </w:pPr>
      <w:r>
        <w:rPr>
          <w:lang w:val="en-IN"/>
        </w:rPr>
        <w:tab/>
      </w:r>
      <w:r>
        <w:rPr>
          <w:lang w:val="en-IN"/>
        </w:rPr>
        <w:t>Operating system licence</w:t>
      </w:r>
    </w:p>
    <w:p w14:paraId="10D9A9B2" w14:textId="2C0E80FA" w:rsidR="00EA3BF6" w:rsidRDefault="00EA3BF6" w:rsidP="00EA3BF6">
      <w:pPr>
        <w:pStyle w:val="BodyText1"/>
        <w:ind w:left="0"/>
        <w:rPr>
          <w:lang w:val="en-IN"/>
        </w:rPr>
      </w:pPr>
      <w:r>
        <w:rPr>
          <w:lang w:val="en-IN"/>
        </w:rPr>
        <w:tab/>
      </w:r>
      <w:r w:rsidR="006530B5">
        <w:rPr>
          <w:lang w:val="en-IN"/>
        </w:rPr>
        <w:t>Database licences</w:t>
      </w:r>
    </w:p>
    <w:p w14:paraId="7315841B" w14:textId="77777777" w:rsidR="00EA3BF6" w:rsidRDefault="00EA3BF6" w:rsidP="00EA3BF6">
      <w:pPr>
        <w:pStyle w:val="BodyText1"/>
        <w:ind w:left="0"/>
        <w:rPr>
          <w:lang w:val="en-IN"/>
        </w:rPr>
      </w:pPr>
      <w:r>
        <w:rPr>
          <w:lang w:val="en-IN"/>
        </w:rPr>
        <w:tab/>
        <w:t>Hardware</w:t>
      </w:r>
    </w:p>
    <w:p w14:paraId="1B79F2E7" w14:textId="77777777" w:rsidR="00EA3BF6" w:rsidRDefault="00EA3BF6" w:rsidP="00EA3BF6">
      <w:pPr>
        <w:pStyle w:val="BodyText1"/>
        <w:ind w:left="0"/>
        <w:rPr>
          <w:lang w:val="en-IN"/>
        </w:rPr>
      </w:pPr>
      <w:r>
        <w:rPr>
          <w:lang w:val="en-IN"/>
        </w:rPr>
        <w:tab/>
        <w:t>Software</w:t>
      </w:r>
    </w:p>
    <w:p w14:paraId="30683B65" w14:textId="77777777" w:rsidR="00EA3BF6" w:rsidRDefault="00EA3BF6" w:rsidP="00EA3BF6">
      <w:pPr>
        <w:pStyle w:val="BodyText1"/>
        <w:ind w:left="0"/>
        <w:rPr>
          <w:lang w:val="en-IN"/>
        </w:rPr>
      </w:pPr>
      <w:r>
        <w:rPr>
          <w:lang w:val="en-IN"/>
        </w:rPr>
        <w:tab/>
        <w:t>Test Driver</w:t>
      </w:r>
    </w:p>
    <w:p w14:paraId="29BB635D" w14:textId="4376C173" w:rsidR="00EA3BF6" w:rsidRDefault="00EA3BF6" w:rsidP="00EA3BF6">
      <w:pPr>
        <w:pStyle w:val="BodyText1"/>
        <w:ind w:left="0"/>
        <w:rPr>
          <w:lang w:val="en-IN"/>
        </w:rPr>
      </w:pPr>
      <w:r>
        <w:rPr>
          <w:lang w:val="en-IN"/>
        </w:rPr>
        <w:lastRenderedPageBreak/>
        <w:tab/>
        <w:t>Cloud Server</w:t>
      </w:r>
    </w:p>
    <w:p w14:paraId="3DE82F52" w14:textId="28B9BAE7" w:rsidR="006530B5" w:rsidRDefault="006530B5" w:rsidP="00EA3BF6">
      <w:pPr>
        <w:pStyle w:val="BodyText1"/>
        <w:ind w:left="0"/>
        <w:rPr>
          <w:lang w:val="en-IN"/>
        </w:rPr>
      </w:pPr>
      <w:r>
        <w:rPr>
          <w:lang w:val="en-IN"/>
        </w:rPr>
        <w:tab/>
      </w:r>
      <w:r w:rsidRPr="006530B5">
        <w:rPr>
          <w:lang w:val="en-IN"/>
        </w:rPr>
        <w:t>recreation and team outing</w:t>
      </w:r>
    </w:p>
    <w:p w14:paraId="14DFC02D" w14:textId="6401777C" w:rsidR="00EA3BF6" w:rsidRDefault="00EA3BF6" w:rsidP="00EA3BF6">
      <w:pPr>
        <w:pStyle w:val="BodyText1"/>
        <w:ind w:left="0"/>
        <w:rPr>
          <w:lang w:val="en-IN"/>
        </w:rPr>
      </w:pPr>
      <w:r>
        <w:rPr>
          <w:lang w:val="en-IN"/>
        </w:rPr>
        <w:tab/>
        <w:t xml:space="preserve">and the total cost is estimated as </w:t>
      </w:r>
      <w:r>
        <w:rPr>
          <w:b/>
          <w:bCs/>
          <w:lang w:val="en-IN"/>
        </w:rPr>
        <w:t>$122,610.00</w:t>
      </w:r>
    </w:p>
    <w:p w14:paraId="4988A4E8" w14:textId="754D3B96" w:rsidR="00EA3BF6" w:rsidRDefault="00EA3BF6" w:rsidP="00A97D65">
      <w:pPr>
        <w:pStyle w:val="BodyText1"/>
      </w:pPr>
    </w:p>
    <w:p w14:paraId="612B5CC6" w14:textId="77777777" w:rsidR="0004483F" w:rsidRDefault="0004483F" w:rsidP="0004483F">
      <w:pPr>
        <w:pStyle w:val="BodyText1"/>
        <w:numPr>
          <w:ilvl w:val="0"/>
          <w:numId w:val="21"/>
        </w:numPr>
        <w:rPr>
          <w:b/>
          <w:bCs/>
          <w:u w:val="single"/>
        </w:rPr>
      </w:pPr>
      <w:r>
        <w:rPr>
          <w:b/>
          <w:bCs/>
          <w:u w:val="single"/>
        </w:rPr>
        <w:t>Profit</w:t>
      </w:r>
      <w:r>
        <w:rPr>
          <w:b/>
          <w:bCs/>
          <w:u w:val="single"/>
          <w:lang w:val="en-IN"/>
        </w:rPr>
        <w:t>:</w:t>
      </w:r>
    </w:p>
    <w:p w14:paraId="5792F4B1" w14:textId="3D357E61" w:rsidR="0004483F" w:rsidRDefault="0004483F" w:rsidP="0004483F">
      <w:pPr>
        <w:pStyle w:val="BodyText1"/>
        <w:rPr>
          <w:lang w:val="en-IN"/>
        </w:rPr>
      </w:pPr>
      <w:r>
        <w:rPr>
          <w:b/>
          <w:bCs/>
          <w:lang w:val="en-IN"/>
        </w:rPr>
        <w:tab/>
      </w:r>
      <w:r>
        <w:rPr>
          <w:lang w:val="en-IN"/>
        </w:rPr>
        <w:t xml:space="preserve">The cost estimate of the project without considering any profit is estimated to be </w:t>
      </w:r>
      <w:r w:rsidR="00D830CD" w:rsidRPr="00D830CD">
        <w:rPr>
          <w:b/>
          <w:bCs/>
        </w:rPr>
        <w:t>$67,400.00</w:t>
      </w:r>
      <w:r w:rsidR="00D830CD">
        <w:t xml:space="preserve"> </w:t>
      </w:r>
      <w:r>
        <w:rPr>
          <w:lang w:val="en-IN"/>
        </w:rPr>
        <w:t xml:space="preserve">+ </w:t>
      </w:r>
      <w:r w:rsidR="00D830CD">
        <w:rPr>
          <w:b/>
          <w:bCs/>
          <w:lang w:val="en-IN"/>
        </w:rPr>
        <w:t>$122,610.00</w:t>
      </w:r>
      <w:r>
        <w:rPr>
          <w:lang w:val="en-IN"/>
        </w:rPr>
        <w:t xml:space="preserve">= </w:t>
      </w:r>
      <w:bookmarkStart w:id="15" w:name="_Hlk118995963"/>
      <w:r>
        <w:rPr>
          <w:b/>
          <w:bCs/>
          <w:lang w:val="en-IN"/>
        </w:rPr>
        <w:t>$</w:t>
      </w:r>
      <w:r w:rsidR="00D830CD">
        <w:rPr>
          <w:b/>
          <w:bCs/>
          <w:lang w:val="en-IN"/>
        </w:rPr>
        <w:t>190,010</w:t>
      </w:r>
      <w:r>
        <w:rPr>
          <w:b/>
          <w:bCs/>
          <w:lang w:val="en-IN"/>
        </w:rPr>
        <w:t>.00</w:t>
      </w:r>
      <w:bookmarkEnd w:id="15"/>
      <w:r>
        <w:rPr>
          <w:lang w:val="en-IN"/>
        </w:rPr>
        <w:t xml:space="preserve">. When a new product enters into the market, it is essential to put the clients first to get a hold of the market. Keeping that in mind, we have considered a profit margin </w:t>
      </w:r>
      <w:proofErr w:type="gramStart"/>
      <w:r>
        <w:rPr>
          <w:lang w:val="en-IN"/>
        </w:rPr>
        <w:t xml:space="preserve">of  </w:t>
      </w:r>
      <w:r w:rsidR="00D830CD">
        <w:rPr>
          <w:lang w:val="en-IN"/>
        </w:rPr>
        <w:t>10</w:t>
      </w:r>
      <w:r>
        <w:rPr>
          <w:lang w:val="en-IN"/>
        </w:rPr>
        <w:t>0</w:t>
      </w:r>
      <w:proofErr w:type="gramEnd"/>
      <w:r>
        <w:rPr>
          <w:lang w:val="en-IN"/>
        </w:rPr>
        <w:t>%.</w:t>
      </w:r>
    </w:p>
    <w:p w14:paraId="3BC1FF32" w14:textId="0C85FF8F" w:rsidR="0004483F" w:rsidRDefault="0004483F" w:rsidP="0004483F">
      <w:pPr>
        <w:pStyle w:val="BodyText1"/>
        <w:rPr>
          <w:lang w:val="en-IN"/>
        </w:rPr>
      </w:pPr>
      <w:r>
        <w:rPr>
          <w:lang w:val="en-IN"/>
        </w:rPr>
        <w:t xml:space="preserve">Therefore, the profit estimate would be </w:t>
      </w:r>
      <w:r>
        <w:rPr>
          <w:b/>
          <w:bCs/>
          <w:lang w:val="en-IN"/>
        </w:rPr>
        <w:t>$</w:t>
      </w:r>
      <w:r w:rsidR="00D830CD">
        <w:rPr>
          <w:b/>
          <w:bCs/>
          <w:lang w:val="en-IN"/>
        </w:rPr>
        <w:t>190,010.00</w:t>
      </w:r>
    </w:p>
    <w:p w14:paraId="1C67F34A" w14:textId="77777777" w:rsidR="0004483F" w:rsidRDefault="0004483F" w:rsidP="0004483F">
      <w:pPr>
        <w:pStyle w:val="BodyText1"/>
        <w:numPr>
          <w:ilvl w:val="0"/>
          <w:numId w:val="21"/>
        </w:numPr>
        <w:rPr>
          <w:b/>
          <w:bCs/>
          <w:u w:val="single"/>
        </w:rPr>
      </w:pPr>
      <w:r>
        <w:rPr>
          <w:b/>
          <w:bCs/>
          <w:u w:val="single"/>
        </w:rPr>
        <w:t>Total cost</w:t>
      </w:r>
      <w:r>
        <w:rPr>
          <w:b/>
          <w:bCs/>
          <w:u w:val="single"/>
          <w:lang w:val="en-IN"/>
        </w:rPr>
        <w:t>:</w:t>
      </w:r>
    </w:p>
    <w:p w14:paraId="5AED145B" w14:textId="0E184993" w:rsidR="0004483F" w:rsidRDefault="0004483F" w:rsidP="0004483F">
      <w:pPr>
        <w:pStyle w:val="BodyText1"/>
        <w:rPr>
          <w:lang w:val="en-IN"/>
        </w:rPr>
      </w:pPr>
      <w:r>
        <w:rPr>
          <w:lang w:val="en-IN"/>
        </w:rPr>
        <w:tab/>
        <w:t xml:space="preserve">The total cost estimate of the project estimated using COCOMO using System Star Demo tool is </w:t>
      </w:r>
      <w:r w:rsidR="00D830CD">
        <w:rPr>
          <w:b/>
          <w:bCs/>
          <w:lang w:val="en-IN"/>
        </w:rPr>
        <w:t>$190,010.00</w:t>
      </w:r>
      <w:r>
        <w:rPr>
          <w:lang w:val="en-IN"/>
        </w:rPr>
        <w:t xml:space="preserve">. With a final profit margin of </w:t>
      </w:r>
      <w:r w:rsidR="00D830CD">
        <w:rPr>
          <w:lang w:val="en-IN"/>
        </w:rPr>
        <w:t>10</w:t>
      </w:r>
      <w:r>
        <w:rPr>
          <w:lang w:val="en-IN"/>
        </w:rPr>
        <w:t xml:space="preserve">0%, the total cost is estimated to be </w:t>
      </w:r>
      <w:r>
        <w:rPr>
          <w:b/>
          <w:bCs/>
          <w:lang w:val="en-IN"/>
        </w:rPr>
        <w:t>$</w:t>
      </w:r>
      <w:r w:rsidR="00D830CD">
        <w:rPr>
          <w:b/>
          <w:bCs/>
          <w:lang w:val="en-IN"/>
        </w:rPr>
        <w:t>380,020.00</w:t>
      </w:r>
    </w:p>
    <w:p w14:paraId="2EF3E786" w14:textId="77777777" w:rsidR="0004483F" w:rsidRDefault="0004483F" w:rsidP="00A97D65">
      <w:pPr>
        <w:pStyle w:val="BodyText1"/>
      </w:pPr>
    </w:p>
    <w:p w14:paraId="26BEF636" w14:textId="15017D77" w:rsidR="0064341F" w:rsidRDefault="000B58A9" w:rsidP="0064341F">
      <w:pPr>
        <w:pStyle w:val="Heading1"/>
      </w:pPr>
      <w:bookmarkStart w:id="16" w:name="_Toc23340385"/>
      <w:r>
        <w:lastRenderedPageBreak/>
        <w:t>4</w:t>
      </w:r>
      <w:r w:rsidR="0064341F">
        <w:t>.  Conclusion and Recommendations</w:t>
      </w:r>
      <w:bookmarkEnd w:id="16"/>
    </w:p>
    <w:p w14:paraId="06F84D10" w14:textId="77777777" w:rsidR="0064341F" w:rsidRDefault="0064341F" w:rsidP="0064341F">
      <w:pPr>
        <w:pStyle w:val="BodyText1"/>
        <w:rPr>
          <w:sz w:val="24"/>
          <w:u w:val="single"/>
        </w:rPr>
      </w:pPr>
    </w:p>
    <w:p w14:paraId="00E89FD3" w14:textId="77777777" w:rsidR="00F1042B" w:rsidRDefault="00F1042B" w:rsidP="00F1042B">
      <w:pPr>
        <w:pStyle w:val="BodyText1"/>
        <w:rPr>
          <w:lang w:val="en-IN"/>
        </w:rPr>
      </w:pPr>
      <w:r>
        <w:rPr>
          <w:lang w:val="en-IN"/>
        </w:rPr>
        <w:t>The below table compares the</w:t>
      </w:r>
      <w:r>
        <w:t xml:space="preserve"> difference </w:t>
      </w:r>
      <w:r>
        <w:rPr>
          <w:lang w:val="en-IN"/>
        </w:rPr>
        <w:t xml:space="preserve">in the cost, work and duration estimates </w:t>
      </w:r>
      <w:r>
        <w:t>between Microsoft Project Plan estimation and COCOMO II Tool estimation</w:t>
      </w:r>
      <w:r>
        <w:rPr>
          <w:lang w:val="en-IN"/>
        </w:rPr>
        <w:t>.</w:t>
      </w:r>
    </w:p>
    <w:tbl>
      <w:tblPr>
        <w:tblStyle w:val="TableGrid"/>
        <w:tblW w:w="0" w:type="auto"/>
        <w:tblInd w:w="468" w:type="dxa"/>
        <w:tblLook w:val="04A0" w:firstRow="1" w:lastRow="0" w:firstColumn="1" w:lastColumn="0" w:noHBand="0" w:noVBand="1"/>
      </w:tblPr>
      <w:tblGrid>
        <w:gridCol w:w="3816"/>
        <w:gridCol w:w="2164"/>
        <w:gridCol w:w="2182"/>
      </w:tblGrid>
      <w:tr w:rsidR="00F1042B" w14:paraId="47881360" w14:textId="77777777" w:rsidTr="00AE04F9">
        <w:tc>
          <w:tcPr>
            <w:tcW w:w="3960" w:type="dxa"/>
            <w:vMerge w:val="restart"/>
          </w:tcPr>
          <w:p w14:paraId="7747FFD8" w14:textId="77777777" w:rsidR="00F1042B" w:rsidRDefault="00F1042B" w:rsidP="00AE04F9">
            <w:pPr>
              <w:pStyle w:val="BodyText1"/>
              <w:rPr>
                <w:lang w:val="en-IN"/>
              </w:rPr>
            </w:pPr>
            <w:r>
              <w:rPr>
                <w:b/>
                <w:bCs/>
                <w:lang w:val="en-IN"/>
              </w:rPr>
              <w:t>Estimation Method</w:t>
            </w:r>
          </w:p>
        </w:tc>
        <w:tc>
          <w:tcPr>
            <w:tcW w:w="4428" w:type="dxa"/>
            <w:gridSpan w:val="2"/>
          </w:tcPr>
          <w:p w14:paraId="202F0964" w14:textId="77777777" w:rsidR="00F1042B" w:rsidRDefault="00F1042B" w:rsidP="00AE04F9">
            <w:pPr>
              <w:pStyle w:val="BodyText1"/>
              <w:jc w:val="center"/>
              <w:rPr>
                <w:lang w:val="en-IN"/>
              </w:rPr>
            </w:pPr>
            <w:r>
              <w:rPr>
                <w:b/>
                <w:bCs/>
                <w:lang w:val="en-IN"/>
              </w:rPr>
              <w:t>Factors</w:t>
            </w:r>
          </w:p>
        </w:tc>
      </w:tr>
      <w:tr w:rsidR="00F1042B" w14:paraId="1AE94B6E" w14:textId="77777777" w:rsidTr="00AE04F9">
        <w:tc>
          <w:tcPr>
            <w:tcW w:w="3960" w:type="dxa"/>
            <w:vMerge/>
          </w:tcPr>
          <w:p w14:paraId="4A5C1FBE" w14:textId="77777777" w:rsidR="00F1042B" w:rsidRDefault="00F1042B" w:rsidP="00AE04F9">
            <w:pPr>
              <w:pStyle w:val="BodyText1"/>
              <w:rPr>
                <w:lang w:val="en-IN"/>
              </w:rPr>
            </w:pPr>
          </w:p>
        </w:tc>
        <w:tc>
          <w:tcPr>
            <w:tcW w:w="2214" w:type="dxa"/>
          </w:tcPr>
          <w:p w14:paraId="4B3A9C02" w14:textId="77777777" w:rsidR="00F1042B" w:rsidRDefault="00F1042B" w:rsidP="00AE04F9">
            <w:pPr>
              <w:pStyle w:val="BodyText1"/>
              <w:rPr>
                <w:b/>
                <w:bCs/>
                <w:lang w:val="en-IN"/>
              </w:rPr>
            </w:pPr>
            <w:r>
              <w:rPr>
                <w:b/>
                <w:bCs/>
                <w:lang w:val="en-IN"/>
              </w:rPr>
              <w:t>Duration</w:t>
            </w:r>
          </w:p>
        </w:tc>
        <w:tc>
          <w:tcPr>
            <w:tcW w:w="2214" w:type="dxa"/>
          </w:tcPr>
          <w:p w14:paraId="227FC65B" w14:textId="77777777" w:rsidR="00F1042B" w:rsidRDefault="00F1042B" w:rsidP="00AE04F9">
            <w:pPr>
              <w:pStyle w:val="BodyText1"/>
              <w:rPr>
                <w:b/>
                <w:bCs/>
                <w:lang w:val="en-IN"/>
              </w:rPr>
            </w:pPr>
            <w:r>
              <w:rPr>
                <w:b/>
                <w:bCs/>
                <w:lang w:val="en-IN"/>
              </w:rPr>
              <w:t>Cost</w:t>
            </w:r>
          </w:p>
        </w:tc>
      </w:tr>
      <w:tr w:rsidR="00F1042B" w14:paraId="02C5DE80" w14:textId="77777777" w:rsidTr="00AE04F9">
        <w:tc>
          <w:tcPr>
            <w:tcW w:w="3960" w:type="dxa"/>
          </w:tcPr>
          <w:p w14:paraId="02FF818C" w14:textId="77777777" w:rsidR="00F1042B" w:rsidRDefault="00F1042B" w:rsidP="00AE04F9">
            <w:pPr>
              <w:pStyle w:val="BodyText1"/>
              <w:rPr>
                <w:lang w:val="en-IN"/>
              </w:rPr>
            </w:pPr>
            <w:r>
              <w:rPr>
                <w:lang w:val="en-IN"/>
              </w:rPr>
              <w:t>Microsoft Project Plan (MPP)</w:t>
            </w:r>
          </w:p>
        </w:tc>
        <w:tc>
          <w:tcPr>
            <w:tcW w:w="2214" w:type="dxa"/>
          </w:tcPr>
          <w:p w14:paraId="1F198F62" w14:textId="77BCD2B5" w:rsidR="00F1042B" w:rsidRDefault="0034473B" w:rsidP="00AE04F9">
            <w:pPr>
              <w:pStyle w:val="BodyText1"/>
              <w:rPr>
                <w:lang w:val="en-IN"/>
              </w:rPr>
            </w:pPr>
            <w:r>
              <w:rPr>
                <w:lang w:val="en-IN"/>
              </w:rPr>
              <w:t>1.6</w:t>
            </w:r>
            <w:r w:rsidR="00F1042B">
              <w:rPr>
                <w:lang w:val="en-IN"/>
              </w:rPr>
              <w:t xml:space="preserve"> months</w:t>
            </w:r>
          </w:p>
        </w:tc>
        <w:tc>
          <w:tcPr>
            <w:tcW w:w="2214" w:type="dxa"/>
          </w:tcPr>
          <w:p w14:paraId="329E6CEF" w14:textId="29A59961" w:rsidR="00F1042B" w:rsidRDefault="00F1042B" w:rsidP="00AE04F9">
            <w:pPr>
              <w:pStyle w:val="BodyText1"/>
              <w:rPr>
                <w:lang w:val="en-IN"/>
              </w:rPr>
            </w:pPr>
            <w:r>
              <w:rPr>
                <w:b/>
                <w:bCs/>
                <w:lang w:val="en-IN"/>
              </w:rPr>
              <w:t>$356,260.00</w:t>
            </w:r>
          </w:p>
        </w:tc>
      </w:tr>
      <w:tr w:rsidR="00F1042B" w14:paraId="4EEDAA6F" w14:textId="77777777" w:rsidTr="00AE04F9">
        <w:tc>
          <w:tcPr>
            <w:tcW w:w="3960" w:type="dxa"/>
          </w:tcPr>
          <w:p w14:paraId="7BF58786" w14:textId="77777777" w:rsidR="00F1042B" w:rsidRDefault="00F1042B" w:rsidP="00AE04F9">
            <w:pPr>
              <w:pStyle w:val="BodyText1"/>
              <w:rPr>
                <w:lang w:val="en-IN"/>
              </w:rPr>
            </w:pPr>
            <w:r>
              <w:rPr>
                <w:lang w:val="en-IN"/>
              </w:rPr>
              <w:t>COCOMO Estimation</w:t>
            </w:r>
          </w:p>
        </w:tc>
        <w:tc>
          <w:tcPr>
            <w:tcW w:w="2214" w:type="dxa"/>
          </w:tcPr>
          <w:p w14:paraId="155D1446" w14:textId="6ADEBC02" w:rsidR="00F1042B" w:rsidRDefault="00F1042B" w:rsidP="00AE04F9">
            <w:pPr>
              <w:pStyle w:val="BodyText1"/>
              <w:rPr>
                <w:lang w:val="en-IN"/>
              </w:rPr>
            </w:pPr>
            <w:r>
              <w:rPr>
                <w:lang w:val="en-IN"/>
              </w:rPr>
              <w:t>5.8</w:t>
            </w:r>
            <w:r>
              <w:rPr>
                <w:lang w:val="en-IN"/>
              </w:rPr>
              <w:t xml:space="preserve"> months</w:t>
            </w:r>
          </w:p>
        </w:tc>
        <w:tc>
          <w:tcPr>
            <w:tcW w:w="2214" w:type="dxa"/>
          </w:tcPr>
          <w:p w14:paraId="2EDF7DE6" w14:textId="3C2ED9F1" w:rsidR="00F1042B" w:rsidRDefault="00F1042B" w:rsidP="00AE04F9">
            <w:pPr>
              <w:pStyle w:val="BodyText1"/>
              <w:rPr>
                <w:lang w:val="en-IN"/>
              </w:rPr>
            </w:pPr>
            <w:r>
              <w:rPr>
                <w:b/>
                <w:bCs/>
                <w:lang w:val="en-IN"/>
              </w:rPr>
              <w:t>$380,020.00</w:t>
            </w:r>
          </w:p>
        </w:tc>
      </w:tr>
    </w:tbl>
    <w:p w14:paraId="0EB041EA" w14:textId="77777777" w:rsidR="00F1042B" w:rsidRDefault="00F1042B" w:rsidP="00F1042B">
      <w:pPr>
        <w:pStyle w:val="BodyText1"/>
        <w:ind w:left="0"/>
      </w:pPr>
    </w:p>
    <w:p w14:paraId="69F2143C" w14:textId="653DE6ED" w:rsidR="00711A1A" w:rsidRDefault="0034473B" w:rsidP="0034473B">
      <w:pPr>
        <w:pStyle w:val="BodyText1"/>
      </w:pPr>
      <w:r>
        <w:t xml:space="preserve">The final project cost varied significantly depending on whether MPP or COCOMO was used for planning, as shown in the chart </w:t>
      </w:r>
      <w:proofErr w:type="spellStart"/>
      <w:proofErr w:type="gramStart"/>
      <w:r>
        <w:t>above.The</w:t>
      </w:r>
      <w:proofErr w:type="spellEnd"/>
      <w:proofErr w:type="gramEnd"/>
      <w:r>
        <w:t xml:space="preserve"> COCOMO estimator predicted that the project's costs would be somewhat higher than those predicted by the MPP.</w:t>
      </w:r>
      <w:r>
        <w:t xml:space="preserve"> The project duration varied significantly, </w:t>
      </w:r>
      <w:proofErr w:type="spellStart"/>
      <w:r>
        <w:t>Cocomo</w:t>
      </w:r>
      <w:proofErr w:type="spellEnd"/>
      <w:r>
        <w:t xml:space="preserve"> estimated that the project will take up to 5.8 months where as we </w:t>
      </w:r>
      <w:r w:rsidRPr="0034473B">
        <w:t>previously</w:t>
      </w:r>
      <w:r>
        <w:t xml:space="preserve"> calculate it to be around 2 months.</w:t>
      </w:r>
    </w:p>
    <w:p w14:paraId="502B2E64" w14:textId="3C66A9E1" w:rsidR="0034473B" w:rsidRDefault="0034473B" w:rsidP="0034473B">
      <w:pPr>
        <w:pStyle w:val="BodyText1"/>
      </w:pPr>
    </w:p>
    <w:p w14:paraId="498FE8CA" w14:textId="3A966270" w:rsidR="0034473B" w:rsidRDefault="0034473B" w:rsidP="0034473B">
      <w:pPr>
        <w:pStyle w:val="BodyText1"/>
      </w:pPr>
      <w:r>
        <w:t>To sum up, in the earlier documentation, we had solely taken into account the project's requirements and the associated human and non-human costs.</w:t>
      </w:r>
      <w:r>
        <w:t xml:space="preserve"> </w:t>
      </w:r>
      <w:r>
        <w:t>However, after using COCOMO II, we can see that the development phase includes a lot more components than we initially thought and will cost more than we had anticipated.</w:t>
      </w:r>
      <w:r>
        <w:t xml:space="preserve"> </w:t>
      </w:r>
      <w:r>
        <w:t>Even if we use all of our resources, both human and non-human, to the fullest extent possible, the length will be longer than three months, and we will not be able to complete the project in that amount of time.</w:t>
      </w:r>
    </w:p>
    <w:p w14:paraId="364B400D" w14:textId="77777777" w:rsidR="00330A13" w:rsidRDefault="00330A13" w:rsidP="0034473B">
      <w:pPr>
        <w:pStyle w:val="BodyText1"/>
      </w:pPr>
    </w:p>
    <w:p w14:paraId="1200DFAD" w14:textId="254D502D" w:rsidR="00330A13" w:rsidRDefault="00330A13" w:rsidP="00330A13">
      <w:pPr>
        <w:pStyle w:val="BodyText1"/>
      </w:pPr>
      <w:r>
        <w:t>For the Microsoft Project Plan, the SLOC and the Estimating Model were two components that were not taken into account.</w:t>
      </w:r>
      <w:r>
        <w:t xml:space="preserve"> </w:t>
      </w:r>
      <w:r>
        <w:t>The model dictates the project's estimating strategy, whereas the SLOC specifies the size of the project's code.</w:t>
      </w:r>
      <w:r>
        <w:t xml:space="preserve"> </w:t>
      </w:r>
      <w:r>
        <w:t>These were taken into account when estimating using the COCOMO approach.</w:t>
      </w:r>
      <w:r>
        <w:t xml:space="preserve"> </w:t>
      </w:r>
      <w:r>
        <w:t>Our MPP computation did not take into account factors like CPU execution time, storage capacity, the volume of data trained for the database, the platform being used, the programming expertise of the platform programmers, or other factors.</w:t>
      </w:r>
    </w:p>
    <w:p w14:paraId="675996F1" w14:textId="6EC016BD" w:rsidR="00330A13" w:rsidRDefault="00330A13" w:rsidP="00330A13">
      <w:pPr>
        <w:pStyle w:val="BodyText1"/>
      </w:pPr>
      <w:r>
        <w:t>The COCOMO tool estimated took into account all of the aforementioned elements that MPP overlooked, yielding a precise estimate of the project's length and cost.</w:t>
      </w:r>
      <w:r>
        <w:t xml:space="preserve"> </w:t>
      </w:r>
      <w:r>
        <w:t>Some of these components were on the higher side, thus at the end of the estimation, we had a larger cost</w:t>
      </w:r>
      <w:r>
        <w:t>.</w:t>
      </w:r>
      <w:r w:rsidRPr="00330A13">
        <w:t xml:space="preserve"> </w:t>
      </w:r>
      <w:r>
        <w:t>The project probably won't be finished in three months, according to the most recent estimates of effort and time.</w:t>
      </w:r>
      <w:r>
        <w:t xml:space="preserve"> </w:t>
      </w:r>
      <w:r>
        <w:t>The project is still very profitable, despite the revised estimated cost.</w:t>
      </w:r>
    </w:p>
    <w:p w14:paraId="5A35556F" w14:textId="3EB473E9" w:rsidR="00330A13" w:rsidRPr="00330A13" w:rsidRDefault="00330A13" w:rsidP="00330A13">
      <w:pPr>
        <w:pStyle w:val="BodyText1"/>
        <w:rPr>
          <w:b/>
          <w:bCs/>
        </w:rPr>
      </w:pPr>
      <w:r w:rsidRPr="00330A13">
        <w:rPr>
          <w:b/>
          <w:bCs/>
        </w:rPr>
        <w:t>Recommendation:</w:t>
      </w:r>
    </w:p>
    <w:p w14:paraId="63E86309" w14:textId="4369B9A4" w:rsidR="00330A13" w:rsidRDefault="00330A13" w:rsidP="00330A13">
      <w:pPr>
        <w:pStyle w:val="BodyText1"/>
      </w:pPr>
      <w:r>
        <w:t>From a technological standpoint, the organization is able to finish this job.</w:t>
      </w:r>
      <w:r>
        <w:t xml:space="preserve"> </w:t>
      </w:r>
      <w:proofErr w:type="gramStart"/>
      <w:r>
        <w:t>It</w:t>
      </w:r>
      <w:proofErr w:type="gramEnd"/>
      <w:r>
        <w:t xml:space="preserve"> is necessary to discuss the project delivery date.</w:t>
      </w:r>
      <w:r>
        <w:t xml:space="preserve"> </w:t>
      </w:r>
      <w:r>
        <w:t xml:space="preserve">The </w:t>
      </w:r>
      <w:r>
        <w:t>company</w:t>
      </w:r>
      <w:r>
        <w:t xml:space="preserve"> must inform the client of the updated COCOMO II cost and schedule and ask them to reevaluate the delivery dates.</w:t>
      </w:r>
      <w:r w:rsidRPr="00330A13">
        <w:t xml:space="preserve"> </w:t>
      </w:r>
      <w:r>
        <w:t xml:space="preserve">I would suggest that the board of directors think about expanding the team's resources in order to hasten the project's completion and shorten its overall </w:t>
      </w:r>
      <w:proofErr w:type="spellStart"/>
      <w:proofErr w:type="gramStart"/>
      <w:r>
        <w:t>duration.The</w:t>
      </w:r>
      <w:proofErr w:type="spellEnd"/>
      <w:proofErr w:type="gramEnd"/>
      <w:r>
        <w:t xml:space="preserve"> sooner the full project is finished, the sooner we can take advantage of all the advantages of the application.</w:t>
      </w:r>
    </w:p>
    <w:p w14:paraId="06FF2A7A" w14:textId="77777777" w:rsidR="007916FF" w:rsidRDefault="007916FF">
      <w:pPr>
        <w:pStyle w:val="Heading1"/>
      </w:pPr>
      <w:bookmarkStart w:id="17" w:name="_Toc23340386"/>
      <w:r>
        <w:lastRenderedPageBreak/>
        <w:t>Appendices</w:t>
      </w:r>
      <w:bookmarkEnd w:id="17"/>
    </w:p>
    <w:p w14:paraId="060D3449" w14:textId="77777777" w:rsidR="007916FF" w:rsidRDefault="007916FF">
      <w:pPr>
        <w:pStyle w:val="heading1underline"/>
        <w:rPr>
          <w:u w:val="none"/>
        </w:rPr>
      </w:pPr>
    </w:p>
    <w:p w14:paraId="439B7D35" w14:textId="24485964" w:rsidR="007916FF" w:rsidRPr="00711A1A" w:rsidRDefault="007916FF">
      <w:pPr>
        <w:pStyle w:val="heading1underline"/>
        <w:rPr>
          <w:sz w:val="20"/>
          <w:u w:val="none"/>
        </w:rPr>
      </w:pPr>
      <w:r w:rsidRPr="00711A1A">
        <w:rPr>
          <w:sz w:val="20"/>
          <w:u w:val="none"/>
        </w:rPr>
        <w:t>Additional documents</w:t>
      </w:r>
      <w:r w:rsidR="000B58A9">
        <w:rPr>
          <w:sz w:val="20"/>
          <w:u w:val="none"/>
        </w:rPr>
        <w:t xml:space="preserve">, </w:t>
      </w:r>
      <w:proofErr w:type="spellStart"/>
      <w:r w:rsidR="000B58A9">
        <w:rPr>
          <w:sz w:val="20"/>
          <w:u w:val="none"/>
        </w:rPr>
        <w:t>printscreens</w:t>
      </w:r>
      <w:proofErr w:type="spellEnd"/>
      <w:r w:rsidR="000B58A9">
        <w:rPr>
          <w:sz w:val="20"/>
          <w:u w:val="none"/>
        </w:rPr>
        <w:t xml:space="preserve"> of COCOMO reports, </w:t>
      </w:r>
      <w:r w:rsidRPr="00711A1A">
        <w:rPr>
          <w:sz w:val="20"/>
          <w:u w:val="none"/>
        </w:rPr>
        <w:t>references</w:t>
      </w:r>
      <w:r w:rsidR="006B10E5">
        <w:rPr>
          <w:sz w:val="20"/>
          <w:u w:val="none"/>
        </w:rPr>
        <w:t>.</w:t>
      </w:r>
    </w:p>
    <w:p w14:paraId="1281D6E9" w14:textId="77777777" w:rsidR="005A3C5B" w:rsidRDefault="00000000" w:rsidP="005A3C5B">
      <w:pPr>
        <w:pStyle w:val="BodyText2"/>
      </w:pPr>
      <w:hyperlink r:id="rId15" w:history="1">
        <w:r w:rsidR="005A3C5B">
          <w:rPr>
            <w:rStyle w:val="Hyperlink"/>
          </w:rPr>
          <w:t>https://www.codeproject.com/Articles/9266/Software-Project-Cost-Estimates-Using-COCOMO-II-Mo</w:t>
        </w:r>
      </w:hyperlink>
    </w:p>
    <w:p w14:paraId="515C9791" w14:textId="77777777" w:rsidR="008C0033" w:rsidRDefault="008C0033" w:rsidP="008C0033">
      <w:pPr>
        <w:pStyle w:val="BodyText2"/>
        <w:rPr>
          <w:rStyle w:val="Hyperlink"/>
        </w:rPr>
      </w:pPr>
      <w:hyperlink r:id="rId16" w:history="1">
        <w:r>
          <w:rPr>
            <w:rStyle w:val="Hyperlink"/>
          </w:rPr>
          <w:t>http://www.agileestimator.com/2020/01/22/cost-drivers-scale-factors/</w:t>
        </w:r>
      </w:hyperlink>
    </w:p>
    <w:p w14:paraId="3F1F25EF" w14:textId="53C8B60C" w:rsidR="007916FF" w:rsidRDefault="008D4AC8">
      <w:pPr>
        <w:pStyle w:val="BodyText2"/>
      </w:pPr>
      <w:hyperlink r:id="rId17" w:history="1">
        <w:r w:rsidRPr="00876F0E">
          <w:rPr>
            <w:rStyle w:val="Hyperlink"/>
          </w:rPr>
          <w:t>http://www.softstarsystems.com/cocomo2.htm</w:t>
        </w:r>
      </w:hyperlink>
    </w:p>
    <w:p w14:paraId="604CC42D" w14:textId="2CFF3C3A" w:rsidR="008D4AC8" w:rsidRDefault="008D4AC8">
      <w:pPr>
        <w:pStyle w:val="BodyText2"/>
      </w:pPr>
      <w:hyperlink r:id="rId18" w:history="1">
        <w:r w:rsidRPr="00876F0E">
          <w:rPr>
            <w:rStyle w:val="Hyperlink"/>
          </w:rPr>
          <w:t>https://www.youtube.com/watch?v=lr0vA_p6T7Q</w:t>
        </w:r>
      </w:hyperlink>
    </w:p>
    <w:p w14:paraId="2C1FBB18" w14:textId="644D4F14" w:rsidR="008D4AC8" w:rsidRDefault="008D4AC8">
      <w:pPr>
        <w:pStyle w:val="BodyText2"/>
      </w:pPr>
      <w:hyperlink r:id="rId19" w:history="1">
        <w:r w:rsidRPr="00876F0E">
          <w:rPr>
            <w:rStyle w:val="Hyperlink"/>
          </w:rPr>
          <w:t>https://arthurdejong.org/cocomo/manual.html</w:t>
        </w:r>
      </w:hyperlink>
    </w:p>
    <w:p w14:paraId="680A5324" w14:textId="77777777" w:rsidR="008D4AC8" w:rsidRDefault="008D4AC8" w:rsidP="008D4AC8">
      <w:pPr>
        <w:pStyle w:val="BodyText2"/>
        <w:rPr>
          <w:rStyle w:val="Hyperlink"/>
        </w:rPr>
      </w:pPr>
      <w:hyperlink r:id="rId20" w:history="1">
        <w:r>
          <w:rPr>
            <w:rStyle w:val="Hyperlink"/>
          </w:rPr>
          <w:t>https://www.pearsonhighered.com/assets/samplechapter/0/1/3/0/0130266922.pdf</w:t>
        </w:r>
      </w:hyperlink>
    </w:p>
    <w:p w14:paraId="5F5E1889" w14:textId="77777777" w:rsidR="008D4AC8" w:rsidRDefault="008D4AC8" w:rsidP="008D4AC8">
      <w:pPr>
        <w:pStyle w:val="BodyText2"/>
      </w:pPr>
      <w:hyperlink r:id="rId21" w:history="1">
        <w:r>
          <w:rPr>
            <w:rStyle w:val="Hyperlink"/>
          </w:rPr>
          <w:t>http://ranger.uta.edu/~khalili/Overview%20of%20COCOMO.htm</w:t>
        </w:r>
      </w:hyperlink>
    </w:p>
    <w:p w14:paraId="3AD233F2" w14:textId="4CA0B6FE" w:rsidR="008D4AC8" w:rsidRDefault="008D4AC8">
      <w:pPr>
        <w:pStyle w:val="BodyText2"/>
      </w:pPr>
      <w:r>
        <w:rPr>
          <w:noProof/>
        </w:rPr>
        <w:drawing>
          <wp:inline distT="0" distB="0" distL="0" distR="0" wp14:anchorId="721B2526" wp14:editId="1DC93FC9">
            <wp:extent cx="5486400" cy="4843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486400" cy="4843145"/>
                    </a:xfrm>
                    <a:prstGeom prst="rect">
                      <a:avLst/>
                    </a:prstGeom>
                  </pic:spPr>
                </pic:pic>
              </a:graphicData>
            </a:graphic>
          </wp:inline>
        </w:drawing>
      </w:r>
    </w:p>
    <w:p w14:paraId="4C991839" w14:textId="16BC79B6" w:rsidR="008D4AC8" w:rsidRDefault="008D4AC8">
      <w:pPr>
        <w:pStyle w:val="BodyText2"/>
      </w:pPr>
      <w:r>
        <w:rPr>
          <w:noProof/>
        </w:rPr>
        <w:lastRenderedPageBreak/>
        <w:drawing>
          <wp:inline distT="0" distB="0" distL="0" distR="0" wp14:anchorId="5795F4BC" wp14:editId="73403D0C">
            <wp:extent cx="5486400" cy="4870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486400" cy="4870450"/>
                    </a:xfrm>
                    <a:prstGeom prst="rect">
                      <a:avLst/>
                    </a:prstGeom>
                  </pic:spPr>
                </pic:pic>
              </a:graphicData>
            </a:graphic>
          </wp:inline>
        </w:drawing>
      </w:r>
    </w:p>
    <w:sectPr w:rsidR="008D4AC8" w:rsidSect="00AF5049">
      <w:headerReference w:type="default" r:id="rId24"/>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3977" w14:textId="77777777" w:rsidR="003D34CD" w:rsidRDefault="003D34CD">
      <w:r>
        <w:separator/>
      </w:r>
    </w:p>
  </w:endnote>
  <w:endnote w:type="continuationSeparator" w:id="0">
    <w:p w14:paraId="2ECA01A7" w14:textId="77777777" w:rsidR="003D34CD" w:rsidRDefault="003D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charset w:val="00"/>
    <w:family w:val="roman"/>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258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E63CE">
      <w:rPr>
        <w:rStyle w:val="PageNumber"/>
        <w:noProof/>
      </w:rPr>
      <w:t>4</w:t>
    </w:r>
    <w:r>
      <w:rPr>
        <w:rStyle w:val="PageNumber"/>
      </w:rPr>
      <w:fldChar w:fldCharType="end"/>
    </w:r>
  </w:p>
  <w:p w14:paraId="07AC32D2"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30F7"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19CC"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61B22">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FEEE" w14:textId="77777777" w:rsidR="003D34CD" w:rsidRDefault="003D34CD">
      <w:r>
        <w:separator/>
      </w:r>
    </w:p>
  </w:footnote>
  <w:footnote w:type="continuationSeparator" w:id="0">
    <w:p w14:paraId="750A264E" w14:textId="77777777" w:rsidR="003D34CD" w:rsidRDefault="003D3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D9E6" w14:textId="77777777" w:rsidR="007916FF" w:rsidRDefault="007916FF">
    <w:pPr>
      <w:pStyle w:val="Header"/>
      <w:rPr>
        <w:rFonts w:ascii="NewCenturySchlbk" w:hAnsi="NewCenturySchlbk"/>
        <w:b/>
        <w:sz w:val="22"/>
      </w:rPr>
    </w:pPr>
  </w:p>
  <w:p w14:paraId="4F93111D"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D3B11"/>
    <w:multiLevelType w:val="singleLevel"/>
    <w:tmpl w:val="0409000F"/>
    <w:lvl w:ilvl="0">
      <w:start w:val="1"/>
      <w:numFmt w:val="decimal"/>
      <w:lvlText w:val="%1."/>
      <w:lvlJc w:val="left"/>
      <w:pPr>
        <w:tabs>
          <w:tab w:val="num" w:pos="360"/>
        </w:tabs>
        <w:ind w:left="360" w:hanging="360"/>
      </w:pPr>
    </w:lvl>
  </w:abstractNum>
  <w:num w:numId="1" w16cid:durableId="1831022075">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1878196862">
    <w:abstractNumId w:val="4"/>
  </w:num>
  <w:num w:numId="3" w16cid:durableId="918173850">
    <w:abstractNumId w:val="11"/>
  </w:num>
  <w:num w:numId="4" w16cid:durableId="403577140">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16cid:durableId="959534221">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16cid:durableId="811603351">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16cid:durableId="117750177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16cid:durableId="41432237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16cid:durableId="183340079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16cid:durableId="1285968655">
    <w:abstractNumId w:val="6"/>
  </w:num>
  <w:num w:numId="11" w16cid:durableId="1348412823">
    <w:abstractNumId w:val="9"/>
  </w:num>
  <w:num w:numId="12" w16cid:durableId="1950507297">
    <w:abstractNumId w:val="2"/>
  </w:num>
  <w:num w:numId="13" w16cid:durableId="1332021548">
    <w:abstractNumId w:val="7"/>
  </w:num>
  <w:num w:numId="14" w16cid:durableId="1900509012">
    <w:abstractNumId w:val="1"/>
  </w:num>
  <w:num w:numId="15" w16cid:durableId="1041788931">
    <w:abstractNumId w:val="1"/>
    <w:lvlOverride w:ilvl="0">
      <w:lvl w:ilvl="0">
        <w:start w:val="1"/>
        <w:numFmt w:val="decimal"/>
        <w:lvlText w:val="%1."/>
        <w:legacy w:legacy="1" w:legacySpace="0" w:legacyIndent="360"/>
        <w:lvlJc w:val="left"/>
        <w:pPr>
          <w:ind w:left="1440" w:hanging="360"/>
        </w:pPr>
      </w:lvl>
    </w:lvlOverride>
  </w:num>
  <w:num w:numId="16" w16cid:durableId="227502432">
    <w:abstractNumId w:val="8"/>
  </w:num>
  <w:num w:numId="17" w16cid:durableId="1546793633">
    <w:abstractNumId w:val="13"/>
  </w:num>
  <w:num w:numId="18" w16cid:durableId="331183931">
    <w:abstractNumId w:val="10"/>
  </w:num>
  <w:num w:numId="19" w16cid:durableId="1185483419">
    <w:abstractNumId w:val="5"/>
  </w:num>
  <w:num w:numId="20" w16cid:durableId="1252818611">
    <w:abstractNumId w:val="3"/>
  </w:num>
  <w:num w:numId="21" w16cid:durableId="20877243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0355C"/>
    <w:rsid w:val="00020DAF"/>
    <w:rsid w:val="00031EDB"/>
    <w:rsid w:val="0004483F"/>
    <w:rsid w:val="00045C27"/>
    <w:rsid w:val="0008754B"/>
    <w:rsid w:val="00095C6B"/>
    <w:rsid w:val="000A730E"/>
    <w:rsid w:val="000B11C5"/>
    <w:rsid w:val="000B2734"/>
    <w:rsid w:val="000B58A9"/>
    <w:rsid w:val="000F4071"/>
    <w:rsid w:val="00100236"/>
    <w:rsid w:val="0014361D"/>
    <w:rsid w:val="00146952"/>
    <w:rsid w:val="00147459"/>
    <w:rsid w:val="001C605C"/>
    <w:rsid w:val="001C736A"/>
    <w:rsid w:val="001D0760"/>
    <w:rsid w:val="001D53CA"/>
    <w:rsid w:val="001F4856"/>
    <w:rsid w:val="00200E38"/>
    <w:rsid w:val="0025783B"/>
    <w:rsid w:val="00271390"/>
    <w:rsid w:val="00285B8A"/>
    <w:rsid w:val="0030569F"/>
    <w:rsid w:val="00313ADF"/>
    <w:rsid w:val="00330A13"/>
    <w:rsid w:val="0034473B"/>
    <w:rsid w:val="00387F58"/>
    <w:rsid w:val="0039175C"/>
    <w:rsid w:val="003A4288"/>
    <w:rsid w:val="003B19D7"/>
    <w:rsid w:val="003D0959"/>
    <w:rsid w:val="003D34CD"/>
    <w:rsid w:val="003E444A"/>
    <w:rsid w:val="003F5BF0"/>
    <w:rsid w:val="00401168"/>
    <w:rsid w:val="004273A9"/>
    <w:rsid w:val="004322F2"/>
    <w:rsid w:val="004A39CF"/>
    <w:rsid w:val="004A6427"/>
    <w:rsid w:val="004B2A9E"/>
    <w:rsid w:val="004B5A2B"/>
    <w:rsid w:val="004B6BCE"/>
    <w:rsid w:val="004D457E"/>
    <w:rsid w:val="004D497C"/>
    <w:rsid w:val="004E1FBF"/>
    <w:rsid w:val="004E63CE"/>
    <w:rsid w:val="00503178"/>
    <w:rsid w:val="00520080"/>
    <w:rsid w:val="00532385"/>
    <w:rsid w:val="00532F2C"/>
    <w:rsid w:val="00566191"/>
    <w:rsid w:val="0057288E"/>
    <w:rsid w:val="00592B18"/>
    <w:rsid w:val="005A3C5B"/>
    <w:rsid w:val="005B627F"/>
    <w:rsid w:val="006131C6"/>
    <w:rsid w:val="0064341F"/>
    <w:rsid w:val="006530B5"/>
    <w:rsid w:val="00681D53"/>
    <w:rsid w:val="006A1C63"/>
    <w:rsid w:val="006B0B46"/>
    <w:rsid w:val="006B10E5"/>
    <w:rsid w:val="006C2839"/>
    <w:rsid w:val="006E2EF6"/>
    <w:rsid w:val="00711A1A"/>
    <w:rsid w:val="007271AD"/>
    <w:rsid w:val="00736B79"/>
    <w:rsid w:val="007429F3"/>
    <w:rsid w:val="00750DB1"/>
    <w:rsid w:val="00766AAE"/>
    <w:rsid w:val="007916FF"/>
    <w:rsid w:val="007A689B"/>
    <w:rsid w:val="007B2439"/>
    <w:rsid w:val="007D1034"/>
    <w:rsid w:val="007E6834"/>
    <w:rsid w:val="00836AF4"/>
    <w:rsid w:val="00850723"/>
    <w:rsid w:val="00853D0F"/>
    <w:rsid w:val="008A5E18"/>
    <w:rsid w:val="008C0033"/>
    <w:rsid w:val="008D4AC8"/>
    <w:rsid w:val="008F411A"/>
    <w:rsid w:val="009406F0"/>
    <w:rsid w:val="0095155A"/>
    <w:rsid w:val="009771A8"/>
    <w:rsid w:val="009B5E50"/>
    <w:rsid w:val="009B5FE8"/>
    <w:rsid w:val="009C27FB"/>
    <w:rsid w:val="009D3894"/>
    <w:rsid w:val="009D4F8E"/>
    <w:rsid w:val="00A12EEE"/>
    <w:rsid w:val="00A35E66"/>
    <w:rsid w:val="00A5214D"/>
    <w:rsid w:val="00A619D3"/>
    <w:rsid w:val="00A65DC2"/>
    <w:rsid w:val="00A932E1"/>
    <w:rsid w:val="00A97D65"/>
    <w:rsid w:val="00AF4CCD"/>
    <w:rsid w:val="00AF5049"/>
    <w:rsid w:val="00AF717E"/>
    <w:rsid w:val="00B15575"/>
    <w:rsid w:val="00B25CA7"/>
    <w:rsid w:val="00B279C6"/>
    <w:rsid w:val="00B33A52"/>
    <w:rsid w:val="00B61F40"/>
    <w:rsid w:val="00B71D75"/>
    <w:rsid w:val="00BF63F1"/>
    <w:rsid w:val="00C5279E"/>
    <w:rsid w:val="00C61B22"/>
    <w:rsid w:val="00C76A80"/>
    <w:rsid w:val="00CC1333"/>
    <w:rsid w:val="00D1023B"/>
    <w:rsid w:val="00D502F6"/>
    <w:rsid w:val="00D824ED"/>
    <w:rsid w:val="00D830CD"/>
    <w:rsid w:val="00E12433"/>
    <w:rsid w:val="00E169B7"/>
    <w:rsid w:val="00E30D4B"/>
    <w:rsid w:val="00E4031F"/>
    <w:rsid w:val="00E80A1D"/>
    <w:rsid w:val="00E84B78"/>
    <w:rsid w:val="00E92862"/>
    <w:rsid w:val="00EA3BF6"/>
    <w:rsid w:val="00EB3264"/>
    <w:rsid w:val="00EC34A8"/>
    <w:rsid w:val="00EE592B"/>
    <w:rsid w:val="00F0312D"/>
    <w:rsid w:val="00F1042B"/>
    <w:rsid w:val="00F37CAC"/>
    <w:rsid w:val="00F44287"/>
    <w:rsid w:val="00F620B8"/>
    <w:rsid w:val="00FD0413"/>
    <w:rsid w:val="00FF1DF6"/>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19D7"/>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3B19D7"/>
    <w:rPr>
      <w:rFonts w:ascii="Arial" w:hAnsi="Arial"/>
    </w:rPr>
  </w:style>
  <w:style w:type="character" w:styleId="UnresolvedMention">
    <w:name w:val="Unresolved Mention"/>
    <w:basedOn w:val="DefaultParagraphFont"/>
    <w:uiPriority w:val="99"/>
    <w:semiHidden/>
    <w:unhideWhenUsed/>
    <w:rsid w:val="008D4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9670">
      <w:bodyDiv w:val="1"/>
      <w:marLeft w:val="0"/>
      <w:marRight w:val="0"/>
      <w:marTop w:val="0"/>
      <w:marBottom w:val="0"/>
      <w:divBdr>
        <w:top w:val="none" w:sz="0" w:space="0" w:color="auto"/>
        <w:left w:val="none" w:sz="0" w:space="0" w:color="auto"/>
        <w:bottom w:val="none" w:sz="0" w:space="0" w:color="auto"/>
        <w:right w:val="none" w:sz="0" w:space="0" w:color="auto"/>
      </w:divBdr>
    </w:div>
    <w:div w:id="12108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youtube.com/watch?v=lr0vA_p6T7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anger.uta.edu/~khalili/Overview%20of%20COCOMO.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oftstarsystems.com/cocomo2.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gileestimator.com/2020/01/22/cost-drivers-scale-factors/" TargetMode="External"/><Relationship Id="rId20" Type="http://schemas.openxmlformats.org/officeDocument/2006/relationships/hyperlink" Target="https://www.pearsonhighered.com/assets/samplechapter/0/1/3/0/01302669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odeproject.com/Articles/9266/Software-Project-Cost-Estimates-Using-COCOMO-II-Mo" TargetMode="External"/><Relationship Id="rId23"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hyperlink" Target="https://arthurdejong.org/cocomo/manual.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933E-2B31-4CF0-B9A7-9419D824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FIDELITY.DOT</Template>
  <TotalTime>441</TotalTime>
  <Pages>17</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22161</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Saahil Anande</cp:lastModifiedBy>
  <cp:revision>30</cp:revision>
  <cp:lastPrinted>2003-01-21T21:26:00Z</cp:lastPrinted>
  <dcterms:created xsi:type="dcterms:W3CDTF">2021-03-23T12:40:00Z</dcterms:created>
  <dcterms:modified xsi:type="dcterms:W3CDTF">2022-11-11T00:35:00Z</dcterms:modified>
</cp:coreProperties>
</file>