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35625" w14:textId="5D137D0A" w:rsidR="5DD61309" w:rsidRDefault="4061E9B3" w:rsidP="12849EA4">
      <w:pPr>
        <w:spacing w:before="240" w:after="240" w:line="240" w:lineRule="auto"/>
        <w:jc w:val="center"/>
      </w:pPr>
      <w:r w:rsidRPr="12849EA4">
        <w:rPr>
          <w:rFonts w:ascii="Tahoma" w:eastAsia="Tahoma" w:hAnsi="Tahoma" w:cs="Tahoma"/>
          <w:b/>
          <w:bCs/>
          <w:sz w:val="24"/>
          <w:szCs w:val="24"/>
          <w:lang w:val="en-US"/>
        </w:rPr>
        <w:t>GROUP PROJECT: FINAL REPORT</w:t>
      </w:r>
    </w:p>
    <w:p w14:paraId="1D73B5AF" w14:textId="6758E056" w:rsidR="5DD61309" w:rsidRDefault="4D53FFB7" w:rsidP="12849EA4">
      <w:p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 xml:space="preserve">Group Members: </w:t>
      </w:r>
      <w:r w:rsidRPr="12849EA4">
        <w:rPr>
          <w:rFonts w:ascii="Tahoma" w:eastAsia="Tahoma" w:hAnsi="Tahoma" w:cs="Tahoma"/>
          <w:sz w:val="20"/>
          <w:szCs w:val="20"/>
          <w:lang w:val="en-US"/>
        </w:rPr>
        <w:t>Kratika Jain, Parvathy Nair, Rea Jacob, Saakshi Singh</w:t>
      </w:r>
    </w:p>
    <w:p w14:paraId="028734C7" w14:textId="6797C106" w:rsidR="5DD61309" w:rsidRDefault="0B7276B7" w:rsidP="12849EA4">
      <w:p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PROBLEM STATEMENT</w:t>
      </w:r>
    </w:p>
    <w:p w14:paraId="396860D1" w14:textId="034A7E8C" w:rsidR="5DD61309" w:rsidRDefault="473EDF83" w:rsidP="12849EA4">
      <w:p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 xml:space="preserve">As a real estate company, we are conducting research on restaurant chains designed specifically for the youth market, targeting individuals aged 18-24 in prominent university towns across the United States. The goal is to develop a new chain of restaurants centered on packed meals that cater to students, promoting both convenience and healthy lifestyles. Given the significant impact of the COVID-19 pandemic on operations in 2020, our analysis will focus on February 2020 data as the baseline, representing a period of normal operational activity before the onset of the lockdown. This approach will allow us to identify viable </w:t>
      </w:r>
      <w:r w:rsidR="1793AC14" w:rsidRPr="12849EA4">
        <w:rPr>
          <w:rFonts w:ascii="Tahoma" w:eastAsia="Tahoma" w:hAnsi="Tahoma" w:cs="Tahoma"/>
          <w:sz w:val="20"/>
          <w:szCs w:val="20"/>
          <w:lang w:val="en-US"/>
        </w:rPr>
        <w:t>opportunities,</w:t>
      </w:r>
      <w:r w:rsidRPr="12849EA4">
        <w:rPr>
          <w:rFonts w:ascii="Tahoma" w:eastAsia="Tahoma" w:hAnsi="Tahoma" w:cs="Tahoma"/>
          <w:sz w:val="20"/>
          <w:szCs w:val="20"/>
          <w:lang w:val="en-US"/>
        </w:rPr>
        <w:t xml:space="preserve"> and market demands in the pre-pandemic environment, helping us shape a resilient and student-friendly dining concept for college towns.</w:t>
      </w:r>
    </w:p>
    <w:p w14:paraId="68DE88C1" w14:textId="53EC59FE" w:rsidR="5DD61309" w:rsidRDefault="6B84E594" w:rsidP="12849EA4">
      <w:p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I</w:t>
      </w:r>
      <w:r w:rsidR="58E32510" w:rsidRPr="12849EA4">
        <w:rPr>
          <w:rFonts w:ascii="Tahoma" w:eastAsia="Tahoma" w:hAnsi="Tahoma" w:cs="Tahoma"/>
          <w:b/>
          <w:bCs/>
          <w:sz w:val="20"/>
          <w:szCs w:val="20"/>
          <w:lang w:val="en-US"/>
        </w:rPr>
        <w:t>NITIAL CONSIDERATIONS</w:t>
      </w:r>
      <w:r w:rsidR="78254943" w:rsidRPr="12849EA4">
        <w:rPr>
          <w:rFonts w:ascii="Tahoma" w:eastAsia="Tahoma" w:hAnsi="Tahoma" w:cs="Tahoma"/>
          <w:b/>
          <w:bCs/>
          <w:sz w:val="20"/>
          <w:szCs w:val="20"/>
          <w:lang w:val="en-US"/>
        </w:rPr>
        <w:t xml:space="preserve"> </w:t>
      </w:r>
    </w:p>
    <w:p w14:paraId="4394184A" w14:textId="77777777" w:rsidR="00F30F36" w:rsidRDefault="78254943" w:rsidP="00F30F36">
      <w:pPr>
        <w:pStyle w:val="ListParagraph"/>
        <w:numPr>
          <w:ilvl w:val="0"/>
          <w:numId w:val="52"/>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Key Demographic</w:t>
      </w:r>
      <w:r w:rsidR="0DBD20EE" w:rsidRPr="12849EA4">
        <w:rPr>
          <w:rFonts w:ascii="Tahoma" w:eastAsia="Tahoma" w:hAnsi="Tahoma" w:cs="Tahoma"/>
          <w:sz w:val="20"/>
          <w:szCs w:val="20"/>
          <w:lang w:val="en-US"/>
        </w:rPr>
        <w:t>:</w:t>
      </w:r>
      <w:r w:rsidRPr="12849EA4">
        <w:rPr>
          <w:rFonts w:ascii="Tahoma" w:eastAsia="Tahoma" w:hAnsi="Tahoma" w:cs="Tahoma"/>
          <w:sz w:val="20"/>
          <w:szCs w:val="20"/>
          <w:lang w:val="en-US"/>
        </w:rPr>
        <w:t xml:space="preserve"> </w:t>
      </w:r>
      <w:proofErr w:type="gramStart"/>
      <w:r w:rsidRPr="12849EA4">
        <w:rPr>
          <w:rFonts w:ascii="Tahoma" w:eastAsia="Tahoma" w:hAnsi="Tahoma" w:cs="Tahoma"/>
          <w:sz w:val="20"/>
          <w:szCs w:val="20"/>
          <w:lang w:val="en-US"/>
        </w:rPr>
        <w:t>18-24 year olds</w:t>
      </w:r>
      <w:proofErr w:type="gramEnd"/>
    </w:p>
    <w:p w14:paraId="3F6D97E4" w14:textId="5C1C451C" w:rsidR="623E8A79" w:rsidRDefault="69ADD4E3" w:rsidP="00F30F36">
      <w:pPr>
        <w:pStyle w:val="ListParagraph"/>
        <w:numPr>
          <w:ilvl w:val="0"/>
          <w:numId w:val="52"/>
        </w:numPr>
        <w:spacing w:before="240" w:after="240" w:line="240" w:lineRule="auto"/>
        <w:rPr>
          <w:rFonts w:ascii="Tahoma" w:eastAsia="Tahoma" w:hAnsi="Tahoma" w:cs="Tahoma"/>
          <w:sz w:val="20"/>
          <w:szCs w:val="20"/>
          <w:lang w:val="en-US"/>
        </w:rPr>
      </w:pPr>
      <w:r w:rsidRPr="00F30F36">
        <w:rPr>
          <w:rFonts w:ascii="Tahoma" w:eastAsia="Tahoma" w:hAnsi="Tahoma" w:cs="Tahoma"/>
          <w:sz w:val="20"/>
          <w:szCs w:val="20"/>
          <w:lang w:val="en-US"/>
        </w:rPr>
        <w:t>Areas of Interest</w:t>
      </w:r>
      <w:r w:rsidR="3BA65B65" w:rsidRPr="00F30F36">
        <w:rPr>
          <w:rFonts w:ascii="Tahoma" w:eastAsia="Tahoma" w:hAnsi="Tahoma" w:cs="Tahoma"/>
          <w:sz w:val="20"/>
          <w:szCs w:val="20"/>
          <w:lang w:val="en-US"/>
        </w:rPr>
        <w:t>:</w:t>
      </w:r>
    </w:p>
    <w:p w14:paraId="69A564EF" w14:textId="77777777" w:rsidR="00F30F36" w:rsidRDefault="00F30F36" w:rsidP="00F30F36">
      <w:pPr>
        <w:pStyle w:val="ListParagraph"/>
        <w:numPr>
          <w:ilvl w:val="1"/>
          <w:numId w:val="61"/>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 xml:space="preserve">Purdue University - Tippecanoe County (18157) </w:t>
      </w:r>
    </w:p>
    <w:p w14:paraId="091E0662" w14:textId="77777777" w:rsidR="00F30F36" w:rsidRDefault="00F30F36" w:rsidP="00F30F36">
      <w:pPr>
        <w:pStyle w:val="ListParagraph"/>
        <w:numPr>
          <w:ilvl w:val="1"/>
          <w:numId w:val="61"/>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University of Illinois Urbana-Champaign - Champaign County (17019)</w:t>
      </w:r>
    </w:p>
    <w:p w14:paraId="5FE7A41C" w14:textId="77777777" w:rsidR="00F30F36" w:rsidRDefault="00F30F36" w:rsidP="00F30F36">
      <w:pPr>
        <w:pStyle w:val="ListParagraph"/>
        <w:numPr>
          <w:ilvl w:val="1"/>
          <w:numId w:val="61"/>
        </w:numPr>
        <w:spacing w:line="240" w:lineRule="auto"/>
        <w:rPr>
          <w:rFonts w:ascii="Tahoma" w:eastAsia="Tahoma" w:hAnsi="Tahoma" w:cs="Tahoma"/>
          <w:sz w:val="20"/>
          <w:szCs w:val="20"/>
        </w:rPr>
      </w:pPr>
      <w:r w:rsidRPr="12849EA4">
        <w:rPr>
          <w:rFonts w:ascii="Tahoma" w:eastAsia="Tahoma" w:hAnsi="Tahoma" w:cs="Tahoma"/>
          <w:sz w:val="20"/>
          <w:szCs w:val="20"/>
        </w:rPr>
        <w:t>Pennsylvania State University - Centre County</w:t>
      </w:r>
      <w:r w:rsidRPr="12849EA4">
        <w:rPr>
          <w:rFonts w:ascii="Tahoma" w:eastAsia="Tahoma" w:hAnsi="Tahoma" w:cs="Tahoma"/>
          <w:sz w:val="20"/>
          <w:szCs w:val="20"/>
          <w:lang w:val="en-US"/>
        </w:rPr>
        <w:t xml:space="preserve"> </w:t>
      </w:r>
      <w:r w:rsidRPr="12849EA4">
        <w:rPr>
          <w:rFonts w:ascii="Tahoma" w:eastAsia="Tahoma" w:hAnsi="Tahoma" w:cs="Tahoma"/>
          <w:sz w:val="20"/>
          <w:szCs w:val="20"/>
        </w:rPr>
        <w:t>(42027)</w:t>
      </w:r>
    </w:p>
    <w:p w14:paraId="548F9D16" w14:textId="77777777" w:rsidR="00F30F36" w:rsidRDefault="00F30F36" w:rsidP="00F30F36">
      <w:pPr>
        <w:pStyle w:val="ListParagraph"/>
        <w:numPr>
          <w:ilvl w:val="1"/>
          <w:numId w:val="61"/>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Indiana</w:t>
      </w:r>
      <w:r w:rsidRPr="12849EA4">
        <w:rPr>
          <w:rFonts w:ascii="Tahoma" w:eastAsia="Tahoma" w:hAnsi="Tahoma" w:cs="Tahoma"/>
          <w:sz w:val="20"/>
          <w:szCs w:val="20"/>
        </w:rPr>
        <w:t xml:space="preserve"> University, Bloomington - </w:t>
      </w:r>
      <w:r w:rsidRPr="12849EA4">
        <w:rPr>
          <w:rFonts w:ascii="Tahoma" w:eastAsia="Tahoma" w:hAnsi="Tahoma" w:cs="Tahoma"/>
          <w:sz w:val="20"/>
          <w:szCs w:val="20"/>
          <w:lang w:val="en-US"/>
        </w:rPr>
        <w:t>Monroe County (18105)</w:t>
      </w:r>
    </w:p>
    <w:p w14:paraId="7A08C1D7" w14:textId="0227C185" w:rsidR="00F30F36" w:rsidRPr="00F30F36" w:rsidRDefault="00F30F36" w:rsidP="00F30F36">
      <w:pPr>
        <w:pStyle w:val="ListParagraph"/>
        <w:numPr>
          <w:ilvl w:val="1"/>
          <w:numId w:val="61"/>
        </w:numPr>
        <w:spacing w:before="240" w:after="240" w:line="240" w:lineRule="auto"/>
        <w:rPr>
          <w:rFonts w:ascii="Tahoma" w:eastAsia="Tahoma" w:hAnsi="Tahoma" w:cs="Tahoma"/>
          <w:sz w:val="20"/>
          <w:szCs w:val="20"/>
        </w:rPr>
      </w:pPr>
      <w:r w:rsidRPr="12849EA4">
        <w:rPr>
          <w:rFonts w:ascii="Tahoma" w:eastAsia="Tahoma" w:hAnsi="Tahoma" w:cs="Tahoma"/>
          <w:sz w:val="20"/>
          <w:szCs w:val="20"/>
          <w:lang w:val="en-US"/>
        </w:rPr>
        <w:t>University of Mississippi - Lafayette County (28071)</w:t>
      </w:r>
      <w:r w:rsidRPr="12849EA4">
        <w:rPr>
          <w:rFonts w:ascii="Tahoma" w:eastAsia="Tahoma" w:hAnsi="Tahoma" w:cs="Tahoma"/>
          <w:b/>
          <w:bCs/>
          <w:sz w:val="20"/>
          <w:szCs w:val="20"/>
          <w:lang w:val="en-US"/>
        </w:rPr>
        <w:t xml:space="preserve"> </w:t>
      </w:r>
    </w:p>
    <w:p w14:paraId="24203A73" w14:textId="423D6222" w:rsidR="00F30F36" w:rsidRDefault="00F30F36" w:rsidP="00F30F36">
      <w:pPr>
        <w:pStyle w:val="ListParagraph"/>
        <w:numPr>
          <w:ilvl w:val="0"/>
          <w:numId w:val="52"/>
        </w:numPr>
        <w:spacing w:before="240" w:after="240" w:line="240" w:lineRule="auto"/>
        <w:rPr>
          <w:rFonts w:ascii="Tahoma" w:eastAsia="Tahoma" w:hAnsi="Tahoma" w:cs="Tahoma"/>
          <w:sz w:val="20"/>
          <w:szCs w:val="20"/>
          <w:lang w:val="en-US"/>
        </w:rPr>
      </w:pPr>
      <w:r>
        <w:rPr>
          <w:rFonts w:ascii="Tahoma" w:eastAsia="Tahoma" w:hAnsi="Tahoma" w:cs="Tahoma"/>
          <w:sz w:val="20"/>
          <w:szCs w:val="20"/>
          <w:lang w:val="en-US"/>
        </w:rPr>
        <w:t xml:space="preserve">Research Focus: </w:t>
      </w:r>
    </w:p>
    <w:p w14:paraId="098D2272" w14:textId="3FD41661" w:rsidR="00F30F36" w:rsidRDefault="00F30F36" w:rsidP="00F30F36">
      <w:pPr>
        <w:pStyle w:val="ListParagraph"/>
        <w:numPr>
          <w:ilvl w:val="1"/>
          <w:numId w:val="52"/>
        </w:numPr>
        <w:spacing w:before="240" w:after="240" w:line="240" w:lineRule="auto"/>
        <w:rPr>
          <w:rFonts w:ascii="Tahoma" w:eastAsia="Tahoma" w:hAnsi="Tahoma" w:cs="Tahoma"/>
          <w:sz w:val="20"/>
          <w:szCs w:val="20"/>
          <w:lang w:val="en-US"/>
        </w:rPr>
      </w:pPr>
      <w:r>
        <w:rPr>
          <w:rFonts w:ascii="Tahoma" w:eastAsia="Tahoma" w:hAnsi="Tahoma" w:cs="Tahoma"/>
          <w:sz w:val="20"/>
          <w:szCs w:val="20"/>
          <w:lang w:val="en-US"/>
        </w:rPr>
        <w:t xml:space="preserve">Market Analysis </w:t>
      </w:r>
    </w:p>
    <w:p w14:paraId="1E2228D7" w14:textId="153733AA" w:rsidR="00F30F36" w:rsidRDefault="00F30F36" w:rsidP="00F30F36">
      <w:pPr>
        <w:pStyle w:val="ListParagraph"/>
        <w:numPr>
          <w:ilvl w:val="1"/>
          <w:numId w:val="52"/>
        </w:numPr>
        <w:spacing w:before="240" w:after="240" w:line="240" w:lineRule="auto"/>
        <w:rPr>
          <w:rFonts w:ascii="Tahoma" w:eastAsia="Tahoma" w:hAnsi="Tahoma" w:cs="Tahoma"/>
          <w:sz w:val="20"/>
          <w:szCs w:val="20"/>
          <w:lang w:val="en-US"/>
        </w:rPr>
      </w:pPr>
      <w:r>
        <w:rPr>
          <w:rFonts w:ascii="Tahoma" w:eastAsia="Tahoma" w:hAnsi="Tahoma" w:cs="Tahoma"/>
          <w:sz w:val="20"/>
          <w:szCs w:val="20"/>
          <w:lang w:val="en-US"/>
        </w:rPr>
        <w:t xml:space="preserve">Location Evaluation </w:t>
      </w:r>
    </w:p>
    <w:p w14:paraId="1A6C1EC7" w14:textId="3652E095" w:rsidR="00F30F36" w:rsidRDefault="00F30F36" w:rsidP="00F30F36">
      <w:pPr>
        <w:pStyle w:val="ListParagraph"/>
        <w:numPr>
          <w:ilvl w:val="1"/>
          <w:numId w:val="52"/>
        </w:numPr>
        <w:spacing w:before="240" w:after="240" w:line="240" w:lineRule="auto"/>
        <w:rPr>
          <w:rFonts w:ascii="Tahoma" w:eastAsia="Tahoma" w:hAnsi="Tahoma" w:cs="Tahoma"/>
          <w:sz w:val="20"/>
          <w:szCs w:val="20"/>
          <w:lang w:val="en-US"/>
        </w:rPr>
      </w:pPr>
      <w:r>
        <w:rPr>
          <w:rFonts w:ascii="Tahoma" w:eastAsia="Tahoma" w:hAnsi="Tahoma" w:cs="Tahoma"/>
          <w:sz w:val="20"/>
          <w:szCs w:val="20"/>
          <w:lang w:val="en-US"/>
        </w:rPr>
        <w:t xml:space="preserve">Brand Appeal </w:t>
      </w:r>
    </w:p>
    <w:p w14:paraId="22D79A46" w14:textId="30E5F1EF" w:rsidR="00F30F36" w:rsidRPr="00F30F36" w:rsidRDefault="00F30F36" w:rsidP="00F30F36">
      <w:pPr>
        <w:pStyle w:val="ListParagraph"/>
        <w:numPr>
          <w:ilvl w:val="1"/>
          <w:numId w:val="52"/>
        </w:numPr>
        <w:spacing w:before="240" w:after="240" w:line="240" w:lineRule="auto"/>
        <w:rPr>
          <w:rFonts w:ascii="Tahoma" w:eastAsia="Tahoma" w:hAnsi="Tahoma" w:cs="Tahoma"/>
          <w:sz w:val="20"/>
          <w:szCs w:val="20"/>
          <w:lang w:val="en-US"/>
        </w:rPr>
      </w:pPr>
      <w:r>
        <w:rPr>
          <w:rFonts w:ascii="Tahoma" w:eastAsia="Tahoma" w:hAnsi="Tahoma" w:cs="Tahoma"/>
          <w:sz w:val="20"/>
          <w:szCs w:val="20"/>
          <w:lang w:val="en-US"/>
        </w:rPr>
        <w:t>Demand Analysis</w:t>
      </w:r>
    </w:p>
    <w:p w14:paraId="199BD15B" w14:textId="4D3975FA" w:rsidR="3BF5D99F" w:rsidRDefault="77BA9394" w:rsidP="12849EA4">
      <w:p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R</w:t>
      </w:r>
      <w:r w:rsidR="71A662D4" w:rsidRPr="12849EA4">
        <w:rPr>
          <w:rFonts w:ascii="Tahoma" w:eastAsia="Tahoma" w:hAnsi="Tahoma" w:cs="Tahoma"/>
          <w:b/>
          <w:bCs/>
          <w:sz w:val="20"/>
          <w:szCs w:val="20"/>
          <w:lang w:val="en-US"/>
        </w:rPr>
        <w:t>ESEARCH &amp; RESULTS</w:t>
      </w:r>
    </w:p>
    <w:p w14:paraId="0EAB614B" w14:textId="5131E2D6" w:rsidR="3BF5D99F" w:rsidRDefault="304832C3" w:rsidP="12849EA4">
      <w:pPr>
        <w:pStyle w:val="ListParagraph"/>
        <w:numPr>
          <w:ilvl w:val="0"/>
          <w:numId w:val="37"/>
        </w:num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M</w:t>
      </w:r>
      <w:r w:rsidR="095E390E" w:rsidRPr="12849EA4">
        <w:rPr>
          <w:rFonts w:ascii="Tahoma" w:eastAsia="Tahoma" w:hAnsi="Tahoma" w:cs="Tahoma"/>
          <w:b/>
          <w:bCs/>
          <w:sz w:val="20"/>
          <w:szCs w:val="20"/>
          <w:lang w:val="en-US"/>
        </w:rPr>
        <w:t>arket Analysis</w:t>
      </w:r>
    </w:p>
    <w:p w14:paraId="409ED216" w14:textId="229C40F8" w:rsidR="3BF5D99F" w:rsidRDefault="2EF846D2" w:rsidP="12849EA4">
      <w:pPr>
        <w:spacing w:before="240" w:after="240" w:line="240" w:lineRule="auto"/>
        <w:ind w:left="720"/>
        <w:rPr>
          <w:rFonts w:ascii="Tahoma" w:eastAsia="Tahoma" w:hAnsi="Tahoma" w:cs="Tahoma"/>
          <w:sz w:val="20"/>
          <w:szCs w:val="20"/>
          <w:lang w:val="en-US"/>
        </w:rPr>
      </w:pPr>
      <w:r w:rsidRPr="12849EA4">
        <w:rPr>
          <w:rFonts w:ascii="Tahoma" w:eastAsia="Tahoma" w:hAnsi="Tahoma" w:cs="Tahoma"/>
          <w:b/>
          <w:bCs/>
          <w:sz w:val="20"/>
          <w:szCs w:val="20"/>
          <w:lang w:val="en-US"/>
        </w:rPr>
        <w:t>Question:</w:t>
      </w:r>
      <w:r w:rsidRPr="12849EA4">
        <w:rPr>
          <w:rFonts w:ascii="Tahoma" w:eastAsia="Tahoma" w:hAnsi="Tahoma" w:cs="Tahoma"/>
          <w:b/>
          <w:bCs/>
          <w:color w:val="FF0000"/>
          <w:sz w:val="20"/>
          <w:szCs w:val="20"/>
          <w:lang w:val="en-US"/>
        </w:rPr>
        <w:t xml:space="preserve"> </w:t>
      </w:r>
      <w:r w:rsidRPr="12849EA4">
        <w:rPr>
          <w:rFonts w:ascii="Tahoma" w:eastAsia="Tahoma" w:hAnsi="Tahoma" w:cs="Tahoma"/>
          <w:sz w:val="20"/>
          <w:szCs w:val="20"/>
          <w:lang w:val="en-US"/>
        </w:rPr>
        <w:t>How can population density and income distribution inform the development strategy and</w:t>
      </w:r>
      <w:r w:rsidR="1DAAE96C" w:rsidRPr="12849EA4">
        <w:rPr>
          <w:rFonts w:ascii="Tahoma" w:eastAsia="Tahoma" w:hAnsi="Tahoma" w:cs="Tahoma"/>
          <w:sz w:val="20"/>
          <w:szCs w:val="20"/>
          <w:lang w:val="en-US"/>
        </w:rPr>
        <w:t xml:space="preserve"> pricing</w:t>
      </w:r>
      <w:r w:rsidRPr="12849EA4">
        <w:rPr>
          <w:rFonts w:ascii="Tahoma" w:eastAsia="Tahoma" w:hAnsi="Tahoma" w:cs="Tahoma"/>
          <w:sz w:val="20"/>
          <w:szCs w:val="20"/>
          <w:lang w:val="en-US"/>
        </w:rPr>
        <w:t xml:space="preserve"> for a youth-centered restaurant chain?</w:t>
      </w:r>
    </w:p>
    <w:p w14:paraId="140FF448" w14:textId="1770DFF4" w:rsidR="3BF5D99F" w:rsidRDefault="05124FD1" w:rsidP="12849EA4">
      <w:pPr>
        <w:pStyle w:val="Heading3"/>
        <w:spacing w:before="281" w:after="281" w:line="240" w:lineRule="auto"/>
        <w:ind w:firstLine="720"/>
        <w:rPr>
          <w:rFonts w:ascii="Tahoma" w:eastAsia="Tahoma" w:hAnsi="Tahoma" w:cs="Tahoma"/>
          <w:b/>
          <w:bCs/>
          <w:color w:val="auto"/>
          <w:sz w:val="20"/>
          <w:szCs w:val="20"/>
          <w:lang w:val="en-US"/>
        </w:rPr>
      </w:pPr>
      <w:r w:rsidRPr="12849EA4">
        <w:rPr>
          <w:rFonts w:ascii="Tahoma" w:eastAsia="Tahoma" w:hAnsi="Tahoma" w:cs="Tahoma"/>
          <w:b/>
          <w:bCs/>
          <w:color w:val="auto"/>
          <w:sz w:val="20"/>
          <w:szCs w:val="20"/>
          <w:lang w:val="en-US"/>
        </w:rPr>
        <w:t>Methodology:</w:t>
      </w:r>
    </w:p>
    <w:p w14:paraId="2804564F" w14:textId="569ED86E" w:rsidR="3BF5D99F" w:rsidRDefault="05124FD1" w:rsidP="12849EA4">
      <w:pPr>
        <w:pStyle w:val="ListParagraph"/>
        <w:numPr>
          <w:ilvl w:val="0"/>
          <w:numId w:val="20"/>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Population Density of 18-24-Year-Olds:</w:t>
      </w:r>
    </w:p>
    <w:p w14:paraId="5089EDFD" w14:textId="77310D35"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 xml:space="preserve">Analyzed the </w:t>
      </w:r>
      <w:proofErr w:type="spellStart"/>
      <w:r w:rsidRPr="12849EA4">
        <w:rPr>
          <w:rFonts w:ascii="Tahoma" w:eastAsia="Tahoma" w:hAnsi="Tahoma" w:cs="Tahoma"/>
          <w:sz w:val="20"/>
          <w:szCs w:val="20"/>
          <w:lang w:val="en-US"/>
        </w:rPr>
        <w:t>CBG_demographics</w:t>
      </w:r>
      <w:proofErr w:type="spellEnd"/>
      <w:r w:rsidRPr="12849EA4">
        <w:rPr>
          <w:rFonts w:ascii="Tahoma" w:eastAsia="Tahoma" w:hAnsi="Tahoma" w:cs="Tahoma"/>
          <w:sz w:val="20"/>
          <w:szCs w:val="20"/>
          <w:lang w:val="en-US"/>
        </w:rPr>
        <w:t xml:space="preserve"> table for individuals aged 18-24 across five counties</w:t>
      </w:r>
      <w:r w:rsidR="01C0F8E5" w:rsidRPr="12849EA4">
        <w:rPr>
          <w:rFonts w:ascii="Tahoma" w:eastAsia="Tahoma" w:hAnsi="Tahoma" w:cs="Tahoma"/>
          <w:sz w:val="20"/>
          <w:szCs w:val="20"/>
          <w:lang w:val="en-US"/>
        </w:rPr>
        <w:t xml:space="preserve"> </w:t>
      </w:r>
      <w:r w:rsidR="6C6E8413" w:rsidRPr="12849EA4">
        <w:rPr>
          <w:rFonts w:ascii="Tahoma" w:eastAsia="Tahoma" w:hAnsi="Tahoma" w:cs="Tahoma"/>
          <w:sz w:val="20"/>
          <w:szCs w:val="20"/>
          <w:lang w:val="en-US"/>
        </w:rPr>
        <w:t xml:space="preserve">by filtering </w:t>
      </w:r>
      <w:r w:rsidR="01C0F8E5" w:rsidRPr="12849EA4">
        <w:rPr>
          <w:rFonts w:ascii="Tahoma" w:eastAsia="Tahoma" w:hAnsi="Tahoma" w:cs="Tahoma"/>
          <w:sz w:val="20"/>
          <w:szCs w:val="20"/>
          <w:lang w:val="en-US"/>
        </w:rPr>
        <w:t>as per the first five characters in the CBG code</w:t>
      </w:r>
      <w:r w:rsidRPr="12849EA4">
        <w:rPr>
          <w:rFonts w:ascii="Tahoma" w:eastAsia="Tahoma" w:hAnsi="Tahoma" w:cs="Tahoma"/>
          <w:sz w:val="20"/>
          <w:szCs w:val="20"/>
          <w:lang w:val="en-US"/>
        </w:rPr>
        <w:t>.</w:t>
      </w:r>
    </w:p>
    <w:p w14:paraId="3DAEE844" w14:textId="324B0F05"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Calculated youth density as the percentage of 18-24-year-olds relative to the total population in each CBG.</w:t>
      </w:r>
    </w:p>
    <w:p w14:paraId="7776D041" w14:textId="5124580B"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Identified CBGs with youth densities exceeding 80%, indicating areas with a high concentration of university students.</w:t>
      </w:r>
    </w:p>
    <w:p w14:paraId="2E1B0D68" w14:textId="493A79D8" w:rsidR="3BF5D99F" w:rsidRDefault="05124FD1" w:rsidP="12849EA4">
      <w:pPr>
        <w:pStyle w:val="ListParagraph"/>
        <w:numPr>
          <w:ilvl w:val="0"/>
          <w:numId w:val="20"/>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Income Bands for High Youth-Density Areas:</w:t>
      </w:r>
    </w:p>
    <w:p w14:paraId="03E0D33D" w14:textId="0B8C7961"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Filtered income data for CBGs with over 80% youth density in each selected county.</w:t>
      </w:r>
    </w:p>
    <w:p w14:paraId="34518A57" w14:textId="275787D7"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Generated bar charts to compare income distributions and identified the most common income band, typically under $10,000, to gauge student spending power.</w:t>
      </w:r>
    </w:p>
    <w:p w14:paraId="3532A5FF" w14:textId="4FC9A1EC" w:rsidR="3BF5D99F" w:rsidRDefault="05124FD1" w:rsidP="12849EA4">
      <w:pPr>
        <w:pStyle w:val="Heading3"/>
        <w:spacing w:before="281" w:after="281" w:line="240" w:lineRule="auto"/>
        <w:ind w:left="720"/>
        <w:rPr>
          <w:rFonts w:ascii="Tahoma" w:eastAsia="Tahoma" w:hAnsi="Tahoma" w:cs="Tahoma"/>
          <w:b/>
          <w:bCs/>
          <w:sz w:val="20"/>
          <w:szCs w:val="20"/>
          <w:lang w:val="en-US"/>
        </w:rPr>
      </w:pPr>
      <w:r w:rsidRPr="12849EA4">
        <w:rPr>
          <w:rFonts w:ascii="Tahoma" w:eastAsia="Tahoma" w:hAnsi="Tahoma" w:cs="Tahoma"/>
          <w:b/>
          <w:bCs/>
          <w:color w:val="auto"/>
          <w:sz w:val="20"/>
          <w:szCs w:val="20"/>
          <w:lang w:val="en-US"/>
        </w:rPr>
        <w:lastRenderedPageBreak/>
        <w:t>Insights:</w:t>
      </w:r>
    </w:p>
    <w:p w14:paraId="329A05BF" w14:textId="33243B11" w:rsidR="3BF5D99F" w:rsidRDefault="05124FD1" w:rsidP="12849EA4">
      <w:pPr>
        <w:pStyle w:val="ListParagraph"/>
        <w:numPr>
          <w:ilvl w:val="0"/>
          <w:numId w:val="13"/>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Ideal Locations for Restaurant Development:</w:t>
      </w:r>
    </w:p>
    <w:p w14:paraId="0947DC79" w14:textId="1A078C76"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CBGs with 80%+ youth density provide the most promising locations for targeting the 18-24 demographic.</w:t>
      </w:r>
    </w:p>
    <w:p w14:paraId="2735F748" w14:textId="7D4E6E67" w:rsidR="3BF5D99F" w:rsidRDefault="05124FD1" w:rsidP="12849EA4">
      <w:pPr>
        <w:pStyle w:val="ListParagraph"/>
        <w:numPr>
          <w:ilvl w:val="0"/>
          <w:numId w:val="13"/>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Pricing Strategy Based on Income Bands:</w:t>
      </w:r>
    </w:p>
    <w:p w14:paraId="16812374" w14:textId="35F6BAFA"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 xml:space="preserve">The dominant income band </w:t>
      </w:r>
      <w:r w:rsidR="567133FC" w:rsidRPr="12849EA4">
        <w:rPr>
          <w:rFonts w:ascii="Tahoma" w:eastAsia="Tahoma" w:hAnsi="Tahoma" w:cs="Tahoma"/>
          <w:sz w:val="20"/>
          <w:szCs w:val="20"/>
          <w:lang w:val="en-US"/>
        </w:rPr>
        <w:t xml:space="preserve">is less than </w:t>
      </w:r>
      <w:r w:rsidRPr="12849EA4">
        <w:rPr>
          <w:rFonts w:ascii="Tahoma" w:eastAsia="Tahoma" w:hAnsi="Tahoma" w:cs="Tahoma"/>
          <w:sz w:val="20"/>
          <w:szCs w:val="20"/>
          <w:lang w:val="en-US"/>
        </w:rPr>
        <w:t>$10,000</w:t>
      </w:r>
      <w:r w:rsidR="47BBF1EF" w:rsidRPr="12849EA4">
        <w:rPr>
          <w:rFonts w:ascii="Tahoma" w:eastAsia="Tahoma" w:hAnsi="Tahoma" w:cs="Tahoma"/>
          <w:sz w:val="20"/>
          <w:szCs w:val="20"/>
          <w:lang w:val="en-US"/>
        </w:rPr>
        <w:t>, and this</w:t>
      </w:r>
      <w:r w:rsidRPr="12849EA4">
        <w:rPr>
          <w:rFonts w:ascii="Tahoma" w:eastAsia="Tahoma" w:hAnsi="Tahoma" w:cs="Tahoma"/>
          <w:sz w:val="20"/>
          <w:szCs w:val="20"/>
          <w:lang w:val="en-US"/>
        </w:rPr>
        <w:t xml:space="preserve"> indicates that many students have limited spending power.</w:t>
      </w:r>
    </w:p>
    <w:p w14:paraId="79E1289C" w14:textId="2EBA93B9" w:rsidR="3BF5D99F" w:rsidRDefault="05124FD1"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Menu pricing and offerings should cater to budget-conscious students, possibly focusing on value-for-money and affordable meal options.</w:t>
      </w:r>
    </w:p>
    <w:p w14:paraId="1A76F94C" w14:textId="149AAA82" w:rsidR="3BF5D99F" w:rsidRDefault="14C5F31C" w:rsidP="12849EA4">
      <w:pPr>
        <w:pStyle w:val="ListParagraph"/>
        <w:numPr>
          <w:ilvl w:val="1"/>
          <w:numId w:val="20"/>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A tiered pricing model could be introduced to leverage the income distribution, particularly focusing on the two largest groups (earning less than $10K and those in the $20K-$35K range). Offering both standard and premium versions of dishes would allow the restaurant to attract budget-conscious consumers while also appealing to individuals with moderate incomes, ensuring broader market engagement.</w:t>
      </w:r>
      <w:r w:rsidR="206DDF8A" w:rsidRPr="12849EA4">
        <w:rPr>
          <w:rFonts w:ascii="Tahoma" w:eastAsia="Tahoma" w:hAnsi="Tahoma" w:cs="Tahoma"/>
          <w:sz w:val="20"/>
          <w:szCs w:val="20"/>
          <w:lang w:val="en-US"/>
        </w:rPr>
        <w:t xml:space="preserve"> </w:t>
      </w:r>
    </w:p>
    <w:p w14:paraId="5FB927BA" w14:textId="5EA0C522" w:rsidR="3BF5D99F" w:rsidRDefault="3BF5D99F" w:rsidP="12849EA4">
      <w:pPr>
        <w:pStyle w:val="ListParagraph"/>
        <w:spacing w:before="240" w:after="240" w:line="240" w:lineRule="auto"/>
        <w:ind w:left="1440"/>
        <w:rPr>
          <w:rFonts w:ascii="Tahoma" w:eastAsia="Tahoma" w:hAnsi="Tahoma" w:cs="Tahoma"/>
          <w:b/>
          <w:bCs/>
          <w:color w:val="FF0000"/>
          <w:sz w:val="20"/>
          <w:szCs w:val="20"/>
          <w:lang w:val="en-US"/>
        </w:rPr>
      </w:pPr>
    </w:p>
    <w:p w14:paraId="146B4EC5" w14:textId="7D2D6FE3" w:rsidR="3BF5D99F" w:rsidRDefault="1E05B2FD" w:rsidP="12849EA4">
      <w:pPr>
        <w:pStyle w:val="ListParagraph"/>
        <w:numPr>
          <w:ilvl w:val="0"/>
          <w:numId w:val="37"/>
        </w:num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L</w:t>
      </w:r>
      <w:r w:rsidR="75E5CEEB" w:rsidRPr="12849EA4">
        <w:rPr>
          <w:rFonts w:ascii="Tahoma" w:eastAsia="Tahoma" w:hAnsi="Tahoma" w:cs="Tahoma"/>
          <w:b/>
          <w:bCs/>
          <w:sz w:val="20"/>
          <w:szCs w:val="20"/>
          <w:lang w:val="en-US"/>
        </w:rPr>
        <w:t>ocation Ev</w:t>
      </w:r>
      <w:r w:rsidR="1E6403AD" w:rsidRPr="12849EA4">
        <w:rPr>
          <w:rFonts w:ascii="Tahoma" w:eastAsia="Tahoma" w:hAnsi="Tahoma" w:cs="Tahoma"/>
          <w:b/>
          <w:bCs/>
          <w:sz w:val="20"/>
          <w:szCs w:val="20"/>
          <w:lang w:val="en-US"/>
        </w:rPr>
        <w:t>aluation</w:t>
      </w:r>
    </w:p>
    <w:p w14:paraId="30FA8FD9" w14:textId="25D21EC8" w:rsidR="3BF5D99F" w:rsidRDefault="3BF5D99F" w:rsidP="12849EA4">
      <w:pPr>
        <w:pStyle w:val="ListParagraph"/>
        <w:spacing w:before="240" w:after="240" w:line="240" w:lineRule="auto"/>
        <w:rPr>
          <w:rFonts w:ascii="Tahoma" w:eastAsia="Tahoma" w:hAnsi="Tahoma" w:cs="Tahoma"/>
          <w:sz w:val="20"/>
          <w:szCs w:val="20"/>
          <w:lang w:val="en-US"/>
        </w:rPr>
      </w:pPr>
    </w:p>
    <w:p w14:paraId="49B243D6" w14:textId="30367302" w:rsidR="3BF5D99F" w:rsidRDefault="09A39A10" w:rsidP="12849EA4">
      <w:pPr>
        <w:pStyle w:val="ListParagraph"/>
        <w:spacing w:before="240" w:after="240" w:line="240" w:lineRule="auto"/>
        <w:rPr>
          <w:rFonts w:ascii="Tahoma" w:eastAsia="Tahoma" w:hAnsi="Tahoma" w:cs="Tahoma"/>
          <w:sz w:val="20"/>
          <w:szCs w:val="20"/>
        </w:rPr>
      </w:pPr>
      <w:r w:rsidRPr="12849EA4">
        <w:rPr>
          <w:rFonts w:ascii="Tahoma" w:eastAsia="Tahoma" w:hAnsi="Tahoma" w:cs="Tahoma"/>
          <w:b/>
          <w:bCs/>
          <w:sz w:val="20"/>
          <w:szCs w:val="20"/>
          <w:lang w:val="en-US"/>
        </w:rPr>
        <w:t xml:space="preserve">Question: </w:t>
      </w:r>
      <w:r w:rsidR="1E05B2FD" w:rsidRPr="12849EA4">
        <w:rPr>
          <w:rFonts w:ascii="Tahoma" w:eastAsia="Tahoma" w:hAnsi="Tahoma" w:cs="Tahoma"/>
          <w:sz w:val="20"/>
          <w:szCs w:val="20"/>
          <w:lang w:val="en-US"/>
        </w:rPr>
        <w:t xml:space="preserve">What geographic areas, within the key university towns, have a high concentration of </w:t>
      </w:r>
      <w:r w:rsidR="34AB397B" w:rsidRPr="12849EA4">
        <w:rPr>
          <w:rFonts w:ascii="Tahoma" w:eastAsia="Tahoma" w:hAnsi="Tahoma" w:cs="Tahoma"/>
          <w:sz w:val="20"/>
          <w:szCs w:val="20"/>
          <w:lang w:val="en-US"/>
        </w:rPr>
        <w:t>youth</w:t>
      </w:r>
      <w:r w:rsidR="1E05B2FD" w:rsidRPr="12849EA4">
        <w:rPr>
          <w:rFonts w:ascii="Tahoma" w:eastAsia="Tahoma" w:hAnsi="Tahoma" w:cs="Tahoma"/>
          <w:sz w:val="20"/>
          <w:szCs w:val="20"/>
          <w:lang w:val="en-US"/>
        </w:rPr>
        <w:t xml:space="preserve">, and </w:t>
      </w:r>
      <w:r w:rsidR="1E05B2FD" w:rsidRPr="12849EA4">
        <w:rPr>
          <w:rFonts w:ascii="Tahoma" w:eastAsia="Tahoma" w:hAnsi="Tahoma" w:cs="Tahoma"/>
          <w:sz w:val="20"/>
          <w:szCs w:val="20"/>
        </w:rPr>
        <w:t>which underperforming commercial properties in these areas can be repurposed</w:t>
      </w:r>
      <w:r w:rsidR="60B44BF6" w:rsidRPr="12849EA4">
        <w:rPr>
          <w:rFonts w:ascii="Tahoma" w:eastAsia="Tahoma" w:hAnsi="Tahoma" w:cs="Tahoma"/>
          <w:sz w:val="20"/>
          <w:szCs w:val="20"/>
        </w:rPr>
        <w:t>?</w:t>
      </w:r>
    </w:p>
    <w:p w14:paraId="0E8E0F58" w14:textId="167064F6" w:rsidR="3BF5D99F" w:rsidRDefault="2CEA833E" w:rsidP="12849EA4">
      <w:pPr>
        <w:pStyle w:val="ListParagraph"/>
        <w:numPr>
          <w:ilvl w:val="0"/>
          <w:numId w:val="30"/>
        </w:numPr>
        <w:spacing w:before="240" w:after="240" w:line="240" w:lineRule="auto"/>
        <w:rPr>
          <w:rFonts w:ascii="Tahoma" w:eastAsia="Tahoma" w:hAnsi="Tahoma" w:cs="Tahoma"/>
          <w:b/>
          <w:bCs/>
          <w:sz w:val="20"/>
          <w:szCs w:val="20"/>
          <w:lang w:val="en-US"/>
        </w:rPr>
      </w:pPr>
      <w:r w:rsidRPr="12849EA4">
        <w:rPr>
          <w:rFonts w:ascii="Tahoma" w:eastAsia="Tahoma" w:hAnsi="Tahoma" w:cs="Tahoma"/>
          <w:sz w:val="20"/>
          <w:szCs w:val="20"/>
          <w:lang w:val="en-US"/>
        </w:rPr>
        <w:t xml:space="preserve">CBG </w:t>
      </w:r>
      <w:r w:rsidR="46B15A00" w:rsidRPr="12849EA4">
        <w:rPr>
          <w:rFonts w:ascii="Tahoma" w:eastAsia="Tahoma" w:hAnsi="Tahoma" w:cs="Tahoma"/>
          <w:sz w:val="20"/>
          <w:szCs w:val="20"/>
          <w:lang w:val="en-US"/>
        </w:rPr>
        <w:t>code</w:t>
      </w:r>
      <w:r w:rsidRPr="12849EA4">
        <w:rPr>
          <w:rFonts w:ascii="Tahoma" w:eastAsia="Tahoma" w:hAnsi="Tahoma" w:cs="Tahoma"/>
          <w:sz w:val="20"/>
          <w:szCs w:val="20"/>
          <w:lang w:val="en-US"/>
        </w:rPr>
        <w:t xml:space="preserve"> of restaurants with the lowest overall </w:t>
      </w:r>
      <w:r w:rsidR="683C9F08" w:rsidRPr="12849EA4">
        <w:rPr>
          <w:rFonts w:ascii="Tahoma" w:eastAsia="Tahoma" w:hAnsi="Tahoma" w:cs="Tahoma"/>
          <w:sz w:val="20"/>
          <w:szCs w:val="20"/>
          <w:lang w:val="en-US"/>
        </w:rPr>
        <w:t>footfall (</w:t>
      </w:r>
      <w:r w:rsidR="35F4FC5E" w:rsidRPr="12849EA4">
        <w:rPr>
          <w:rFonts w:ascii="Tahoma" w:eastAsia="Tahoma" w:hAnsi="Tahoma" w:cs="Tahoma"/>
          <w:sz w:val="20"/>
          <w:szCs w:val="20"/>
          <w:lang w:val="en-US"/>
        </w:rPr>
        <w:t>within high footfall region)</w:t>
      </w:r>
    </w:p>
    <w:p w14:paraId="6B06F24B" w14:textId="1F2BBEED" w:rsidR="3BF5D99F" w:rsidRDefault="1E11C2DA" w:rsidP="12849EA4">
      <w:pPr>
        <w:pStyle w:val="ListParagraph"/>
        <w:numPr>
          <w:ilvl w:val="0"/>
          <w:numId w:val="30"/>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Income band of youth</w:t>
      </w:r>
    </w:p>
    <w:p w14:paraId="0BAFA110" w14:textId="64CE2760" w:rsidR="3BF5D99F" w:rsidRDefault="3BC5F7A7" w:rsidP="12849EA4">
      <w:pPr>
        <w:spacing w:before="240" w:after="240" w:line="240" w:lineRule="auto"/>
        <w:ind w:left="720"/>
        <w:rPr>
          <w:rFonts w:ascii="Tahoma" w:eastAsia="Tahoma" w:hAnsi="Tahoma" w:cs="Tahoma"/>
          <w:sz w:val="20"/>
          <w:szCs w:val="20"/>
          <w:lang w:val="en-US"/>
        </w:rPr>
      </w:pPr>
      <w:r w:rsidRPr="12849EA4">
        <w:rPr>
          <w:rFonts w:ascii="Tahoma" w:eastAsia="Tahoma" w:hAnsi="Tahoma" w:cs="Tahoma"/>
          <w:b/>
          <w:bCs/>
          <w:sz w:val="20"/>
          <w:szCs w:val="20"/>
          <w:lang w:val="en-US"/>
        </w:rPr>
        <w:t>Methodology:</w:t>
      </w:r>
    </w:p>
    <w:p w14:paraId="286FE2D6" w14:textId="4B54BE1B" w:rsidR="3BF5D99F" w:rsidRDefault="5DC02668" w:rsidP="12849EA4">
      <w:pPr>
        <w:pStyle w:val="ListParagraph"/>
        <w:numPr>
          <w:ilvl w:val="0"/>
          <w:numId w:val="9"/>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Footfall Analysis: Retrieve details of the bottom 10 restaurants (by footfall) in high youth density areas.</w:t>
      </w:r>
      <w:r w:rsidR="5AB28681" w:rsidRPr="12849EA4">
        <w:rPr>
          <w:rFonts w:ascii="Tahoma" w:eastAsia="Tahoma" w:hAnsi="Tahoma" w:cs="Tahoma"/>
          <w:sz w:val="20"/>
          <w:szCs w:val="20"/>
          <w:lang w:val="en-US"/>
        </w:rPr>
        <w:t xml:space="preserve"> These areas are defined as having a youth density ratio of 0.8 or higher.</w:t>
      </w:r>
    </w:p>
    <w:p w14:paraId="153AF3DB" w14:textId="4AB8CD1E" w:rsidR="3BF5D99F" w:rsidRDefault="5AB28681" w:rsidP="12849EA4">
      <w:pPr>
        <w:pStyle w:val="ListParagraph"/>
        <w:numPr>
          <w:ilvl w:val="0"/>
          <w:numId w:val="9"/>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Market Performance: Focus on counties where the overall footfall is above the county average, ensuring the selected regions are commercially active but have underperforming restaurants.</w:t>
      </w:r>
    </w:p>
    <w:p w14:paraId="3C65F4DB" w14:textId="38335AD9" w:rsidR="3BF5D99F" w:rsidRDefault="5AB28681" w:rsidP="12849EA4">
      <w:pPr>
        <w:pStyle w:val="ListParagraph"/>
        <w:numPr>
          <w:ilvl w:val="0"/>
          <w:numId w:val="9"/>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Acquisition Strategy: Assess which of these underperforming restaurants are viable for acquisition and repurposing. Restaurants from popular chains might be more inclined to sell, possibly due to plans of relocating or rebranding.</w:t>
      </w:r>
    </w:p>
    <w:p w14:paraId="12D34153" w14:textId="60930993" w:rsidR="3BF5D99F" w:rsidRPr="00F30F36" w:rsidRDefault="4EB70BDD" w:rsidP="00F30F36">
      <w:pPr>
        <w:pStyle w:val="ListParagraph"/>
        <w:numPr>
          <w:ilvl w:val="0"/>
          <w:numId w:val="9"/>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Identified specific CBGs with highest youth density ratios and extracted the income band with the highest count for each county</w:t>
      </w:r>
    </w:p>
    <w:p w14:paraId="067D2584" w14:textId="5B07D073" w:rsidR="3BF5D99F" w:rsidRDefault="5AB28681" w:rsidP="12849EA4">
      <w:pPr>
        <w:spacing w:before="240" w:after="240" w:line="240" w:lineRule="auto"/>
        <w:ind w:firstLine="720"/>
        <w:rPr>
          <w:rFonts w:ascii="Tahoma" w:eastAsia="Tahoma" w:hAnsi="Tahoma" w:cs="Tahoma"/>
          <w:b/>
          <w:bCs/>
          <w:lang w:val="en-US"/>
        </w:rPr>
      </w:pPr>
      <w:r w:rsidRPr="12849EA4">
        <w:rPr>
          <w:rFonts w:ascii="Tahoma" w:eastAsia="Tahoma" w:hAnsi="Tahoma" w:cs="Tahoma"/>
          <w:b/>
          <w:bCs/>
          <w:sz w:val="20"/>
          <w:szCs w:val="20"/>
          <w:lang w:val="en-US"/>
        </w:rPr>
        <w:t>Insights:</w:t>
      </w:r>
    </w:p>
    <w:p w14:paraId="50947DB3" w14:textId="591B3E19" w:rsidR="3BF5D99F" w:rsidRDefault="7B9036C9" w:rsidP="12849EA4">
      <w:pPr>
        <w:pStyle w:val="ListParagraph"/>
        <w:numPr>
          <w:ilvl w:val="0"/>
          <w:numId w:val="8"/>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We have identified several restaurant locations in CBGs (Census Block Groups) with high average foot traffic but surprisingly low performance. Notably, popular chains like Subway and Starbucks are among those underperforming in these high-footfall areas, presenting potential acquisition opportunities for turnaround or repositioning.</w:t>
      </w:r>
    </w:p>
    <w:p w14:paraId="3F86446F" w14:textId="373E9D6C" w:rsidR="00F30F36" w:rsidRDefault="6414C6D5" w:rsidP="00F30F36">
      <w:pPr>
        <w:pStyle w:val="ListParagraph"/>
        <w:numPr>
          <w:ilvl w:val="0"/>
          <w:numId w:val="8"/>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Since most youth fall into the lower income bracket, typically earning under $30k, our focus should be on affordable, fast food-style offerings that align with their budget</w:t>
      </w:r>
    </w:p>
    <w:p w14:paraId="7DF377E0" w14:textId="77777777" w:rsidR="00F30F36" w:rsidRPr="00F30F36" w:rsidRDefault="00F30F36" w:rsidP="00F30F36">
      <w:pPr>
        <w:pStyle w:val="ListParagraph"/>
        <w:spacing w:before="240" w:after="240" w:line="240" w:lineRule="auto"/>
        <w:ind w:left="1440"/>
        <w:rPr>
          <w:rFonts w:ascii="Tahoma" w:eastAsia="Tahoma" w:hAnsi="Tahoma" w:cs="Tahoma"/>
          <w:sz w:val="20"/>
          <w:szCs w:val="20"/>
          <w:lang w:val="en-US"/>
        </w:rPr>
      </w:pPr>
    </w:p>
    <w:p w14:paraId="70D32C64" w14:textId="65C511DE" w:rsidR="3BF5D99F" w:rsidRDefault="297CFA8A" w:rsidP="12849EA4">
      <w:pPr>
        <w:pStyle w:val="ListParagraph"/>
        <w:numPr>
          <w:ilvl w:val="0"/>
          <w:numId w:val="37"/>
        </w:num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B</w:t>
      </w:r>
      <w:r w:rsidR="2B901EA1" w:rsidRPr="12849EA4">
        <w:rPr>
          <w:rFonts w:ascii="Tahoma" w:eastAsia="Tahoma" w:hAnsi="Tahoma" w:cs="Tahoma"/>
          <w:b/>
          <w:bCs/>
          <w:sz w:val="20"/>
          <w:szCs w:val="20"/>
          <w:lang w:val="en-US"/>
        </w:rPr>
        <w:t>rand Appeal</w:t>
      </w:r>
    </w:p>
    <w:p w14:paraId="7F9A97DD" w14:textId="4672EA86" w:rsidR="3BF5D99F" w:rsidRDefault="3CB8FAED" w:rsidP="12849EA4">
      <w:pPr>
        <w:spacing w:before="240" w:after="240" w:line="240" w:lineRule="auto"/>
        <w:ind w:left="720"/>
        <w:rPr>
          <w:rFonts w:ascii="Tahoma" w:eastAsia="Tahoma" w:hAnsi="Tahoma" w:cs="Tahoma"/>
          <w:sz w:val="20"/>
          <w:szCs w:val="20"/>
          <w:lang w:val="en-US"/>
        </w:rPr>
      </w:pPr>
      <w:r w:rsidRPr="12849EA4">
        <w:rPr>
          <w:rFonts w:ascii="Tahoma" w:eastAsia="Tahoma" w:hAnsi="Tahoma" w:cs="Tahoma"/>
          <w:b/>
          <w:bCs/>
          <w:sz w:val="20"/>
          <w:szCs w:val="20"/>
          <w:lang w:val="en-US"/>
        </w:rPr>
        <w:t>Question:</w:t>
      </w:r>
      <w:r w:rsidRPr="12849EA4">
        <w:rPr>
          <w:rFonts w:ascii="Tahoma" w:eastAsia="Tahoma" w:hAnsi="Tahoma" w:cs="Tahoma"/>
          <w:sz w:val="20"/>
          <w:szCs w:val="20"/>
          <w:lang w:val="en-US"/>
        </w:rPr>
        <w:t xml:space="preserve"> </w:t>
      </w:r>
      <w:r w:rsidR="6E643D84" w:rsidRPr="12849EA4">
        <w:rPr>
          <w:rFonts w:ascii="Tahoma" w:eastAsia="Tahoma" w:hAnsi="Tahoma" w:cs="Tahoma"/>
          <w:sz w:val="20"/>
          <w:szCs w:val="20"/>
          <w:lang w:val="en-US"/>
        </w:rPr>
        <w:t>What brands are most popular in our target areas, and how can these insights inform the development of our restaurant offerings?</w:t>
      </w:r>
    </w:p>
    <w:p w14:paraId="226D9059" w14:textId="4D32C597" w:rsidR="3BF5D99F" w:rsidRDefault="6E0CF886" w:rsidP="00F30F36">
      <w:pPr>
        <w:spacing w:before="240" w:after="240" w:line="240" w:lineRule="auto"/>
        <w:ind w:firstLine="720"/>
        <w:rPr>
          <w:rFonts w:ascii="Tahoma" w:eastAsia="Tahoma" w:hAnsi="Tahoma" w:cs="Tahoma"/>
          <w:sz w:val="20"/>
          <w:szCs w:val="20"/>
          <w:lang w:val="en-US"/>
        </w:rPr>
      </w:pPr>
      <w:r w:rsidRPr="12849EA4">
        <w:rPr>
          <w:rFonts w:ascii="Tahoma" w:eastAsia="Tahoma" w:hAnsi="Tahoma" w:cs="Tahoma"/>
          <w:b/>
          <w:bCs/>
          <w:sz w:val="20"/>
          <w:szCs w:val="20"/>
          <w:lang w:val="en-US"/>
        </w:rPr>
        <w:t>Methodology:</w:t>
      </w:r>
    </w:p>
    <w:p w14:paraId="6B1277A5" w14:textId="1E46C069" w:rsidR="3BF5D99F" w:rsidRDefault="6E0CF886" w:rsidP="12849EA4">
      <w:pPr>
        <w:pStyle w:val="ListParagraph"/>
        <w:numPr>
          <w:ilvl w:val="1"/>
          <w:numId w:val="37"/>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lastRenderedPageBreak/>
        <w:t>Identify Top 20 Restaurants: Aggregate</w:t>
      </w:r>
      <w:r w:rsidR="54223B61" w:rsidRPr="12849EA4">
        <w:rPr>
          <w:rFonts w:ascii="Tahoma" w:eastAsia="Tahoma" w:hAnsi="Tahoma" w:cs="Tahoma"/>
          <w:sz w:val="20"/>
          <w:szCs w:val="20"/>
          <w:lang w:val="en-US"/>
        </w:rPr>
        <w:t>d</w:t>
      </w:r>
      <w:r w:rsidRPr="12849EA4">
        <w:rPr>
          <w:rFonts w:ascii="Tahoma" w:eastAsia="Tahoma" w:hAnsi="Tahoma" w:cs="Tahoma"/>
          <w:sz w:val="20"/>
          <w:szCs w:val="20"/>
          <w:lang w:val="en-US"/>
        </w:rPr>
        <w:t xml:space="preserve"> visitor counts to determine the top 20 restaurants in each of the five counties based on highest foot traffic</w:t>
      </w:r>
      <w:r w:rsidR="546F0ABD" w:rsidRPr="12849EA4">
        <w:rPr>
          <w:rFonts w:ascii="Tahoma" w:eastAsia="Tahoma" w:hAnsi="Tahoma" w:cs="Tahoma"/>
          <w:sz w:val="20"/>
          <w:szCs w:val="20"/>
          <w:lang w:val="en-US"/>
        </w:rPr>
        <w:t>.</w:t>
      </w:r>
    </w:p>
    <w:p w14:paraId="6E68F6F9" w14:textId="6ABB88F8" w:rsidR="3BF5D99F" w:rsidRDefault="6E0CF886" w:rsidP="12849EA4">
      <w:pPr>
        <w:pStyle w:val="ListParagraph"/>
        <w:numPr>
          <w:ilvl w:val="1"/>
          <w:numId w:val="37"/>
        </w:numPr>
        <w:spacing w:before="240" w:after="240" w:line="240" w:lineRule="auto"/>
        <w:rPr>
          <w:rFonts w:ascii="Tahoma" w:eastAsia="Tahoma" w:hAnsi="Tahoma" w:cs="Tahoma"/>
          <w:sz w:val="20"/>
          <w:szCs w:val="20"/>
        </w:rPr>
      </w:pPr>
      <w:r w:rsidRPr="12849EA4">
        <w:rPr>
          <w:rFonts w:ascii="Tahoma" w:eastAsia="Tahoma" w:hAnsi="Tahoma" w:cs="Tahoma"/>
          <w:sz w:val="20"/>
          <w:szCs w:val="20"/>
        </w:rPr>
        <w:t>Filter for Multiple Locations: Narrow down the list to include only those restaurants that have multiple locations within the counties for greater accessibility</w:t>
      </w:r>
      <w:r w:rsidR="1608CD4A" w:rsidRPr="12849EA4">
        <w:rPr>
          <w:rFonts w:ascii="Tahoma" w:eastAsia="Tahoma" w:hAnsi="Tahoma" w:cs="Tahoma"/>
          <w:sz w:val="20"/>
          <w:szCs w:val="20"/>
        </w:rPr>
        <w:t>.</w:t>
      </w:r>
    </w:p>
    <w:p w14:paraId="42759BD8" w14:textId="44B5FBFC" w:rsidR="3BF5D99F" w:rsidRDefault="6E0CF886" w:rsidP="12849EA4">
      <w:pPr>
        <w:pStyle w:val="ListParagraph"/>
        <w:numPr>
          <w:ilvl w:val="1"/>
          <w:numId w:val="37"/>
        </w:numPr>
        <w:spacing w:before="240" w:after="240" w:line="240" w:lineRule="auto"/>
        <w:rPr>
          <w:rFonts w:ascii="Tahoma" w:eastAsia="Tahoma" w:hAnsi="Tahoma" w:cs="Tahoma"/>
          <w:sz w:val="20"/>
          <w:szCs w:val="20"/>
        </w:rPr>
      </w:pPr>
      <w:r w:rsidRPr="12849EA4">
        <w:rPr>
          <w:rFonts w:ascii="Tahoma" w:eastAsia="Tahoma" w:hAnsi="Tahoma" w:cs="Tahoma"/>
          <w:sz w:val="20"/>
          <w:szCs w:val="20"/>
        </w:rPr>
        <w:t>Compile Visitor Counts: Compare visitor counts for each filtered restaurant to assess overall popularity and consumer preferences</w:t>
      </w:r>
    </w:p>
    <w:p w14:paraId="53CE63F6" w14:textId="3393AECC" w:rsidR="3BF5D99F" w:rsidRDefault="6E0CF886" w:rsidP="12849EA4">
      <w:pPr>
        <w:pStyle w:val="ListParagraph"/>
        <w:numPr>
          <w:ilvl w:val="1"/>
          <w:numId w:val="37"/>
        </w:numPr>
        <w:spacing w:before="240" w:after="240" w:line="240" w:lineRule="auto"/>
        <w:rPr>
          <w:rFonts w:ascii="Tahoma" w:eastAsia="Tahoma" w:hAnsi="Tahoma" w:cs="Tahoma"/>
          <w:sz w:val="20"/>
          <w:szCs w:val="20"/>
        </w:rPr>
      </w:pPr>
      <w:r w:rsidRPr="12849EA4">
        <w:rPr>
          <w:rFonts w:ascii="Tahoma" w:eastAsia="Tahoma" w:hAnsi="Tahoma" w:cs="Tahoma"/>
          <w:sz w:val="20"/>
          <w:szCs w:val="20"/>
        </w:rPr>
        <w:t xml:space="preserve">Generate Insights: Analyze the compiled data to derive insights related to brand appeal, dining preferences, and market opportunities </w:t>
      </w:r>
    </w:p>
    <w:p w14:paraId="5E893CD2" w14:textId="004AD8B8" w:rsidR="3BF5D99F" w:rsidRDefault="3BF5D99F" w:rsidP="12849EA4">
      <w:pPr>
        <w:spacing w:before="240" w:after="240" w:line="240" w:lineRule="auto"/>
        <w:ind w:left="720"/>
        <w:rPr>
          <w:rFonts w:ascii="Tahoma" w:eastAsia="Tahoma" w:hAnsi="Tahoma" w:cs="Tahoma"/>
          <w:b/>
          <w:bCs/>
          <w:sz w:val="20"/>
          <w:szCs w:val="20"/>
        </w:rPr>
      </w:pPr>
      <w:r>
        <w:br/>
      </w:r>
      <w:r w:rsidR="4BE835D5" w:rsidRPr="12849EA4">
        <w:rPr>
          <w:rFonts w:ascii="Tahoma" w:eastAsia="Tahoma" w:hAnsi="Tahoma" w:cs="Tahoma"/>
          <w:b/>
          <w:bCs/>
          <w:sz w:val="20"/>
          <w:szCs w:val="20"/>
        </w:rPr>
        <w:t xml:space="preserve">Insights: </w:t>
      </w:r>
    </w:p>
    <w:p w14:paraId="5F289A9A" w14:textId="02E23CBE" w:rsidR="3BF5D99F" w:rsidRDefault="03E2E7AB" w:rsidP="12849EA4">
      <w:pPr>
        <w:pStyle w:val="ListParagraph"/>
        <w:numPr>
          <w:ilvl w:val="0"/>
          <w:numId w:val="23"/>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High Traffic Brands</w:t>
      </w:r>
    </w:p>
    <w:p w14:paraId="689EC00C" w14:textId="5BC49AA0" w:rsidR="3BF5D99F" w:rsidRDefault="03E2E7AB" w:rsidP="12849EA4">
      <w:pPr>
        <w:pStyle w:val="ListParagraph"/>
        <w:numPr>
          <w:ilvl w:val="1"/>
          <w:numId w:val="23"/>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Brands like McDonald's and Starbucks show strong consumer loyalty and multiple locations</w:t>
      </w:r>
    </w:p>
    <w:p w14:paraId="592AA32A" w14:textId="525A6E56" w:rsidR="3BF5D99F" w:rsidRDefault="03E2E7AB" w:rsidP="12849EA4">
      <w:pPr>
        <w:pStyle w:val="ListParagraph"/>
        <w:numPr>
          <w:ilvl w:val="1"/>
          <w:numId w:val="23"/>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Their focus on speed and convenience drives high foot traffic</w:t>
      </w:r>
    </w:p>
    <w:p w14:paraId="4F20DADE" w14:textId="634C658D" w:rsidR="3BF5D99F" w:rsidRDefault="03E2E7AB" w:rsidP="12849EA4">
      <w:pPr>
        <w:pStyle w:val="ListParagraph"/>
        <w:numPr>
          <w:ilvl w:val="0"/>
          <w:numId w:val="23"/>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Fast Food &amp; Coffee Options</w:t>
      </w:r>
    </w:p>
    <w:p w14:paraId="5A57AB74" w14:textId="62821CF9" w:rsidR="3BF5D99F" w:rsidRDefault="03E2E7AB" w:rsidP="12849EA4">
      <w:pPr>
        <w:pStyle w:val="ListParagraph"/>
        <w:numPr>
          <w:ilvl w:val="0"/>
          <w:numId w:val="25"/>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Chains such as Chick-fil-A</w:t>
      </w:r>
      <w:r w:rsidR="207ACFD6" w:rsidRPr="12849EA4">
        <w:rPr>
          <w:rFonts w:ascii="Tahoma" w:eastAsia="Tahoma" w:hAnsi="Tahoma" w:cs="Tahoma"/>
          <w:sz w:val="20"/>
          <w:szCs w:val="20"/>
          <w:lang w:val="en-US"/>
        </w:rPr>
        <w:t xml:space="preserve">, </w:t>
      </w:r>
      <w:r w:rsidRPr="12849EA4">
        <w:rPr>
          <w:rFonts w:ascii="Tahoma" w:eastAsia="Tahoma" w:hAnsi="Tahoma" w:cs="Tahoma"/>
          <w:sz w:val="20"/>
          <w:szCs w:val="20"/>
          <w:lang w:val="en-US"/>
        </w:rPr>
        <w:t xml:space="preserve">Wendy's </w:t>
      </w:r>
      <w:r w:rsidR="4629D57C" w:rsidRPr="12849EA4">
        <w:rPr>
          <w:rFonts w:ascii="Tahoma" w:eastAsia="Tahoma" w:hAnsi="Tahoma" w:cs="Tahoma"/>
          <w:sz w:val="20"/>
          <w:szCs w:val="20"/>
          <w:lang w:val="en-US"/>
        </w:rPr>
        <w:t xml:space="preserve">and Starbucks </w:t>
      </w:r>
      <w:r w:rsidRPr="12849EA4">
        <w:rPr>
          <w:rFonts w:ascii="Tahoma" w:eastAsia="Tahoma" w:hAnsi="Tahoma" w:cs="Tahoma"/>
          <w:sz w:val="20"/>
          <w:szCs w:val="20"/>
          <w:lang w:val="en-US"/>
        </w:rPr>
        <w:t>offer quick, affordable meals ideal for busy lifestyles</w:t>
      </w:r>
    </w:p>
    <w:p w14:paraId="511A3B9F" w14:textId="18D5A0C8" w:rsidR="3BF5D99F" w:rsidRDefault="03E2E7AB" w:rsidP="12849EA4">
      <w:pPr>
        <w:pStyle w:val="ListParagraph"/>
        <w:numPr>
          <w:ilvl w:val="0"/>
          <w:numId w:val="23"/>
        </w:numPr>
        <w:spacing w:before="240" w:after="240" w:line="240" w:lineRule="auto"/>
        <w:rPr>
          <w:rFonts w:ascii="Tahoma" w:eastAsia="Tahoma" w:hAnsi="Tahoma" w:cs="Tahoma"/>
          <w:sz w:val="20"/>
          <w:szCs w:val="20"/>
        </w:rPr>
      </w:pPr>
      <w:r w:rsidRPr="12849EA4">
        <w:rPr>
          <w:rFonts w:ascii="Tahoma" w:eastAsia="Tahoma" w:hAnsi="Tahoma" w:cs="Tahoma"/>
          <w:sz w:val="20"/>
          <w:szCs w:val="20"/>
          <w:lang w:val="en-US"/>
        </w:rPr>
        <w:t>Group</w:t>
      </w:r>
      <w:r w:rsidRPr="12849EA4">
        <w:rPr>
          <w:rFonts w:ascii="Tahoma" w:eastAsia="Tahoma" w:hAnsi="Tahoma" w:cs="Tahoma"/>
          <w:sz w:val="20"/>
          <w:szCs w:val="20"/>
        </w:rPr>
        <w:t xml:space="preserve"> Dining Opportunities</w:t>
      </w:r>
    </w:p>
    <w:p w14:paraId="67244F04" w14:textId="741A1715" w:rsidR="3BF5D99F" w:rsidRDefault="03E2E7AB" w:rsidP="12849EA4">
      <w:pPr>
        <w:pStyle w:val="ListParagraph"/>
        <w:numPr>
          <w:ilvl w:val="0"/>
          <w:numId w:val="25"/>
        </w:numPr>
        <w:spacing w:before="240" w:after="240" w:line="240" w:lineRule="auto"/>
        <w:rPr>
          <w:rFonts w:ascii="Tahoma" w:eastAsia="Tahoma" w:hAnsi="Tahoma" w:cs="Tahoma"/>
          <w:sz w:val="20"/>
          <w:szCs w:val="20"/>
          <w:lang w:val="en-US"/>
        </w:rPr>
      </w:pPr>
      <w:r w:rsidRPr="12849EA4">
        <w:rPr>
          <w:rFonts w:ascii="Tahoma" w:eastAsia="Tahoma" w:hAnsi="Tahoma" w:cs="Tahoma"/>
          <w:sz w:val="20"/>
          <w:szCs w:val="20"/>
          <w:lang w:val="en-US"/>
        </w:rPr>
        <w:t xml:space="preserve">Family-friendly </w:t>
      </w:r>
      <w:r w:rsidR="14848200" w:rsidRPr="12849EA4">
        <w:rPr>
          <w:rFonts w:ascii="Tahoma" w:eastAsia="Tahoma" w:hAnsi="Tahoma" w:cs="Tahoma"/>
          <w:sz w:val="20"/>
          <w:szCs w:val="20"/>
          <w:lang w:val="en-US"/>
        </w:rPr>
        <w:t xml:space="preserve">&amp; spacious dining </w:t>
      </w:r>
      <w:r w:rsidRPr="12849EA4">
        <w:rPr>
          <w:rFonts w:ascii="Tahoma" w:eastAsia="Tahoma" w:hAnsi="Tahoma" w:cs="Tahoma"/>
          <w:sz w:val="20"/>
          <w:szCs w:val="20"/>
          <w:lang w:val="en-US"/>
        </w:rPr>
        <w:t>environments, as seen in restaurants like Olive Garden, encourage social gatherings.</w:t>
      </w:r>
    </w:p>
    <w:p w14:paraId="7E476964" w14:textId="1ADA9899" w:rsidR="3BF5D99F" w:rsidRDefault="03E2E7AB" w:rsidP="12849EA4">
      <w:pPr>
        <w:pStyle w:val="ListParagraph"/>
        <w:numPr>
          <w:ilvl w:val="0"/>
          <w:numId w:val="23"/>
        </w:numPr>
        <w:spacing w:before="240" w:after="240" w:line="240" w:lineRule="auto"/>
        <w:rPr>
          <w:rFonts w:ascii="Tahoma" w:eastAsia="Tahoma" w:hAnsi="Tahoma" w:cs="Tahoma"/>
          <w:sz w:val="20"/>
          <w:szCs w:val="20"/>
        </w:rPr>
      </w:pPr>
      <w:r w:rsidRPr="12849EA4">
        <w:rPr>
          <w:rFonts w:ascii="Tahoma" w:eastAsia="Tahoma" w:hAnsi="Tahoma" w:cs="Tahoma"/>
          <w:sz w:val="20"/>
          <w:szCs w:val="20"/>
        </w:rPr>
        <w:t>Menu Diversity</w:t>
      </w:r>
    </w:p>
    <w:p w14:paraId="761F4762" w14:textId="08B3BF84" w:rsidR="3BF5D99F" w:rsidRDefault="03E2E7AB" w:rsidP="12849EA4">
      <w:pPr>
        <w:pStyle w:val="ListParagraph"/>
        <w:numPr>
          <w:ilvl w:val="0"/>
          <w:numId w:val="25"/>
        </w:numPr>
        <w:spacing w:line="240" w:lineRule="auto"/>
        <w:rPr>
          <w:rFonts w:ascii="Tahoma" w:eastAsia="Tahoma" w:hAnsi="Tahoma" w:cs="Tahoma"/>
          <w:sz w:val="20"/>
          <w:szCs w:val="20"/>
        </w:rPr>
      </w:pPr>
      <w:r w:rsidRPr="12849EA4">
        <w:rPr>
          <w:rFonts w:ascii="Tahoma" w:eastAsia="Tahoma" w:hAnsi="Tahoma" w:cs="Tahoma"/>
          <w:sz w:val="20"/>
          <w:szCs w:val="20"/>
          <w:lang w:val="en-US"/>
        </w:rPr>
        <w:t xml:space="preserve">Brands like Panera Bread and Chili's cater to </w:t>
      </w:r>
      <w:r w:rsidR="71283849" w:rsidRPr="12849EA4">
        <w:rPr>
          <w:rFonts w:ascii="Tahoma" w:eastAsia="Tahoma" w:hAnsi="Tahoma" w:cs="Tahoma"/>
          <w:sz w:val="20"/>
          <w:szCs w:val="20"/>
          <w:lang w:val="en-US"/>
        </w:rPr>
        <w:t xml:space="preserve">a </w:t>
      </w:r>
      <w:r w:rsidRPr="12849EA4">
        <w:rPr>
          <w:rFonts w:ascii="Tahoma" w:eastAsia="Tahoma" w:hAnsi="Tahoma" w:cs="Tahoma"/>
          <w:sz w:val="20"/>
          <w:szCs w:val="20"/>
        </w:rPr>
        <w:t>wide range of options, including vegetarian and health-conscious choices, attract</w:t>
      </w:r>
      <w:r w:rsidR="7D8D84B9" w:rsidRPr="12849EA4">
        <w:rPr>
          <w:rFonts w:ascii="Tahoma" w:eastAsia="Tahoma" w:hAnsi="Tahoma" w:cs="Tahoma"/>
          <w:sz w:val="20"/>
          <w:szCs w:val="20"/>
        </w:rPr>
        <w:t>ing</w:t>
      </w:r>
      <w:r w:rsidRPr="12849EA4">
        <w:rPr>
          <w:rFonts w:ascii="Tahoma" w:eastAsia="Tahoma" w:hAnsi="Tahoma" w:cs="Tahoma"/>
          <w:sz w:val="20"/>
          <w:szCs w:val="20"/>
        </w:rPr>
        <w:t xml:space="preserve"> diverse customers.</w:t>
      </w:r>
    </w:p>
    <w:p w14:paraId="11A6C10A" w14:textId="4572B846" w:rsidR="3BF5D99F" w:rsidRDefault="3BF5D99F" w:rsidP="12849EA4">
      <w:pPr>
        <w:pStyle w:val="ListParagraph"/>
        <w:spacing w:before="240" w:after="240" w:line="240" w:lineRule="auto"/>
        <w:rPr>
          <w:rFonts w:ascii="Tahoma" w:eastAsia="Tahoma" w:hAnsi="Tahoma" w:cs="Tahoma"/>
          <w:sz w:val="20"/>
          <w:szCs w:val="20"/>
          <w:lang w:val="en-US"/>
        </w:rPr>
      </w:pPr>
    </w:p>
    <w:p w14:paraId="172C87F7" w14:textId="13B63D42" w:rsidR="3BF5D99F" w:rsidRDefault="28D43712" w:rsidP="12849EA4">
      <w:pPr>
        <w:pStyle w:val="ListParagraph"/>
        <w:numPr>
          <w:ilvl w:val="0"/>
          <w:numId w:val="37"/>
        </w:numPr>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 xml:space="preserve">Demand </w:t>
      </w:r>
      <w:r w:rsidR="4B0F4E5F" w:rsidRPr="12849EA4">
        <w:rPr>
          <w:rFonts w:ascii="Tahoma" w:eastAsia="Tahoma" w:hAnsi="Tahoma" w:cs="Tahoma"/>
          <w:b/>
          <w:bCs/>
          <w:sz w:val="20"/>
          <w:szCs w:val="20"/>
          <w:lang w:val="en-US"/>
        </w:rPr>
        <w:t>Analysis</w:t>
      </w:r>
      <w:r w:rsidR="3BF5D99F">
        <w:br/>
      </w:r>
    </w:p>
    <w:p w14:paraId="592358CB" w14:textId="4FA1085F" w:rsidR="3BF5D99F" w:rsidRPr="00F30F36" w:rsidRDefault="41BB7E98" w:rsidP="00F30F36">
      <w:pPr>
        <w:pStyle w:val="ListParagraph"/>
        <w:spacing w:before="240" w:after="240" w:line="240" w:lineRule="auto"/>
        <w:rPr>
          <w:rFonts w:ascii="Tahoma" w:eastAsia="Tahoma" w:hAnsi="Tahoma" w:cs="Tahoma"/>
          <w:sz w:val="20"/>
          <w:szCs w:val="20"/>
          <w:lang w:val="en-IN"/>
        </w:rPr>
      </w:pPr>
      <w:r w:rsidRPr="12849EA4">
        <w:rPr>
          <w:rFonts w:ascii="Tahoma" w:eastAsia="Tahoma" w:hAnsi="Tahoma" w:cs="Tahoma"/>
          <w:b/>
          <w:bCs/>
          <w:sz w:val="20"/>
          <w:szCs w:val="20"/>
          <w:lang w:val="en-US"/>
        </w:rPr>
        <w:t>Question:</w:t>
      </w:r>
      <w:r w:rsidRPr="12849EA4">
        <w:rPr>
          <w:rFonts w:ascii="Tahoma" w:eastAsia="Tahoma" w:hAnsi="Tahoma" w:cs="Tahoma"/>
          <w:b/>
          <w:bCs/>
          <w:color w:val="000000" w:themeColor="text1"/>
          <w:lang w:val="en-US"/>
        </w:rPr>
        <w:t xml:space="preserve"> </w:t>
      </w:r>
      <w:r w:rsidR="00F30F36" w:rsidRPr="00F30F36">
        <w:rPr>
          <w:rFonts w:ascii="Tahoma" w:eastAsia="Tahoma" w:hAnsi="Tahoma" w:cs="Tahoma"/>
          <w:sz w:val="20"/>
          <w:szCs w:val="20"/>
          <w:lang w:val="en-IN"/>
        </w:rPr>
        <w:t xml:space="preserve">How can we </w:t>
      </w:r>
      <w:proofErr w:type="spellStart"/>
      <w:r w:rsidR="00F30F36" w:rsidRPr="00F30F36">
        <w:rPr>
          <w:rFonts w:ascii="Tahoma" w:eastAsia="Tahoma" w:hAnsi="Tahoma" w:cs="Tahoma"/>
          <w:sz w:val="20"/>
          <w:szCs w:val="20"/>
          <w:lang w:val="en-IN"/>
        </w:rPr>
        <w:t>analyze</w:t>
      </w:r>
      <w:proofErr w:type="spellEnd"/>
      <w:r w:rsidR="00F30F36" w:rsidRPr="00F30F36">
        <w:rPr>
          <w:rFonts w:ascii="Tahoma" w:eastAsia="Tahoma" w:hAnsi="Tahoma" w:cs="Tahoma"/>
          <w:sz w:val="20"/>
          <w:szCs w:val="20"/>
          <w:lang w:val="en-IN"/>
        </w:rPr>
        <w:t xml:space="preserve"> weekly footfall patterns and hourly traffic to determine the busiest demand periods, and use these insights to optimize staff allocation and create targeted promotions to boost attendance during slower periods?</w:t>
      </w:r>
    </w:p>
    <w:p w14:paraId="64CA654B" w14:textId="10340708" w:rsidR="3BF5D99F" w:rsidRDefault="3BF5D99F" w:rsidP="12849EA4">
      <w:pPr>
        <w:pStyle w:val="ListParagraph"/>
        <w:spacing w:before="240" w:after="240" w:line="240" w:lineRule="auto"/>
        <w:rPr>
          <w:rFonts w:ascii="Tahoma" w:eastAsia="Tahoma" w:hAnsi="Tahoma" w:cs="Tahoma"/>
          <w:sz w:val="20"/>
          <w:szCs w:val="20"/>
          <w:lang w:val="en-US"/>
        </w:rPr>
      </w:pPr>
    </w:p>
    <w:p w14:paraId="04922FCC" w14:textId="6E70804A" w:rsidR="3BF5D99F" w:rsidRDefault="1419F845" w:rsidP="12849EA4">
      <w:pPr>
        <w:pStyle w:val="ListParagraph"/>
        <w:spacing w:before="240" w:after="240" w:line="240" w:lineRule="auto"/>
        <w:rPr>
          <w:rFonts w:ascii="Tahoma" w:eastAsia="Tahoma" w:hAnsi="Tahoma" w:cs="Tahoma"/>
          <w:b/>
          <w:bCs/>
          <w:sz w:val="20"/>
          <w:szCs w:val="20"/>
          <w:lang w:val="en-US"/>
        </w:rPr>
      </w:pPr>
      <w:r w:rsidRPr="12849EA4">
        <w:rPr>
          <w:rFonts w:ascii="Tahoma" w:eastAsia="Tahoma" w:hAnsi="Tahoma" w:cs="Tahoma"/>
          <w:b/>
          <w:bCs/>
          <w:sz w:val="20"/>
          <w:szCs w:val="20"/>
          <w:lang w:val="en-US"/>
        </w:rPr>
        <w:t>Methodology:</w:t>
      </w:r>
    </w:p>
    <w:p w14:paraId="518E5905" w14:textId="493257A5" w:rsidR="3BF5D99F" w:rsidRDefault="3BF5D99F" w:rsidP="12849EA4">
      <w:pPr>
        <w:pStyle w:val="ListParagraph"/>
        <w:spacing w:before="240" w:after="240" w:line="240" w:lineRule="auto"/>
        <w:ind w:left="1080"/>
        <w:rPr>
          <w:rFonts w:ascii="Tahoma" w:eastAsia="Tahoma" w:hAnsi="Tahoma" w:cs="Tahoma"/>
          <w:b/>
          <w:bCs/>
          <w:sz w:val="20"/>
          <w:szCs w:val="20"/>
          <w:lang w:val="en-US"/>
        </w:rPr>
      </w:pPr>
    </w:p>
    <w:p w14:paraId="0D202717" w14:textId="1237EF11" w:rsidR="3BF5D99F" w:rsidRDefault="516DED10" w:rsidP="12849EA4">
      <w:pPr>
        <w:pStyle w:val="ListParagraph"/>
        <w:numPr>
          <w:ilvl w:val="0"/>
          <w:numId w:val="7"/>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Data Extraction:</w:t>
      </w:r>
    </w:p>
    <w:p w14:paraId="76002FA4" w14:textId="2AC0B612" w:rsidR="3BF5D99F" w:rsidRDefault="516DED10" w:rsidP="12849EA4">
      <w:pPr>
        <w:pStyle w:val="ListParagraph"/>
        <w:numPr>
          <w:ilvl w:val="2"/>
          <w:numId w:val="48"/>
        </w:numPr>
        <w:tabs>
          <w:tab w:val="left" w:pos="0"/>
          <w:tab w:val="left" w:pos="144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Extract visitor foot traffic data for specific restaurants in February, focusing on targeted locations through selected Census Block Group (CBG) codes.</w:t>
      </w:r>
    </w:p>
    <w:p w14:paraId="28F7A089" w14:textId="07B18B19" w:rsidR="3BF5D99F" w:rsidRDefault="516DED10" w:rsidP="12849EA4">
      <w:pPr>
        <w:pStyle w:val="ListParagraph"/>
        <w:numPr>
          <w:ilvl w:val="0"/>
          <w:numId w:val="7"/>
        </w:numPr>
        <w:tabs>
          <w:tab w:val="left" w:pos="0"/>
          <w:tab w:val="left" w:pos="72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JSON Data Parsing:</w:t>
      </w:r>
    </w:p>
    <w:p w14:paraId="48764382" w14:textId="3E66C5C7" w:rsidR="3BF5D99F" w:rsidRDefault="516DED10" w:rsidP="12849EA4">
      <w:pPr>
        <w:pStyle w:val="ListParagraph"/>
        <w:numPr>
          <w:ilvl w:val="2"/>
          <w:numId w:val="48"/>
        </w:numPr>
        <w:tabs>
          <w:tab w:val="left" w:pos="0"/>
          <w:tab w:val="left" w:pos="144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Use JSON_EXTRACT_SCALAR to retrieve daily visit counts (e.g., Monday, Tuesday) stored within a JSON field (popularity by day) and casts each day's data to integer values for aggregation.</w:t>
      </w:r>
    </w:p>
    <w:p w14:paraId="584529CC" w14:textId="7DB3463D" w:rsidR="3BF5D99F" w:rsidRDefault="516DED10" w:rsidP="12849EA4">
      <w:pPr>
        <w:pStyle w:val="ListParagraph"/>
        <w:numPr>
          <w:ilvl w:val="2"/>
          <w:numId w:val="48"/>
        </w:numPr>
        <w:tabs>
          <w:tab w:val="left" w:pos="0"/>
          <w:tab w:val="left" w:pos="144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Parse daily visit counts for each weekday, allowing a detailed breakdown of foot traffic by day.</w:t>
      </w:r>
    </w:p>
    <w:p w14:paraId="6788AB9C" w14:textId="6DE77F76" w:rsidR="3BF5D99F" w:rsidRDefault="3F86025C" w:rsidP="12849EA4">
      <w:pPr>
        <w:pStyle w:val="ListParagraph"/>
        <w:numPr>
          <w:ilvl w:val="2"/>
          <w:numId w:val="48"/>
        </w:numPr>
        <w:tabs>
          <w:tab w:val="left" w:pos="0"/>
          <w:tab w:val="left" w:pos="144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 xml:space="preserve">Analyzed foot traffic data using the </w:t>
      </w:r>
      <w:proofErr w:type="spellStart"/>
      <w:r w:rsidRPr="12849EA4">
        <w:rPr>
          <w:rFonts w:ascii="Tahoma" w:eastAsia="Tahoma" w:hAnsi="Tahoma" w:cs="Tahoma"/>
          <w:i/>
          <w:iCs/>
          <w:sz w:val="20"/>
          <w:szCs w:val="20"/>
          <w:lang w:val="en-US"/>
        </w:rPr>
        <w:t>popularity_by_hour</w:t>
      </w:r>
      <w:proofErr w:type="spellEnd"/>
      <w:r w:rsidRPr="12849EA4">
        <w:rPr>
          <w:rFonts w:ascii="Tahoma" w:eastAsia="Tahoma" w:hAnsi="Tahoma" w:cs="Tahoma"/>
          <w:sz w:val="20"/>
          <w:szCs w:val="20"/>
          <w:lang w:val="en-US"/>
        </w:rPr>
        <w:t xml:space="preserve"> field in the ‘visits’ table to identify peak hours of activity in restaurant hotspot areas</w:t>
      </w:r>
      <w:r w:rsidR="30DFEE23" w:rsidRPr="12849EA4">
        <w:rPr>
          <w:rFonts w:ascii="Tahoma" w:eastAsia="Tahoma" w:hAnsi="Tahoma" w:cs="Tahoma"/>
          <w:sz w:val="20"/>
          <w:szCs w:val="20"/>
          <w:lang w:val="en-US"/>
        </w:rPr>
        <w:t xml:space="preserve"> (With the date range end set to before March 2020)</w:t>
      </w:r>
    </w:p>
    <w:p w14:paraId="23B31C96" w14:textId="1F0A4EF1" w:rsidR="3BF5D99F" w:rsidRDefault="3F86025C" w:rsidP="12849EA4">
      <w:pPr>
        <w:pStyle w:val="ListParagraph"/>
        <w:numPr>
          <w:ilvl w:val="2"/>
          <w:numId w:val="48"/>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Filtered on locations with high youth population density to derive insights about peak times, assuming the footfall primarily reflects youth activity.</w:t>
      </w:r>
    </w:p>
    <w:p w14:paraId="71C23913" w14:textId="652DA894" w:rsidR="3BF5D99F" w:rsidRDefault="3F86025C" w:rsidP="12849EA4">
      <w:pPr>
        <w:pStyle w:val="ListParagraph"/>
        <w:numPr>
          <w:ilvl w:val="2"/>
          <w:numId w:val="48"/>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Identified key activity time periods to determine staffing requirements.</w:t>
      </w:r>
    </w:p>
    <w:p w14:paraId="10E142A5" w14:textId="3D6D05CC" w:rsidR="3BF5D99F" w:rsidRDefault="516DED10" w:rsidP="12849EA4">
      <w:pPr>
        <w:pStyle w:val="ListParagraph"/>
        <w:numPr>
          <w:ilvl w:val="0"/>
          <w:numId w:val="7"/>
        </w:numPr>
        <w:tabs>
          <w:tab w:val="left" w:pos="0"/>
          <w:tab w:val="left" w:pos="72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Filtering for Specific Criteria:</w:t>
      </w:r>
    </w:p>
    <w:p w14:paraId="60EA25E1" w14:textId="10E835E9" w:rsidR="3BF5D99F" w:rsidRDefault="516DED10" w:rsidP="12849EA4">
      <w:pPr>
        <w:pStyle w:val="ListParagraph"/>
        <w:numPr>
          <w:ilvl w:val="2"/>
          <w:numId w:val="48"/>
        </w:numPr>
        <w:tabs>
          <w:tab w:val="left" w:pos="0"/>
          <w:tab w:val="left" w:pos="144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Restaurant Names: Use IN clause to restrict the dataset to visits only at specified restaurant chains.</w:t>
      </w:r>
    </w:p>
    <w:p w14:paraId="7625DCB5" w14:textId="0B94F901" w:rsidR="3BF5D99F" w:rsidRDefault="516DED10" w:rsidP="12849EA4">
      <w:pPr>
        <w:pStyle w:val="ListParagraph"/>
        <w:numPr>
          <w:ilvl w:val="2"/>
          <w:numId w:val="48"/>
        </w:numPr>
        <w:tabs>
          <w:tab w:val="left" w:pos="0"/>
          <w:tab w:val="left" w:pos="144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lastRenderedPageBreak/>
        <w:t>Location (CBG) Codes: Use the LIKE operator to filter only CBG codes that match selected patterns, narrowing the focus to certain areas.</w:t>
      </w:r>
    </w:p>
    <w:p w14:paraId="47A8D883" w14:textId="63E5EA03" w:rsidR="3BF5D99F" w:rsidRDefault="516DED10" w:rsidP="12849EA4">
      <w:pPr>
        <w:pStyle w:val="ListParagraph"/>
        <w:numPr>
          <w:ilvl w:val="2"/>
          <w:numId w:val="48"/>
        </w:numPr>
        <w:tabs>
          <w:tab w:val="left" w:pos="0"/>
          <w:tab w:val="left" w:pos="144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 xml:space="preserve">Date Range: Use extract function to find the data only for the month of February. </w:t>
      </w:r>
    </w:p>
    <w:p w14:paraId="0CC55893" w14:textId="35274A66" w:rsidR="3BF5D99F" w:rsidRDefault="516DED10" w:rsidP="12849EA4">
      <w:pPr>
        <w:pStyle w:val="ListParagraph"/>
        <w:numPr>
          <w:ilvl w:val="0"/>
          <w:numId w:val="7"/>
        </w:numPr>
        <w:tabs>
          <w:tab w:val="left" w:pos="0"/>
          <w:tab w:val="left" w:pos="720"/>
        </w:tabs>
        <w:spacing w:after="160" w:line="240" w:lineRule="auto"/>
        <w:rPr>
          <w:rFonts w:ascii="Tahoma" w:eastAsia="Tahoma" w:hAnsi="Tahoma" w:cs="Tahoma"/>
          <w:sz w:val="20"/>
          <w:szCs w:val="20"/>
          <w:lang w:val="en-US"/>
        </w:rPr>
      </w:pPr>
      <w:r w:rsidRPr="12849EA4">
        <w:rPr>
          <w:rFonts w:ascii="Tahoma" w:eastAsia="Tahoma" w:hAnsi="Tahoma" w:cs="Tahoma"/>
          <w:sz w:val="20"/>
          <w:szCs w:val="20"/>
          <w:lang w:val="en-US"/>
        </w:rPr>
        <w:t>Aggregation:</w:t>
      </w:r>
    </w:p>
    <w:p w14:paraId="37CA512F" w14:textId="2CEE8FE1" w:rsidR="3BF5D99F" w:rsidRDefault="516DED10" w:rsidP="12849EA4">
      <w:pPr>
        <w:pStyle w:val="ListParagraph"/>
        <w:numPr>
          <w:ilvl w:val="3"/>
          <w:numId w:val="48"/>
        </w:numPr>
        <w:tabs>
          <w:tab w:val="left" w:pos="0"/>
          <w:tab w:val="left" w:pos="1440"/>
        </w:tabs>
        <w:spacing w:after="160" w:line="240" w:lineRule="auto"/>
        <w:ind w:left="2160"/>
        <w:rPr>
          <w:rFonts w:ascii="Tahoma" w:eastAsia="Tahoma" w:hAnsi="Tahoma" w:cs="Tahoma"/>
          <w:sz w:val="20"/>
          <w:szCs w:val="20"/>
          <w:lang w:val="en-US"/>
        </w:rPr>
      </w:pPr>
      <w:r w:rsidRPr="12849EA4">
        <w:rPr>
          <w:rFonts w:ascii="Tahoma" w:eastAsia="Tahoma" w:hAnsi="Tahoma" w:cs="Tahoma"/>
          <w:sz w:val="20"/>
          <w:szCs w:val="20"/>
          <w:lang w:val="en-US"/>
        </w:rPr>
        <w:t>Use SUM to aggregate the parsed daily visit counts, providing total foot traffic for each day of the week across all relevant locations</w:t>
      </w:r>
    </w:p>
    <w:p w14:paraId="108E9FF2" w14:textId="46A83AC6" w:rsidR="3BF5D99F" w:rsidRDefault="1B39EA63" w:rsidP="12849EA4">
      <w:pPr>
        <w:spacing w:before="240" w:after="240" w:line="240" w:lineRule="auto"/>
        <w:ind w:firstLine="720"/>
        <w:rPr>
          <w:rFonts w:ascii="Tahoma" w:eastAsia="Tahoma" w:hAnsi="Tahoma" w:cs="Tahoma"/>
          <w:b/>
          <w:bCs/>
          <w:sz w:val="20"/>
          <w:szCs w:val="20"/>
        </w:rPr>
      </w:pPr>
      <w:r w:rsidRPr="12849EA4">
        <w:rPr>
          <w:rFonts w:ascii="Tahoma" w:eastAsia="Tahoma" w:hAnsi="Tahoma" w:cs="Tahoma"/>
          <w:b/>
          <w:bCs/>
          <w:sz w:val="20"/>
          <w:szCs w:val="20"/>
        </w:rPr>
        <w:t>Insights:</w:t>
      </w:r>
    </w:p>
    <w:p w14:paraId="75252430" w14:textId="43A5F69F" w:rsidR="3BF5D99F" w:rsidRDefault="653601EE" w:rsidP="12849EA4">
      <w:pPr>
        <w:pStyle w:val="ListParagraph"/>
        <w:numPr>
          <w:ilvl w:val="0"/>
          <w:numId w:val="6"/>
        </w:numPr>
        <w:spacing w:line="240" w:lineRule="auto"/>
        <w:rPr>
          <w:rFonts w:ascii="Tahoma" w:eastAsia="Tahoma" w:hAnsi="Tahoma" w:cs="Tahoma"/>
          <w:color w:val="000000" w:themeColor="text1"/>
          <w:sz w:val="20"/>
          <w:szCs w:val="20"/>
          <w:lang w:val="en-US"/>
        </w:rPr>
      </w:pPr>
      <w:r w:rsidRPr="12849EA4">
        <w:rPr>
          <w:rFonts w:ascii="Tahoma" w:eastAsia="Tahoma" w:hAnsi="Tahoma" w:cs="Tahoma"/>
          <w:color w:val="000000" w:themeColor="text1"/>
          <w:sz w:val="20"/>
          <w:szCs w:val="20"/>
          <w:lang w:val="en-US"/>
        </w:rPr>
        <w:t>Capitalize on Peak Times:</w:t>
      </w:r>
      <w:r w:rsidRPr="12849EA4">
        <w:rPr>
          <w:rFonts w:ascii="Tahoma" w:eastAsia="Tahoma" w:hAnsi="Tahoma" w:cs="Tahoma"/>
          <w:b/>
          <w:bCs/>
          <w:color w:val="000000" w:themeColor="text1"/>
          <w:sz w:val="20"/>
          <w:szCs w:val="20"/>
          <w:lang w:val="en-US"/>
        </w:rPr>
        <w:t xml:space="preserve"> </w:t>
      </w:r>
      <w:r w:rsidRPr="12849EA4">
        <w:rPr>
          <w:rFonts w:ascii="Tahoma" w:eastAsia="Tahoma" w:hAnsi="Tahoma" w:cs="Tahoma"/>
          <w:color w:val="000000" w:themeColor="text1"/>
          <w:sz w:val="20"/>
          <w:szCs w:val="20"/>
          <w:lang w:val="en-US"/>
        </w:rPr>
        <w:t>Focus promotions and offerings on lunch and brunch, as these are the busiest times, especially in youth-dense areas.</w:t>
      </w:r>
    </w:p>
    <w:p w14:paraId="44A66CA2" w14:textId="3000D66A" w:rsidR="3BF5D99F" w:rsidRDefault="653601EE" w:rsidP="12849EA4">
      <w:pPr>
        <w:pStyle w:val="ListParagraph"/>
        <w:numPr>
          <w:ilvl w:val="0"/>
          <w:numId w:val="6"/>
        </w:numPr>
        <w:spacing w:after="160" w:line="240" w:lineRule="auto"/>
        <w:rPr>
          <w:rFonts w:ascii="Tahoma" w:eastAsia="Tahoma" w:hAnsi="Tahoma" w:cs="Tahoma"/>
          <w:color w:val="000000" w:themeColor="text1"/>
          <w:sz w:val="20"/>
          <w:szCs w:val="20"/>
          <w:lang w:val="en-US"/>
        </w:rPr>
      </w:pPr>
      <w:r w:rsidRPr="12849EA4">
        <w:rPr>
          <w:rFonts w:ascii="Tahoma" w:eastAsia="Tahoma" w:hAnsi="Tahoma" w:cs="Tahoma"/>
          <w:color w:val="000000" w:themeColor="text1"/>
          <w:sz w:val="20"/>
          <w:szCs w:val="20"/>
          <w:lang w:val="en-US"/>
        </w:rPr>
        <w:t>Class Break Rush:</w:t>
      </w:r>
      <w:r w:rsidRPr="12849EA4">
        <w:rPr>
          <w:rFonts w:ascii="Tahoma" w:eastAsia="Tahoma" w:hAnsi="Tahoma" w:cs="Tahoma"/>
          <w:b/>
          <w:bCs/>
          <w:color w:val="000000" w:themeColor="text1"/>
          <w:sz w:val="20"/>
          <w:szCs w:val="20"/>
          <w:lang w:val="en-US"/>
        </w:rPr>
        <w:t xml:space="preserve"> </w:t>
      </w:r>
      <w:r w:rsidRPr="12849EA4">
        <w:rPr>
          <w:rFonts w:ascii="Tahoma" w:eastAsia="Tahoma" w:hAnsi="Tahoma" w:cs="Tahoma"/>
          <w:color w:val="000000" w:themeColor="text1"/>
          <w:sz w:val="20"/>
          <w:szCs w:val="20"/>
          <w:lang w:val="en-US"/>
        </w:rPr>
        <w:t>Anticipate a surge in foot traffic during lunch hours when students are taking breaks between classes. Plan for increased staffing and quick-service options to cater to the rush.</w:t>
      </w:r>
    </w:p>
    <w:p w14:paraId="463F278A" w14:textId="4B5BCC72" w:rsidR="3BF5D99F" w:rsidRDefault="653601EE" w:rsidP="12849EA4">
      <w:pPr>
        <w:pStyle w:val="ListParagraph"/>
        <w:numPr>
          <w:ilvl w:val="0"/>
          <w:numId w:val="6"/>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Weekend Opportunities: Maximize Fridays and Saturdays by offering social-friendly events or deals, as these days see the highest foot traffic due to student social activities.</w:t>
      </w:r>
    </w:p>
    <w:p w14:paraId="2B9A8C8C" w14:textId="42168641" w:rsidR="3BF5D99F" w:rsidRDefault="653601EE" w:rsidP="12849EA4">
      <w:pPr>
        <w:pStyle w:val="ListParagraph"/>
        <w:numPr>
          <w:ilvl w:val="0"/>
          <w:numId w:val="6"/>
        </w:numPr>
        <w:spacing w:line="240" w:lineRule="auto"/>
        <w:rPr>
          <w:rFonts w:ascii="Tahoma" w:eastAsia="Tahoma" w:hAnsi="Tahoma" w:cs="Tahoma"/>
          <w:sz w:val="20"/>
          <w:szCs w:val="20"/>
          <w:lang w:val="en-US"/>
        </w:rPr>
      </w:pPr>
      <w:r w:rsidRPr="12849EA4">
        <w:rPr>
          <w:rFonts w:ascii="Tahoma" w:eastAsia="Tahoma" w:hAnsi="Tahoma" w:cs="Tahoma"/>
          <w:sz w:val="20"/>
          <w:szCs w:val="20"/>
          <w:lang w:val="en-US"/>
        </w:rPr>
        <w:t>Plan for Sunday Slowdowns: Expect lower traffic on Sundays as students typically prepare for the week. This can be a great day for quieter events, study-friendly environments, or special meal deals</w:t>
      </w:r>
      <w:r w:rsidR="4415E49D" w:rsidRPr="12849EA4">
        <w:rPr>
          <w:rFonts w:ascii="Tahoma" w:eastAsia="Tahoma" w:hAnsi="Tahoma" w:cs="Tahoma"/>
          <w:sz w:val="20"/>
          <w:szCs w:val="20"/>
          <w:lang w:val="en-US"/>
        </w:rPr>
        <w:t>.</w:t>
      </w:r>
    </w:p>
    <w:sectPr w:rsidR="3BF5D99F">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49BEF" w14:textId="77777777" w:rsidR="006C6DA1" w:rsidRDefault="006C6DA1">
      <w:pPr>
        <w:spacing w:line="240" w:lineRule="auto"/>
      </w:pPr>
      <w:r>
        <w:separator/>
      </w:r>
    </w:p>
  </w:endnote>
  <w:endnote w:type="continuationSeparator" w:id="0">
    <w:p w14:paraId="152B1FC9" w14:textId="77777777" w:rsidR="006C6DA1" w:rsidRDefault="006C6DA1">
      <w:pPr>
        <w:spacing w:line="240" w:lineRule="auto"/>
      </w:pPr>
      <w:r>
        <w:continuationSeparator/>
      </w:r>
    </w:p>
  </w:endnote>
  <w:endnote w:type="continuationNotice" w:id="1">
    <w:p w14:paraId="6D307CEF" w14:textId="77777777" w:rsidR="006C6DA1" w:rsidRDefault="006C6DA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16768A2D-1FBB-4E95-9234-41EA9FD65378}"/>
    <w:embedBold r:id="rId2" w:fontKey="{B5199A3B-B171-4B83-B9DD-B4B114B2E1D8}"/>
    <w:embedItalic r:id="rId3" w:fontKey="{3B6A9EB1-2912-4E84-BE8C-88F9D929B4B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8AA3D14D-76F7-46B0-B9AE-7AD9D09A508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A402899F-4EB9-4D76-BB6A-6201C49F8B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A" w14:textId="0EE740BD" w:rsidR="00FF7A71" w:rsidRDefault="004838F4">
    <w:pPr>
      <w:ind w:left="4320"/>
    </w:pPr>
    <w:r>
      <w:tab/>
    </w:r>
    <w:r>
      <w:tab/>
    </w:r>
    <w:r>
      <w:tab/>
    </w:r>
    <w:r>
      <w:tab/>
    </w:r>
    <w:r>
      <w:tab/>
    </w:r>
    <w:r>
      <w:tab/>
    </w:r>
    <w:r>
      <w:tab/>
    </w:r>
    <w:r>
      <w:tab/>
    </w:r>
    <w:r>
      <w:tab/>
    </w:r>
    <w:r>
      <w:tab/>
    </w:r>
    <w:r>
      <w:tab/>
    </w:r>
    <w:r>
      <w:tab/>
    </w:r>
    <w:r>
      <w:tab/>
      <w:t xml:space="preserve">         </w:t>
    </w:r>
    <w:r>
      <w:fldChar w:fldCharType="begin"/>
    </w:r>
    <w:r>
      <w:instrText>PAGE</w:instrText>
    </w:r>
    <w:r>
      <w:fldChar w:fldCharType="separate"/>
    </w:r>
    <w:r w:rsidR="007C77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3E30E" w14:textId="77777777" w:rsidR="006C6DA1" w:rsidRDefault="006C6DA1">
      <w:pPr>
        <w:spacing w:line="240" w:lineRule="auto"/>
      </w:pPr>
      <w:r>
        <w:separator/>
      </w:r>
    </w:p>
  </w:footnote>
  <w:footnote w:type="continuationSeparator" w:id="0">
    <w:p w14:paraId="3D42FF9D" w14:textId="77777777" w:rsidR="006C6DA1" w:rsidRDefault="006C6DA1">
      <w:pPr>
        <w:spacing w:line="240" w:lineRule="auto"/>
      </w:pPr>
      <w:r>
        <w:continuationSeparator/>
      </w:r>
    </w:p>
  </w:footnote>
  <w:footnote w:type="continuationNotice" w:id="1">
    <w:p w14:paraId="2E575BFD" w14:textId="77777777" w:rsidR="006C6DA1" w:rsidRDefault="006C6DA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61D"/>
    <w:multiLevelType w:val="hybridMultilevel"/>
    <w:tmpl w:val="6DA0F988"/>
    <w:lvl w:ilvl="0" w:tplc="6F76891C">
      <w:start w:val="1"/>
      <w:numFmt w:val="decimal"/>
      <w:lvlText w:val="%1."/>
      <w:lvlJc w:val="left"/>
      <w:pPr>
        <w:ind w:left="720" w:hanging="360"/>
      </w:pPr>
    </w:lvl>
    <w:lvl w:ilvl="1" w:tplc="9D008512">
      <w:start w:val="1"/>
      <w:numFmt w:val="lowerLetter"/>
      <w:lvlText w:val="%2."/>
      <w:lvlJc w:val="left"/>
      <w:pPr>
        <w:ind w:left="1440" w:hanging="360"/>
      </w:pPr>
    </w:lvl>
    <w:lvl w:ilvl="2" w:tplc="96107B50">
      <w:start w:val="1"/>
      <w:numFmt w:val="lowerRoman"/>
      <w:lvlText w:val="%3."/>
      <w:lvlJc w:val="right"/>
      <w:pPr>
        <w:ind w:left="2160" w:hanging="180"/>
      </w:pPr>
    </w:lvl>
    <w:lvl w:ilvl="3" w:tplc="43C2E736">
      <w:start w:val="1"/>
      <w:numFmt w:val="decimal"/>
      <w:lvlText w:val="%4."/>
      <w:lvlJc w:val="left"/>
      <w:pPr>
        <w:ind w:left="2880" w:hanging="360"/>
      </w:pPr>
    </w:lvl>
    <w:lvl w:ilvl="4" w:tplc="84E27B26">
      <w:start w:val="1"/>
      <w:numFmt w:val="lowerLetter"/>
      <w:lvlText w:val="%5."/>
      <w:lvlJc w:val="left"/>
      <w:pPr>
        <w:ind w:left="3600" w:hanging="360"/>
      </w:pPr>
    </w:lvl>
    <w:lvl w:ilvl="5" w:tplc="F0F2F820">
      <w:start w:val="1"/>
      <w:numFmt w:val="lowerRoman"/>
      <w:lvlText w:val="%6."/>
      <w:lvlJc w:val="right"/>
      <w:pPr>
        <w:ind w:left="4320" w:hanging="180"/>
      </w:pPr>
    </w:lvl>
    <w:lvl w:ilvl="6" w:tplc="83F281FA">
      <w:start w:val="1"/>
      <w:numFmt w:val="decimal"/>
      <w:lvlText w:val="%7."/>
      <w:lvlJc w:val="left"/>
      <w:pPr>
        <w:ind w:left="5040" w:hanging="360"/>
      </w:pPr>
    </w:lvl>
    <w:lvl w:ilvl="7" w:tplc="BED44E52">
      <w:start w:val="1"/>
      <w:numFmt w:val="lowerLetter"/>
      <w:lvlText w:val="%8."/>
      <w:lvlJc w:val="left"/>
      <w:pPr>
        <w:ind w:left="5760" w:hanging="360"/>
      </w:pPr>
    </w:lvl>
    <w:lvl w:ilvl="8" w:tplc="141833A4">
      <w:start w:val="1"/>
      <w:numFmt w:val="lowerRoman"/>
      <w:lvlText w:val="%9."/>
      <w:lvlJc w:val="right"/>
      <w:pPr>
        <w:ind w:left="6480" w:hanging="180"/>
      </w:pPr>
    </w:lvl>
  </w:abstractNum>
  <w:abstractNum w:abstractNumId="1" w15:restartNumberingAfterBreak="0">
    <w:nsid w:val="0110D1B3"/>
    <w:multiLevelType w:val="multilevel"/>
    <w:tmpl w:val="07583C62"/>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36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36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360"/>
      </w:pPr>
    </w:lvl>
  </w:abstractNum>
  <w:abstractNum w:abstractNumId="2" w15:restartNumberingAfterBreak="0">
    <w:nsid w:val="01206F1A"/>
    <w:multiLevelType w:val="hybridMultilevel"/>
    <w:tmpl w:val="3E581CEE"/>
    <w:lvl w:ilvl="0" w:tplc="44B407F2">
      <w:start w:val="4"/>
      <w:numFmt w:val="decimal"/>
      <w:lvlText w:val="%1."/>
      <w:lvlJc w:val="left"/>
      <w:pPr>
        <w:ind w:left="720" w:hanging="360"/>
      </w:pPr>
    </w:lvl>
    <w:lvl w:ilvl="1" w:tplc="4B3EFC24">
      <w:start w:val="1"/>
      <w:numFmt w:val="lowerLetter"/>
      <w:lvlText w:val="%2."/>
      <w:lvlJc w:val="left"/>
      <w:pPr>
        <w:ind w:left="1440" w:hanging="360"/>
      </w:pPr>
    </w:lvl>
    <w:lvl w:ilvl="2" w:tplc="7FC07038">
      <w:start w:val="1"/>
      <w:numFmt w:val="lowerRoman"/>
      <w:lvlText w:val="%3."/>
      <w:lvlJc w:val="right"/>
      <w:pPr>
        <w:ind w:left="2160" w:hanging="180"/>
      </w:pPr>
    </w:lvl>
    <w:lvl w:ilvl="3" w:tplc="87BE2CA2">
      <w:start w:val="1"/>
      <w:numFmt w:val="decimal"/>
      <w:lvlText w:val="%4."/>
      <w:lvlJc w:val="left"/>
      <w:pPr>
        <w:ind w:left="2880" w:hanging="360"/>
      </w:pPr>
    </w:lvl>
    <w:lvl w:ilvl="4" w:tplc="C5DE6948">
      <w:start w:val="1"/>
      <w:numFmt w:val="lowerLetter"/>
      <w:lvlText w:val="%5."/>
      <w:lvlJc w:val="left"/>
      <w:pPr>
        <w:ind w:left="3600" w:hanging="360"/>
      </w:pPr>
    </w:lvl>
    <w:lvl w:ilvl="5" w:tplc="6EE4BDC2">
      <w:start w:val="1"/>
      <w:numFmt w:val="lowerRoman"/>
      <w:lvlText w:val="%6."/>
      <w:lvlJc w:val="right"/>
      <w:pPr>
        <w:ind w:left="4320" w:hanging="180"/>
      </w:pPr>
    </w:lvl>
    <w:lvl w:ilvl="6" w:tplc="5E6AA742">
      <w:start w:val="1"/>
      <w:numFmt w:val="decimal"/>
      <w:lvlText w:val="%7."/>
      <w:lvlJc w:val="left"/>
      <w:pPr>
        <w:ind w:left="5040" w:hanging="360"/>
      </w:pPr>
    </w:lvl>
    <w:lvl w:ilvl="7" w:tplc="01EAA6F2">
      <w:start w:val="1"/>
      <w:numFmt w:val="lowerLetter"/>
      <w:lvlText w:val="%8."/>
      <w:lvlJc w:val="left"/>
      <w:pPr>
        <w:ind w:left="5760" w:hanging="360"/>
      </w:pPr>
    </w:lvl>
    <w:lvl w:ilvl="8" w:tplc="2F7644A4">
      <w:start w:val="1"/>
      <w:numFmt w:val="lowerRoman"/>
      <w:lvlText w:val="%9."/>
      <w:lvlJc w:val="right"/>
      <w:pPr>
        <w:ind w:left="6480" w:hanging="180"/>
      </w:pPr>
    </w:lvl>
  </w:abstractNum>
  <w:abstractNum w:abstractNumId="3" w15:restartNumberingAfterBreak="0">
    <w:nsid w:val="017AD82B"/>
    <w:multiLevelType w:val="hybridMultilevel"/>
    <w:tmpl w:val="3508FE5A"/>
    <w:lvl w:ilvl="0" w:tplc="769A665E">
      <w:start w:val="1"/>
      <w:numFmt w:val="bullet"/>
      <w:lvlText w:val=""/>
      <w:lvlJc w:val="left"/>
      <w:pPr>
        <w:ind w:left="360" w:hanging="360"/>
      </w:pPr>
      <w:rPr>
        <w:rFonts w:ascii="Symbol" w:hAnsi="Symbol" w:hint="default"/>
      </w:rPr>
    </w:lvl>
    <w:lvl w:ilvl="1" w:tplc="81448E40">
      <w:start w:val="1"/>
      <w:numFmt w:val="bullet"/>
      <w:lvlText w:val="o"/>
      <w:lvlJc w:val="left"/>
      <w:pPr>
        <w:ind w:left="1080" w:hanging="360"/>
      </w:pPr>
      <w:rPr>
        <w:rFonts w:ascii="Courier New" w:hAnsi="Courier New" w:hint="default"/>
      </w:rPr>
    </w:lvl>
    <w:lvl w:ilvl="2" w:tplc="D202357A">
      <w:start w:val="1"/>
      <w:numFmt w:val="bullet"/>
      <w:lvlText w:val=""/>
      <w:lvlJc w:val="left"/>
      <w:pPr>
        <w:ind w:left="1800" w:hanging="360"/>
      </w:pPr>
      <w:rPr>
        <w:rFonts w:ascii="Wingdings" w:hAnsi="Wingdings" w:hint="default"/>
      </w:rPr>
    </w:lvl>
    <w:lvl w:ilvl="3" w:tplc="16925DA4">
      <w:start w:val="1"/>
      <w:numFmt w:val="bullet"/>
      <w:lvlText w:val=""/>
      <w:lvlJc w:val="left"/>
      <w:pPr>
        <w:ind w:left="2520" w:hanging="360"/>
      </w:pPr>
      <w:rPr>
        <w:rFonts w:ascii="Symbol" w:hAnsi="Symbol" w:hint="default"/>
      </w:rPr>
    </w:lvl>
    <w:lvl w:ilvl="4" w:tplc="E94C9910">
      <w:start w:val="1"/>
      <w:numFmt w:val="bullet"/>
      <w:lvlText w:val="o"/>
      <w:lvlJc w:val="left"/>
      <w:pPr>
        <w:ind w:left="3240" w:hanging="360"/>
      </w:pPr>
      <w:rPr>
        <w:rFonts w:ascii="Courier New" w:hAnsi="Courier New" w:hint="default"/>
      </w:rPr>
    </w:lvl>
    <w:lvl w:ilvl="5" w:tplc="71C27D5C">
      <w:start w:val="1"/>
      <w:numFmt w:val="bullet"/>
      <w:lvlText w:val=""/>
      <w:lvlJc w:val="left"/>
      <w:pPr>
        <w:ind w:left="3960" w:hanging="360"/>
      </w:pPr>
      <w:rPr>
        <w:rFonts w:ascii="Wingdings" w:hAnsi="Wingdings" w:hint="default"/>
      </w:rPr>
    </w:lvl>
    <w:lvl w:ilvl="6" w:tplc="B1EC1FA2">
      <w:start w:val="1"/>
      <w:numFmt w:val="bullet"/>
      <w:lvlText w:val=""/>
      <w:lvlJc w:val="left"/>
      <w:pPr>
        <w:ind w:left="4680" w:hanging="360"/>
      </w:pPr>
      <w:rPr>
        <w:rFonts w:ascii="Symbol" w:hAnsi="Symbol" w:hint="default"/>
      </w:rPr>
    </w:lvl>
    <w:lvl w:ilvl="7" w:tplc="D1262582">
      <w:start w:val="1"/>
      <w:numFmt w:val="bullet"/>
      <w:lvlText w:val="o"/>
      <w:lvlJc w:val="left"/>
      <w:pPr>
        <w:ind w:left="5400" w:hanging="360"/>
      </w:pPr>
      <w:rPr>
        <w:rFonts w:ascii="Courier New" w:hAnsi="Courier New" w:hint="default"/>
      </w:rPr>
    </w:lvl>
    <w:lvl w:ilvl="8" w:tplc="3FC85D0E">
      <w:start w:val="1"/>
      <w:numFmt w:val="bullet"/>
      <w:lvlText w:val=""/>
      <w:lvlJc w:val="left"/>
      <w:pPr>
        <w:ind w:left="6120" w:hanging="360"/>
      </w:pPr>
      <w:rPr>
        <w:rFonts w:ascii="Wingdings" w:hAnsi="Wingdings" w:hint="default"/>
      </w:rPr>
    </w:lvl>
  </w:abstractNum>
  <w:abstractNum w:abstractNumId="4" w15:restartNumberingAfterBreak="0">
    <w:nsid w:val="0210298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51ABD22"/>
    <w:multiLevelType w:val="hybridMultilevel"/>
    <w:tmpl w:val="FFFFFFFF"/>
    <w:lvl w:ilvl="0" w:tplc="A8983FCE">
      <w:start w:val="1"/>
      <w:numFmt w:val="bullet"/>
      <w:lvlText w:val=""/>
      <w:lvlJc w:val="left"/>
      <w:pPr>
        <w:ind w:left="720" w:hanging="360"/>
      </w:pPr>
      <w:rPr>
        <w:rFonts w:ascii="Symbol" w:hAnsi="Symbol" w:hint="default"/>
      </w:rPr>
    </w:lvl>
    <w:lvl w:ilvl="1" w:tplc="4680E932">
      <w:start w:val="1"/>
      <w:numFmt w:val="bullet"/>
      <w:lvlText w:val="o"/>
      <w:lvlJc w:val="left"/>
      <w:pPr>
        <w:ind w:left="1440" w:hanging="360"/>
      </w:pPr>
      <w:rPr>
        <w:rFonts w:ascii="Courier New" w:hAnsi="Courier New" w:hint="default"/>
      </w:rPr>
    </w:lvl>
    <w:lvl w:ilvl="2" w:tplc="C268C5EE">
      <w:start w:val="1"/>
      <w:numFmt w:val="bullet"/>
      <w:lvlText w:val=""/>
      <w:lvlJc w:val="left"/>
      <w:pPr>
        <w:ind w:left="2160" w:hanging="360"/>
      </w:pPr>
      <w:rPr>
        <w:rFonts w:ascii="Wingdings" w:hAnsi="Wingdings" w:hint="default"/>
      </w:rPr>
    </w:lvl>
    <w:lvl w:ilvl="3" w:tplc="B798E968">
      <w:start w:val="1"/>
      <w:numFmt w:val="bullet"/>
      <w:lvlText w:val=""/>
      <w:lvlJc w:val="left"/>
      <w:pPr>
        <w:ind w:left="2880" w:hanging="360"/>
      </w:pPr>
      <w:rPr>
        <w:rFonts w:ascii="Symbol" w:hAnsi="Symbol" w:hint="default"/>
      </w:rPr>
    </w:lvl>
    <w:lvl w:ilvl="4" w:tplc="DA1E6A6E">
      <w:start w:val="1"/>
      <w:numFmt w:val="bullet"/>
      <w:lvlText w:val="o"/>
      <w:lvlJc w:val="left"/>
      <w:pPr>
        <w:ind w:left="3600" w:hanging="360"/>
      </w:pPr>
      <w:rPr>
        <w:rFonts w:ascii="Courier New" w:hAnsi="Courier New" w:hint="default"/>
      </w:rPr>
    </w:lvl>
    <w:lvl w:ilvl="5" w:tplc="9D7E5FF4">
      <w:start w:val="1"/>
      <w:numFmt w:val="bullet"/>
      <w:lvlText w:val=""/>
      <w:lvlJc w:val="left"/>
      <w:pPr>
        <w:ind w:left="4320" w:hanging="360"/>
      </w:pPr>
      <w:rPr>
        <w:rFonts w:ascii="Wingdings" w:hAnsi="Wingdings" w:hint="default"/>
      </w:rPr>
    </w:lvl>
    <w:lvl w:ilvl="6" w:tplc="676E8738">
      <w:start w:val="1"/>
      <w:numFmt w:val="bullet"/>
      <w:lvlText w:val=""/>
      <w:lvlJc w:val="left"/>
      <w:pPr>
        <w:ind w:left="5040" w:hanging="360"/>
      </w:pPr>
      <w:rPr>
        <w:rFonts w:ascii="Symbol" w:hAnsi="Symbol" w:hint="default"/>
      </w:rPr>
    </w:lvl>
    <w:lvl w:ilvl="7" w:tplc="DA92B9C8">
      <w:start w:val="1"/>
      <w:numFmt w:val="bullet"/>
      <w:lvlText w:val="o"/>
      <w:lvlJc w:val="left"/>
      <w:pPr>
        <w:ind w:left="5760" w:hanging="360"/>
      </w:pPr>
      <w:rPr>
        <w:rFonts w:ascii="Courier New" w:hAnsi="Courier New" w:hint="default"/>
      </w:rPr>
    </w:lvl>
    <w:lvl w:ilvl="8" w:tplc="C84E0758">
      <w:start w:val="1"/>
      <w:numFmt w:val="bullet"/>
      <w:lvlText w:val=""/>
      <w:lvlJc w:val="left"/>
      <w:pPr>
        <w:ind w:left="6480" w:hanging="360"/>
      </w:pPr>
      <w:rPr>
        <w:rFonts w:ascii="Wingdings" w:hAnsi="Wingdings" w:hint="default"/>
      </w:rPr>
    </w:lvl>
  </w:abstractNum>
  <w:abstractNum w:abstractNumId="6" w15:restartNumberingAfterBreak="0">
    <w:nsid w:val="0AA17C43"/>
    <w:multiLevelType w:val="hybridMultilevel"/>
    <w:tmpl w:val="E4669F3C"/>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B99F2FA"/>
    <w:multiLevelType w:val="hybridMultilevel"/>
    <w:tmpl w:val="DF82FB08"/>
    <w:lvl w:ilvl="0" w:tplc="E73CA132">
      <w:start w:val="2"/>
      <w:numFmt w:val="decimal"/>
      <w:lvlText w:val="%1."/>
      <w:lvlJc w:val="left"/>
      <w:pPr>
        <w:ind w:left="720" w:hanging="360"/>
      </w:pPr>
    </w:lvl>
    <w:lvl w:ilvl="1" w:tplc="99DE3E8E">
      <w:start w:val="1"/>
      <w:numFmt w:val="lowerLetter"/>
      <w:lvlText w:val="%2."/>
      <w:lvlJc w:val="left"/>
      <w:pPr>
        <w:ind w:left="1440" w:hanging="360"/>
      </w:pPr>
    </w:lvl>
    <w:lvl w:ilvl="2" w:tplc="6068E2AA">
      <w:start w:val="1"/>
      <w:numFmt w:val="lowerRoman"/>
      <w:lvlText w:val="%3."/>
      <w:lvlJc w:val="right"/>
      <w:pPr>
        <w:ind w:left="2160" w:hanging="180"/>
      </w:pPr>
    </w:lvl>
    <w:lvl w:ilvl="3" w:tplc="17F698CA">
      <w:start w:val="1"/>
      <w:numFmt w:val="decimal"/>
      <w:lvlText w:val="%4."/>
      <w:lvlJc w:val="left"/>
      <w:pPr>
        <w:ind w:left="2880" w:hanging="360"/>
      </w:pPr>
    </w:lvl>
    <w:lvl w:ilvl="4" w:tplc="1DCEC4A2">
      <w:start w:val="1"/>
      <w:numFmt w:val="lowerLetter"/>
      <w:lvlText w:val="%5."/>
      <w:lvlJc w:val="left"/>
      <w:pPr>
        <w:ind w:left="3600" w:hanging="360"/>
      </w:pPr>
    </w:lvl>
    <w:lvl w:ilvl="5" w:tplc="14763DA6">
      <w:start w:val="1"/>
      <w:numFmt w:val="lowerRoman"/>
      <w:lvlText w:val="%6."/>
      <w:lvlJc w:val="right"/>
      <w:pPr>
        <w:ind w:left="4320" w:hanging="180"/>
      </w:pPr>
    </w:lvl>
    <w:lvl w:ilvl="6" w:tplc="675211A8">
      <w:start w:val="1"/>
      <w:numFmt w:val="decimal"/>
      <w:lvlText w:val="%7."/>
      <w:lvlJc w:val="left"/>
      <w:pPr>
        <w:ind w:left="5040" w:hanging="360"/>
      </w:pPr>
    </w:lvl>
    <w:lvl w:ilvl="7" w:tplc="CA1AD74C">
      <w:start w:val="1"/>
      <w:numFmt w:val="lowerLetter"/>
      <w:lvlText w:val="%8."/>
      <w:lvlJc w:val="left"/>
      <w:pPr>
        <w:ind w:left="5760" w:hanging="360"/>
      </w:pPr>
    </w:lvl>
    <w:lvl w:ilvl="8" w:tplc="2E329BCE">
      <w:start w:val="1"/>
      <w:numFmt w:val="lowerRoman"/>
      <w:lvlText w:val="%9."/>
      <w:lvlJc w:val="right"/>
      <w:pPr>
        <w:ind w:left="6480" w:hanging="180"/>
      </w:pPr>
    </w:lvl>
  </w:abstractNum>
  <w:abstractNum w:abstractNumId="8" w15:restartNumberingAfterBreak="0">
    <w:nsid w:val="0C0C49B2"/>
    <w:multiLevelType w:val="hybridMultilevel"/>
    <w:tmpl w:val="0E505BB4"/>
    <w:lvl w:ilvl="0" w:tplc="881AB6F2">
      <w:start w:val="1"/>
      <w:numFmt w:val="decimal"/>
      <w:lvlText w:val="%1."/>
      <w:lvlJc w:val="left"/>
      <w:pPr>
        <w:ind w:left="720" w:hanging="360"/>
      </w:pPr>
    </w:lvl>
    <w:lvl w:ilvl="1" w:tplc="F830E91C">
      <w:start w:val="1"/>
      <w:numFmt w:val="lowerLetter"/>
      <w:lvlText w:val="%2."/>
      <w:lvlJc w:val="left"/>
      <w:pPr>
        <w:ind w:left="1440" w:hanging="360"/>
      </w:pPr>
    </w:lvl>
    <w:lvl w:ilvl="2" w:tplc="6278311A">
      <w:start w:val="1"/>
      <w:numFmt w:val="lowerRoman"/>
      <w:lvlText w:val="%3."/>
      <w:lvlJc w:val="right"/>
      <w:pPr>
        <w:ind w:left="2160" w:hanging="180"/>
      </w:pPr>
    </w:lvl>
    <w:lvl w:ilvl="3" w:tplc="29FC1600">
      <w:start w:val="1"/>
      <w:numFmt w:val="decimal"/>
      <w:lvlText w:val="%4."/>
      <w:lvlJc w:val="left"/>
      <w:pPr>
        <w:ind w:left="2880" w:hanging="360"/>
      </w:pPr>
    </w:lvl>
    <w:lvl w:ilvl="4" w:tplc="851AAED0">
      <w:start w:val="1"/>
      <w:numFmt w:val="lowerLetter"/>
      <w:lvlText w:val="%5."/>
      <w:lvlJc w:val="left"/>
      <w:pPr>
        <w:ind w:left="3600" w:hanging="360"/>
      </w:pPr>
    </w:lvl>
    <w:lvl w:ilvl="5" w:tplc="015A5078">
      <w:start w:val="1"/>
      <w:numFmt w:val="lowerRoman"/>
      <w:lvlText w:val="%6."/>
      <w:lvlJc w:val="right"/>
      <w:pPr>
        <w:ind w:left="4320" w:hanging="180"/>
      </w:pPr>
    </w:lvl>
    <w:lvl w:ilvl="6" w:tplc="8FD0B9A4">
      <w:start w:val="1"/>
      <w:numFmt w:val="decimal"/>
      <w:lvlText w:val="%7."/>
      <w:lvlJc w:val="left"/>
      <w:pPr>
        <w:ind w:left="5040" w:hanging="360"/>
      </w:pPr>
    </w:lvl>
    <w:lvl w:ilvl="7" w:tplc="4E020ACE">
      <w:start w:val="1"/>
      <w:numFmt w:val="lowerLetter"/>
      <w:lvlText w:val="%8."/>
      <w:lvlJc w:val="left"/>
      <w:pPr>
        <w:ind w:left="5760" w:hanging="360"/>
      </w:pPr>
    </w:lvl>
    <w:lvl w:ilvl="8" w:tplc="F8B00976">
      <w:start w:val="1"/>
      <w:numFmt w:val="lowerRoman"/>
      <w:lvlText w:val="%9."/>
      <w:lvlJc w:val="right"/>
      <w:pPr>
        <w:ind w:left="6480" w:hanging="180"/>
      </w:pPr>
    </w:lvl>
  </w:abstractNum>
  <w:abstractNum w:abstractNumId="9" w15:restartNumberingAfterBreak="0">
    <w:nsid w:val="0D614B67"/>
    <w:multiLevelType w:val="hybridMultilevel"/>
    <w:tmpl w:val="14D0C6D8"/>
    <w:lvl w:ilvl="0" w:tplc="E8EA1F98">
      <w:start w:val="1"/>
      <w:numFmt w:val="bullet"/>
      <w:lvlText w:val=""/>
      <w:lvlJc w:val="left"/>
      <w:pPr>
        <w:ind w:left="720" w:hanging="360"/>
      </w:pPr>
      <w:rPr>
        <w:rFonts w:ascii="Symbol" w:hAnsi="Symbol" w:hint="default"/>
      </w:rPr>
    </w:lvl>
    <w:lvl w:ilvl="1" w:tplc="7F86CE60">
      <w:start w:val="1"/>
      <w:numFmt w:val="bullet"/>
      <w:lvlText w:val="o"/>
      <w:lvlJc w:val="left"/>
      <w:pPr>
        <w:ind w:left="1440" w:hanging="360"/>
      </w:pPr>
      <w:rPr>
        <w:rFonts w:ascii="Courier New" w:hAnsi="Courier New" w:hint="default"/>
      </w:rPr>
    </w:lvl>
    <w:lvl w:ilvl="2" w:tplc="EC9CD59C">
      <w:start w:val="1"/>
      <w:numFmt w:val="bullet"/>
      <w:lvlText w:val=""/>
      <w:lvlJc w:val="left"/>
      <w:pPr>
        <w:ind w:left="2160" w:hanging="360"/>
      </w:pPr>
      <w:rPr>
        <w:rFonts w:ascii="Wingdings" w:hAnsi="Wingdings" w:hint="default"/>
      </w:rPr>
    </w:lvl>
    <w:lvl w:ilvl="3" w:tplc="52FAD268">
      <w:start w:val="1"/>
      <w:numFmt w:val="bullet"/>
      <w:lvlText w:val=""/>
      <w:lvlJc w:val="left"/>
      <w:pPr>
        <w:ind w:left="2880" w:hanging="360"/>
      </w:pPr>
      <w:rPr>
        <w:rFonts w:ascii="Symbol" w:hAnsi="Symbol" w:hint="default"/>
      </w:rPr>
    </w:lvl>
    <w:lvl w:ilvl="4" w:tplc="78860846">
      <w:start w:val="1"/>
      <w:numFmt w:val="bullet"/>
      <w:lvlText w:val="o"/>
      <w:lvlJc w:val="left"/>
      <w:pPr>
        <w:ind w:left="3600" w:hanging="360"/>
      </w:pPr>
      <w:rPr>
        <w:rFonts w:ascii="Courier New" w:hAnsi="Courier New" w:hint="default"/>
      </w:rPr>
    </w:lvl>
    <w:lvl w:ilvl="5" w:tplc="C02A8D18">
      <w:start w:val="1"/>
      <w:numFmt w:val="bullet"/>
      <w:lvlText w:val=""/>
      <w:lvlJc w:val="left"/>
      <w:pPr>
        <w:ind w:left="4320" w:hanging="360"/>
      </w:pPr>
      <w:rPr>
        <w:rFonts w:ascii="Wingdings" w:hAnsi="Wingdings" w:hint="default"/>
      </w:rPr>
    </w:lvl>
    <w:lvl w:ilvl="6" w:tplc="353EFE68">
      <w:start w:val="1"/>
      <w:numFmt w:val="bullet"/>
      <w:lvlText w:val=""/>
      <w:lvlJc w:val="left"/>
      <w:pPr>
        <w:ind w:left="5040" w:hanging="360"/>
      </w:pPr>
      <w:rPr>
        <w:rFonts w:ascii="Symbol" w:hAnsi="Symbol" w:hint="default"/>
      </w:rPr>
    </w:lvl>
    <w:lvl w:ilvl="7" w:tplc="A63A712C">
      <w:start w:val="1"/>
      <w:numFmt w:val="bullet"/>
      <w:lvlText w:val="o"/>
      <w:lvlJc w:val="left"/>
      <w:pPr>
        <w:ind w:left="5760" w:hanging="360"/>
      </w:pPr>
      <w:rPr>
        <w:rFonts w:ascii="Courier New" w:hAnsi="Courier New" w:hint="default"/>
      </w:rPr>
    </w:lvl>
    <w:lvl w:ilvl="8" w:tplc="497A4F06">
      <w:start w:val="1"/>
      <w:numFmt w:val="bullet"/>
      <w:lvlText w:val=""/>
      <w:lvlJc w:val="left"/>
      <w:pPr>
        <w:ind w:left="6480" w:hanging="360"/>
      </w:pPr>
      <w:rPr>
        <w:rFonts w:ascii="Wingdings" w:hAnsi="Wingdings" w:hint="default"/>
      </w:rPr>
    </w:lvl>
  </w:abstractNum>
  <w:abstractNum w:abstractNumId="10" w15:restartNumberingAfterBreak="0">
    <w:nsid w:val="0E350DA9"/>
    <w:multiLevelType w:val="hybridMultilevel"/>
    <w:tmpl w:val="EB48D2EE"/>
    <w:lvl w:ilvl="0" w:tplc="B5841754">
      <w:start w:val="1"/>
      <w:numFmt w:val="bullet"/>
      <w:lvlText w:val=""/>
      <w:lvlJc w:val="left"/>
      <w:pPr>
        <w:ind w:left="1440" w:hanging="360"/>
      </w:pPr>
      <w:rPr>
        <w:rFonts w:ascii="Symbol" w:hAnsi="Symbol" w:hint="default"/>
      </w:rPr>
    </w:lvl>
    <w:lvl w:ilvl="1" w:tplc="4080EA2C">
      <w:start w:val="1"/>
      <w:numFmt w:val="bullet"/>
      <w:lvlText w:val="o"/>
      <w:lvlJc w:val="left"/>
      <w:pPr>
        <w:ind w:left="2160" w:hanging="360"/>
      </w:pPr>
      <w:rPr>
        <w:rFonts w:ascii="Courier New" w:hAnsi="Courier New" w:hint="default"/>
      </w:rPr>
    </w:lvl>
    <w:lvl w:ilvl="2" w:tplc="568A8034">
      <w:start w:val="1"/>
      <w:numFmt w:val="bullet"/>
      <w:lvlText w:val=""/>
      <w:lvlJc w:val="left"/>
      <w:pPr>
        <w:ind w:left="2880" w:hanging="360"/>
      </w:pPr>
      <w:rPr>
        <w:rFonts w:ascii="Wingdings" w:hAnsi="Wingdings" w:hint="default"/>
      </w:rPr>
    </w:lvl>
    <w:lvl w:ilvl="3" w:tplc="C3B8F390">
      <w:start w:val="1"/>
      <w:numFmt w:val="bullet"/>
      <w:lvlText w:val=""/>
      <w:lvlJc w:val="left"/>
      <w:pPr>
        <w:ind w:left="3600" w:hanging="360"/>
      </w:pPr>
      <w:rPr>
        <w:rFonts w:ascii="Symbol" w:hAnsi="Symbol" w:hint="default"/>
      </w:rPr>
    </w:lvl>
    <w:lvl w:ilvl="4" w:tplc="A1B2AF7E">
      <w:start w:val="1"/>
      <w:numFmt w:val="bullet"/>
      <w:lvlText w:val="o"/>
      <w:lvlJc w:val="left"/>
      <w:pPr>
        <w:ind w:left="4320" w:hanging="360"/>
      </w:pPr>
      <w:rPr>
        <w:rFonts w:ascii="Courier New" w:hAnsi="Courier New" w:hint="default"/>
      </w:rPr>
    </w:lvl>
    <w:lvl w:ilvl="5" w:tplc="E5707D84">
      <w:start w:val="1"/>
      <w:numFmt w:val="bullet"/>
      <w:lvlText w:val=""/>
      <w:lvlJc w:val="left"/>
      <w:pPr>
        <w:ind w:left="5040" w:hanging="360"/>
      </w:pPr>
      <w:rPr>
        <w:rFonts w:ascii="Wingdings" w:hAnsi="Wingdings" w:hint="default"/>
      </w:rPr>
    </w:lvl>
    <w:lvl w:ilvl="6" w:tplc="AE464FD6">
      <w:start w:val="1"/>
      <w:numFmt w:val="bullet"/>
      <w:lvlText w:val=""/>
      <w:lvlJc w:val="left"/>
      <w:pPr>
        <w:ind w:left="5760" w:hanging="360"/>
      </w:pPr>
      <w:rPr>
        <w:rFonts w:ascii="Symbol" w:hAnsi="Symbol" w:hint="default"/>
      </w:rPr>
    </w:lvl>
    <w:lvl w:ilvl="7" w:tplc="3EFA5CD8">
      <w:start w:val="1"/>
      <w:numFmt w:val="bullet"/>
      <w:lvlText w:val="o"/>
      <w:lvlJc w:val="left"/>
      <w:pPr>
        <w:ind w:left="6480" w:hanging="360"/>
      </w:pPr>
      <w:rPr>
        <w:rFonts w:ascii="Courier New" w:hAnsi="Courier New" w:hint="default"/>
      </w:rPr>
    </w:lvl>
    <w:lvl w:ilvl="8" w:tplc="3B3A8DFA">
      <w:start w:val="1"/>
      <w:numFmt w:val="bullet"/>
      <w:lvlText w:val=""/>
      <w:lvlJc w:val="left"/>
      <w:pPr>
        <w:ind w:left="7200" w:hanging="360"/>
      </w:pPr>
      <w:rPr>
        <w:rFonts w:ascii="Wingdings" w:hAnsi="Wingdings" w:hint="default"/>
      </w:rPr>
    </w:lvl>
  </w:abstractNum>
  <w:abstractNum w:abstractNumId="11" w15:restartNumberingAfterBreak="0">
    <w:nsid w:val="0ECE21D2"/>
    <w:multiLevelType w:val="multilevel"/>
    <w:tmpl w:val="63286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1674E2"/>
    <w:multiLevelType w:val="hybridMultilevel"/>
    <w:tmpl w:val="2884B6F2"/>
    <w:lvl w:ilvl="0" w:tplc="0CEAD926">
      <w:start w:val="1"/>
      <w:numFmt w:val="decimal"/>
      <w:lvlText w:val="%1."/>
      <w:lvlJc w:val="left"/>
      <w:pPr>
        <w:ind w:left="720" w:hanging="360"/>
      </w:pPr>
    </w:lvl>
    <w:lvl w:ilvl="1" w:tplc="061CE37A">
      <w:start w:val="1"/>
      <w:numFmt w:val="lowerLetter"/>
      <w:lvlText w:val="%2."/>
      <w:lvlJc w:val="left"/>
      <w:pPr>
        <w:ind w:left="1440" w:hanging="360"/>
      </w:pPr>
    </w:lvl>
    <w:lvl w:ilvl="2" w:tplc="75EA0FF6">
      <w:start w:val="1"/>
      <w:numFmt w:val="lowerRoman"/>
      <w:lvlText w:val="%3."/>
      <w:lvlJc w:val="right"/>
      <w:pPr>
        <w:ind w:left="2160" w:hanging="180"/>
      </w:pPr>
    </w:lvl>
    <w:lvl w:ilvl="3" w:tplc="C1486EA4">
      <w:start w:val="1"/>
      <w:numFmt w:val="decimal"/>
      <w:lvlText w:val="%4."/>
      <w:lvlJc w:val="left"/>
      <w:pPr>
        <w:ind w:left="2880" w:hanging="360"/>
      </w:pPr>
    </w:lvl>
    <w:lvl w:ilvl="4" w:tplc="01FC9DD6">
      <w:start w:val="1"/>
      <w:numFmt w:val="lowerLetter"/>
      <w:lvlText w:val="%5."/>
      <w:lvlJc w:val="left"/>
      <w:pPr>
        <w:ind w:left="3600" w:hanging="360"/>
      </w:pPr>
    </w:lvl>
    <w:lvl w:ilvl="5" w:tplc="CCAC5690">
      <w:start w:val="1"/>
      <w:numFmt w:val="lowerRoman"/>
      <w:lvlText w:val="%6."/>
      <w:lvlJc w:val="right"/>
      <w:pPr>
        <w:ind w:left="4320" w:hanging="180"/>
      </w:pPr>
    </w:lvl>
    <w:lvl w:ilvl="6" w:tplc="5DC4BDF6">
      <w:start w:val="1"/>
      <w:numFmt w:val="decimal"/>
      <w:lvlText w:val="%7."/>
      <w:lvlJc w:val="left"/>
      <w:pPr>
        <w:ind w:left="5040" w:hanging="360"/>
      </w:pPr>
    </w:lvl>
    <w:lvl w:ilvl="7" w:tplc="064853E6">
      <w:start w:val="1"/>
      <w:numFmt w:val="lowerLetter"/>
      <w:lvlText w:val="%8."/>
      <w:lvlJc w:val="left"/>
      <w:pPr>
        <w:ind w:left="5760" w:hanging="360"/>
      </w:pPr>
    </w:lvl>
    <w:lvl w:ilvl="8" w:tplc="3954C4F2">
      <w:start w:val="1"/>
      <w:numFmt w:val="lowerRoman"/>
      <w:lvlText w:val="%9."/>
      <w:lvlJc w:val="right"/>
      <w:pPr>
        <w:ind w:left="6480" w:hanging="180"/>
      </w:pPr>
    </w:lvl>
  </w:abstractNum>
  <w:abstractNum w:abstractNumId="13" w15:restartNumberingAfterBreak="0">
    <w:nsid w:val="15694C64"/>
    <w:multiLevelType w:val="hybridMultilevel"/>
    <w:tmpl w:val="12CA1BD2"/>
    <w:lvl w:ilvl="0" w:tplc="C8700AD4">
      <w:start w:val="1"/>
      <w:numFmt w:val="bullet"/>
      <w:lvlText w:val=""/>
      <w:lvlJc w:val="left"/>
      <w:pPr>
        <w:ind w:left="1080" w:hanging="360"/>
      </w:pPr>
      <w:rPr>
        <w:rFonts w:ascii="Symbol" w:hAnsi="Symbol" w:hint="default"/>
      </w:rPr>
    </w:lvl>
    <w:lvl w:ilvl="1" w:tplc="A2FAC8F8">
      <w:start w:val="1"/>
      <w:numFmt w:val="bullet"/>
      <w:lvlText w:val="o"/>
      <w:lvlJc w:val="left"/>
      <w:pPr>
        <w:ind w:left="1800" w:hanging="360"/>
      </w:pPr>
      <w:rPr>
        <w:rFonts w:ascii="Courier New" w:hAnsi="Courier New" w:hint="default"/>
      </w:rPr>
    </w:lvl>
    <w:lvl w:ilvl="2" w:tplc="555638B8">
      <w:start w:val="1"/>
      <w:numFmt w:val="bullet"/>
      <w:lvlText w:val=""/>
      <w:lvlJc w:val="left"/>
      <w:pPr>
        <w:ind w:left="2520" w:hanging="360"/>
      </w:pPr>
      <w:rPr>
        <w:rFonts w:ascii="Wingdings" w:hAnsi="Wingdings" w:hint="default"/>
      </w:rPr>
    </w:lvl>
    <w:lvl w:ilvl="3" w:tplc="62AE32E6">
      <w:start w:val="1"/>
      <w:numFmt w:val="bullet"/>
      <w:lvlText w:val=""/>
      <w:lvlJc w:val="left"/>
      <w:pPr>
        <w:ind w:left="3240" w:hanging="360"/>
      </w:pPr>
      <w:rPr>
        <w:rFonts w:ascii="Symbol" w:hAnsi="Symbol" w:hint="default"/>
      </w:rPr>
    </w:lvl>
    <w:lvl w:ilvl="4" w:tplc="31A28D08">
      <w:start w:val="1"/>
      <w:numFmt w:val="bullet"/>
      <w:lvlText w:val="o"/>
      <w:lvlJc w:val="left"/>
      <w:pPr>
        <w:ind w:left="3960" w:hanging="360"/>
      </w:pPr>
      <w:rPr>
        <w:rFonts w:ascii="Courier New" w:hAnsi="Courier New" w:hint="default"/>
      </w:rPr>
    </w:lvl>
    <w:lvl w:ilvl="5" w:tplc="108AD918">
      <w:start w:val="1"/>
      <w:numFmt w:val="bullet"/>
      <w:lvlText w:val=""/>
      <w:lvlJc w:val="left"/>
      <w:pPr>
        <w:ind w:left="4680" w:hanging="360"/>
      </w:pPr>
      <w:rPr>
        <w:rFonts w:ascii="Wingdings" w:hAnsi="Wingdings" w:hint="default"/>
      </w:rPr>
    </w:lvl>
    <w:lvl w:ilvl="6" w:tplc="2C2287DC">
      <w:start w:val="1"/>
      <w:numFmt w:val="bullet"/>
      <w:lvlText w:val=""/>
      <w:lvlJc w:val="left"/>
      <w:pPr>
        <w:ind w:left="5400" w:hanging="360"/>
      </w:pPr>
      <w:rPr>
        <w:rFonts w:ascii="Symbol" w:hAnsi="Symbol" w:hint="default"/>
      </w:rPr>
    </w:lvl>
    <w:lvl w:ilvl="7" w:tplc="945E6EFA">
      <w:start w:val="1"/>
      <w:numFmt w:val="bullet"/>
      <w:lvlText w:val="o"/>
      <w:lvlJc w:val="left"/>
      <w:pPr>
        <w:ind w:left="6120" w:hanging="360"/>
      </w:pPr>
      <w:rPr>
        <w:rFonts w:ascii="Courier New" w:hAnsi="Courier New" w:hint="default"/>
      </w:rPr>
    </w:lvl>
    <w:lvl w:ilvl="8" w:tplc="DDF6C360">
      <w:start w:val="1"/>
      <w:numFmt w:val="bullet"/>
      <w:lvlText w:val=""/>
      <w:lvlJc w:val="left"/>
      <w:pPr>
        <w:ind w:left="6840" w:hanging="360"/>
      </w:pPr>
      <w:rPr>
        <w:rFonts w:ascii="Wingdings" w:hAnsi="Wingdings" w:hint="default"/>
      </w:rPr>
    </w:lvl>
  </w:abstractNum>
  <w:abstractNum w:abstractNumId="14" w15:restartNumberingAfterBreak="0">
    <w:nsid w:val="17AA903B"/>
    <w:multiLevelType w:val="hybridMultilevel"/>
    <w:tmpl w:val="FFFFFFFF"/>
    <w:lvl w:ilvl="0" w:tplc="96FA9FC6">
      <w:start w:val="1"/>
      <w:numFmt w:val="bullet"/>
      <w:lvlText w:val=""/>
      <w:lvlJc w:val="left"/>
      <w:pPr>
        <w:ind w:left="720" w:hanging="360"/>
      </w:pPr>
      <w:rPr>
        <w:rFonts w:ascii="Symbol" w:hAnsi="Symbol" w:hint="default"/>
      </w:rPr>
    </w:lvl>
    <w:lvl w:ilvl="1" w:tplc="F3C8F2BE">
      <w:start w:val="1"/>
      <w:numFmt w:val="bullet"/>
      <w:lvlText w:val="o"/>
      <w:lvlJc w:val="left"/>
      <w:pPr>
        <w:ind w:left="1440" w:hanging="360"/>
      </w:pPr>
      <w:rPr>
        <w:rFonts w:ascii="Courier New" w:hAnsi="Courier New" w:hint="default"/>
      </w:rPr>
    </w:lvl>
    <w:lvl w:ilvl="2" w:tplc="2A603118">
      <w:start w:val="1"/>
      <w:numFmt w:val="bullet"/>
      <w:lvlText w:val=""/>
      <w:lvlJc w:val="left"/>
      <w:pPr>
        <w:ind w:left="2160" w:hanging="360"/>
      </w:pPr>
      <w:rPr>
        <w:rFonts w:ascii="Wingdings" w:hAnsi="Wingdings" w:hint="default"/>
      </w:rPr>
    </w:lvl>
    <w:lvl w:ilvl="3" w:tplc="D320F350">
      <w:start w:val="1"/>
      <w:numFmt w:val="bullet"/>
      <w:lvlText w:val=""/>
      <w:lvlJc w:val="left"/>
      <w:pPr>
        <w:ind w:left="2880" w:hanging="360"/>
      </w:pPr>
      <w:rPr>
        <w:rFonts w:ascii="Symbol" w:hAnsi="Symbol" w:hint="default"/>
      </w:rPr>
    </w:lvl>
    <w:lvl w:ilvl="4" w:tplc="EC66853E">
      <w:start w:val="1"/>
      <w:numFmt w:val="bullet"/>
      <w:lvlText w:val="o"/>
      <w:lvlJc w:val="left"/>
      <w:pPr>
        <w:ind w:left="3600" w:hanging="360"/>
      </w:pPr>
      <w:rPr>
        <w:rFonts w:ascii="Courier New" w:hAnsi="Courier New" w:hint="default"/>
      </w:rPr>
    </w:lvl>
    <w:lvl w:ilvl="5" w:tplc="23944D30">
      <w:start w:val="1"/>
      <w:numFmt w:val="bullet"/>
      <w:lvlText w:val=""/>
      <w:lvlJc w:val="left"/>
      <w:pPr>
        <w:ind w:left="4320" w:hanging="360"/>
      </w:pPr>
      <w:rPr>
        <w:rFonts w:ascii="Wingdings" w:hAnsi="Wingdings" w:hint="default"/>
      </w:rPr>
    </w:lvl>
    <w:lvl w:ilvl="6" w:tplc="9D24DCD8">
      <w:start w:val="1"/>
      <w:numFmt w:val="bullet"/>
      <w:lvlText w:val=""/>
      <w:lvlJc w:val="left"/>
      <w:pPr>
        <w:ind w:left="5040" w:hanging="360"/>
      </w:pPr>
      <w:rPr>
        <w:rFonts w:ascii="Symbol" w:hAnsi="Symbol" w:hint="default"/>
      </w:rPr>
    </w:lvl>
    <w:lvl w:ilvl="7" w:tplc="F6E43FF8">
      <w:start w:val="1"/>
      <w:numFmt w:val="bullet"/>
      <w:lvlText w:val="o"/>
      <w:lvlJc w:val="left"/>
      <w:pPr>
        <w:ind w:left="5760" w:hanging="360"/>
      </w:pPr>
      <w:rPr>
        <w:rFonts w:ascii="Courier New" w:hAnsi="Courier New" w:hint="default"/>
      </w:rPr>
    </w:lvl>
    <w:lvl w:ilvl="8" w:tplc="90C66050">
      <w:start w:val="1"/>
      <w:numFmt w:val="bullet"/>
      <w:lvlText w:val=""/>
      <w:lvlJc w:val="left"/>
      <w:pPr>
        <w:ind w:left="6480" w:hanging="360"/>
      </w:pPr>
      <w:rPr>
        <w:rFonts w:ascii="Wingdings" w:hAnsi="Wingdings" w:hint="default"/>
      </w:rPr>
    </w:lvl>
  </w:abstractNum>
  <w:abstractNum w:abstractNumId="15" w15:restartNumberingAfterBreak="0">
    <w:nsid w:val="19BE93F7"/>
    <w:multiLevelType w:val="hybridMultilevel"/>
    <w:tmpl w:val="B6321672"/>
    <w:lvl w:ilvl="0" w:tplc="51DA813E">
      <w:start w:val="1"/>
      <w:numFmt w:val="decimal"/>
      <w:lvlText w:val="%1."/>
      <w:lvlJc w:val="left"/>
      <w:pPr>
        <w:ind w:left="720" w:hanging="360"/>
      </w:pPr>
    </w:lvl>
    <w:lvl w:ilvl="1" w:tplc="CD389106">
      <w:start w:val="1"/>
      <w:numFmt w:val="lowerLetter"/>
      <w:lvlText w:val="%2."/>
      <w:lvlJc w:val="left"/>
      <w:pPr>
        <w:ind w:left="1440" w:hanging="360"/>
      </w:pPr>
    </w:lvl>
    <w:lvl w:ilvl="2" w:tplc="1982F8E8">
      <w:start w:val="1"/>
      <w:numFmt w:val="lowerRoman"/>
      <w:lvlText w:val="%3."/>
      <w:lvlJc w:val="right"/>
      <w:pPr>
        <w:ind w:left="2160" w:hanging="180"/>
      </w:pPr>
    </w:lvl>
    <w:lvl w:ilvl="3" w:tplc="7A42D9F6">
      <w:start w:val="1"/>
      <w:numFmt w:val="decimal"/>
      <w:lvlText w:val="%4."/>
      <w:lvlJc w:val="left"/>
      <w:pPr>
        <w:ind w:left="2880" w:hanging="360"/>
      </w:pPr>
    </w:lvl>
    <w:lvl w:ilvl="4" w:tplc="432AFAC2">
      <w:start w:val="1"/>
      <w:numFmt w:val="lowerLetter"/>
      <w:lvlText w:val="%5."/>
      <w:lvlJc w:val="left"/>
      <w:pPr>
        <w:ind w:left="3600" w:hanging="360"/>
      </w:pPr>
    </w:lvl>
    <w:lvl w:ilvl="5" w:tplc="84D2FBCA">
      <w:start w:val="1"/>
      <w:numFmt w:val="lowerRoman"/>
      <w:lvlText w:val="%6."/>
      <w:lvlJc w:val="right"/>
      <w:pPr>
        <w:ind w:left="4320" w:hanging="180"/>
      </w:pPr>
    </w:lvl>
    <w:lvl w:ilvl="6" w:tplc="3D8C92BE">
      <w:start w:val="1"/>
      <w:numFmt w:val="decimal"/>
      <w:lvlText w:val="%7."/>
      <w:lvlJc w:val="left"/>
      <w:pPr>
        <w:ind w:left="5040" w:hanging="360"/>
      </w:pPr>
    </w:lvl>
    <w:lvl w:ilvl="7" w:tplc="F86E22A6">
      <w:start w:val="1"/>
      <w:numFmt w:val="lowerLetter"/>
      <w:lvlText w:val="%8."/>
      <w:lvlJc w:val="left"/>
      <w:pPr>
        <w:ind w:left="5760" w:hanging="360"/>
      </w:pPr>
    </w:lvl>
    <w:lvl w:ilvl="8" w:tplc="BD805F88">
      <w:start w:val="1"/>
      <w:numFmt w:val="lowerRoman"/>
      <w:lvlText w:val="%9."/>
      <w:lvlJc w:val="right"/>
      <w:pPr>
        <w:ind w:left="6480" w:hanging="180"/>
      </w:pPr>
    </w:lvl>
  </w:abstractNum>
  <w:abstractNum w:abstractNumId="16" w15:restartNumberingAfterBreak="0">
    <w:nsid w:val="1AC0C48B"/>
    <w:multiLevelType w:val="hybridMultilevel"/>
    <w:tmpl w:val="B3D43BE0"/>
    <w:lvl w:ilvl="0" w:tplc="685ACDD6">
      <w:start w:val="1"/>
      <w:numFmt w:val="bullet"/>
      <w:lvlText w:val=""/>
      <w:lvlJc w:val="left"/>
      <w:pPr>
        <w:ind w:left="1080" w:hanging="360"/>
      </w:pPr>
      <w:rPr>
        <w:rFonts w:ascii="Symbol" w:hAnsi="Symbol" w:hint="default"/>
      </w:rPr>
    </w:lvl>
    <w:lvl w:ilvl="1" w:tplc="0CD83774">
      <w:start w:val="1"/>
      <w:numFmt w:val="bullet"/>
      <w:lvlText w:val="o"/>
      <w:lvlJc w:val="left"/>
      <w:pPr>
        <w:ind w:left="1800" w:hanging="360"/>
      </w:pPr>
      <w:rPr>
        <w:rFonts w:ascii="Courier New" w:hAnsi="Courier New" w:hint="default"/>
      </w:rPr>
    </w:lvl>
    <w:lvl w:ilvl="2" w:tplc="A92A5C6E">
      <w:start w:val="1"/>
      <w:numFmt w:val="bullet"/>
      <w:lvlText w:val=""/>
      <w:lvlJc w:val="left"/>
      <w:pPr>
        <w:ind w:left="2520" w:hanging="360"/>
      </w:pPr>
      <w:rPr>
        <w:rFonts w:ascii="Wingdings" w:hAnsi="Wingdings" w:hint="default"/>
      </w:rPr>
    </w:lvl>
    <w:lvl w:ilvl="3" w:tplc="82DA8E9E">
      <w:start w:val="1"/>
      <w:numFmt w:val="bullet"/>
      <w:lvlText w:val=""/>
      <w:lvlJc w:val="left"/>
      <w:pPr>
        <w:ind w:left="3240" w:hanging="360"/>
      </w:pPr>
      <w:rPr>
        <w:rFonts w:ascii="Symbol" w:hAnsi="Symbol" w:hint="default"/>
      </w:rPr>
    </w:lvl>
    <w:lvl w:ilvl="4" w:tplc="D5CA28CE">
      <w:start w:val="1"/>
      <w:numFmt w:val="bullet"/>
      <w:lvlText w:val="o"/>
      <w:lvlJc w:val="left"/>
      <w:pPr>
        <w:ind w:left="3960" w:hanging="360"/>
      </w:pPr>
      <w:rPr>
        <w:rFonts w:ascii="Courier New" w:hAnsi="Courier New" w:hint="default"/>
      </w:rPr>
    </w:lvl>
    <w:lvl w:ilvl="5" w:tplc="D3A64460">
      <w:start w:val="1"/>
      <w:numFmt w:val="bullet"/>
      <w:lvlText w:val=""/>
      <w:lvlJc w:val="left"/>
      <w:pPr>
        <w:ind w:left="4680" w:hanging="360"/>
      </w:pPr>
      <w:rPr>
        <w:rFonts w:ascii="Wingdings" w:hAnsi="Wingdings" w:hint="default"/>
      </w:rPr>
    </w:lvl>
    <w:lvl w:ilvl="6" w:tplc="946EB624">
      <w:start w:val="1"/>
      <w:numFmt w:val="bullet"/>
      <w:lvlText w:val=""/>
      <w:lvlJc w:val="left"/>
      <w:pPr>
        <w:ind w:left="5400" w:hanging="360"/>
      </w:pPr>
      <w:rPr>
        <w:rFonts w:ascii="Symbol" w:hAnsi="Symbol" w:hint="default"/>
      </w:rPr>
    </w:lvl>
    <w:lvl w:ilvl="7" w:tplc="29D060C8">
      <w:start w:val="1"/>
      <w:numFmt w:val="bullet"/>
      <w:lvlText w:val="o"/>
      <w:lvlJc w:val="left"/>
      <w:pPr>
        <w:ind w:left="6120" w:hanging="360"/>
      </w:pPr>
      <w:rPr>
        <w:rFonts w:ascii="Courier New" w:hAnsi="Courier New" w:hint="default"/>
      </w:rPr>
    </w:lvl>
    <w:lvl w:ilvl="8" w:tplc="76620916">
      <w:start w:val="1"/>
      <w:numFmt w:val="bullet"/>
      <w:lvlText w:val=""/>
      <w:lvlJc w:val="left"/>
      <w:pPr>
        <w:ind w:left="6840" w:hanging="360"/>
      </w:pPr>
      <w:rPr>
        <w:rFonts w:ascii="Wingdings" w:hAnsi="Wingdings" w:hint="default"/>
      </w:rPr>
    </w:lvl>
  </w:abstractNum>
  <w:abstractNum w:abstractNumId="17" w15:restartNumberingAfterBreak="0">
    <w:nsid w:val="21130F9D"/>
    <w:multiLevelType w:val="hybridMultilevel"/>
    <w:tmpl w:val="5B9263A0"/>
    <w:lvl w:ilvl="0" w:tplc="70D037F8">
      <w:start w:val="1"/>
      <w:numFmt w:val="bullet"/>
      <w:lvlText w:val=""/>
      <w:lvlJc w:val="left"/>
      <w:pPr>
        <w:ind w:left="1440" w:hanging="360"/>
      </w:pPr>
      <w:rPr>
        <w:rFonts w:ascii="Symbol" w:hAnsi="Symbol" w:hint="default"/>
      </w:rPr>
    </w:lvl>
    <w:lvl w:ilvl="1" w:tplc="9C7E342E">
      <w:start w:val="1"/>
      <w:numFmt w:val="bullet"/>
      <w:lvlText w:val=""/>
      <w:lvlJc w:val="left"/>
      <w:pPr>
        <w:ind w:left="2160" w:hanging="360"/>
      </w:pPr>
      <w:rPr>
        <w:rFonts w:ascii="Wingdings" w:hAnsi="Wingdings" w:hint="default"/>
      </w:rPr>
    </w:lvl>
    <w:lvl w:ilvl="2" w:tplc="0F825876">
      <w:start w:val="1"/>
      <w:numFmt w:val="bullet"/>
      <w:lvlText w:val=""/>
      <w:lvlJc w:val="left"/>
      <w:pPr>
        <w:ind w:left="2880" w:hanging="360"/>
      </w:pPr>
      <w:rPr>
        <w:rFonts w:ascii="Wingdings" w:hAnsi="Wingdings" w:hint="default"/>
      </w:rPr>
    </w:lvl>
    <w:lvl w:ilvl="3" w:tplc="1598A99E">
      <w:start w:val="1"/>
      <w:numFmt w:val="bullet"/>
      <w:lvlText w:val=""/>
      <w:lvlJc w:val="left"/>
      <w:pPr>
        <w:ind w:left="3600" w:hanging="360"/>
      </w:pPr>
      <w:rPr>
        <w:rFonts w:ascii="Symbol" w:hAnsi="Symbol" w:hint="default"/>
      </w:rPr>
    </w:lvl>
    <w:lvl w:ilvl="4" w:tplc="894A8460">
      <w:start w:val="1"/>
      <w:numFmt w:val="bullet"/>
      <w:lvlText w:val="♦"/>
      <w:lvlJc w:val="left"/>
      <w:pPr>
        <w:ind w:left="4320" w:hanging="360"/>
      </w:pPr>
      <w:rPr>
        <w:rFonts w:ascii="Courier New" w:hAnsi="Courier New" w:hint="default"/>
      </w:rPr>
    </w:lvl>
    <w:lvl w:ilvl="5" w:tplc="BBCC2378">
      <w:start w:val="1"/>
      <w:numFmt w:val="bullet"/>
      <w:lvlText w:val=""/>
      <w:lvlJc w:val="left"/>
      <w:pPr>
        <w:ind w:left="5040" w:hanging="360"/>
      </w:pPr>
      <w:rPr>
        <w:rFonts w:ascii="Wingdings" w:hAnsi="Wingdings" w:hint="default"/>
      </w:rPr>
    </w:lvl>
    <w:lvl w:ilvl="6" w:tplc="FEC0BE7A">
      <w:start w:val="1"/>
      <w:numFmt w:val="bullet"/>
      <w:lvlText w:val=""/>
      <w:lvlJc w:val="left"/>
      <w:pPr>
        <w:ind w:left="5760" w:hanging="360"/>
      </w:pPr>
      <w:rPr>
        <w:rFonts w:ascii="Wingdings" w:hAnsi="Wingdings" w:hint="default"/>
      </w:rPr>
    </w:lvl>
    <w:lvl w:ilvl="7" w:tplc="D6DAF052">
      <w:start w:val="1"/>
      <w:numFmt w:val="bullet"/>
      <w:lvlText w:val=""/>
      <w:lvlJc w:val="left"/>
      <w:pPr>
        <w:ind w:left="6480" w:hanging="360"/>
      </w:pPr>
      <w:rPr>
        <w:rFonts w:ascii="Symbol" w:hAnsi="Symbol" w:hint="default"/>
      </w:rPr>
    </w:lvl>
    <w:lvl w:ilvl="8" w:tplc="14AA0136">
      <w:start w:val="1"/>
      <w:numFmt w:val="bullet"/>
      <w:lvlText w:val="♦"/>
      <w:lvlJc w:val="left"/>
      <w:pPr>
        <w:ind w:left="7200" w:hanging="360"/>
      </w:pPr>
      <w:rPr>
        <w:rFonts w:ascii="Courier New" w:hAnsi="Courier New" w:hint="default"/>
      </w:rPr>
    </w:lvl>
  </w:abstractNum>
  <w:abstractNum w:abstractNumId="18" w15:restartNumberingAfterBreak="0">
    <w:nsid w:val="21404748"/>
    <w:multiLevelType w:val="multilevel"/>
    <w:tmpl w:val="D12AC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1FDF772"/>
    <w:multiLevelType w:val="hybridMultilevel"/>
    <w:tmpl w:val="E5EC0B5A"/>
    <w:lvl w:ilvl="0" w:tplc="E8CEC00C">
      <w:start w:val="1"/>
      <w:numFmt w:val="decimal"/>
      <w:lvlText w:val="%1."/>
      <w:lvlJc w:val="left"/>
      <w:pPr>
        <w:ind w:left="1440" w:hanging="360"/>
      </w:pPr>
    </w:lvl>
    <w:lvl w:ilvl="1" w:tplc="07861F40">
      <w:start w:val="1"/>
      <w:numFmt w:val="lowerLetter"/>
      <w:lvlText w:val="%2."/>
      <w:lvlJc w:val="left"/>
      <w:pPr>
        <w:ind w:left="2160" w:hanging="360"/>
      </w:pPr>
    </w:lvl>
    <w:lvl w:ilvl="2" w:tplc="1CBE10C2">
      <w:start w:val="1"/>
      <w:numFmt w:val="lowerRoman"/>
      <w:lvlText w:val="%3."/>
      <w:lvlJc w:val="right"/>
      <w:pPr>
        <w:ind w:left="2880" w:hanging="180"/>
      </w:pPr>
    </w:lvl>
    <w:lvl w:ilvl="3" w:tplc="50681744">
      <w:start w:val="1"/>
      <w:numFmt w:val="decimal"/>
      <w:lvlText w:val="%4."/>
      <w:lvlJc w:val="left"/>
      <w:pPr>
        <w:ind w:left="3600" w:hanging="360"/>
      </w:pPr>
    </w:lvl>
    <w:lvl w:ilvl="4" w:tplc="004A5030">
      <w:start w:val="1"/>
      <w:numFmt w:val="lowerLetter"/>
      <w:lvlText w:val="%5."/>
      <w:lvlJc w:val="left"/>
      <w:pPr>
        <w:ind w:left="4320" w:hanging="360"/>
      </w:pPr>
    </w:lvl>
    <w:lvl w:ilvl="5" w:tplc="D9BE0074">
      <w:start w:val="1"/>
      <w:numFmt w:val="lowerRoman"/>
      <w:lvlText w:val="%6."/>
      <w:lvlJc w:val="right"/>
      <w:pPr>
        <w:ind w:left="5040" w:hanging="180"/>
      </w:pPr>
    </w:lvl>
    <w:lvl w:ilvl="6" w:tplc="A0C2E00C">
      <w:start w:val="1"/>
      <w:numFmt w:val="decimal"/>
      <w:lvlText w:val="%7."/>
      <w:lvlJc w:val="left"/>
      <w:pPr>
        <w:ind w:left="5760" w:hanging="360"/>
      </w:pPr>
    </w:lvl>
    <w:lvl w:ilvl="7" w:tplc="B61CD25E">
      <w:start w:val="1"/>
      <w:numFmt w:val="lowerLetter"/>
      <w:lvlText w:val="%8."/>
      <w:lvlJc w:val="left"/>
      <w:pPr>
        <w:ind w:left="6480" w:hanging="360"/>
      </w:pPr>
    </w:lvl>
    <w:lvl w:ilvl="8" w:tplc="DCC8941A">
      <w:start w:val="1"/>
      <w:numFmt w:val="lowerRoman"/>
      <w:lvlText w:val="%9."/>
      <w:lvlJc w:val="right"/>
      <w:pPr>
        <w:ind w:left="7200" w:hanging="180"/>
      </w:pPr>
    </w:lvl>
  </w:abstractNum>
  <w:abstractNum w:abstractNumId="20" w15:restartNumberingAfterBreak="0">
    <w:nsid w:val="24F37400"/>
    <w:multiLevelType w:val="hybridMultilevel"/>
    <w:tmpl w:val="1A128914"/>
    <w:lvl w:ilvl="0" w:tplc="376EC3EC">
      <w:start w:val="1"/>
      <w:numFmt w:val="bullet"/>
      <w:lvlText w:val=""/>
      <w:lvlJc w:val="left"/>
      <w:pPr>
        <w:ind w:left="1080" w:hanging="360"/>
      </w:pPr>
      <w:rPr>
        <w:rFonts w:ascii="Symbol" w:hAnsi="Symbol" w:hint="default"/>
      </w:rPr>
    </w:lvl>
    <w:lvl w:ilvl="1" w:tplc="C85C10C0">
      <w:start w:val="1"/>
      <w:numFmt w:val="bullet"/>
      <w:lvlText w:val="o"/>
      <w:lvlJc w:val="left"/>
      <w:pPr>
        <w:ind w:left="1800" w:hanging="360"/>
      </w:pPr>
      <w:rPr>
        <w:rFonts w:ascii="Courier New" w:hAnsi="Courier New" w:hint="default"/>
      </w:rPr>
    </w:lvl>
    <w:lvl w:ilvl="2" w:tplc="FA529F7E">
      <w:start w:val="1"/>
      <w:numFmt w:val="bullet"/>
      <w:lvlText w:val=""/>
      <w:lvlJc w:val="left"/>
      <w:pPr>
        <w:ind w:left="2520" w:hanging="360"/>
      </w:pPr>
      <w:rPr>
        <w:rFonts w:ascii="Wingdings" w:hAnsi="Wingdings" w:hint="default"/>
      </w:rPr>
    </w:lvl>
    <w:lvl w:ilvl="3" w:tplc="0C824B80">
      <w:start w:val="1"/>
      <w:numFmt w:val="bullet"/>
      <w:lvlText w:val=""/>
      <w:lvlJc w:val="left"/>
      <w:pPr>
        <w:ind w:left="3240" w:hanging="360"/>
      </w:pPr>
      <w:rPr>
        <w:rFonts w:ascii="Symbol" w:hAnsi="Symbol" w:hint="default"/>
      </w:rPr>
    </w:lvl>
    <w:lvl w:ilvl="4" w:tplc="C758214E">
      <w:start w:val="1"/>
      <w:numFmt w:val="bullet"/>
      <w:lvlText w:val="o"/>
      <w:lvlJc w:val="left"/>
      <w:pPr>
        <w:ind w:left="3960" w:hanging="360"/>
      </w:pPr>
      <w:rPr>
        <w:rFonts w:ascii="Courier New" w:hAnsi="Courier New" w:hint="default"/>
      </w:rPr>
    </w:lvl>
    <w:lvl w:ilvl="5" w:tplc="29364766">
      <w:start w:val="1"/>
      <w:numFmt w:val="bullet"/>
      <w:lvlText w:val=""/>
      <w:lvlJc w:val="left"/>
      <w:pPr>
        <w:ind w:left="4680" w:hanging="360"/>
      </w:pPr>
      <w:rPr>
        <w:rFonts w:ascii="Wingdings" w:hAnsi="Wingdings" w:hint="default"/>
      </w:rPr>
    </w:lvl>
    <w:lvl w:ilvl="6" w:tplc="5FE6805E">
      <w:start w:val="1"/>
      <w:numFmt w:val="bullet"/>
      <w:lvlText w:val=""/>
      <w:lvlJc w:val="left"/>
      <w:pPr>
        <w:ind w:left="5400" w:hanging="360"/>
      </w:pPr>
      <w:rPr>
        <w:rFonts w:ascii="Symbol" w:hAnsi="Symbol" w:hint="default"/>
      </w:rPr>
    </w:lvl>
    <w:lvl w:ilvl="7" w:tplc="2288287C">
      <w:start w:val="1"/>
      <w:numFmt w:val="bullet"/>
      <w:lvlText w:val="o"/>
      <w:lvlJc w:val="left"/>
      <w:pPr>
        <w:ind w:left="6120" w:hanging="360"/>
      </w:pPr>
      <w:rPr>
        <w:rFonts w:ascii="Courier New" w:hAnsi="Courier New" w:hint="default"/>
      </w:rPr>
    </w:lvl>
    <w:lvl w:ilvl="8" w:tplc="9E9EA668">
      <w:start w:val="1"/>
      <w:numFmt w:val="bullet"/>
      <w:lvlText w:val=""/>
      <w:lvlJc w:val="left"/>
      <w:pPr>
        <w:ind w:left="6840" w:hanging="360"/>
      </w:pPr>
      <w:rPr>
        <w:rFonts w:ascii="Wingdings" w:hAnsi="Wingdings" w:hint="default"/>
      </w:rPr>
    </w:lvl>
  </w:abstractNum>
  <w:abstractNum w:abstractNumId="21" w15:restartNumberingAfterBreak="0">
    <w:nsid w:val="254C185C"/>
    <w:multiLevelType w:val="hybridMultilevel"/>
    <w:tmpl w:val="FFFFFFFF"/>
    <w:lvl w:ilvl="0" w:tplc="11BA6228">
      <w:start w:val="1"/>
      <w:numFmt w:val="decimal"/>
      <w:lvlText w:val="%1."/>
      <w:lvlJc w:val="left"/>
      <w:pPr>
        <w:ind w:left="720" w:hanging="360"/>
      </w:pPr>
    </w:lvl>
    <w:lvl w:ilvl="1" w:tplc="F30235E0">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Symbol" w:hAnsi="Symbol" w:hint="default"/>
      </w:rPr>
    </w:lvl>
    <w:lvl w:ilvl="3" w:tplc="95B836CE">
      <w:start w:val="1"/>
      <w:numFmt w:val="bullet"/>
      <w:lvlText w:val=""/>
      <w:lvlJc w:val="left"/>
      <w:pPr>
        <w:ind w:left="2880" w:hanging="360"/>
      </w:pPr>
      <w:rPr>
        <w:rFonts w:ascii="Symbol" w:hAnsi="Symbol" w:hint="default"/>
      </w:rPr>
    </w:lvl>
    <w:lvl w:ilvl="4" w:tplc="06C64A54">
      <w:start w:val="1"/>
      <w:numFmt w:val="bullet"/>
      <w:lvlText w:val="o"/>
      <w:lvlJc w:val="left"/>
      <w:pPr>
        <w:ind w:left="3600" w:hanging="360"/>
      </w:pPr>
      <w:rPr>
        <w:rFonts w:ascii="Courier New" w:hAnsi="Courier New" w:hint="default"/>
      </w:rPr>
    </w:lvl>
    <w:lvl w:ilvl="5" w:tplc="0682FCC0">
      <w:start w:val="1"/>
      <w:numFmt w:val="bullet"/>
      <w:lvlText w:val=""/>
      <w:lvlJc w:val="left"/>
      <w:pPr>
        <w:ind w:left="4320" w:hanging="360"/>
      </w:pPr>
      <w:rPr>
        <w:rFonts w:ascii="Wingdings" w:hAnsi="Wingdings" w:hint="default"/>
      </w:rPr>
    </w:lvl>
    <w:lvl w:ilvl="6" w:tplc="0E621790">
      <w:start w:val="1"/>
      <w:numFmt w:val="bullet"/>
      <w:lvlText w:val=""/>
      <w:lvlJc w:val="left"/>
      <w:pPr>
        <w:ind w:left="5040" w:hanging="360"/>
      </w:pPr>
      <w:rPr>
        <w:rFonts w:ascii="Symbol" w:hAnsi="Symbol" w:hint="default"/>
      </w:rPr>
    </w:lvl>
    <w:lvl w:ilvl="7" w:tplc="46E8C536">
      <w:start w:val="1"/>
      <w:numFmt w:val="bullet"/>
      <w:lvlText w:val="o"/>
      <w:lvlJc w:val="left"/>
      <w:pPr>
        <w:ind w:left="5760" w:hanging="360"/>
      </w:pPr>
      <w:rPr>
        <w:rFonts w:ascii="Courier New" w:hAnsi="Courier New" w:hint="default"/>
      </w:rPr>
    </w:lvl>
    <w:lvl w:ilvl="8" w:tplc="2FDC683C">
      <w:start w:val="1"/>
      <w:numFmt w:val="bullet"/>
      <w:lvlText w:val=""/>
      <w:lvlJc w:val="left"/>
      <w:pPr>
        <w:ind w:left="6480" w:hanging="360"/>
      </w:pPr>
      <w:rPr>
        <w:rFonts w:ascii="Wingdings" w:hAnsi="Wingdings" w:hint="default"/>
      </w:rPr>
    </w:lvl>
  </w:abstractNum>
  <w:abstractNum w:abstractNumId="22" w15:restartNumberingAfterBreak="0">
    <w:nsid w:val="2E423947"/>
    <w:multiLevelType w:val="hybridMultilevel"/>
    <w:tmpl w:val="96445AFC"/>
    <w:lvl w:ilvl="0" w:tplc="ED823D68">
      <w:start w:val="1"/>
      <w:numFmt w:val="bullet"/>
      <w:lvlText w:val=""/>
      <w:lvlJc w:val="left"/>
      <w:pPr>
        <w:ind w:left="1080" w:hanging="360"/>
      </w:pPr>
      <w:rPr>
        <w:rFonts w:ascii="Symbol" w:hAnsi="Symbol" w:hint="default"/>
      </w:rPr>
    </w:lvl>
    <w:lvl w:ilvl="1" w:tplc="4240244E">
      <w:start w:val="1"/>
      <w:numFmt w:val="bullet"/>
      <w:lvlText w:val="o"/>
      <w:lvlJc w:val="left"/>
      <w:pPr>
        <w:ind w:left="1800" w:hanging="360"/>
      </w:pPr>
      <w:rPr>
        <w:rFonts w:ascii="Courier New" w:hAnsi="Courier New" w:hint="default"/>
      </w:rPr>
    </w:lvl>
    <w:lvl w:ilvl="2" w:tplc="33386036">
      <w:start w:val="1"/>
      <w:numFmt w:val="bullet"/>
      <w:lvlText w:val=""/>
      <w:lvlJc w:val="left"/>
      <w:pPr>
        <w:ind w:left="2520" w:hanging="360"/>
      </w:pPr>
      <w:rPr>
        <w:rFonts w:ascii="Wingdings" w:hAnsi="Wingdings" w:hint="default"/>
      </w:rPr>
    </w:lvl>
    <w:lvl w:ilvl="3" w:tplc="873C9192">
      <w:start w:val="1"/>
      <w:numFmt w:val="bullet"/>
      <w:lvlText w:val=""/>
      <w:lvlJc w:val="left"/>
      <w:pPr>
        <w:ind w:left="3240" w:hanging="360"/>
      </w:pPr>
      <w:rPr>
        <w:rFonts w:ascii="Symbol" w:hAnsi="Symbol" w:hint="default"/>
      </w:rPr>
    </w:lvl>
    <w:lvl w:ilvl="4" w:tplc="3AF4F242">
      <w:start w:val="1"/>
      <w:numFmt w:val="bullet"/>
      <w:lvlText w:val="o"/>
      <w:lvlJc w:val="left"/>
      <w:pPr>
        <w:ind w:left="3960" w:hanging="360"/>
      </w:pPr>
      <w:rPr>
        <w:rFonts w:ascii="Courier New" w:hAnsi="Courier New" w:hint="default"/>
      </w:rPr>
    </w:lvl>
    <w:lvl w:ilvl="5" w:tplc="589E3A46">
      <w:start w:val="1"/>
      <w:numFmt w:val="bullet"/>
      <w:lvlText w:val=""/>
      <w:lvlJc w:val="left"/>
      <w:pPr>
        <w:ind w:left="4680" w:hanging="360"/>
      </w:pPr>
      <w:rPr>
        <w:rFonts w:ascii="Wingdings" w:hAnsi="Wingdings" w:hint="default"/>
      </w:rPr>
    </w:lvl>
    <w:lvl w:ilvl="6" w:tplc="D79E6A6A">
      <w:start w:val="1"/>
      <w:numFmt w:val="bullet"/>
      <w:lvlText w:val=""/>
      <w:lvlJc w:val="left"/>
      <w:pPr>
        <w:ind w:left="5400" w:hanging="360"/>
      </w:pPr>
      <w:rPr>
        <w:rFonts w:ascii="Symbol" w:hAnsi="Symbol" w:hint="default"/>
      </w:rPr>
    </w:lvl>
    <w:lvl w:ilvl="7" w:tplc="049042BC">
      <w:start w:val="1"/>
      <w:numFmt w:val="bullet"/>
      <w:lvlText w:val="o"/>
      <w:lvlJc w:val="left"/>
      <w:pPr>
        <w:ind w:left="6120" w:hanging="360"/>
      </w:pPr>
      <w:rPr>
        <w:rFonts w:ascii="Courier New" w:hAnsi="Courier New" w:hint="default"/>
      </w:rPr>
    </w:lvl>
    <w:lvl w:ilvl="8" w:tplc="AE42BD14">
      <w:start w:val="1"/>
      <w:numFmt w:val="bullet"/>
      <w:lvlText w:val=""/>
      <w:lvlJc w:val="left"/>
      <w:pPr>
        <w:ind w:left="6840" w:hanging="360"/>
      </w:pPr>
      <w:rPr>
        <w:rFonts w:ascii="Wingdings" w:hAnsi="Wingdings" w:hint="default"/>
      </w:rPr>
    </w:lvl>
  </w:abstractNum>
  <w:abstractNum w:abstractNumId="23" w15:restartNumberingAfterBreak="0">
    <w:nsid w:val="2E729BBB"/>
    <w:multiLevelType w:val="hybridMultilevel"/>
    <w:tmpl w:val="FC40BC7C"/>
    <w:lvl w:ilvl="0" w:tplc="84C6188E">
      <w:start w:val="1"/>
      <w:numFmt w:val="decimal"/>
      <w:lvlText w:val="%1."/>
      <w:lvlJc w:val="left"/>
      <w:pPr>
        <w:ind w:left="1440" w:hanging="360"/>
      </w:pPr>
    </w:lvl>
    <w:lvl w:ilvl="1" w:tplc="7E92168A">
      <w:start w:val="1"/>
      <w:numFmt w:val="bullet"/>
      <w:lvlText w:val=""/>
      <w:lvlJc w:val="left"/>
      <w:pPr>
        <w:ind w:left="2160" w:hanging="360"/>
      </w:pPr>
      <w:rPr>
        <w:rFonts w:ascii="Symbol" w:hAnsi="Symbol" w:hint="default"/>
      </w:rPr>
    </w:lvl>
    <w:lvl w:ilvl="2" w:tplc="F6469010">
      <w:start w:val="1"/>
      <w:numFmt w:val="lowerRoman"/>
      <w:lvlText w:val="%3."/>
      <w:lvlJc w:val="right"/>
      <w:pPr>
        <w:ind w:left="2880" w:hanging="180"/>
      </w:pPr>
    </w:lvl>
    <w:lvl w:ilvl="3" w:tplc="3F6A2CB2">
      <w:start w:val="1"/>
      <w:numFmt w:val="decimal"/>
      <w:lvlText w:val="%4."/>
      <w:lvlJc w:val="left"/>
      <w:pPr>
        <w:ind w:left="3600" w:hanging="360"/>
      </w:pPr>
    </w:lvl>
    <w:lvl w:ilvl="4" w:tplc="30E6676C">
      <w:start w:val="1"/>
      <w:numFmt w:val="lowerLetter"/>
      <w:lvlText w:val="%5."/>
      <w:lvlJc w:val="left"/>
      <w:pPr>
        <w:ind w:left="4320" w:hanging="360"/>
      </w:pPr>
    </w:lvl>
    <w:lvl w:ilvl="5" w:tplc="3530EB60">
      <w:start w:val="1"/>
      <w:numFmt w:val="lowerRoman"/>
      <w:lvlText w:val="%6."/>
      <w:lvlJc w:val="right"/>
      <w:pPr>
        <w:ind w:left="5040" w:hanging="180"/>
      </w:pPr>
    </w:lvl>
    <w:lvl w:ilvl="6" w:tplc="7D22F8D8">
      <w:start w:val="1"/>
      <w:numFmt w:val="decimal"/>
      <w:lvlText w:val="%7."/>
      <w:lvlJc w:val="left"/>
      <w:pPr>
        <w:ind w:left="5760" w:hanging="360"/>
      </w:pPr>
    </w:lvl>
    <w:lvl w:ilvl="7" w:tplc="21CA839E">
      <w:start w:val="1"/>
      <w:numFmt w:val="lowerLetter"/>
      <w:lvlText w:val="%8."/>
      <w:lvlJc w:val="left"/>
      <w:pPr>
        <w:ind w:left="6480" w:hanging="360"/>
      </w:pPr>
    </w:lvl>
    <w:lvl w:ilvl="8" w:tplc="BFD25EE0">
      <w:start w:val="1"/>
      <w:numFmt w:val="lowerRoman"/>
      <w:lvlText w:val="%9."/>
      <w:lvlJc w:val="right"/>
      <w:pPr>
        <w:ind w:left="7200" w:hanging="180"/>
      </w:pPr>
    </w:lvl>
  </w:abstractNum>
  <w:abstractNum w:abstractNumId="24" w15:restartNumberingAfterBreak="0">
    <w:nsid w:val="2F15C071"/>
    <w:multiLevelType w:val="hybridMultilevel"/>
    <w:tmpl w:val="8E0CF08E"/>
    <w:lvl w:ilvl="0" w:tplc="045E0A42">
      <w:start w:val="4"/>
      <w:numFmt w:val="decimal"/>
      <w:lvlText w:val="%1."/>
      <w:lvlJc w:val="left"/>
      <w:pPr>
        <w:ind w:left="720" w:hanging="360"/>
      </w:pPr>
    </w:lvl>
    <w:lvl w:ilvl="1" w:tplc="F7EEF4C2">
      <w:start w:val="1"/>
      <w:numFmt w:val="lowerLetter"/>
      <w:lvlText w:val="%2."/>
      <w:lvlJc w:val="left"/>
      <w:pPr>
        <w:ind w:left="1440" w:hanging="360"/>
      </w:pPr>
    </w:lvl>
    <w:lvl w:ilvl="2" w:tplc="709A57AC">
      <w:start w:val="1"/>
      <w:numFmt w:val="lowerRoman"/>
      <w:lvlText w:val="%3."/>
      <w:lvlJc w:val="right"/>
      <w:pPr>
        <w:ind w:left="2160" w:hanging="180"/>
      </w:pPr>
    </w:lvl>
    <w:lvl w:ilvl="3" w:tplc="DD8E2396">
      <w:start w:val="1"/>
      <w:numFmt w:val="decimal"/>
      <w:lvlText w:val="%4."/>
      <w:lvlJc w:val="left"/>
      <w:pPr>
        <w:ind w:left="2880" w:hanging="360"/>
      </w:pPr>
    </w:lvl>
    <w:lvl w:ilvl="4" w:tplc="983A68B8">
      <w:start w:val="1"/>
      <w:numFmt w:val="lowerLetter"/>
      <w:lvlText w:val="%5."/>
      <w:lvlJc w:val="left"/>
      <w:pPr>
        <w:ind w:left="3600" w:hanging="360"/>
      </w:pPr>
    </w:lvl>
    <w:lvl w:ilvl="5" w:tplc="FB62670E">
      <w:start w:val="1"/>
      <w:numFmt w:val="lowerRoman"/>
      <w:lvlText w:val="%6."/>
      <w:lvlJc w:val="right"/>
      <w:pPr>
        <w:ind w:left="4320" w:hanging="180"/>
      </w:pPr>
    </w:lvl>
    <w:lvl w:ilvl="6" w:tplc="1DEC5888">
      <w:start w:val="1"/>
      <w:numFmt w:val="decimal"/>
      <w:lvlText w:val="%7."/>
      <w:lvlJc w:val="left"/>
      <w:pPr>
        <w:ind w:left="5040" w:hanging="360"/>
      </w:pPr>
    </w:lvl>
    <w:lvl w:ilvl="7" w:tplc="EC9CDDDE">
      <w:start w:val="1"/>
      <w:numFmt w:val="lowerLetter"/>
      <w:lvlText w:val="%8."/>
      <w:lvlJc w:val="left"/>
      <w:pPr>
        <w:ind w:left="5760" w:hanging="360"/>
      </w:pPr>
    </w:lvl>
    <w:lvl w:ilvl="8" w:tplc="3A7AC5D8">
      <w:start w:val="1"/>
      <w:numFmt w:val="lowerRoman"/>
      <w:lvlText w:val="%9."/>
      <w:lvlJc w:val="right"/>
      <w:pPr>
        <w:ind w:left="6480" w:hanging="180"/>
      </w:pPr>
    </w:lvl>
  </w:abstractNum>
  <w:abstractNum w:abstractNumId="25" w15:restartNumberingAfterBreak="0">
    <w:nsid w:val="2FC96A25"/>
    <w:multiLevelType w:val="hybridMultilevel"/>
    <w:tmpl w:val="D5D61434"/>
    <w:lvl w:ilvl="0" w:tplc="537664F4">
      <w:start w:val="1"/>
      <w:numFmt w:val="decimal"/>
      <w:lvlText w:val="%1."/>
      <w:lvlJc w:val="left"/>
      <w:pPr>
        <w:ind w:left="720" w:hanging="360"/>
      </w:pPr>
    </w:lvl>
    <w:lvl w:ilvl="1" w:tplc="6CA6B6CC">
      <w:start w:val="1"/>
      <w:numFmt w:val="decimal"/>
      <w:lvlText w:val="%2."/>
      <w:lvlJc w:val="left"/>
      <w:pPr>
        <w:ind w:left="1440" w:hanging="360"/>
      </w:pPr>
    </w:lvl>
    <w:lvl w:ilvl="2" w:tplc="2140F9E6">
      <w:start w:val="1"/>
      <w:numFmt w:val="lowerRoman"/>
      <w:lvlText w:val="%3."/>
      <w:lvlJc w:val="right"/>
      <w:pPr>
        <w:ind w:left="2160" w:hanging="180"/>
      </w:pPr>
    </w:lvl>
    <w:lvl w:ilvl="3" w:tplc="A4CE148A">
      <w:start w:val="1"/>
      <w:numFmt w:val="decimal"/>
      <w:lvlText w:val="%4."/>
      <w:lvlJc w:val="left"/>
      <w:pPr>
        <w:ind w:left="2880" w:hanging="360"/>
      </w:pPr>
    </w:lvl>
    <w:lvl w:ilvl="4" w:tplc="2EE0D052">
      <w:start w:val="1"/>
      <w:numFmt w:val="lowerLetter"/>
      <w:lvlText w:val="%5."/>
      <w:lvlJc w:val="left"/>
      <w:pPr>
        <w:ind w:left="3600" w:hanging="360"/>
      </w:pPr>
    </w:lvl>
    <w:lvl w:ilvl="5" w:tplc="5EC4FF20">
      <w:start w:val="1"/>
      <w:numFmt w:val="lowerRoman"/>
      <w:lvlText w:val="%6."/>
      <w:lvlJc w:val="right"/>
      <w:pPr>
        <w:ind w:left="4320" w:hanging="180"/>
      </w:pPr>
    </w:lvl>
    <w:lvl w:ilvl="6" w:tplc="1CAA1930">
      <w:start w:val="1"/>
      <w:numFmt w:val="decimal"/>
      <w:lvlText w:val="%7."/>
      <w:lvlJc w:val="left"/>
      <w:pPr>
        <w:ind w:left="5040" w:hanging="360"/>
      </w:pPr>
    </w:lvl>
    <w:lvl w:ilvl="7" w:tplc="ACB8B562">
      <w:start w:val="1"/>
      <w:numFmt w:val="lowerLetter"/>
      <w:lvlText w:val="%8."/>
      <w:lvlJc w:val="left"/>
      <w:pPr>
        <w:ind w:left="5760" w:hanging="360"/>
      </w:pPr>
    </w:lvl>
    <w:lvl w:ilvl="8" w:tplc="196C8E18">
      <w:start w:val="1"/>
      <w:numFmt w:val="lowerRoman"/>
      <w:lvlText w:val="%9."/>
      <w:lvlJc w:val="right"/>
      <w:pPr>
        <w:ind w:left="6480" w:hanging="180"/>
      </w:pPr>
    </w:lvl>
  </w:abstractNum>
  <w:abstractNum w:abstractNumId="26" w15:restartNumberingAfterBreak="0">
    <w:nsid w:val="329DE709"/>
    <w:multiLevelType w:val="hybridMultilevel"/>
    <w:tmpl w:val="8C78417A"/>
    <w:lvl w:ilvl="0" w:tplc="484624F0">
      <w:start w:val="3"/>
      <w:numFmt w:val="decimal"/>
      <w:lvlText w:val="%1."/>
      <w:lvlJc w:val="left"/>
      <w:pPr>
        <w:ind w:left="720" w:hanging="360"/>
      </w:pPr>
    </w:lvl>
    <w:lvl w:ilvl="1" w:tplc="86222B6A">
      <w:start w:val="1"/>
      <w:numFmt w:val="lowerLetter"/>
      <w:lvlText w:val="%2."/>
      <w:lvlJc w:val="left"/>
      <w:pPr>
        <w:ind w:left="1440" w:hanging="360"/>
      </w:pPr>
    </w:lvl>
    <w:lvl w:ilvl="2" w:tplc="EE20D224">
      <w:start w:val="1"/>
      <w:numFmt w:val="lowerRoman"/>
      <w:lvlText w:val="%3."/>
      <w:lvlJc w:val="right"/>
      <w:pPr>
        <w:ind w:left="2160" w:hanging="180"/>
      </w:pPr>
    </w:lvl>
    <w:lvl w:ilvl="3" w:tplc="2EB8A674">
      <w:start w:val="1"/>
      <w:numFmt w:val="decimal"/>
      <w:lvlText w:val="%4."/>
      <w:lvlJc w:val="left"/>
      <w:pPr>
        <w:ind w:left="2880" w:hanging="360"/>
      </w:pPr>
    </w:lvl>
    <w:lvl w:ilvl="4" w:tplc="2D9AB814">
      <w:start w:val="1"/>
      <w:numFmt w:val="lowerLetter"/>
      <w:lvlText w:val="%5."/>
      <w:lvlJc w:val="left"/>
      <w:pPr>
        <w:ind w:left="3600" w:hanging="360"/>
      </w:pPr>
    </w:lvl>
    <w:lvl w:ilvl="5" w:tplc="8BD4B4B2">
      <w:start w:val="1"/>
      <w:numFmt w:val="lowerRoman"/>
      <w:lvlText w:val="%6."/>
      <w:lvlJc w:val="right"/>
      <w:pPr>
        <w:ind w:left="4320" w:hanging="180"/>
      </w:pPr>
    </w:lvl>
    <w:lvl w:ilvl="6" w:tplc="9BD4AEB8">
      <w:start w:val="1"/>
      <w:numFmt w:val="decimal"/>
      <w:lvlText w:val="%7."/>
      <w:lvlJc w:val="left"/>
      <w:pPr>
        <w:ind w:left="5040" w:hanging="360"/>
      </w:pPr>
    </w:lvl>
    <w:lvl w:ilvl="7" w:tplc="48CC4B1A">
      <w:start w:val="1"/>
      <w:numFmt w:val="lowerLetter"/>
      <w:lvlText w:val="%8."/>
      <w:lvlJc w:val="left"/>
      <w:pPr>
        <w:ind w:left="5760" w:hanging="360"/>
      </w:pPr>
    </w:lvl>
    <w:lvl w:ilvl="8" w:tplc="92E4A3C2">
      <w:start w:val="1"/>
      <w:numFmt w:val="lowerRoman"/>
      <w:lvlText w:val="%9."/>
      <w:lvlJc w:val="right"/>
      <w:pPr>
        <w:ind w:left="6480" w:hanging="180"/>
      </w:pPr>
    </w:lvl>
  </w:abstractNum>
  <w:abstractNum w:abstractNumId="27" w15:restartNumberingAfterBreak="0">
    <w:nsid w:val="34C99E86"/>
    <w:multiLevelType w:val="hybridMultilevel"/>
    <w:tmpl w:val="39F62400"/>
    <w:lvl w:ilvl="0" w:tplc="643CCC14">
      <w:start w:val="1"/>
      <w:numFmt w:val="decimal"/>
      <w:lvlText w:val="%1."/>
      <w:lvlJc w:val="left"/>
      <w:pPr>
        <w:ind w:left="720" w:hanging="360"/>
      </w:pPr>
    </w:lvl>
    <w:lvl w:ilvl="1" w:tplc="BAD4CEA6">
      <w:start w:val="1"/>
      <w:numFmt w:val="lowerLetter"/>
      <w:lvlText w:val="%2."/>
      <w:lvlJc w:val="left"/>
      <w:pPr>
        <w:ind w:left="1440" w:hanging="360"/>
      </w:pPr>
    </w:lvl>
    <w:lvl w:ilvl="2" w:tplc="59F2FEF4">
      <w:start w:val="1"/>
      <w:numFmt w:val="lowerRoman"/>
      <w:lvlText w:val="%3."/>
      <w:lvlJc w:val="right"/>
      <w:pPr>
        <w:ind w:left="2160" w:hanging="180"/>
      </w:pPr>
    </w:lvl>
    <w:lvl w:ilvl="3" w:tplc="87CC20E0">
      <w:start w:val="1"/>
      <w:numFmt w:val="decimal"/>
      <w:lvlText w:val="%4."/>
      <w:lvlJc w:val="left"/>
      <w:pPr>
        <w:ind w:left="2880" w:hanging="360"/>
      </w:pPr>
    </w:lvl>
    <w:lvl w:ilvl="4" w:tplc="9E3CD452">
      <w:start w:val="1"/>
      <w:numFmt w:val="lowerLetter"/>
      <w:lvlText w:val="%5."/>
      <w:lvlJc w:val="left"/>
      <w:pPr>
        <w:ind w:left="3600" w:hanging="360"/>
      </w:pPr>
    </w:lvl>
    <w:lvl w:ilvl="5" w:tplc="CAA6DA74">
      <w:start w:val="1"/>
      <w:numFmt w:val="lowerRoman"/>
      <w:lvlText w:val="%6."/>
      <w:lvlJc w:val="right"/>
      <w:pPr>
        <w:ind w:left="4320" w:hanging="180"/>
      </w:pPr>
    </w:lvl>
    <w:lvl w:ilvl="6" w:tplc="128E40D4">
      <w:start w:val="1"/>
      <w:numFmt w:val="decimal"/>
      <w:lvlText w:val="%7."/>
      <w:lvlJc w:val="left"/>
      <w:pPr>
        <w:ind w:left="5040" w:hanging="360"/>
      </w:pPr>
    </w:lvl>
    <w:lvl w:ilvl="7" w:tplc="9298648C">
      <w:start w:val="1"/>
      <w:numFmt w:val="lowerLetter"/>
      <w:lvlText w:val="%8."/>
      <w:lvlJc w:val="left"/>
      <w:pPr>
        <w:ind w:left="5760" w:hanging="360"/>
      </w:pPr>
    </w:lvl>
    <w:lvl w:ilvl="8" w:tplc="B8704266">
      <w:start w:val="1"/>
      <w:numFmt w:val="lowerRoman"/>
      <w:lvlText w:val="%9."/>
      <w:lvlJc w:val="right"/>
      <w:pPr>
        <w:ind w:left="6480" w:hanging="180"/>
      </w:pPr>
    </w:lvl>
  </w:abstractNum>
  <w:abstractNum w:abstractNumId="28" w15:restartNumberingAfterBreak="0">
    <w:nsid w:val="3525C7AC"/>
    <w:multiLevelType w:val="hybridMultilevel"/>
    <w:tmpl w:val="982EA3F0"/>
    <w:lvl w:ilvl="0" w:tplc="C2748F9A">
      <w:start w:val="1"/>
      <w:numFmt w:val="bullet"/>
      <w:lvlText w:val=""/>
      <w:lvlJc w:val="left"/>
      <w:pPr>
        <w:ind w:left="720" w:hanging="360"/>
      </w:pPr>
      <w:rPr>
        <w:rFonts w:ascii="Symbol" w:hAnsi="Symbol" w:hint="default"/>
      </w:rPr>
    </w:lvl>
    <w:lvl w:ilvl="1" w:tplc="A63CF8DA">
      <w:start w:val="1"/>
      <w:numFmt w:val="bullet"/>
      <w:lvlText w:val="o"/>
      <w:lvlJc w:val="left"/>
      <w:pPr>
        <w:ind w:left="1440" w:hanging="360"/>
      </w:pPr>
      <w:rPr>
        <w:rFonts w:ascii="Courier New" w:hAnsi="Courier New" w:hint="default"/>
      </w:rPr>
    </w:lvl>
    <w:lvl w:ilvl="2" w:tplc="89FAA9CE">
      <w:start w:val="1"/>
      <w:numFmt w:val="bullet"/>
      <w:lvlText w:val=""/>
      <w:lvlJc w:val="left"/>
      <w:pPr>
        <w:ind w:left="2160" w:hanging="360"/>
      </w:pPr>
      <w:rPr>
        <w:rFonts w:ascii="Wingdings" w:hAnsi="Wingdings" w:hint="default"/>
      </w:rPr>
    </w:lvl>
    <w:lvl w:ilvl="3" w:tplc="D20E12DC">
      <w:start w:val="1"/>
      <w:numFmt w:val="bullet"/>
      <w:lvlText w:val=""/>
      <w:lvlJc w:val="left"/>
      <w:pPr>
        <w:ind w:left="2880" w:hanging="360"/>
      </w:pPr>
      <w:rPr>
        <w:rFonts w:ascii="Symbol" w:hAnsi="Symbol" w:hint="default"/>
      </w:rPr>
    </w:lvl>
    <w:lvl w:ilvl="4" w:tplc="04B4EF30">
      <w:start w:val="1"/>
      <w:numFmt w:val="bullet"/>
      <w:lvlText w:val="o"/>
      <w:lvlJc w:val="left"/>
      <w:pPr>
        <w:ind w:left="3600" w:hanging="360"/>
      </w:pPr>
      <w:rPr>
        <w:rFonts w:ascii="Courier New" w:hAnsi="Courier New" w:hint="default"/>
      </w:rPr>
    </w:lvl>
    <w:lvl w:ilvl="5" w:tplc="B86C92AC">
      <w:start w:val="1"/>
      <w:numFmt w:val="bullet"/>
      <w:lvlText w:val=""/>
      <w:lvlJc w:val="left"/>
      <w:pPr>
        <w:ind w:left="4320" w:hanging="360"/>
      </w:pPr>
      <w:rPr>
        <w:rFonts w:ascii="Wingdings" w:hAnsi="Wingdings" w:hint="default"/>
      </w:rPr>
    </w:lvl>
    <w:lvl w:ilvl="6" w:tplc="4F2482A2">
      <w:start w:val="1"/>
      <w:numFmt w:val="bullet"/>
      <w:lvlText w:val=""/>
      <w:lvlJc w:val="left"/>
      <w:pPr>
        <w:ind w:left="5040" w:hanging="360"/>
      </w:pPr>
      <w:rPr>
        <w:rFonts w:ascii="Symbol" w:hAnsi="Symbol" w:hint="default"/>
      </w:rPr>
    </w:lvl>
    <w:lvl w:ilvl="7" w:tplc="293642D4">
      <w:start w:val="1"/>
      <w:numFmt w:val="bullet"/>
      <w:lvlText w:val="o"/>
      <w:lvlJc w:val="left"/>
      <w:pPr>
        <w:ind w:left="5760" w:hanging="360"/>
      </w:pPr>
      <w:rPr>
        <w:rFonts w:ascii="Courier New" w:hAnsi="Courier New" w:hint="default"/>
      </w:rPr>
    </w:lvl>
    <w:lvl w:ilvl="8" w:tplc="2A5A27A8">
      <w:start w:val="1"/>
      <w:numFmt w:val="bullet"/>
      <w:lvlText w:val=""/>
      <w:lvlJc w:val="left"/>
      <w:pPr>
        <w:ind w:left="6480" w:hanging="360"/>
      </w:pPr>
      <w:rPr>
        <w:rFonts w:ascii="Wingdings" w:hAnsi="Wingdings" w:hint="default"/>
      </w:rPr>
    </w:lvl>
  </w:abstractNum>
  <w:abstractNum w:abstractNumId="29" w15:restartNumberingAfterBreak="0">
    <w:nsid w:val="398A2D4D"/>
    <w:multiLevelType w:val="multilevel"/>
    <w:tmpl w:val="44EC6F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9E3A843"/>
    <w:multiLevelType w:val="hybridMultilevel"/>
    <w:tmpl w:val="54FE0D06"/>
    <w:lvl w:ilvl="0" w:tplc="06A4173E">
      <w:start w:val="1"/>
      <w:numFmt w:val="bullet"/>
      <w:lvlText w:val=""/>
      <w:lvlJc w:val="left"/>
      <w:pPr>
        <w:ind w:left="720" w:hanging="360"/>
      </w:pPr>
      <w:rPr>
        <w:rFonts w:ascii="Symbol" w:hAnsi="Symbol" w:hint="default"/>
      </w:rPr>
    </w:lvl>
    <w:lvl w:ilvl="1" w:tplc="06ECFAD0">
      <w:start w:val="1"/>
      <w:numFmt w:val="bullet"/>
      <w:lvlText w:val="o"/>
      <w:lvlJc w:val="left"/>
      <w:pPr>
        <w:ind w:left="1440" w:hanging="360"/>
      </w:pPr>
      <w:rPr>
        <w:rFonts w:ascii="Courier New" w:hAnsi="Courier New" w:hint="default"/>
      </w:rPr>
    </w:lvl>
    <w:lvl w:ilvl="2" w:tplc="90186ACA">
      <w:start w:val="1"/>
      <w:numFmt w:val="bullet"/>
      <w:lvlText w:val=""/>
      <w:lvlJc w:val="left"/>
      <w:pPr>
        <w:ind w:left="2160" w:hanging="360"/>
      </w:pPr>
      <w:rPr>
        <w:rFonts w:ascii="Wingdings" w:hAnsi="Wingdings" w:hint="default"/>
      </w:rPr>
    </w:lvl>
    <w:lvl w:ilvl="3" w:tplc="6590C3C2">
      <w:start w:val="1"/>
      <w:numFmt w:val="bullet"/>
      <w:lvlText w:val=""/>
      <w:lvlJc w:val="left"/>
      <w:pPr>
        <w:ind w:left="2880" w:hanging="360"/>
      </w:pPr>
      <w:rPr>
        <w:rFonts w:ascii="Symbol" w:hAnsi="Symbol" w:hint="default"/>
      </w:rPr>
    </w:lvl>
    <w:lvl w:ilvl="4" w:tplc="77DCAEDA">
      <w:start w:val="1"/>
      <w:numFmt w:val="bullet"/>
      <w:lvlText w:val="o"/>
      <w:lvlJc w:val="left"/>
      <w:pPr>
        <w:ind w:left="3600" w:hanging="360"/>
      </w:pPr>
      <w:rPr>
        <w:rFonts w:ascii="Courier New" w:hAnsi="Courier New" w:hint="default"/>
      </w:rPr>
    </w:lvl>
    <w:lvl w:ilvl="5" w:tplc="5DDE835C">
      <w:start w:val="1"/>
      <w:numFmt w:val="bullet"/>
      <w:lvlText w:val=""/>
      <w:lvlJc w:val="left"/>
      <w:pPr>
        <w:ind w:left="4320" w:hanging="360"/>
      </w:pPr>
      <w:rPr>
        <w:rFonts w:ascii="Wingdings" w:hAnsi="Wingdings" w:hint="default"/>
      </w:rPr>
    </w:lvl>
    <w:lvl w:ilvl="6" w:tplc="C7B6104A">
      <w:start w:val="1"/>
      <w:numFmt w:val="bullet"/>
      <w:lvlText w:val=""/>
      <w:lvlJc w:val="left"/>
      <w:pPr>
        <w:ind w:left="5040" w:hanging="360"/>
      </w:pPr>
      <w:rPr>
        <w:rFonts w:ascii="Symbol" w:hAnsi="Symbol" w:hint="default"/>
      </w:rPr>
    </w:lvl>
    <w:lvl w:ilvl="7" w:tplc="2E72139C">
      <w:start w:val="1"/>
      <w:numFmt w:val="bullet"/>
      <w:lvlText w:val="o"/>
      <w:lvlJc w:val="left"/>
      <w:pPr>
        <w:ind w:left="5760" w:hanging="360"/>
      </w:pPr>
      <w:rPr>
        <w:rFonts w:ascii="Courier New" w:hAnsi="Courier New" w:hint="default"/>
      </w:rPr>
    </w:lvl>
    <w:lvl w:ilvl="8" w:tplc="A2B0D9B0">
      <w:start w:val="1"/>
      <w:numFmt w:val="bullet"/>
      <w:lvlText w:val=""/>
      <w:lvlJc w:val="left"/>
      <w:pPr>
        <w:ind w:left="6480" w:hanging="360"/>
      </w:pPr>
      <w:rPr>
        <w:rFonts w:ascii="Wingdings" w:hAnsi="Wingdings" w:hint="default"/>
      </w:rPr>
    </w:lvl>
  </w:abstractNum>
  <w:abstractNum w:abstractNumId="31" w15:restartNumberingAfterBreak="0">
    <w:nsid w:val="3C7EC249"/>
    <w:multiLevelType w:val="hybridMultilevel"/>
    <w:tmpl w:val="FFFFFFFF"/>
    <w:lvl w:ilvl="0" w:tplc="F7B0D7F6">
      <w:start w:val="1"/>
      <w:numFmt w:val="bullet"/>
      <w:lvlText w:val=""/>
      <w:lvlJc w:val="left"/>
      <w:pPr>
        <w:ind w:left="720" w:hanging="360"/>
      </w:pPr>
      <w:rPr>
        <w:rFonts w:ascii="Symbol" w:hAnsi="Symbol" w:hint="default"/>
      </w:rPr>
    </w:lvl>
    <w:lvl w:ilvl="1" w:tplc="B6962D82">
      <w:start w:val="1"/>
      <w:numFmt w:val="bullet"/>
      <w:lvlText w:val="o"/>
      <w:lvlJc w:val="left"/>
      <w:pPr>
        <w:ind w:left="1440" w:hanging="360"/>
      </w:pPr>
      <w:rPr>
        <w:rFonts w:ascii="Courier New" w:hAnsi="Courier New" w:hint="default"/>
      </w:rPr>
    </w:lvl>
    <w:lvl w:ilvl="2" w:tplc="541892FA">
      <w:start w:val="1"/>
      <w:numFmt w:val="bullet"/>
      <w:lvlText w:val=""/>
      <w:lvlJc w:val="left"/>
      <w:pPr>
        <w:ind w:left="2160" w:hanging="360"/>
      </w:pPr>
      <w:rPr>
        <w:rFonts w:ascii="Wingdings" w:hAnsi="Wingdings" w:hint="default"/>
      </w:rPr>
    </w:lvl>
    <w:lvl w:ilvl="3" w:tplc="FF8C624E">
      <w:start w:val="1"/>
      <w:numFmt w:val="bullet"/>
      <w:lvlText w:val=""/>
      <w:lvlJc w:val="left"/>
      <w:pPr>
        <w:ind w:left="2880" w:hanging="360"/>
      </w:pPr>
      <w:rPr>
        <w:rFonts w:ascii="Symbol" w:hAnsi="Symbol" w:hint="default"/>
      </w:rPr>
    </w:lvl>
    <w:lvl w:ilvl="4" w:tplc="C8085396">
      <w:start w:val="1"/>
      <w:numFmt w:val="bullet"/>
      <w:lvlText w:val="o"/>
      <w:lvlJc w:val="left"/>
      <w:pPr>
        <w:ind w:left="3600" w:hanging="360"/>
      </w:pPr>
      <w:rPr>
        <w:rFonts w:ascii="Courier New" w:hAnsi="Courier New" w:hint="default"/>
      </w:rPr>
    </w:lvl>
    <w:lvl w:ilvl="5" w:tplc="2B8609D4">
      <w:start w:val="1"/>
      <w:numFmt w:val="bullet"/>
      <w:lvlText w:val=""/>
      <w:lvlJc w:val="left"/>
      <w:pPr>
        <w:ind w:left="4320" w:hanging="360"/>
      </w:pPr>
      <w:rPr>
        <w:rFonts w:ascii="Wingdings" w:hAnsi="Wingdings" w:hint="default"/>
      </w:rPr>
    </w:lvl>
    <w:lvl w:ilvl="6" w:tplc="55283A96">
      <w:start w:val="1"/>
      <w:numFmt w:val="bullet"/>
      <w:lvlText w:val=""/>
      <w:lvlJc w:val="left"/>
      <w:pPr>
        <w:ind w:left="5040" w:hanging="360"/>
      </w:pPr>
      <w:rPr>
        <w:rFonts w:ascii="Symbol" w:hAnsi="Symbol" w:hint="default"/>
      </w:rPr>
    </w:lvl>
    <w:lvl w:ilvl="7" w:tplc="1CD213F2">
      <w:start w:val="1"/>
      <w:numFmt w:val="bullet"/>
      <w:lvlText w:val="o"/>
      <w:lvlJc w:val="left"/>
      <w:pPr>
        <w:ind w:left="5760" w:hanging="360"/>
      </w:pPr>
      <w:rPr>
        <w:rFonts w:ascii="Courier New" w:hAnsi="Courier New" w:hint="default"/>
      </w:rPr>
    </w:lvl>
    <w:lvl w:ilvl="8" w:tplc="B16C13E2">
      <w:start w:val="1"/>
      <w:numFmt w:val="bullet"/>
      <w:lvlText w:val=""/>
      <w:lvlJc w:val="left"/>
      <w:pPr>
        <w:ind w:left="6480" w:hanging="360"/>
      </w:pPr>
      <w:rPr>
        <w:rFonts w:ascii="Wingdings" w:hAnsi="Wingdings" w:hint="default"/>
      </w:rPr>
    </w:lvl>
  </w:abstractNum>
  <w:abstractNum w:abstractNumId="32" w15:restartNumberingAfterBreak="0">
    <w:nsid w:val="3D2E6921"/>
    <w:multiLevelType w:val="hybridMultilevel"/>
    <w:tmpl w:val="90EAF4AA"/>
    <w:lvl w:ilvl="0" w:tplc="C9D45DD0">
      <w:start w:val="1"/>
      <w:numFmt w:val="bullet"/>
      <w:lvlText w:val=""/>
      <w:lvlJc w:val="left"/>
      <w:pPr>
        <w:ind w:left="360" w:hanging="360"/>
      </w:pPr>
      <w:rPr>
        <w:rFonts w:ascii="Symbol" w:hAnsi="Symbol" w:hint="default"/>
      </w:rPr>
    </w:lvl>
    <w:lvl w:ilvl="1" w:tplc="58CC1D48">
      <w:start w:val="1"/>
      <w:numFmt w:val="bullet"/>
      <w:lvlText w:val="o"/>
      <w:lvlJc w:val="left"/>
      <w:pPr>
        <w:ind w:left="1080" w:hanging="360"/>
      </w:pPr>
      <w:rPr>
        <w:rFonts w:ascii="Courier New" w:hAnsi="Courier New" w:hint="default"/>
      </w:rPr>
    </w:lvl>
    <w:lvl w:ilvl="2" w:tplc="BA7EF484">
      <w:start w:val="1"/>
      <w:numFmt w:val="bullet"/>
      <w:lvlText w:val=""/>
      <w:lvlJc w:val="left"/>
      <w:pPr>
        <w:ind w:left="1800" w:hanging="360"/>
      </w:pPr>
      <w:rPr>
        <w:rFonts w:ascii="Wingdings" w:hAnsi="Wingdings" w:hint="default"/>
      </w:rPr>
    </w:lvl>
    <w:lvl w:ilvl="3" w:tplc="1BBEB510">
      <w:start w:val="1"/>
      <w:numFmt w:val="bullet"/>
      <w:lvlText w:val=""/>
      <w:lvlJc w:val="left"/>
      <w:pPr>
        <w:ind w:left="2520" w:hanging="360"/>
      </w:pPr>
      <w:rPr>
        <w:rFonts w:ascii="Symbol" w:hAnsi="Symbol" w:hint="default"/>
      </w:rPr>
    </w:lvl>
    <w:lvl w:ilvl="4" w:tplc="A1EA2C90">
      <w:start w:val="1"/>
      <w:numFmt w:val="bullet"/>
      <w:lvlText w:val="o"/>
      <w:lvlJc w:val="left"/>
      <w:pPr>
        <w:ind w:left="3240" w:hanging="360"/>
      </w:pPr>
      <w:rPr>
        <w:rFonts w:ascii="Courier New" w:hAnsi="Courier New" w:hint="default"/>
      </w:rPr>
    </w:lvl>
    <w:lvl w:ilvl="5" w:tplc="E4E6FDE6">
      <w:start w:val="1"/>
      <w:numFmt w:val="bullet"/>
      <w:lvlText w:val=""/>
      <w:lvlJc w:val="left"/>
      <w:pPr>
        <w:ind w:left="3960" w:hanging="360"/>
      </w:pPr>
      <w:rPr>
        <w:rFonts w:ascii="Wingdings" w:hAnsi="Wingdings" w:hint="default"/>
      </w:rPr>
    </w:lvl>
    <w:lvl w:ilvl="6" w:tplc="2548B664">
      <w:start w:val="1"/>
      <w:numFmt w:val="bullet"/>
      <w:lvlText w:val=""/>
      <w:lvlJc w:val="left"/>
      <w:pPr>
        <w:ind w:left="4680" w:hanging="360"/>
      </w:pPr>
      <w:rPr>
        <w:rFonts w:ascii="Symbol" w:hAnsi="Symbol" w:hint="default"/>
      </w:rPr>
    </w:lvl>
    <w:lvl w:ilvl="7" w:tplc="8CD66A86">
      <w:start w:val="1"/>
      <w:numFmt w:val="bullet"/>
      <w:lvlText w:val="o"/>
      <w:lvlJc w:val="left"/>
      <w:pPr>
        <w:ind w:left="5400" w:hanging="360"/>
      </w:pPr>
      <w:rPr>
        <w:rFonts w:ascii="Courier New" w:hAnsi="Courier New" w:hint="default"/>
      </w:rPr>
    </w:lvl>
    <w:lvl w:ilvl="8" w:tplc="2CD44D3C">
      <w:start w:val="1"/>
      <w:numFmt w:val="bullet"/>
      <w:lvlText w:val=""/>
      <w:lvlJc w:val="left"/>
      <w:pPr>
        <w:ind w:left="6120" w:hanging="360"/>
      </w:pPr>
      <w:rPr>
        <w:rFonts w:ascii="Wingdings" w:hAnsi="Wingdings" w:hint="default"/>
      </w:rPr>
    </w:lvl>
  </w:abstractNum>
  <w:abstractNum w:abstractNumId="33" w15:restartNumberingAfterBreak="0">
    <w:nsid w:val="3F049842"/>
    <w:multiLevelType w:val="hybridMultilevel"/>
    <w:tmpl w:val="13D892EE"/>
    <w:lvl w:ilvl="0" w:tplc="09B00B0C">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3E0807B4">
      <w:start w:val="1"/>
      <w:numFmt w:val="lowerRoman"/>
      <w:lvlText w:val="%3."/>
      <w:lvlJc w:val="right"/>
      <w:pPr>
        <w:ind w:left="2160" w:hanging="180"/>
      </w:pPr>
    </w:lvl>
    <w:lvl w:ilvl="3" w:tplc="F36E72B6">
      <w:start w:val="1"/>
      <w:numFmt w:val="decimal"/>
      <w:lvlText w:val="%4."/>
      <w:lvlJc w:val="left"/>
      <w:pPr>
        <w:ind w:left="2880" w:hanging="360"/>
      </w:pPr>
    </w:lvl>
    <w:lvl w:ilvl="4" w:tplc="387C7C74">
      <w:start w:val="1"/>
      <w:numFmt w:val="lowerLetter"/>
      <w:lvlText w:val="%5."/>
      <w:lvlJc w:val="left"/>
      <w:pPr>
        <w:ind w:left="3600" w:hanging="360"/>
      </w:pPr>
    </w:lvl>
    <w:lvl w:ilvl="5" w:tplc="E7381592">
      <w:start w:val="1"/>
      <w:numFmt w:val="lowerRoman"/>
      <w:lvlText w:val="%6."/>
      <w:lvlJc w:val="right"/>
      <w:pPr>
        <w:ind w:left="4320" w:hanging="180"/>
      </w:pPr>
    </w:lvl>
    <w:lvl w:ilvl="6" w:tplc="C4A0DAC6">
      <w:start w:val="1"/>
      <w:numFmt w:val="decimal"/>
      <w:lvlText w:val="%7."/>
      <w:lvlJc w:val="left"/>
      <w:pPr>
        <w:ind w:left="5040" w:hanging="360"/>
      </w:pPr>
    </w:lvl>
    <w:lvl w:ilvl="7" w:tplc="782E1154">
      <w:start w:val="1"/>
      <w:numFmt w:val="lowerLetter"/>
      <w:lvlText w:val="%8."/>
      <w:lvlJc w:val="left"/>
      <w:pPr>
        <w:ind w:left="5760" w:hanging="360"/>
      </w:pPr>
    </w:lvl>
    <w:lvl w:ilvl="8" w:tplc="0930F334">
      <w:start w:val="1"/>
      <w:numFmt w:val="lowerRoman"/>
      <w:lvlText w:val="%9."/>
      <w:lvlJc w:val="right"/>
      <w:pPr>
        <w:ind w:left="6480" w:hanging="180"/>
      </w:pPr>
    </w:lvl>
  </w:abstractNum>
  <w:abstractNum w:abstractNumId="34" w15:restartNumberingAfterBreak="0">
    <w:nsid w:val="3F45AFF3"/>
    <w:multiLevelType w:val="multilevel"/>
    <w:tmpl w:val="4DB8DBD2"/>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36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36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360"/>
      </w:pPr>
    </w:lvl>
  </w:abstractNum>
  <w:abstractNum w:abstractNumId="35" w15:restartNumberingAfterBreak="0">
    <w:nsid w:val="4623D3B7"/>
    <w:multiLevelType w:val="hybridMultilevel"/>
    <w:tmpl w:val="3814A774"/>
    <w:lvl w:ilvl="0" w:tplc="8B361B02">
      <w:start w:val="1"/>
      <w:numFmt w:val="bullet"/>
      <w:lvlText w:val=""/>
      <w:lvlJc w:val="left"/>
      <w:pPr>
        <w:ind w:left="1440" w:hanging="360"/>
      </w:pPr>
      <w:rPr>
        <w:rFonts w:ascii="Symbol" w:hAnsi="Symbol" w:hint="default"/>
      </w:rPr>
    </w:lvl>
    <w:lvl w:ilvl="1" w:tplc="63B0D114">
      <w:start w:val="1"/>
      <w:numFmt w:val="bullet"/>
      <w:lvlText w:val=""/>
      <w:lvlJc w:val="left"/>
      <w:pPr>
        <w:ind w:left="2160" w:hanging="360"/>
      </w:pPr>
      <w:rPr>
        <w:rFonts w:ascii="Wingdings" w:hAnsi="Wingdings" w:hint="default"/>
      </w:rPr>
    </w:lvl>
    <w:lvl w:ilvl="2" w:tplc="9222A77E">
      <w:start w:val="1"/>
      <w:numFmt w:val="bullet"/>
      <w:lvlText w:val=""/>
      <w:lvlJc w:val="left"/>
      <w:pPr>
        <w:ind w:left="2880" w:hanging="360"/>
      </w:pPr>
      <w:rPr>
        <w:rFonts w:ascii="Wingdings" w:hAnsi="Wingdings" w:hint="default"/>
      </w:rPr>
    </w:lvl>
    <w:lvl w:ilvl="3" w:tplc="35A0987E">
      <w:start w:val="1"/>
      <w:numFmt w:val="bullet"/>
      <w:lvlText w:val=""/>
      <w:lvlJc w:val="left"/>
      <w:pPr>
        <w:ind w:left="3600" w:hanging="360"/>
      </w:pPr>
      <w:rPr>
        <w:rFonts w:ascii="Symbol" w:hAnsi="Symbol" w:hint="default"/>
      </w:rPr>
    </w:lvl>
    <w:lvl w:ilvl="4" w:tplc="8E087116">
      <w:start w:val="1"/>
      <w:numFmt w:val="bullet"/>
      <w:lvlText w:val="♦"/>
      <w:lvlJc w:val="left"/>
      <w:pPr>
        <w:ind w:left="4320" w:hanging="360"/>
      </w:pPr>
      <w:rPr>
        <w:rFonts w:ascii="Courier New" w:hAnsi="Courier New" w:hint="default"/>
      </w:rPr>
    </w:lvl>
    <w:lvl w:ilvl="5" w:tplc="F11EA5A8">
      <w:start w:val="1"/>
      <w:numFmt w:val="bullet"/>
      <w:lvlText w:val=""/>
      <w:lvlJc w:val="left"/>
      <w:pPr>
        <w:ind w:left="5040" w:hanging="360"/>
      </w:pPr>
      <w:rPr>
        <w:rFonts w:ascii="Wingdings" w:hAnsi="Wingdings" w:hint="default"/>
      </w:rPr>
    </w:lvl>
    <w:lvl w:ilvl="6" w:tplc="B874CB2C">
      <w:start w:val="1"/>
      <w:numFmt w:val="bullet"/>
      <w:lvlText w:val=""/>
      <w:lvlJc w:val="left"/>
      <w:pPr>
        <w:ind w:left="5760" w:hanging="360"/>
      </w:pPr>
      <w:rPr>
        <w:rFonts w:ascii="Wingdings" w:hAnsi="Wingdings" w:hint="default"/>
      </w:rPr>
    </w:lvl>
    <w:lvl w:ilvl="7" w:tplc="04E04990">
      <w:start w:val="1"/>
      <w:numFmt w:val="bullet"/>
      <w:lvlText w:val=""/>
      <w:lvlJc w:val="left"/>
      <w:pPr>
        <w:ind w:left="6480" w:hanging="360"/>
      </w:pPr>
      <w:rPr>
        <w:rFonts w:ascii="Symbol" w:hAnsi="Symbol" w:hint="default"/>
      </w:rPr>
    </w:lvl>
    <w:lvl w:ilvl="8" w:tplc="915E489E">
      <w:start w:val="1"/>
      <w:numFmt w:val="bullet"/>
      <w:lvlText w:val="♦"/>
      <w:lvlJc w:val="left"/>
      <w:pPr>
        <w:ind w:left="7200" w:hanging="360"/>
      </w:pPr>
      <w:rPr>
        <w:rFonts w:ascii="Courier New" w:hAnsi="Courier New" w:hint="default"/>
      </w:rPr>
    </w:lvl>
  </w:abstractNum>
  <w:abstractNum w:abstractNumId="36" w15:restartNumberingAfterBreak="0">
    <w:nsid w:val="479308FD"/>
    <w:multiLevelType w:val="multilevel"/>
    <w:tmpl w:val="1B6C5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BDFE91D"/>
    <w:multiLevelType w:val="hybridMultilevel"/>
    <w:tmpl w:val="7E8C3B16"/>
    <w:lvl w:ilvl="0" w:tplc="1EA61230">
      <w:start w:val="1"/>
      <w:numFmt w:val="bullet"/>
      <w:lvlText w:val=""/>
      <w:lvlJc w:val="left"/>
      <w:pPr>
        <w:ind w:left="1440" w:hanging="360"/>
      </w:pPr>
      <w:rPr>
        <w:rFonts w:ascii="Symbol" w:hAnsi="Symbol" w:hint="default"/>
      </w:rPr>
    </w:lvl>
    <w:lvl w:ilvl="1" w:tplc="0BF27E4C">
      <w:start w:val="1"/>
      <w:numFmt w:val="bullet"/>
      <w:lvlText w:val="o"/>
      <w:lvlJc w:val="left"/>
      <w:pPr>
        <w:ind w:left="2160" w:hanging="360"/>
      </w:pPr>
      <w:rPr>
        <w:rFonts w:ascii="Courier New" w:hAnsi="Courier New" w:hint="default"/>
      </w:rPr>
    </w:lvl>
    <w:lvl w:ilvl="2" w:tplc="A33493CC">
      <w:start w:val="1"/>
      <w:numFmt w:val="bullet"/>
      <w:lvlText w:val=""/>
      <w:lvlJc w:val="left"/>
      <w:pPr>
        <w:ind w:left="2880" w:hanging="360"/>
      </w:pPr>
      <w:rPr>
        <w:rFonts w:ascii="Wingdings" w:hAnsi="Wingdings" w:hint="default"/>
      </w:rPr>
    </w:lvl>
    <w:lvl w:ilvl="3" w:tplc="62EC7326">
      <w:start w:val="1"/>
      <w:numFmt w:val="bullet"/>
      <w:lvlText w:val=""/>
      <w:lvlJc w:val="left"/>
      <w:pPr>
        <w:ind w:left="3600" w:hanging="360"/>
      </w:pPr>
      <w:rPr>
        <w:rFonts w:ascii="Symbol" w:hAnsi="Symbol" w:hint="default"/>
      </w:rPr>
    </w:lvl>
    <w:lvl w:ilvl="4" w:tplc="1D6C127E">
      <w:start w:val="1"/>
      <w:numFmt w:val="bullet"/>
      <w:lvlText w:val="o"/>
      <w:lvlJc w:val="left"/>
      <w:pPr>
        <w:ind w:left="4320" w:hanging="360"/>
      </w:pPr>
      <w:rPr>
        <w:rFonts w:ascii="Courier New" w:hAnsi="Courier New" w:hint="default"/>
      </w:rPr>
    </w:lvl>
    <w:lvl w:ilvl="5" w:tplc="BE3C9574">
      <w:start w:val="1"/>
      <w:numFmt w:val="bullet"/>
      <w:lvlText w:val=""/>
      <w:lvlJc w:val="left"/>
      <w:pPr>
        <w:ind w:left="5040" w:hanging="360"/>
      </w:pPr>
      <w:rPr>
        <w:rFonts w:ascii="Wingdings" w:hAnsi="Wingdings" w:hint="default"/>
      </w:rPr>
    </w:lvl>
    <w:lvl w:ilvl="6" w:tplc="27BA923E">
      <w:start w:val="1"/>
      <w:numFmt w:val="bullet"/>
      <w:lvlText w:val=""/>
      <w:lvlJc w:val="left"/>
      <w:pPr>
        <w:ind w:left="5760" w:hanging="360"/>
      </w:pPr>
      <w:rPr>
        <w:rFonts w:ascii="Symbol" w:hAnsi="Symbol" w:hint="default"/>
      </w:rPr>
    </w:lvl>
    <w:lvl w:ilvl="7" w:tplc="C452F302">
      <w:start w:val="1"/>
      <w:numFmt w:val="bullet"/>
      <w:lvlText w:val="o"/>
      <w:lvlJc w:val="left"/>
      <w:pPr>
        <w:ind w:left="6480" w:hanging="360"/>
      </w:pPr>
      <w:rPr>
        <w:rFonts w:ascii="Courier New" w:hAnsi="Courier New" w:hint="default"/>
      </w:rPr>
    </w:lvl>
    <w:lvl w:ilvl="8" w:tplc="3A683546">
      <w:start w:val="1"/>
      <w:numFmt w:val="bullet"/>
      <w:lvlText w:val=""/>
      <w:lvlJc w:val="left"/>
      <w:pPr>
        <w:ind w:left="7200" w:hanging="360"/>
      </w:pPr>
      <w:rPr>
        <w:rFonts w:ascii="Wingdings" w:hAnsi="Wingdings" w:hint="default"/>
      </w:rPr>
    </w:lvl>
  </w:abstractNum>
  <w:abstractNum w:abstractNumId="38" w15:restartNumberingAfterBreak="0">
    <w:nsid w:val="4D2D7666"/>
    <w:multiLevelType w:val="multilevel"/>
    <w:tmpl w:val="F6361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11881F8"/>
    <w:multiLevelType w:val="hybridMultilevel"/>
    <w:tmpl w:val="60D08836"/>
    <w:lvl w:ilvl="0" w:tplc="052E0F4E">
      <w:start w:val="1"/>
      <w:numFmt w:val="decimal"/>
      <w:lvlText w:val="%1."/>
      <w:lvlJc w:val="left"/>
      <w:pPr>
        <w:ind w:left="1800" w:hanging="360"/>
      </w:pPr>
    </w:lvl>
    <w:lvl w:ilvl="1" w:tplc="6A025E74">
      <w:start w:val="1"/>
      <w:numFmt w:val="lowerLetter"/>
      <w:lvlText w:val="%2."/>
      <w:lvlJc w:val="left"/>
      <w:pPr>
        <w:ind w:left="2520" w:hanging="360"/>
      </w:pPr>
    </w:lvl>
    <w:lvl w:ilvl="2" w:tplc="12AA4BF8">
      <w:start w:val="1"/>
      <w:numFmt w:val="lowerRoman"/>
      <w:lvlText w:val="%3."/>
      <w:lvlJc w:val="right"/>
      <w:pPr>
        <w:ind w:left="3240" w:hanging="180"/>
      </w:pPr>
    </w:lvl>
    <w:lvl w:ilvl="3" w:tplc="F8600C0A">
      <w:start w:val="1"/>
      <w:numFmt w:val="decimal"/>
      <w:lvlText w:val="%4."/>
      <w:lvlJc w:val="left"/>
      <w:pPr>
        <w:ind w:left="3960" w:hanging="360"/>
      </w:pPr>
    </w:lvl>
    <w:lvl w:ilvl="4" w:tplc="42DA2790">
      <w:start w:val="1"/>
      <w:numFmt w:val="lowerLetter"/>
      <w:lvlText w:val="%5."/>
      <w:lvlJc w:val="left"/>
      <w:pPr>
        <w:ind w:left="4680" w:hanging="360"/>
      </w:pPr>
    </w:lvl>
    <w:lvl w:ilvl="5" w:tplc="20BA09D8">
      <w:start w:val="1"/>
      <w:numFmt w:val="lowerRoman"/>
      <w:lvlText w:val="%6."/>
      <w:lvlJc w:val="right"/>
      <w:pPr>
        <w:ind w:left="5400" w:hanging="180"/>
      </w:pPr>
    </w:lvl>
    <w:lvl w:ilvl="6" w:tplc="03DE9E3C">
      <w:start w:val="1"/>
      <w:numFmt w:val="decimal"/>
      <w:lvlText w:val="%7."/>
      <w:lvlJc w:val="left"/>
      <w:pPr>
        <w:ind w:left="6120" w:hanging="360"/>
      </w:pPr>
    </w:lvl>
    <w:lvl w:ilvl="7" w:tplc="FD1CBA06">
      <w:start w:val="1"/>
      <w:numFmt w:val="lowerLetter"/>
      <w:lvlText w:val="%8."/>
      <w:lvlJc w:val="left"/>
      <w:pPr>
        <w:ind w:left="6840" w:hanging="360"/>
      </w:pPr>
    </w:lvl>
    <w:lvl w:ilvl="8" w:tplc="08F05C86">
      <w:start w:val="1"/>
      <w:numFmt w:val="lowerRoman"/>
      <w:lvlText w:val="%9."/>
      <w:lvlJc w:val="right"/>
      <w:pPr>
        <w:ind w:left="7560" w:hanging="180"/>
      </w:pPr>
    </w:lvl>
  </w:abstractNum>
  <w:abstractNum w:abstractNumId="40" w15:restartNumberingAfterBreak="0">
    <w:nsid w:val="5271C765"/>
    <w:multiLevelType w:val="hybridMultilevel"/>
    <w:tmpl w:val="0E26345C"/>
    <w:lvl w:ilvl="0" w:tplc="048A6640">
      <w:start w:val="1"/>
      <w:numFmt w:val="bullet"/>
      <w:lvlText w:val=""/>
      <w:lvlJc w:val="left"/>
      <w:pPr>
        <w:ind w:left="1080" w:hanging="360"/>
      </w:pPr>
      <w:rPr>
        <w:rFonts w:ascii="Symbol" w:hAnsi="Symbol" w:hint="default"/>
      </w:rPr>
    </w:lvl>
    <w:lvl w:ilvl="1" w:tplc="442A8766">
      <w:start w:val="1"/>
      <w:numFmt w:val="bullet"/>
      <w:lvlText w:val="o"/>
      <w:lvlJc w:val="left"/>
      <w:pPr>
        <w:ind w:left="1800" w:hanging="360"/>
      </w:pPr>
      <w:rPr>
        <w:rFonts w:ascii="Courier New" w:hAnsi="Courier New" w:hint="default"/>
      </w:rPr>
    </w:lvl>
    <w:lvl w:ilvl="2" w:tplc="C5EA3572">
      <w:start w:val="1"/>
      <w:numFmt w:val="bullet"/>
      <w:lvlText w:val=""/>
      <w:lvlJc w:val="left"/>
      <w:pPr>
        <w:ind w:left="2520" w:hanging="360"/>
      </w:pPr>
      <w:rPr>
        <w:rFonts w:ascii="Wingdings" w:hAnsi="Wingdings" w:hint="default"/>
      </w:rPr>
    </w:lvl>
    <w:lvl w:ilvl="3" w:tplc="E2D0F4E8">
      <w:start w:val="1"/>
      <w:numFmt w:val="bullet"/>
      <w:lvlText w:val=""/>
      <w:lvlJc w:val="left"/>
      <w:pPr>
        <w:ind w:left="3240" w:hanging="360"/>
      </w:pPr>
      <w:rPr>
        <w:rFonts w:ascii="Symbol" w:hAnsi="Symbol" w:hint="default"/>
      </w:rPr>
    </w:lvl>
    <w:lvl w:ilvl="4" w:tplc="EE40A0FA">
      <w:start w:val="1"/>
      <w:numFmt w:val="bullet"/>
      <w:lvlText w:val="o"/>
      <w:lvlJc w:val="left"/>
      <w:pPr>
        <w:ind w:left="3960" w:hanging="360"/>
      </w:pPr>
      <w:rPr>
        <w:rFonts w:ascii="Courier New" w:hAnsi="Courier New" w:hint="default"/>
      </w:rPr>
    </w:lvl>
    <w:lvl w:ilvl="5" w:tplc="FF4E0828">
      <w:start w:val="1"/>
      <w:numFmt w:val="bullet"/>
      <w:lvlText w:val=""/>
      <w:lvlJc w:val="left"/>
      <w:pPr>
        <w:ind w:left="4680" w:hanging="360"/>
      </w:pPr>
      <w:rPr>
        <w:rFonts w:ascii="Wingdings" w:hAnsi="Wingdings" w:hint="default"/>
      </w:rPr>
    </w:lvl>
    <w:lvl w:ilvl="6" w:tplc="5B6A824A">
      <w:start w:val="1"/>
      <w:numFmt w:val="bullet"/>
      <w:lvlText w:val=""/>
      <w:lvlJc w:val="left"/>
      <w:pPr>
        <w:ind w:left="5400" w:hanging="360"/>
      </w:pPr>
      <w:rPr>
        <w:rFonts w:ascii="Symbol" w:hAnsi="Symbol" w:hint="default"/>
      </w:rPr>
    </w:lvl>
    <w:lvl w:ilvl="7" w:tplc="D1BE09B6">
      <w:start w:val="1"/>
      <w:numFmt w:val="bullet"/>
      <w:lvlText w:val="o"/>
      <w:lvlJc w:val="left"/>
      <w:pPr>
        <w:ind w:left="6120" w:hanging="360"/>
      </w:pPr>
      <w:rPr>
        <w:rFonts w:ascii="Courier New" w:hAnsi="Courier New" w:hint="default"/>
      </w:rPr>
    </w:lvl>
    <w:lvl w:ilvl="8" w:tplc="DBF2709A">
      <w:start w:val="1"/>
      <w:numFmt w:val="bullet"/>
      <w:lvlText w:val=""/>
      <w:lvlJc w:val="left"/>
      <w:pPr>
        <w:ind w:left="6840" w:hanging="360"/>
      </w:pPr>
      <w:rPr>
        <w:rFonts w:ascii="Wingdings" w:hAnsi="Wingdings" w:hint="default"/>
      </w:rPr>
    </w:lvl>
  </w:abstractNum>
  <w:abstractNum w:abstractNumId="41" w15:restartNumberingAfterBreak="0">
    <w:nsid w:val="53F12ED3"/>
    <w:multiLevelType w:val="hybridMultilevel"/>
    <w:tmpl w:val="A37C5B0E"/>
    <w:lvl w:ilvl="0" w:tplc="A6EEA388">
      <w:start w:val="1"/>
      <w:numFmt w:val="bullet"/>
      <w:lvlText w:val=""/>
      <w:lvlJc w:val="left"/>
      <w:pPr>
        <w:ind w:left="2160" w:hanging="360"/>
      </w:pPr>
      <w:rPr>
        <w:rFonts w:ascii="Symbol" w:hAnsi="Symbol" w:hint="default"/>
      </w:rPr>
    </w:lvl>
    <w:lvl w:ilvl="1" w:tplc="07361AB8">
      <w:start w:val="1"/>
      <w:numFmt w:val="bullet"/>
      <w:lvlText w:val="o"/>
      <w:lvlJc w:val="left"/>
      <w:pPr>
        <w:ind w:left="2880" w:hanging="360"/>
      </w:pPr>
      <w:rPr>
        <w:rFonts w:ascii="Courier New" w:hAnsi="Courier New" w:hint="default"/>
      </w:rPr>
    </w:lvl>
    <w:lvl w:ilvl="2" w:tplc="8FA42618">
      <w:start w:val="1"/>
      <w:numFmt w:val="bullet"/>
      <w:lvlText w:val=""/>
      <w:lvlJc w:val="left"/>
      <w:pPr>
        <w:ind w:left="3600" w:hanging="360"/>
      </w:pPr>
      <w:rPr>
        <w:rFonts w:ascii="Wingdings" w:hAnsi="Wingdings" w:hint="default"/>
      </w:rPr>
    </w:lvl>
    <w:lvl w:ilvl="3" w:tplc="D488F22C">
      <w:start w:val="1"/>
      <w:numFmt w:val="bullet"/>
      <w:lvlText w:val=""/>
      <w:lvlJc w:val="left"/>
      <w:pPr>
        <w:ind w:left="4320" w:hanging="360"/>
      </w:pPr>
      <w:rPr>
        <w:rFonts w:ascii="Symbol" w:hAnsi="Symbol" w:hint="default"/>
      </w:rPr>
    </w:lvl>
    <w:lvl w:ilvl="4" w:tplc="1EF02340">
      <w:start w:val="1"/>
      <w:numFmt w:val="bullet"/>
      <w:lvlText w:val="o"/>
      <w:lvlJc w:val="left"/>
      <w:pPr>
        <w:ind w:left="5040" w:hanging="360"/>
      </w:pPr>
      <w:rPr>
        <w:rFonts w:ascii="Courier New" w:hAnsi="Courier New" w:hint="default"/>
      </w:rPr>
    </w:lvl>
    <w:lvl w:ilvl="5" w:tplc="D3088D64">
      <w:start w:val="1"/>
      <w:numFmt w:val="bullet"/>
      <w:lvlText w:val=""/>
      <w:lvlJc w:val="left"/>
      <w:pPr>
        <w:ind w:left="5760" w:hanging="360"/>
      </w:pPr>
      <w:rPr>
        <w:rFonts w:ascii="Wingdings" w:hAnsi="Wingdings" w:hint="default"/>
      </w:rPr>
    </w:lvl>
    <w:lvl w:ilvl="6" w:tplc="B1E2C352">
      <w:start w:val="1"/>
      <w:numFmt w:val="bullet"/>
      <w:lvlText w:val=""/>
      <w:lvlJc w:val="left"/>
      <w:pPr>
        <w:ind w:left="6480" w:hanging="360"/>
      </w:pPr>
      <w:rPr>
        <w:rFonts w:ascii="Symbol" w:hAnsi="Symbol" w:hint="default"/>
      </w:rPr>
    </w:lvl>
    <w:lvl w:ilvl="7" w:tplc="DD825EC6">
      <w:start w:val="1"/>
      <w:numFmt w:val="bullet"/>
      <w:lvlText w:val="o"/>
      <w:lvlJc w:val="left"/>
      <w:pPr>
        <w:ind w:left="7200" w:hanging="360"/>
      </w:pPr>
      <w:rPr>
        <w:rFonts w:ascii="Courier New" w:hAnsi="Courier New" w:hint="default"/>
      </w:rPr>
    </w:lvl>
    <w:lvl w:ilvl="8" w:tplc="4976CB5A">
      <w:start w:val="1"/>
      <w:numFmt w:val="bullet"/>
      <w:lvlText w:val=""/>
      <w:lvlJc w:val="left"/>
      <w:pPr>
        <w:ind w:left="7920" w:hanging="360"/>
      </w:pPr>
      <w:rPr>
        <w:rFonts w:ascii="Wingdings" w:hAnsi="Wingdings" w:hint="default"/>
      </w:rPr>
    </w:lvl>
  </w:abstractNum>
  <w:abstractNum w:abstractNumId="42" w15:restartNumberingAfterBreak="0">
    <w:nsid w:val="5926F8D8"/>
    <w:multiLevelType w:val="hybridMultilevel"/>
    <w:tmpl w:val="736699D8"/>
    <w:lvl w:ilvl="0" w:tplc="6AD2594A">
      <w:start w:val="1"/>
      <w:numFmt w:val="decimal"/>
      <w:lvlText w:val="%1."/>
      <w:lvlJc w:val="left"/>
      <w:pPr>
        <w:ind w:left="1080" w:hanging="360"/>
      </w:pPr>
    </w:lvl>
    <w:lvl w:ilvl="1" w:tplc="F2E840FA">
      <w:start w:val="1"/>
      <w:numFmt w:val="lowerLetter"/>
      <w:lvlText w:val="%2."/>
      <w:lvlJc w:val="left"/>
      <w:pPr>
        <w:ind w:left="1800" w:hanging="360"/>
      </w:pPr>
    </w:lvl>
    <w:lvl w:ilvl="2" w:tplc="0396E2F6">
      <w:start w:val="1"/>
      <w:numFmt w:val="lowerRoman"/>
      <w:lvlText w:val="%3."/>
      <w:lvlJc w:val="right"/>
      <w:pPr>
        <w:ind w:left="2520" w:hanging="180"/>
      </w:pPr>
    </w:lvl>
    <w:lvl w:ilvl="3" w:tplc="84845B00">
      <w:start w:val="1"/>
      <w:numFmt w:val="decimal"/>
      <w:lvlText w:val="%4."/>
      <w:lvlJc w:val="left"/>
      <w:pPr>
        <w:ind w:left="3240" w:hanging="360"/>
      </w:pPr>
    </w:lvl>
    <w:lvl w:ilvl="4" w:tplc="A8FC66F8">
      <w:start w:val="1"/>
      <w:numFmt w:val="lowerLetter"/>
      <w:lvlText w:val="%5."/>
      <w:lvlJc w:val="left"/>
      <w:pPr>
        <w:ind w:left="3960" w:hanging="360"/>
      </w:pPr>
    </w:lvl>
    <w:lvl w:ilvl="5" w:tplc="D666C9F4">
      <w:start w:val="1"/>
      <w:numFmt w:val="lowerRoman"/>
      <w:lvlText w:val="%6."/>
      <w:lvlJc w:val="right"/>
      <w:pPr>
        <w:ind w:left="4680" w:hanging="180"/>
      </w:pPr>
    </w:lvl>
    <w:lvl w:ilvl="6" w:tplc="519C2760">
      <w:start w:val="1"/>
      <w:numFmt w:val="decimal"/>
      <w:lvlText w:val="%7."/>
      <w:lvlJc w:val="left"/>
      <w:pPr>
        <w:ind w:left="5400" w:hanging="360"/>
      </w:pPr>
    </w:lvl>
    <w:lvl w:ilvl="7" w:tplc="1AD6C720">
      <w:start w:val="1"/>
      <w:numFmt w:val="lowerLetter"/>
      <w:lvlText w:val="%8."/>
      <w:lvlJc w:val="left"/>
      <w:pPr>
        <w:ind w:left="6120" w:hanging="360"/>
      </w:pPr>
    </w:lvl>
    <w:lvl w:ilvl="8" w:tplc="CEFE71F0">
      <w:start w:val="1"/>
      <w:numFmt w:val="lowerRoman"/>
      <w:lvlText w:val="%9."/>
      <w:lvlJc w:val="right"/>
      <w:pPr>
        <w:ind w:left="6840" w:hanging="180"/>
      </w:pPr>
    </w:lvl>
  </w:abstractNum>
  <w:abstractNum w:abstractNumId="43" w15:restartNumberingAfterBreak="0">
    <w:nsid w:val="5A118204"/>
    <w:multiLevelType w:val="hybridMultilevel"/>
    <w:tmpl w:val="578AABCC"/>
    <w:lvl w:ilvl="0" w:tplc="6652AE94">
      <w:start w:val="1"/>
      <w:numFmt w:val="decimal"/>
      <w:lvlText w:val="%1."/>
      <w:lvlJc w:val="left"/>
      <w:pPr>
        <w:ind w:left="1080" w:hanging="360"/>
      </w:pPr>
    </w:lvl>
    <w:lvl w:ilvl="1" w:tplc="FE42C30A">
      <w:start w:val="1"/>
      <w:numFmt w:val="lowerLetter"/>
      <w:lvlText w:val="%2."/>
      <w:lvlJc w:val="left"/>
      <w:pPr>
        <w:ind w:left="1800" w:hanging="360"/>
      </w:pPr>
    </w:lvl>
    <w:lvl w:ilvl="2" w:tplc="FDA40A2E">
      <w:start w:val="1"/>
      <w:numFmt w:val="lowerRoman"/>
      <w:lvlText w:val="%3."/>
      <w:lvlJc w:val="right"/>
      <w:pPr>
        <w:ind w:left="2520" w:hanging="180"/>
      </w:pPr>
    </w:lvl>
    <w:lvl w:ilvl="3" w:tplc="D49AB22A">
      <w:start w:val="1"/>
      <w:numFmt w:val="decimal"/>
      <w:lvlText w:val="%4."/>
      <w:lvlJc w:val="left"/>
      <w:pPr>
        <w:ind w:left="3240" w:hanging="360"/>
      </w:pPr>
    </w:lvl>
    <w:lvl w:ilvl="4" w:tplc="87CAD564">
      <w:start w:val="1"/>
      <w:numFmt w:val="lowerLetter"/>
      <w:lvlText w:val="%5."/>
      <w:lvlJc w:val="left"/>
      <w:pPr>
        <w:ind w:left="3960" w:hanging="360"/>
      </w:pPr>
    </w:lvl>
    <w:lvl w:ilvl="5" w:tplc="D3A62FC0">
      <w:start w:val="1"/>
      <w:numFmt w:val="lowerRoman"/>
      <w:lvlText w:val="%6."/>
      <w:lvlJc w:val="right"/>
      <w:pPr>
        <w:ind w:left="4680" w:hanging="180"/>
      </w:pPr>
    </w:lvl>
    <w:lvl w:ilvl="6" w:tplc="2A660A16">
      <w:start w:val="1"/>
      <w:numFmt w:val="decimal"/>
      <w:lvlText w:val="%7."/>
      <w:lvlJc w:val="left"/>
      <w:pPr>
        <w:ind w:left="5400" w:hanging="360"/>
      </w:pPr>
    </w:lvl>
    <w:lvl w:ilvl="7" w:tplc="664627C6">
      <w:start w:val="1"/>
      <w:numFmt w:val="lowerLetter"/>
      <w:lvlText w:val="%8."/>
      <w:lvlJc w:val="left"/>
      <w:pPr>
        <w:ind w:left="6120" w:hanging="360"/>
      </w:pPr>
    </w:lvl>
    <w:lvl w:ilvl="8" w:tplc="52923370">
      <w:start w:val="1"/>
      <w:numFmt w:val="lowerRoman"/>
      <w:lvlText w:val="%9."/>
      <w:lvlJc w:val="right"/>
      <w:pPr>
        <w:ind w:left="6840" w:hanging="180"/>
      </w:pPr>
    </w:lvl>
  </w:abstractNum>
  <w:abstractNum w:abstractNumId="44" w15:restartNumberingAfterBreak="0">
    <w:nsid w:val="5D536104"/>
    <w:multiLevelType w:val="hybridMultilevel"/>
    <w:tmpl w:val="53A8A7BC"/>
    <w:lvl w:ilvl="0" w:tplc="5302E368">
      <w:start w:val="1"/>
      <w:numFmt w:val="decimal"/>
      <w:lvlText w:val="%1."/>
      <w:lvlJc w:val="left"/>
      <w:pPr>
        <w:ind w:left="1440" w:hanging="360"/>
      </w:pPr>
    </w:lvl>
    <w:lvl w:ilvl="1" w:tplc="CED427BE">
      <w:start w:val="1"/>
      <w:numFmt w:val="lowerLetter"/>
      <w:lvlText w:val="%2."/>
      <w:lvlJc w:val="left"/>
      <w:pPr>
        <w:ind w:left="2160" w:hanging="360"/>
      </w:pPr>
    </w:lvl>
    <w:lvl w:ilvl="2" w:tplc="165AD128">
      <w:start w:val="1"/>
      <w:numFmt w:val="lowerRoman"/>
      <w:lvlText w:val="%3."/>
      <w:lvlJc w:val="right"/>
      <w:pPr>
        <w:ind w:left="2880" w:hanging="180"/>
      </w:pPr>
    </w:lvl>
    <w:lvl w:ilvl="3" w:tplc="ACA25232">
      <w:start w:val="1"/>
      <w:numFmt w:val="decimal"/>
      <w:lvlText w:val="%4."/>
      <w:lvlJc w:val="left"/>
      <w:pPr>
        <w:ind w:left="3600" w:hanging="360"/>
      </w:pPr>
    </w:lvl>
    <w:lvl w:ilvl="4" w:tplc="D0781F38">
      <w:start w:val="1"/>
      <w:numFmt w:val="lowerLetter"/>
      <w:lvlText w:val="%5."/>
      <w:lvlJc w:val="left"/>
      <w:pPr>
        <w:ind w:left="4320" w:hanging="360"/>
      </w:pPr>
    </w:lvl>
    <w:lvl w:ilvl="5" w:tplc="14020004">
      <w:start w:val="1"/>
      <w:numFmt w:val="lowerRoman"/>
      <w:lvlText w:val="%6."/>
      <w:lvlJc w:val="right"/>
      <w:pPr>
        <w:ind w:left="5040" w:hanging="180"/>
      </w:pPr>
    </w:lvl>
    <w:lvl w:ilvl="6" w:tplc="10C4A74A">
      <w:start w:val="1"/>
      <w:numFmt w:val="decimal"/>
      <w:lvlText w:val="%7."/>
      <w:lvlJc w:val="left"/>
      <w:pPr>
        <w:ind w:left="5760" w:hanging="360"/>
      </w:pPr>
    </w:lvl>
    <w:lvl w:ilvl="7" w:tplc="3AC40026">
      <w:start w:val="1"/>
      <w:numFmt w:val="lowerLetter"/>
      <w:lvlText w:val="%8."/>
      <w:lvlJc w:val="left"/>
      <w:pPr>
        <w:ind w:left="6480" w:hanging="360"/>
      </w:pPr>
    </w:lvl>
    <w:lvl w:ilvl="8" w:tplc="32F0AFFC">
      <w:start w:val="1"/>
      <w:numFmt w:val="lowerRoman"/>
      <w:lvlText w:val="%9."/>
      <w:lvlJc w:val="right"/>
      <w:pPr>
        <w:ind w:left="7200" w:hanging="180"/>
      </w:pPr>
    </w:lvl>
  </w:abstractNum>
  <w:abstractNum w:abstractNumId="45" w15:restartNumberingAfterBreak="0">
    <w:nsid w:val="5EB44871"/>
    <w:multiLevelType w:val="hybridMultilevel"/>
    <w:tmpl w:val="8AFC585A"/>
    <w:lvl w:ilvl="0" w:tplc="E8242FD6">
      <w:start w:val="1"/>
      <w:numFmt w:val="bullet"/>
      <w:lvlText w:val=""/>
      <w:lvlJc w:val="left"/>
      <w:pPr>
        <w:ind w:left="1440" w:hanging="360"/>
      </w:pPr>
      <w:rPr>
        <w:rFonts w:ascii="Symbol" w:hAnsi="Symbol" w:hint="default"/>
      </w:rPr>
    </w:lvl>
    <w:lvl w:ilvl="1" w:tplc="943C5FEC">
      <w:start w:val="1"/>
      <w:numFmt w:val="bullet"/>
      <w:lvlText w:val=""/>
      <w:lvlJc w:val="left"/>
      <w:pPr>
        <w:ind w:left="2160" w:hanging="360"/>
      </w:pPr>
      <w:rPr>
        <w:rFonts w:ascii="Wingdings" w:hAnsi="Wingdings" w:hint="default"/>
      </w:rPr>
    </w:lvl>
    <w:lvl w:ilvl="2" w:tplc="6C14A680">
      <w:start w:val="1"/>
      <w:numFmt w:val="bullet"/>
      <w:lvlText w:val=""/>
      <w:lvlJc w:val="left"/>
      <w:pPr>
        <w:ind w:left="2880" w:hanging="360"/>
      </w:pPr>
      <w:rPr>
        <w:rFonts w:ascii="Wingdings" w:hAnsi="Wingdings" w:hint="default"/>
      </w:rPr>
    </w:lvl>
    <w:lvl w:ilvl="3" w:tplc="F27AB97C">
      <w:start w:val="1"/>
      <w:numFmt w:val="bullet"/>
      <w:lvlText w:val=""/>
      <w:lvlJc w:val="left"/>
      <w:pPr>
        <w:ind w:left="3600" w:hanging="360"/>
      </w:pPr>
      <w:rPr>
        <w:rFonts w:ascii="Symbol" w:hAnsi="Symbol" w:hint="default"/>
      </w:rPr>
    </w:lvl>
    <w:lvl w:ilvl="4" w:tplc="772C600A">
      <w:start w:val="1"/>
      <w:numFmt w:val="bullet"/>
      <w:lvlText w:val="♦"/>
      <w:lvlJc w:val="left"/>
      <w:pPr>
        <w:ind w:left="4320" w:hanging="360"/>
      </w:pPr>
      <w:rPr>
        <w:rFonts w:ascii="Courier New" w:hAnsi="Courier New" w:hint="default"/>
      </w:rPr>
    </w:lvl>
    <w:lvl w:ilvl="5" w:tplc="EB825B8A">
      <w:start w:val="1"/>
      <w:numFmt w:val="bullet"/>
      <w:lvlText w:val=""/>
      <w:lvlJc w:val="left"/>
      <w:pPr>
        <w:ind w:left="5040" w:hanging="360"/>
      </w:pPr>
      <w:rPr>
        <w:rFonts w:ascii="Wingdings" w:hAnsi="Wingdings" w:hint="default"/>
      </w:rPr>
    </w:lvl>
    <w:lvl w:ilvl="6" w:tplc="3D848008">
      <w:start w:val="1"/>
      <w:numFmt w:val="bullet"/>
      <w:lvlText w:val=""/>
      <w:lvlJc w:val="left"/>
      <w:pPr>
        <w:ind w:left="5760" w:hanging="360"/>
      </w:pPr>
      <w:rPr>
        <w:rFonts w:ascii="Wingdings" w:hAnsi="Wingdings" w:hint="default"/>
      </w:rPr>
    </w:lvl>
    <w:lvl w:ilvl="7" w:tplc="5066DFCE">
      <w:start w:val="1"/>
      <w:numFmt w:val="bullet"/>
      <w:lvlText w:val=""/>
      <w:lvlJc w:val="left"/>
      <w:pPr>
        <w:ind w:left="6480" w:hanging="360"/>
      </w:pPr>
      <w:rPr>
        <w:rFonts w:ascii="Symbol" w:hAnsi="Symbol" w:hint="default"/>
      </w:rPr>
    </w:lvl>
    <w:lvl w:ilvl="8" w:tplc="76088DB2">
      <w:start w:val="1"/>
      <w:numFmt w:val="bullet"/>
      <w:lvlText w:val="♦"/>
      <w:lvlJc w:val="left"/>
      <w:pPr>
        <w:ind w:left="7200" w:hanging="360"/>
      </w:pPr>
      <w:rPr>
        <w:rFonts w:ascii="Courier New" w:hAnsi="Courier New" w:hint="default"/>
      </w:rPr>
    </w:lvl>
  </w:abstractNum>
  <w:abstractNum w:abstractNumId="46" w15:restartNumberingAfterBreak="0">
    <w:nsid w:val="62812A9A"/>
    <w:multiLevelType w:val="hybridMultilevel"/>
    <w:tmpl w:val="80B625EA"/>
    <w:lvl w:ilvl="0" w:tplc="C9C4ED0C">
      <w:start w:val="3"/>
      <w:numFmt w:val="decimal"/>
      <w:lvlText w:val="%1."/>
      <w:lvlJc w:val="left"/>
      <w:pPr>
        <w:ind w:left="720" w:hanging="360"/>
      </w:pPr>
    </w:lvl>
    <w:lvl w:ilvl="1" w:tplc="71ECE5FC">
      <w:start w:val="1"/>
      <w:numFmt w:val="lowerLetter"/>
      <w:lvlText w:val="%2."/>
      <w:lvlJc w:val="left"/>
      <w:pPr>
        <w:ind w:left="1440" w:hanging="360"/>
      </w:pPr>
    </w:lvl>
    <w:lvl w:ilvl="2" w:tplc="919A6B10">
      <w:start w:val="1"/>
      <w:numFmt w:val="lowerRoman"/>
      <w:lvlText w:val="%3."/>
      <w:lvlJc w:val="right"/>
      <w:pPr>
        <w:ind w:left="2160" w:hanging="180"/>
      </w:pPr>
    </w:lvl>
    <w:lvl w:ilvl="3" w:tplc="9E606186">
      <w:start w:val="1"/>
      <w:numFmt w:val="decimal"/>
      <w:lvlText w:val="%4."/>
      <w:lvlJc w:val="left"/>
      <w:pPr>
        <w:ind w:left="2880" w:hanging="360"/>
      </w:pPr>
    </w:lvl>
    <w:lvl w:ilvl="4" w:tplc="E60013C4">
      <w:start w:val="1"/>
      <w:numFmt w:val="lowerLetter"/>
      <w:lvlText w:val="%5."/>
      <w:lvlJc w:val="left"/>
      <w:pPr>
        <w:ind w:left="3600" w:hanging="360"/>
      </w:pPr>
    </w:lvl>
    <w:lvl w:ilvl="5" w:tplc="8B0CE5BE">
      <w:start w:val="1"/>
      <w:numFmt w:val="lowerRoman"/>
      <w:lvlText w:val="%6."/>
      <w:lvlJc w:val="right"/>
      <w:pPr>
        <w:ind w:left="4320" w:hanging="180"/>
      </w:pPr>
    </w:lvl>
    <w:lvl w:ilvl="6" w:tplc="25766D26">
      <w:start w:val="1"/>
      <w:numFmt w:val="decimal"/>
      <w:lvlText w:val="%7."/>
      <w:lvlJc w:val="left"/>
      <w:pPr>
        <w:ind w:left="5040" w:hanging="360"/>
      </w:pPr>
    </w:lvl>
    <w:lvl w:ilvl="7" w:tplc="D7D6CCA4">
      <w:start w:val="1"/>
      <w:numFmt w:val="lowerLetter"/>
      <w:lvlText w:val="%8."/>
      <w:lvlJc w:val="left"/>
      <w:pPr>
        <w:ind w:left="5760" w:hanging="360"/>
      </w:pPr>
    </w:lvl>
    <w:lvl w:ilvl="8" w:tplc="5586856C">
      <w:start w:val="1"/>
      <w:numFmt w:val="lowerRoman"/>
      <w:lvlText w:val="%9."/>
      <w:lvlJc w:val="right"/>
      <w:pPr>
        <w:ind w:left="6480" w:hanging="180"/>
      </w:pPr>
    </w:lvl>
  </w:abstractNum>
  <w:abstractNum w:abstractNumId="47" w15:restartNumberingAfterBreak="0">
    <w:nsid w:val="68166FDB"/>
    <w:multiLevelType w:val="multilevel"/>
    <w:tmpl w:val="FBA23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B06F9F9"/>
    <w:multiLevelType w:val="hybridMultilevel"/>
    <w:tmpl w:val="9970EEDA"/>
    <w:lvl w:ilvl="0" w:tplc="E5DE0822">
      <w:start w:val="1"/>
      <w:numFmt w:val="bullet"/>
      <w:lvlText w:val=""/>
      <w:lvlJc w:val="left"/>
      <w:pPr>
        <w:ind w:left="1080" w:hanging="360"/>
      </w:pPr>
      <w:rPr>
        <w:rFonts w:ascii="Symbol" w:hAnsi="Symbol" w:hint="default"/>
      </w:rPr>
    </w:lvl>
    <w:lvl w:ilvl="1" w:tplc="5AA49AB4">
      <w:start w:val="1"/>
      <w:numFmt w:val="bullet"/>
      <w:lvlText w:val="o"/>
      <w:lvlJc w:val="left"/>
      <w:pPr>
        <w:ind w:left="1800" w:hanging="360"/>
      </w:pPr>
      <w:rPr>
        <w:rFonts w:ascii="Courier New" w:hAnsi="Courier New" w:hint="default"/>
      </w:rPr>
    </w:lvl>
    <w:lvl w:ilvl="2" w:tplc="763A30E6">
      <w:start w:val="1"/>
      <w:numFmt w:val="bullet"/>
      <w:lvlText w:val=""/>
      <w:lvlJc w:val="left"/>
      <w:pPr>
        <w:ind w:left="2520" w:hanging="360"/>
      </w:pPr>
      <w:rPr>
        <w:rFonts w:ascii="Wingdings" w:hAnsi="Wingdings" w:hint="default"/>
      </w:rPr>
    </w:lvl>
    <w:lvl w:ilvl="3" w:tplc="5A96A528">
      <w:start w:val="1"/>
      <w:numFmt w:val="bullet"/>
      <w:lvlText w:val=""/>
      <w:lvlJc w:val="left"/>
      <w:pPr>
        <w:ind w:left="3240" w:hanging="360"/>
      </w:pPr>
      <w:rPr>
        <w:rFonts w:ascii="Symbol" w:hAnsi="Symbol" w:hint="default"/>
      </w:rPr>
    </w:lvl>
    <w:lvl w:ilvl="4" w:tplc="9EAE250C">
      <w:start w:val="1"/>
      <w:numFmt w:val="bullet"/>
      <w:lvlText w:val="o"/>
      <w:lvlJc w:val="left"/>
      <w:pPr>
        <w:ind w:left="3960" w:hanging="360"/>
      </w:pPr>
      <w:rPr>
        <w:rFonts w:ascii="Courier New" w:hAnsi="Courier New" w:hint="default"/>
      </w:rPr>
    </w:lvl>
    <w:lvl w:ilvl="5" w:tplc="A4C6F300">
      <w:start w:val="1"/>
      <w:numFmt w:val="bullet"/>
      <w:lvlText w:val=""/>
      <w:lvlJc w:val="left"/>
      <w:pPr>
        <w:ind w:left="4680" w:hanging="360"/>
      </w:pPr>
      <w:rPr>
        <w:rFonts w:ascii="Wingdings" w:hAnsi="Wingdings" w:hint="default"/>
      </w:rPr>
    </w:lvl>
    <w:lvl w:ilvl="6" w:tplc="E24CFBD6">
      <w:start w:val="1"/>
      <w:numFmt w:val="bullet"/>
      <w:lvlText w:val=""/>
      <w:lvlJc w:val="left"/>
      <w:pPr>
        <w:ind w:left="5400" w:hanging="360"/>
      </w:pPr>
      <w:rPr>
        <w:rFonts w:ascii="Symbol" w:hAnsi="Symbol" w:hint="default"/>
      </w:rPr>
    </w:lvl>
    <w:lvl w:ilvl="7" w:tplc="0A64E056">
      <w:start w:val="1"/>
      <w:numFmt w:val="bullet"/>
      <w:lvlText w:val="o"/>
      <w:lvlJc w:val="left"/>
      <w:pPr>
        <w:ind w:left="6120" w:hanging="360"/>
      </w:pPr>
      <w:rPr>
        <w:rFonts w:ascii="Courier New" w:hAnsi="Courier New" w:hint="default"/>
      </w:rPr>
    </w:lvl>
    <w:lvl w:ilvl="8" w:tplc="C20CBAA2">
      <w:start w:val="1"/>
      <w:numFmt w:val="bullet"/>
      <w:lvlText w:val=""/>
      <w:lvlJc w:val="left"/>
      <w:pPr>
        <w:ind w:left="6840" w:hanging="360"/>
      </w:pPr>
      <w:rPr>
        <w:rFonts w:ascii="Wingdings" w:hAnsi="Wingdings" w:hint="default"/>
      </w:rPr>
    </w:lvl>
  </w:abstractNum>
  <w:abstractNum w:abstractNumId="49" w15:restartNumberingAfterBreak="0">
    <w:nsid w:val="6C0F3810"/>
    <w:multiLevelType w:val="multilevel"/>
    <w:tmpl w:val="08AAC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DC2FB36"/>
    <w:multiLevelType w:val="hybridMultilevel"/>
    <w:tmpl w:val="42A2AA50"/>
    <w:lvl w:ilvl="0" w:tplc="6FDCD9F8">
      <w:start w:val="1"/>
      <w:numFmt w:val="decimal"/>
      <w:lvlText w:val="%1."/>
      <w:lvlJc w:val="left"/>
      <w:pPr>
        <w:ind w:left="1440" w:hanging="360"/>
      </w:pPr>
    </w:lvl>
    <w:lvl w:ilvl="1" w:tplc="A6C44AF8">
      <w:start w:val="1"/>
      <w:numFmt w:val="lowerLetter"/>
      <w:lvlText w:val="%2."/>
      <w:lvlJc w:val="left"/>
      <w:pPr>
        <w:ind w:left="2160" w:hanging="360"/>
      </w:pPr>
    </w:lvl>
    <w:lvl w:ilvl="2" w:tplc="84509212">
      <w:start w:val="1"/>
      <w:numFmt w:val="lowerRoman"/>
      <w:lvlText w:val="%3."/>
      <w:lvlJc w:val="right"/>
      <w:pPr>
        <w:ind w:left="2880" w:hanging="180"/>
      </w:pPr>
    </w:lvl>
    <w:lvl w:ilvl="3" w:tplc="51583016">
      <w:start w:val="1"/>
      <w:numFmt w:val="decimal"/>
      <w:lvlText w:val="%4."/>
      <w:lvlJc w:val="left"/>
      <w:pPr>
        <w:ind w:left="3600" w:hanging="360"/>
      </w:pPr>
    </w:lvl>
    <w:lvl w:ilvl="4" w:tplc="359E42B2">
      <w:start w:val="1"/>
      <w:numFmt w:val="lowerLetter"/>
      <w:lvlText w:val="%5."/>
      <w:lvlJc w:val="left"/>
      <w:pPr>
        <w:ind w:left="4320" w:hanging="360"/>
      </w:pPr>
    </w:lvl>
    <w:lvl w:ilvl="5" w:tplc="18AE5156">
      <w:start w:val="1"/>
      <w:numFmt w:val="lowerRoman"/>
      <w:lvlText w:val="%6."/>
      <w:lvlJc w:val="right"/>
      <w:pPr>
        <w:ind w:left="5040" w:hanging="180"/>
      </w:pPr>
    </w:lvl>
    <w:lvl w:ilvl="6" w:tplc="AEF8D5C8">
      <w:start w:val="1"/>
      <w:numFmt w:val="decimal"/>
      <w:lvlText w:val="%7."/>
      <w:lvlJc w:val="left"/>
      <w:pPr>
        <w:ind w:left="5760" w:hanging="360"/>
      </w:pPr>
    </w:lvl>
    <w:lvl w:ilvl="7" w:tplc="E694412E">
      <w:start w:val="1"/>
      <w:numFmt w:val="lowerLetter"/>
      <w:lvlText w:val="%8."/>
      <w:lvlJc w:val="left"/>
      <w:pPr>
        <w:ind w:left="6480" w:hanging="360"/>
      </w:pPr>
    </w:lvl>
    <w:lvl w:ilvl="8" w:tplc="EEDE42D8">
      <w:start w:val="1"/>
      <w:numFmt w:val="lowerRoman"/>
      <w:lvlText w:val="%9."/>
      <w:lvlJc w:val="right"/>
      <w:pPr>
        <w:ind w:left="7200" w:hanging="180"/>
      </w:pPr>
    </w:lvl>
  </w:abstractNum>
  <w:abstractNum w:abstractNumId="51" w15:restartNumberingAfterBreak="0">
    <w:nsid w:val="7174FFCE"/>
    <w:multiLevelType w:val="hybridMultilevel"/>
    <w:tmpl w:val="0E9A7F66"/>
    <w:lvl w:ilvl="0" w:tplc="141019EE">
      <w:start w:val="1"/>
      <w:numFmt w:val="decimal"/>
      <w:lvlText w:val="%1."/>
      <w:lvlJc w:val="left"/>
      <w:pPr>
        <w:ind w:left="1440" w:hanging="360"/>
      </w:pPr>
    </w:lvl>
    <w:lvl w:ilvl="1" w:tplc="1F74F294">
      <w:start w:val="1"/>
      <w:numFmt w:val="lowerLetter"/>
      <w:lvlText w:val="%2."/>
      <w:lvlJc w:val="left"/>
      <w:pPr>
        <w:ind w:left="2160" w:hanging="360"/>
      </w:pPr>
    </w:lvl>
    <w:lvl w:ilvl="2" w:tplc="B1AA6BB2">
      <w:start w:val="1"/>
      <w:numFmt w:val="lowerRoman"/>
      <w:lvlText w:val="%3."/>
      <w:lvlJc w:val="right"/>
      <w:pPr>
        <w:ind w:left="2880" w:hanging="180"/>
      </w:pPr>
    </w:lvl>
    <w:lvl w:ilvl="3" w:tplc="0EEA7E3C">
      <w:start w:val="1"/>
      <w:numFmt w:val="decimal"/>
      <w:lvlText w:val="%4."/>
      <w:lvlJc w:val="left"/>
      <w:pPr>
        <w:ind w:left="3600" w:hanging="360"/>
      </w:pPr>
    </w:lvl>
    <w:lvl w:ilvl="4" w:tplc="233E5B1E">
      <w:start w:val="1"/>
      <w:numFmt w:val="lowerLetter"/>
      <w:lvlText w:val="%5."/>
      <w:lvlJc w:val="left"/>
      <w:pPr>
        <w:ind w:left="4320" w:hanging="360"/>
      </w:pPr>
    </w:lvl>
    <w:lvl w:ilvl="5" w:tplc="E8384A1C">
      <w:start w:val="1"/>
      <w:numFmt w:val="lowerRoman"/>
      <w:lvlText w:val="%6."/>
      <w:lvlJc w:val="right"/>
      <w:pPr>
        <w:ind w:left="5040" w:hanging="180"/>
      </w:pPr>
    </w:lvl>
    <w:lvl w:ilvl="6" w:tplc="9280CEFC">
      <w:start w:val="1"/>
      <w:numFmt w:val="decimal"/>
      <w:lvlText w:val="%7."/>
      <w:lvlJc w:val="left"/>
      <w:pPr>
        <w:ind w:left="5760" w:hanging="360"/>
      </w:pPr>
    </w:lvl>
    <w:lvl w:ilvl="7" w:tplc="4BC414DC">
      <w:start w:val="1"/>
      <w:numFmt w:val="lowerLetter"/>
      <w:lvlText w:val="%8."/>
      <w:lvlJc w:val="left"/>
      <w:pPr>
        <w:ind w:left="6480" w:hanging="360"/>
      </w:pPr>
    </w:lvl>
    <w:lvl w:ilvl="8" w:tplc="C0808A1A">
      <w:start w:val="1"/>
      <w:numFmt w:val="lowerRoman"/>
      <w:lvlText w:val="%9."/>
      <w:lvlJc w:val="right"/>
      <w:pPr>
        <w:ind w:left="7200" w:hanging="180"/>
      </w:pPr>
    </w:lvl>
  </w:abstractNum>
  <w:abstractNum w:abstractNumId="52" w15:restartNumberingAfterBreak="0">
    <w:nsid w:val="71DB3513"/>
    <w:multiLevelType w:val="hybridMultilevel"/>
    <w:tmpl w:val="2ADCB87A"/>
    <w:lvl w:ilvl="0" w:tplc="9688521E">
      <w:start w:val="1"/>
      <w:numFmt w:val="bullet"/>
      <w:lvlText w:val=""/>
      <w:lvlJc w:val="left"/>
      <w:pPr>
        <w:ind w:left="720" w:hanging="360"/>
      </w:pPr>
      <w:rPr>
        <w:rFonts w:ascii="Symbol" w:hAnsi="Symbol" w:hint="default"/>
      </w:rPr>
    </w:lvl>
    <w:lvl w:ilvl="1" w:tplc="C0BA2B06">
      <w:start w:val="1"/>
      <w:numFmt w:val="bullet"/>
      <w:lvlText w:val="o"/>
      <w:lvlJc w:val="left"/>
      <w:pPr>
        <w:ind w:left="1440" w:hanging="360"/>
      </w:pPr>
      <w:rPr>
        <w:rFonts w:ascii="Courier New" w:hAnsi="Courier New" w:hint="default"/>
      </w:rPr>
    </w:lvl>
    <w:lvl w:ilvl="2" w:tplc="F648E752">
      <w:start w:val="1"/>
      <w:numFmt w:val="bullet"/>
      <w:lvlText w:val=""/>
      <w:lvlJc w:val="left"/>
      <w:pPr>
        <w:ind w:left="2160" w:hanging="360"/>
      </w:pPr>
      <w:rPr>
        <w:rFonts w:ascii="Wingdings" w:hAnsi="Wingdings" w:hint="default"/>
      </w:rPr>
    </w:lvl>
    <w:lvl w:ilvl="3" w:tplc="D932D780">
      <w:start w:val="1"/>
      <w:numFmt w:val="bullet"/>
      <w:lvlText w:val=""/>
      <w:lvlJc w:val="left"/>
      <w:pPr>
        <w:ind w:left="2880" w:hanging="360"/>
      </w:pPr>
      <w:rPr>
        <w:rFonts w:ascii="Symbol" w:hAnsi="Symbol" w:hint="default"/>
      </w:rPr>
    </w:lvl>
    <w:lvl w:ilvl="4" w:tplc="07CC6130">
      <w:start w:val="1"/>
      <w:numFmt w:val="bullet"/>
      <w:lvlText w:val="o"/>
      <w:lvlJc w:val="left"/>
      <w:pPr>
        <w:ind w:left="3600" w:hanging="360"/>
      </w:pPr>
      <w:rPr>
        <w:rFonts w:ascii="Courier New" w:hAnsi="Courier New" w:hint="default"/>
      </w:rPr>
    </w:lvl>
    <w:lvl w:ilvl="5" w:tplc="062631A2">
      <w:start w:val="1"/>
      <w:numFmt w:val="bullet"/>
      <w:lvlText w:val=""/>
      <w:lvlJc w:val="left"/>
      <w:pPr>
        <w:ind w:left="4320" w:hanging="360"/>
      </w:pPr>
      <w:rPr>
        <w:rFonts w:ascii="Wingdings" w:hAnsi="Wingdings" w:hint="default"/>
      </w:rPr>
    </w:lvl>
    <w:lvl w:ilvl="6" w:tplc="85AEF746">
      <w:start w:val="1"/>
      <w:numFmt w:val="bullet"/>
      <w:lvlText w:val=""/>
      <w:lvlJc w:val="left"/>
      <w:pPr>
        <w:ind w:left="5040" w:hanging="360"/>
      </w:pPr>
      <w:rPr>
        <w:rFonts w:ascii="Symbol" w:hAnsi="Symbol" w:hint="default"/>
      </w:rPr>
    </w:lvl>
    <w:lvl w:ilvl="7" w:tplc="E1C60102">
      <w:start w:val="1"/>
      <w:numFmt w:val="bullet"/>
      <w:lvlText w:val="o"/>
      <w:lvlJc w:val="left"/>
      <w:pPr>
        <w:ind w:left="5760" w:hanging="360"/>
      </w:pPr>
      <w:rPr>
        <w:rFonts w:ascii="Courier New" w:hAnsi="Courier New" w:hint="default"/>
      </w:rPr>
    </w:lvl>
    <w:lvl w:ilvl="8" w:tplc="F32C5F8C">
      <w:start w:val="1"/>
      <w:numFmt w:val="bullet"/>
      <w:lvlText w:val=""/>
      <w:lvlJc w:val="left"/>
      <w:pPr>
        <w:ind w:left="6480" w:hanging="360"/>
      </w:pPr>
      <w:rPr>
        <w:rFonts w:ascii="Wingdings" w:hAnsi="Wingdings" w:hint="default"/>
      </w:rPr>
    </w:lvl>
  </w:abstractNum>
  <w:abstractNum w:abstractNumId="53" w15:restartNumberingAfterBreak="0">
    <w:nsid w:val="75AFF5AE"/>
    <w:multiLevelType w:val="hybridMultilevel"/>
    <w:tmpl w:val="A2FE607C"/>
    <w:lvl w:ilvl="0" w:tplc="0A748338">
      <w:start w:val="1"/>
      <w:numFmt w:val="decimal"/>
      <w:lvlText w:val="%1."/>
      <w:lvlJc w:val="left"/>
      <w:pPr>
        <w:ind w:left="1440" w:hanging="360"/>
      </w:pPr>
    </w:lvl>
    <w:lvl w:ilvl="1" w:tplc="8BEA03E6">
      <w:start w:val="1"/>
      <w:numFmt w:val="bullet"/>
      <w:lvlText w:val=""/>
      <w:lvlJc w:val="left"/>
      <w:pPr>
        <w:ind w:left="2160" w:hanging="360"/>
      </w:pPr>
      <w:rPr>
        <w:rFonts w:ascii="Symbol" w:hAnsi="Symbol" w:hint="default"/>
      </w:rPr>
    </w:lvl>
    <w:lvl w:ilvl="2" w:tplc="F08A727E">
      <w:start w:val="1"/>
      <w:numFmt w:val="lowerRoman"/>
      <w:lvlText w:val="%3."/>
      <w:lvlJc w:val="right"/>
      <w:pPr>
        <w:ind w:left="2880" w:hanging="180"/>
      </w:pPr>
    </w:lvl>
    <w:lvl w:ilvl="3" w:tplc="B7B425E0">
      <w:start w:val="1"/>
      <w:numFmt w:val="decimal"/>
      <w:lvlText w:val="%4."/>
      <w:lvlJc w:val="left"/>
      <w:pPr>
        <w:ind w:left="3600" w:hanging="360"/>
      </w:pPr>
    </w:lvl>
    <w:lvl w:ilvl="4" w:tplc="4A16999C">
      <w:start w:val="1"/>
      <w:numFmt w:val="lowerLetter"/>
      <w:lvlText w:val="%5."/>
      <w:lvlJc w:val="left"/>
      <w:pPr>
        <w:ind w:left="4320" w:hanging="360"/>
      </w:pPr>
    </w:lvl>
    <w:lvl w:ilvl="5" w:tplc="8CDA1C20">
      <w:start w:val="1"/>
      <w:numFmt w:val="lowerRoman"/>
      <w:lvlText w:val="%6."/>
      <w:lvlJc w:val="right"/>
      <w:pPr>
        <w:ind w:left="5040" w:hanging="180"/>
      </w:pPr>
    </w:lvl>
    <w:lvl w:ilvl="6" w:tplc="41D030E6">
      <w:start w:val="1"/>
      <w:numFmt w:val="decimal"/>
      <w:lvlText w:val="%7."/>
      <w:lvlJc w:val="left"/>
      <w:pPr>
        <w:ind w:left="5760" w:hanging="360"/>
      </w:pPr>
    </w:lvl>
    <w:lvl w:ilvl="7" w:tplc="5344BE48">
      <w:start w:val="1"/>
      <w:numFmt w:val="lowerLetter"/>
      <w:lvlText w:val="%8."/>
      <w:lvlJc w:val="left"/>
      <w:pPr>
        <w:ind w:left="6480" w:hanging="360"/>
      </w:pPr>
    </w:lvl>
    <w:lvl w:ilvl="8" w:tplc="659204F6">
      <w:start w:val="1"/>
      <w:numFmt w:val="lowerRoman"/>
      <w:lvlText w:val="%9."/>
      <w:lvlJc w:val="right"/>
      <w:pPr>
        <w:ind w:left="7200" w:hanging="180"/>
      </w:pPr>
    </w:lvl>
  </w:abstractNum>
  <w:abstractNum w:abstractNumId="54" w15:restartNumberingAfterBreak="0">
    <w:nsid w:val="77499A8B"/>
    <w:multiLevelType w:val="hybridMultilevel"/>
    <w:tmpl w:val="AA5C1BEA"/>
    <w:lvl w:ilvl="0" w:tplc="4EDE0616">
      <w:start w:val="1"/>
      <w:numFmt w:val="decimal"/>
      <w:lvlText w:val="%1."/>
      <w:lvlJc w:val="left"/>
      <w:pPr>
        <w:ind w:left="1440" w:hanging="360"/>
      </w:pPr>
    </w:lvl>
    <w:lvl w:ilvl="1" w:tplc="C7A48E82">
      <w:start w:val="1"/>
      <w:numFmt w:val="lowerLetter"/>
      <w:lvlText w:val="%2."/>
      <w:lvlJc w:val="left"/>
      <w:pPr>
        <w:ind w:left="2160" w:hanging="360"/>
      </w:pPr>
    </w:lvl>
    <w:lvl w:ilvl="2" w:tplc="7EBEBAF2">
      <w:start w:val="1"/>
      <w:numFmt w:val="lowerRoman"/>
      <w:lvlText w:val="%3."/>
      <w:lvlJc w:val="right"/>
      <w:pPr>
        <w:ind w:left="2880" w:hanging="180"/>
      </w:pPr>
    </w:lvl>
    <w:lvl w:ilvl="3" w:tplc="538A6DB6">
      <w:start w:val="1"/>
      <w:numFmt w:val="decimal"/>
      <w:lvlText w:val="%4."/>
      <w:lvlJc w:val="left"/>
      <w:pPr>
        <w:ind w:left="3600" w:hanging="360"/>
      </w:pPr>
    </w:lvl>
    <w:lvl w:ilvl="4" w:tplc="64A6AFD6">
      <w:start w:val="1"/>
      <w:numFmt w:val="lowerLetter"/>
      <w:lvlText w:val="%5."/>
      <w:lvlJc w:val="left"/>
      <w:pPr>
        <w:ind w:left="4320" w:hanging="360"/>
      </w:pPr>
    </w:lvl>
    <w:lvl w:ilvl="5" w:tplc="12F80B2C">
      <w:start w:val="1"/>
      <w:numFmt w:val="lowerRoman"/>
      <w:lvlText w:val="%6."/>
      <w:lvlJc w:val="right"/>
      <w:pPr>
        <w:ind w:left="5040" w:hanging="180"/>
      </w:pPr>
    </w:lvl>
    <w:lvl w:ilvl="6" w:tplc="15A23552">
      <w:start w:val="1"/>
      <w:numFmt w:val="decimal"/>
      <w:lvlText w:val="%7."/>
      <w:lvlJc w:val="left"/>
      <w:pPr>
        <w:ind w:left="5760" w:hanging="360"/>
      </w:pPr>
    </w:lvl>
    <w:lvl w:ilvl="7" w:tplc="039CBA0A">
      <w:start w:val="1"/>
      <w:numFmt w:val="lowerLetter"/>
      <w:lvlText w:val="%8."/>
      <w:lvlJc w:val="left"/>
      <w:pPr>
        <w:ind w:left="6480" w:hanging="360"/>
      </w:pPr>
    </w:lvl>
    <w:lvl w:ilvl="8" w:tplc="B7E0B7A8">
      <w:start w:val="1"/>
      <w:numFmt w:val="lowerRoman"/>
      <w:lvlText w:val="%9."/>
      <w:lvlJc w:val="right"/>
      <w:pPr>
        <w:ind w:left="7200" w:hanging="180"/>
      </w:pPr>
    </w:lvl>
  </w:abstractNum>
  <w:abstractNum w:abstractNumId="55" w15:restartNumberingAfterBreak="0">
    <w:nsid w:val="777F830D"/>
    <w:multiLevelType w:val="hybridMultilevel"/>
    <w:tmpl w:val="8A820DEE"/>
    <w:lvl w:ilvl="0" w:tplc="B5BA1CBE">
      <w:start w:val="1"/>
      <w:numFmt w:val="bullet"/>
      <w:lvlText w:val=""/>
      <w:lvlJc w:val="left"/>
      <w:pPr>
        <w:ind w:left="1080" w:hanging="360"/>
      </w:pPr>
      <w:rPr>
        <w:rFonts w:ascii="Symbol" w:hAnsi="Symbol" w:hint="default"/>
      </w:rPr>
    </w:lvl>
    <w:lvl w:ilvl="1" w:tplc="071E69E6">
      <w:start w:val="1"/>
      <w:numFmt w:val="bullet"/>
      <w:lvlText w:val="o"/>
      <w:lvlJc w:val="left"/>
      <w:pPr>
        <w:ind w:left="1800" w:hanging="360"/>
      </w:pPr>
      <w:rPr>
        <w:rFonts w:ascii="Courier New" w:hAnsi="Courier New" w:hint="default"/>
      </w:rPr>
    </w:lvl>
    <w:lvl w:ilvl="2" w:tplc="2654B4E8">
      <w:start w:val="1"/>
      <w:numFmt w:val="bullet"/>
      <w:lvlText w:val=""/>
      <w:lvlJc w:val="left"/>
      <w:pPr>
        <w:ind w:left="2520" w:hanging="360"/>
      </w:pPr>
      <w:rPr>
        <w:rFonts w:ascii="Wingdings" w:hAnsi="Wingdings" w:hint="default"/>
      </w:rPr>
    </w:lvl>
    <w:lvl w:ilvl="3" w:tplc="A07AED2E">
      <w:start w:val="1"/>
      <w:numFmt w:val="bullet"/>
      <w:lvlText w:val=""/>
      <w:lvlJc w:val="left"/>
      <w:pPr>
        <w:ind w:left="3240" w:hanging="360"/>
      </w:pPr>
      <w:rPr>
        <w:rFonts w:ascii="Symbol" w:hAnsi="Symbol" w:hint="default"/>
      </w:rPr>
    </w:lvl>
    <w:lvl w:ilvl="4" w:tplc="C728D8F6">
      <w:start w:val="1"/>
      <w:numFmt w:val="bullet"/>
      <w:lvlText w:val="o"/>
      <w:lvlJc w:val="left"/>
      <w:pPr>
        <w:ind w:left="3960" w:hanging="360"/>
      </w:pPr>
      <w:rPr>
        <w:rFonts w:ascii="Courier New" w:hAnsi="Courier New" w:hint="default"/>
      </w:rPr>
    </w:lvl>
    <w:lvl w:ilvl="5" w:tplc="DE7821BE">
      <w:start w:val="1"/>
      <w:numFmt w:val="bullet"/>
      <w:lvlText w:val=""/>
      <w:lvlJc w:val="left"/>
      <w:pPr>
        <w:ind w:left="4680" w:hanging="360"/>
      </w:pPr>
      <w:rPr>
        <w:rFonts w:ascii="Wingdings" w:hAnsi="Wingdings" w:hint="default"/>
      </w:rPr>
    </w:lvl>
    <w:lvl w:ilvl="6" w:tplc="ED2AF3D6">
      <w:start w:val="1"/>
      <w:numFmt w:val="bullet"/>
      <w:lvlText w:val=""/>
      <w:lvlJc w:val="left"/>
      <w:pPr>
        <w:ind w:left="5400" w:hanging="360"/>
      </w:pPr>
      <w:rPr>
        <w:rFonts w:ascii="Symbol" w:hAnsi="Symbol" w:hint="default"/>
      </w:rPr>
    </w:lvl>
    <w:lvl w:ilvl="7" w:tplc="EA0C9354">
      <w:start w:val="1"/>
      <w:numFmt w:val="bullet"/>
      <w:lvlText w:val="o"/>
      <w:lvlJc w:val="left"/>
      <w:pPr>
        <w:ind w:left="6120" w:hanging="360"/>
      </w:pPr>
      <w:rPr>
        <w:rFonts w:ascii="Courier New" w:hAnsi="Courier New" w:hint="default"/>
      </w:rPr>
    </w:lvl>
    <w:lvl w:ilvl="8" w:tplc="8A4CFFBE">
      <w:start w:val="1"/>
      <w:numFmt w:val="bullet"/>
      <w:lvlText w:val=""/>
      <w:lvlJc w:val="left"/>
      <w:pPr>
        <w:ind w:left="6840" w:hanging="360"/>
      </w:pPr>
      <w:rPr>
        <w:rFonts w:ascii="Wingdings" w:hAnsi="Wingdings" w:hint="default"/>
      </w:rPr>
    </w:lvl>
  </w:abstractNum>
  <w:abstractNum w:abstractNumId="56" w15:restartNumberingAfterBreak="0">
    <w:nsid w:val="784F1EAC"/>
    <w:multiLevelType w:val="hybridMultilevel"/>
    <w:tmpl w:val="770C8B32"/>
    <w:lvl w:ilvl="0" w:tplc="5E681764">
      <w:start w:val="1"/>
      <w:numFmt w:val="decimal"/>
      <w:lvlText w:val="%1."/>
      <w:lvlJc w:val="left"/>
      <w:pPr>
        <w:ind w:left="1440" w:hanging="360"/>
      </w:pPr>
    </w:lvl>
    <w:lvl w:ilvl="1" w:tplc="D624DD66">
      <w:start w:val="1"/>
      <w:numFmt w:val="bullet"/>
      <w:lvlText w:val=""/>
      <w:lvlJc w:val="left"/>
      <w:pPr>
        <w:ind w:left="2160" w:hanging="360"/>
      </w:pPr>
      <w:rPr>
        <w:rFonts w:ascii="Symbol" w:hAnsi="Symbol" w:hint="default"/>
      </w:rPr>
    </w:lvl>
    <w:lvl w:ilvl="2" w:tplc="48A8D622">
      <w:start w:val="1"/>
      <w:numFmt w:val="bullet"/>
      <w:lvlText w:val=""/>
      <w:lvlJc w:val="left"/>
      <w:pPr>
        <w:ind w:left="2880" w:hanging="360"/>
      </w:pPr>
      <w:rPr>
        <w:rFonts w:ascii="Wingdings" w:hAnsi="Wingdings" w:hint="default"/>
      </w:rPr>
    </w:lvl>
    <w:lvl w:ilvl="3" w:tplc="6CBA961A">
      <w:start w:val="1"/>
      <w:numFmt w:val="bullet"/>
      <w:lvlText w:val=""/>
      <w:lvlJc w:val="left"/>
      <w:pPr>
        <w:ind w:left="3600" w:hanging="360"/>
      </w:pPr>
      <w:rPr>
        <w:rFonts w:ascii="Symbol" w:hAnsi="Symbol" w:hint="default"/>
      </w:rPr>
    </w:lvl>
    <w:lvl w:ilvl="4" w:tplc="FA1A82F8">
      <w:start w:val="1"/>
      <w:numFmt w:val="bullet"/>
      <w:lvlText w:val="o"/>
      <w:lvlJc w:val="left"/>
      <w:pPr>
        <w:ind w:left="4320" w:hanging="360"/>
      </w:pPr>
      <w:rPr>
        <w:rFonts w:ascii="Courier New" w:hAnsi="Courier New" w:hint="default"/>
      </w:rPr>
    </w:lvl>
    <w:lvl w:ilvl="5" w:tplc="D7986C5C">
      <w:start w:val="1"/>
      <w:numFmt w:val="bullet"/>
      <w:lvlText w:val=""/>
      <w:lvlJc w:val="left"/>
      <w:pPr>
        <w:ind w:left="5040" w:hanging="360"/>
      </w:pPr>
      <w:rPr>
        <w:rFonts w:ascii="Wingdings" w:hAnsi="Wingdings" w:hint="default"/>
      </w:rPr>
    </w:lvl>
    <w:lvl w:ilvl="6" w:tplc="7EA871B4">
      <w:start w:val="1"/>
      <w:numFmt w:val="bullet"/>
      <w:lvlText w:val=""/>
      <w:lvlJc w:val="left"/>
      <w:pPr>
        <w:ind w:left="5760" w:hanging="360"/>
      </w:pPr>
      <w:rPr>
        <w:rFonts w:ascii="Symbol" w:hAnsi="Symbol" w:hint="default"/>
      </w:rPr>
    </w:lvl>
    <w:lvl w:ilvl="7" w:tplc="8966A312">
      <w:start w:val="1"/>
      <w:numFmt w:val="bullet"/>
      <w:lvlText w:val="o"/>
      <w:lvlJc w:val="left"/>
      <w:pPr>
        <w:ind w:left="6480" w:hanging="360"/>
      </w:pPr>
      <w:rPr>
        <w:rFonts w:ascii="Courier New" w:hAnsi="Courier New" w:hint="default"/>
      </w:rPr>
    </w:lvl>
    <w:lvl w:ilvl="8" w:tplc="6EA4ED36">
      <w:start w:val="1"/>
      <w:numFmt w:val="bullet"/>
      <w:lvlText w:val=""/>
      <w:lvlJc w:val="left"/>
      <w:pPr>
        <w:ind w:left="7200" w:hanging="360"/>
      </w:pPr>
      <w:rPr>
        <w:rFonts w:ascii="Wingdings" w:hAnsi="Wingdings" w:hint="default"/>
      </w:rPr>
    </w:lvl>
  </w:abstractNum>
  <w:abstractNum w:abstractNumId="57" w15:restartNumberingAfterBreak="0">
    <w:nsid w:val="7875370B"/>
    <w:multiLevelType w:val="hybridMultilevel"/>
    <w:tmpl w:val="FB70983C"/>
    <w:lvl w:ilvl="0" w:tplc="B1E8B8B6">
      <w:start w:val="1"/>
      <w:numFmt w:val="bullet"/>
      <w:lvlText w:val=""/>
      <w:lvlJc w:val="left"/>
      <w:pPr>
        <w:ind w:left="1440" w:hanging="360"/>
      </w:pPr>
      <w:rPr>
        <w:rFonts w:ascii="Symbol" w:hAnsi="Symbol" w:hint="default"/>
      </w:rPr>
    </w:lvl>
    <w:lvl w:ilvl="1" w:tplc="C11AABA4">
      <w:start w:val="1"/>
      <w:numFmt w:val="lowerLetter"/>
      <w:lvlText w:val="%2."/>
      <w:lvlJc w:val="left"/>
      <w:pPr>
        <w:ind w:left="2160" w:hanging="360"/>
      </w:pPr>
    </w:lvl>
    <w:lvl w:ilvl="2" w:tplc="61A8E56E">
      <w:start w:val="1"/>
      <w:numFmt w:val="lowerRoman"/>
      <w:lvlText w:val="%3."/>
      <w:lvlJc w:val="right"/>
      <w:pPr>
        <w:ind w:left="2880" w:hanging="180"/>
      </w:pPr>
    </w:lvl>
    <w:lvl w:ilvl="3" w:tplc="576643C2">
      <w:start w:val="1"/>
      <w:numFmt w:val="decimal"/>
      <w:lvlText w:val="%4."/>
      <w:lvlJc w:val="left"/>
      <w:pPr>
        <w:ind w:left="3600" w:hanging="360"/>
      </w:pPr>
    </w:lvl>
    <w:lvl w:ilvl="4" w:tplc="F656E958">
      <w:start w:val="1"/>
      <w:numFmt w:val="lowerLetter"/>
      <w:lvlText w:val="%5."/>
      <w:lvlJc w:val="left"/>
      <w:pPr>
        <w:ind w:left="4320" w:hanging="360"/>
      </w:pPr>
    </w:lvl>
    <w:lvl w:ilvl="5" w:tplc="6A9A2B34">
      <w:start w:val="1"/>
      <w:numFmt w:val="lowerRoman"/>
      <w:lvlText w:val="%6."/>
      <w:lvlJc w:val="right"/>
      <w:pPr>
        <w:ind w:left="5040" w:hanging="180"/>
      </w:pPr>
    </w:lvl>
    <w:lvl w:ilvl="6" w:tplc="ECD68AF4">
      <w:start w:val="1"/>
      <w:numFmt w:val="decimal"/>
      <w:lvlText w:val="%7."/>
      <w:lvlJc w:val="left"/>
      <w:pPr>
        <w:ind w:left="5760" w:hanging="360"/>
      </w:pPr>
    </w:lvl>
    <w:lvl w:ilvl="7" w:tplc="26C4B810">
      <w:start w:val="1"/>
      <w:numFmt w:val="lowerLetter"/>
      <w:lvlText w:val="%8."/>
      <w:lvlJc w:val="left"/>
      <w:pPr>
        <w:ind w:left="6480" w:hanging="360"/>
      </w:pPr>
    </w:lvl>
    <w:lvl w:ilvl="8" w:tplc="AFB2DB02">
      <w:start w:val="1"/>
      <w:numFmt w:val="lowerRoman"/>
      <w:lvlText w:val="%9."/>
      <w:lvlJc w:val="right"/>
      <w:pPr>
        <w:ind w:left="7200" w:hanging="180"/>
      </w:pPr>
    </w:lvl>
  </w:abstractNum>
  <w:abstractNum w:abstractNumId="58" w15:restartNumberingAfterBreak="0">
    <w:nsid w:val="7A1C7A42"/>
    <w:multiLevelType w:val="hybridMultilevel"/>
    <w:tmpl w:val="DB3C0CE0"/>
    <w:lvl w:ilvl="0" w:tplc="3C7CEB98">
      <w:start w:val="1"/>
      <w:numFmt w:val="upperRoman"/>
      <w:lvlText w:val="%1."/>
      <w:lvlJc w:val="left"/>
      <w:pPr>
        <w:ind w:left="720" w:hanging="360"/>
      </w:pPr>
    </w:lvl>
    <w:lvl w:ilvl="1" w:tplc="E690E5EA">
      <w:start w:val="1"/>
      <w:numFmt w:val="lowerLetter"/>
      <w:lvlText w:val="%2."/>
      <w:lvlJc w:val="left"/>
      <w:pPr>
        <w:ind w:left="1440" w:hanging="360"/>
      </w:pPr>
    </w:lvl>
    <w:lvl w:ilvl="2" w:tplc="F9F858BC">
      <w:start w:val="1"/>
      <w:numFmt w:val="lowerRoman"/>
      <w:lvlText w:val="%3."/>
      <w:lvlJc w:val="right"/>
      <w:pPr>
        <w:ind w:left="2160" w:hanging="180"/>
      </w:pPr>
    </w:lvl>
    <w:lvl w:ilvl="3" w:tplc="A0345770">
      <w:start w:val="1"/>
      <w:numFmt w:val="decimal"/>
      <w:lvlText w:val="%4."/>
      <w:lvlJc w:val="left"/>
      <w:pPr>
        <w:ind w:left="2880" w:hanging="360"/>
      </w:pPr>
    </w:lvl>
    <w:lvl w:ilvl="4" w:tplc="B62AE37C">
      <w:start w:val="1"/>
      <w:numFmt w:val="lowerLetter"/>
      <w:lvlText w:val="%5."/>
      <w:lvlJc w:val="left"/>
      <w:pPr>
        <w:ind w:left="3600" w:hanging="360"/>
      </w:pPr>
    </w:lvl>
    <w:lvl w:ilvl="5" w:tplc="C99269CC">
      <w:start w:val="1"/>
      <w:numFmt w:val="lowerRoman"/>
      <w:lvlText w:val="%6."/>
      <w:lvlJc w:val="right"/>
      <w:pPr>
        <w:ind w:left="4320" w:hanging="180"/>
      </w:pPr>
    </w:lvl>
    <w:lvl w:ilvl="6" w:tplc="23F01CEE">
      <w:start w:val="1"/>
      <w:numFmt w:val="decimal"/>
      <w:lvlText w:val="%7."/>
      <w:lvlJc w:val="left"/>
      <w:pPr>
        <w:ind w:left="5040" w:hanging="360"/>
      </w:pPr>
    </w:lvl>
    <w:lvl w:ilvl="7" w:tplc="158027CC">
      <w:start w:val="1"/>
      <w:numFmt w:val="lowerLetter"/>
      <w:lvlText w:val="%8."/>
      <w:lvlJc w:val="left"/>
      <w:pPr>
        <w:ind w:left="5760" w:hanging="360"/>
      </w:pPr>
    </w:lvl>
    <w:lvl w:ilvl="8" w:tplc="143219F8">
      <w:start w:val="1"/>
      <w:numFmt w:val="lowerRoman"/>
      <w:lvlText w:val="%9."/>
      <w:lvlJc w:val="right"/>
      <w:pPr>
        <w:ind w:left="6480" w:hanging="180"/>
      </w:pPr>
    </w:lvl>
  </w:abstractNum>
  <w:abstractNum w:abstractNumId="59" w15:restartNumberingAfterBreak="0">
    <w:nsid w:val="7B216EE4"/>
    <w:multiLevelType w:val="multilevel"/>
    <w:tmpl w:val="F2540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B6BA8DA"/>
    <w:multiLevelType w:val="hybridMultilevel"/>
    <w:tmpl w:val="ADDEBF04"/>
    <w:lvl w:ilvl="0" w:tplc="9162C78C">
      <w:start w:val="1"/>
      <w:numFmt w:val="bullet"/>
      <w:lvlText w:val=""/>
      <w:lvlJc w:val="left"/>
      <w:pPr>
        <w:ind w:left="1440" w:hanging="360"/>
      </w:pPr>
      <w:rPr>
        <w:rFonts w:ascii="Symbol" w:hAnsi="Symbol" w:hint="default"/>
      </w:rPr>
    </w:lvl>
    <w:lvl w:ilvl="1" w:tplc="F252C566">
      <w:start w:val="1"/>
      <w:numFmt w:val="bullet"/>
      <w:lvlText w:val=""/>
      <w:lvlJc w:val="left"/>
      <w:pPr>
        <w:ind w:left="2160" w:hanging="360"/>
      </w:pPr>
      <w:rPr>
        <w:rFonts w:ascii="Wingdings" w:hAnsi="Wingdings" w:hint="default"/>
      </w:rPr>
    </w:lvl>
    <w:lvl w:ilvl="2" w:tplc="9482A956">
      <w:start w:val="1"/>
      <w:numFmt w:val="bullet"/>
      <w:lvlText w:val=""/>
      <w:lvlJc w:val="left"/>
      <w:pPr>
        <w:ind w:left="2880" w:hanging="360"/>
      </w:pPr>
      <w:rPr>
        <w:rFonts w:ascii="Wingdings" w:hAnsi="Wingdings" w:hint="default"/>
      </w:rPr>
    </w:lvl>
    <w:lvl w:ilvl="3" w:tplc="C00640BC">
      <w:start w:val="1"/>
      <w:numFmt w:val="bullet"/>
      <w:lvlText w:val=""/>
      <w:lvlJc w:val="left"/>
      <w:pPr>
        <w:ind w:left="3600" w:hanging="360"/>
      </w:pPr>
      <w:rPr>
        <w:rFonts w:ascii="Symbol" w:hAnsi="Symbol" w:hint="default"/>
      </w:rPr>
    </w:lvl>
    <w:lvl w:ilvl="4" w:tplc="FB6AC53C">
      <w:start w:val="1"/>
      <w:numFmt w:val="bullet"/>
      <w:lvlText w:val="♦"/>
      <w:lvlJc w:val="left"/>
      <w:pPr>
        <w:ind w:left="4320" w:hanging="360"/>
      </w:pPr>
      <w:rPr>
        <w:rFonts w:ascii="Courier New" w:hAnsi="Courier New" w:hint="default"/>
      </w:rPr>
    </w:lvl>
    <w:lvl w:ilvl="5" w:tplc="01FA4BE0">
      <w:start w:val="1"/>
      <w:numFmt w:val="bullet"/>
      <w:lvlText w:val=""/>
      <w:lvlJc w:val="left"/>
      <w:pPr>
        <w:ind w:left="5040" w:hanging="360"/>
      </w:pPr>
      <w:rPr>
        <w:rFonts w:ascii="Wingdings" w:hAnsi="Wingdings" w:hint="default"/>
      </w:rPr>
    </w:lvl>
    <w:lvl w:ilvl="6" w:tplc="43AEC752">
      <w:start w:val="1"/>
      <w:numFmt w:val="bullet"/>
      <w:lvlText w:val=""/>
      <w:lvlJc w:val="left"/>
      <w:pPr>
        <w:ind w:left="5760" w:hanging="360"/>
      </w:pPr>
      <w:rPr>
        <w:rFonts w:ascii="Wingdings" w:hAnsi="Wingdings" w:hint="default"/>
      </w:rPr>
    </w:lvl>
    <w:lvl w:ilvl="7" w:tplc="44528DF4">
      <w:start w:val="1"/>
      <w:numFmt w:val="bullet"/>
      <w:lvlText w:val=""/>
      <w:lvlJc w:val="left"/>
      <w:pPr>
        <w:ind w:left="6480" w:hanging="360"/>
      </w:pPr>
      <w:rPr>
        <w:rFonts w:ascii="Symbol" w:hAnsi="Symbol" w:hint="default"/>
      </w:rPr>
    </w:lvl>
    <w:lvl w:ilvl="8" w:tplc="73249194">
      <w:start w:val="1"/>
      <w:numFmt w:val="bullet"/>
      <w:lvlText w:val="♦"/>
      <w:lvlJc w:val="left"/>
      <w:pPr>
        <w:ind w:left="7200" w:hanging="360"/>
      </w:pPr>
      <w:rPr>
        <w:rFonts w:ascii="Courier New" w:hAnsi="Courier New" w:hint="default"/>
      </w:rPr>
    </w:lvl>
  </w:abstractNum>
  <w:num w:numId="1" w16cid:durableId="1039478847">
    <w:abstractNumId w:val="2"/>
  </w:num>
  <w:num w:numId="2" w16cid:durableId="464616480">
    <w:abstractNumId w:val="26"/>
  </w:num>
  <w:num w:numId="3" w16cid:durableId="1322154001">
    <w:abstractNumId w:val="24"/>
  </w:num>
  <w:num w:numId="4" w16cid:durableId="809596465">
    <w:abstractNumId w:val="46"/>
  </w:num>
  <w:num w:numId="5" w16cid:durableId="1509714384">
    <w:abstractNumId w:val="7"/>
  </w:num>
  <w:num w:numId="6" w16cid:durableId="542442969">
    <w:abstractNumId w:val="50"/>
  </w:num>
  <w:num w:numId="7" w16cid:durableId="289556033">
    <w:abstractNumId w:val="54"/>
  </w:num>
  <w:num w:numId="8" w16cid:durableId="972321564">
    <w:abstractNumId w:val="51"/>
  </w:num>
  <w:num w:numId="9" w16cid:durableId="1977756506">
    <w:abstractNumId w:val="1"/>
  </w:num>
  <w:num w:numId="10" w16cid:durableId="1435051493">
    <w:abstractNumId w:val="34"/>
  </w:num>
  <w:num w:numId="11" w16cid:durableId="1598246057">
    <w:abstractNumId w:val="44"/>
  </w:num>
  <w:num w:numId="12" w16cid:durableId="1624267627">
    <w:abstractNumId w:val="0"/>
  </w:num>
  <w:num w:numId="13" w16cid:durableId="344286311">
    <w:abstractNumId w:val="19"/>
  </w:num>
  <w:num w:numId="14" w16cid:durableId="517431421">
    <w:abstractNumId w:val="39"/>
  </w:num>
  <w:num w:numId="15" w16cid:durableId="975062255">
    <w:abstractNumId w:val="60"/>
  </w:num>
  <w:num w:numId="16" w16cid:durableId="1337922132">
    <w:abstractNumId w:val="17"/>
  </w:num>
  <w:num w:numId="17" w16cid:durableId="2079748513">
    <w:abstractNumId w:val="35"/>
  </w:num>
  <w:num w:numId="18" w16cid:durableId="925269543">
    <w:abstractNumId w:val="45"/>
  </w:num>
  <w:num w:numId="19" w16cid:durableId="1654795583">
    <w:abstractNumId w:val="53"/>
  </w:num>
  <w:num w:numId="20" w16cid:durableId="314795106">
    <w:abstractNumId w:val="56"/>
  </w:num>
  <w:num w:numId="21" w16cid:durableId="1168323716">
    <w:abstractNumId w:val="12"/>
  </w:num>
  <w:num w:numId="22" w16cid:durableId="180706300">
    <w:abstractNumId w:val="42"/>
  </w:num>
  <w:num w:numId="23" w16cid:durableId="503130673">
    <w:abstractNumId w:val="23"/>
  </w:num>
  <w:num w:numId="24" w16cid:durableId="129174207">
    <w:abstractNumId w:val="43"/>
  </w:num>
  <w:num w:numId="25" w16cid:durableId="2045129669">
    <w:abstractNumId w:val="41"/>
  </w:num>
  <w:num w:numId="26" w16cid:durableId="1177885345">
    <w:abstractNumId w:val="28"/>
  </w:num>
  <w:num w:numId="27" w16cid:durableId="2062753640">
    <w:abstractNumId w:val="52"/>
  </w:num>
  <w:num w:numId="28" w16cid:durableId="203447958">
    <w:abstractNumId w:val="9"/>
  </w:num>
  <w:num w:numId="29" w16cid:durableId="753278839">
    <w:abstractNumId w:val="10"/>
  </w:num>
  <w:num w:numId="30" w16cid:durableId="1367680051">
    <w:abstractNumId w:val="37"/>
  </w:num>
  <w:num w:numId="31" w16cid:durableId="1966153147">
    <w:abstractNumId w:val="8"/>
  </w:num>
  <w:num w:numId="32" w16cid:durableId="137773924">
    <w:abstractNumId w:val="16"/>
  </w:num>
  <w:num w:numId="33" w16cid:durableId="361326237">
    <w:abstractNumId w:val="27"/>
  </w:num>
  <w:num w:numId="34" w16cid:durableId="1777407449">
    <w:abstractNumId w:val="22"/>
  </w:num>
  <w:num w:numId="35" w16cid:durableId="796534016">
    <w:abstractNumId w:val="13"/>
  </w:num>
  <w:num w:numId="36" w16cid:durableId="1859153387">
    <w:abstractNumId w:val="57"/>
  </w:num>
  <w:num w:numId="37" w16cid:durableId="624310169">
    <w:abstractNumId w:val="25"/>
  </w:num>
  <w:num w:numId="38" w16cid:durableId="1509902544">
    <w:abstractNumId w:val="32"/>
  </w:num>
  <w:num w:numId="39" w16cid:durableId="346565026">
    <w:abstractNumId w:val="48"/>
  </w:num>
  <w:num w:numId="40" w16cid:durableId="862403114">
    <w:abstractNumId w:val="58"/>
  </w:num>
  <w:num w:numId="41" w16cid:durableId="1189948485">
    <w:abstractNumId w:val="40"/>
  </w:num>
  <w:num w:numId="42" w16cid:durableId="2002535701">
    <w:abstractNumId w:val="3"/>
  </w:num>
  <w:num w:numId="43" w16cid:durableId="528884224">
    <w:abstractNumId w:val="20"/>
  </w:num>
  <w:num w:numId="44" w16cid:durableId="1331978851">
    <w:abstractNumId w:val="30"/>
  </w:num>
  <w:num w:numId="45" w16cid:durableId="1033964066">
    <w:abstractNumId w:val="55"/>
  </w:num>
  <w:num w:numId="46" w16cid:durableId="1354041602">
    <w:abstractNumId w:val="15"/>
  </w:num>
  <w:num w:numId="47" w16cid:durableId="398409601">
    <w:abstractNumId w:val="4"/>
  </w:num>
  <w:num w:numId="48" w16cid:durableId="2070107976">
    <w:abstractNumId w:val="21"/>
  </w:num>
  <w:num w:numId="49" w16cid:durableId="1470591793">
    <w:abstractNumId w:val="5"/>
  </w:num>
  <w:num w:numId="50" w16cid:durableId="1610623152">
    <w:abstractNumId w:val="14"/>
  </w:num>
  <w:num w:numId="51" w16cid:durableId="2024896969">
    <w:abstractNumId w:val="31"/>
  </w:num>
  <w:num w:numId="52" w16cid:durableId="753094422">
    <w:abstractNumId w:val="33"/>
  </w:num>
  <w:num w:numId="53" w16cid:durableId="1934391170">
    <w:abstractNumId w:val="11"/>
  </w:num>
  <w:num w:numId="54" w16cid:durableId="1094201424">
    <w:abstractNumId w:val="18"/>
  </w:num>
  <w:num w:numId="55" w16cid:durableId="1768882914">
    <w:abstractNumId w:val="49"/>
  </w:num>
  <w:num w:numId="56" w16cid:durableId="1372462931">
    <w:abstractNumId w:val="29"/>
  </w:num>
  <w:num w:numId="57" w16cid:durableId="1409494824">
    <w:abstractNumId w:val="36"/>
  </w:num>
  <w:num w:numId="58" w16cid:durableId="1849950838">
    <w:abstractNumId w:val="59"/>
  </w:num>
  <w:num w:numId="59" w16cid:durableId="1453093558">
    <w:abstractNumId w:val="38"/>
  </w:num>
  <w:num w:numId="60" w16cid:durableId="2095858147">
    <w:abstractNumId w:val="47"/>
  </w:num>
  <w:num w:numId="61" w16cid:durableId="1504664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A71"/>
    <w:rsid w:val="00002F72"/>
    <w:rsid w:val="00011495"/>
    <w:rsid w:val="00020A6B"/>
    <w:rsid w:val="00040F66"/>
    <w:rsid w:val="00050A85"/>
    <w:rsid w:val="00053C05"/>
    <w:rsid w:val="00053CDB"/>
    <w:rsid w:val="000650DE"/>
    <w:rsid w:val="000741B0"/>
    <w:rsid w:val="00076679"/>
    <w:rsid w:val="0009734B"/>
    <w:rsid w:val="000A152F"/>
    <w:rsid w:val="000A47A4"/>
    <w:rsid w:val="000A68F3"/>
    <w:rsid w:val="000C731E"/>
    <w:rsid w:val="000D1625"/>
    <w:rsid w:val="000F5E03"/>
    <w:rsid w:val="00100955"/>
    <w:rsid w:val="00100B7D"/>
    <w:rsid w:val="00101A76"/>
    <w:rsid w:val="001139FF"/>
    <w:rsid w:val="00113A7A"/>
    <w:rsid w:val="00136C5E"/>
    <w:rsid w:val="001435B1"/>
    <w:rsid w:val="0015666D"/>
    <w:rsid w:val="00156ADD"/>
    <w:rsid w:val="001624C8"/>
    <w:rsid w:val="00172E2D"/>
    <w:rsid w:val="0017609B"/>
    <w:rsid w:val="00180023"/>
    <w:rsid w:val="00183EB1"/>
    <w:rsid w:val="0018754F"/>
    <w:rsid w:val="00193F4C"/>
    <w:rsid w:val="001A65F2"/>
    <w:rsid w:val="001C5BA9"/>
    <w:rsid w:val="001D3078"/>
    <w:rsid w:val="001E4C55"/>
    <w:rsid w:val="00204ECF"/>
    <w:rsid w:val="0021044B"/>
    <w:rsid w:val="00213A11"/>
    <w:rsid w:val="00213F89"/>
    <w:rsid w:val="002249C1"/>
    <w:rsid w:val="002316C8"/>
    <w:rsid w:val="002343B4"/>
    <w:rsid w:val="002347A0"/>
    <w:rsid w:val="002372DB"/>
    <w:rsid w:val="00251D86"/>
    <w:rsid w:val="00267CD7"/>
    <w:rsid w:val="00267FF8"/>
    <w:rsid w:val="002720C3"/>
    <w:rsid w:val="0027721C"/>
    <w:rsid w:val="00296D7B"/>
    <w:rsid w:val="00297D92"/>
    <w:rsid w:val="002A1B7E"/>
    <w:rsid w:val="002B15CA"/>
    <w:rsid w:val="002B6857"/>
    <w:rsid w:val="002D3BAA"/>
    <w:rsid w:val="002D5D46"/>
    <w:rsid w:val="002F3EB8"/>
    <w:rsid w:val="002F79DF"/>
    <w:rsid w:val="00305E40"/>
    <w:rsid w:val="00306384"/>
    <w:rsid w:val="00341CFD"/>
    <w:rsid w:val="00344FB1"/>
    <w:rsid w:val="0034663B"/>
    <w:rsid w:val="003466DD"/>
    <w:rsid w:val="00356BA2"/>
    <w:rsid w:val="00367107"/>
    <w:rsid w:val="003718FA"/>
    <w:rsid w:val="00386984"/>
    <w:rsid w:val="00393678"/>
    <w:rsid w:val="003962F8"/>
    <w:rsid w:val="003A7B72"/>
    <w:rsid w:val="003B06E9"/>
    <w:rsid w:val="003B1AC5"/>
    <w:rsid w:val="003D0FE7"/>
    <w:rsid w:val="003D1035"/>
    <w:rsid w:val="003E1373"/>
    <w:rsid w:val="003E1867"/>
    <w:rsid w:val="003E79FA"/>
    <w:rsid w:val="003F61BE"/>
    <w:rsid w:val="00410ADE"/>
    <w:rsid w:val="004149FD"/>
    <w:rsid w:val="004151DE"/>
    <w:rsid w:val="004154BC"/>
    <w:rsid w:val="00436DAB"/>
    <w:rsid w:val="00437153"/>
    <w:rsid w:val="00437F96"/>
    <w:rsid w:val="0045577E"/>
    <w:rsid w:val="00460559"/>
    <w:rsid w:val="004623B1"/>
    <w:rsid w:val="00480F34"/>
    <w:rsid w:val="00482432"/>
    <w:rsid w:val="00482CF1"/>
    <w:rsid w:val="004838F4"/>
    <w:rsid w:val="00487EA2"/>
    <w:rsid w:val="00491E52"/>
    <w:rsid w:val="004A2E4E"/>
    <w:rsid w:val="004A35BA"/>
    <w:rsid w:val="004A528F"/>
    <w:rsid w:val="004B5030"/>
    <w:rsid w:val="004C12EE"/>
    <w:rsid w:val="004C1BED"/>
    <w:rsid w:val="004C4D3F"/>
    <w:rsid w:val="004D2FBF"/>
    <w:rsid w:val="004D3382"/>
    <w:rsid w:val="004D64E3"/>
    <w:rsid w:val="004D6D6A"/>
    <w:rsid w:val="004D7161"/>
    <w:rsid w:val="00502AEC"/>
    <w:rsid w:val="0050A842"/>
    <w:rsid w:val="00510109"/>
    <w:rsid w:val="00512488"/>
    <w:rsid w:val="00517560"/>
    <w:rsid w:val="00517AD8"/>
    <w:rsid w:val="00532A9B"/>
    <w:rsid w:val="00541B47"/>
    <w:rsid w:val="0054336A"/>
    <w:rsid w:val="0054425E"/>
    <w:rsid w:val="00550E55"/>
    <w:rsid w:val="005619BB"/>
    <w:rsid w:val="00572F91"/>
    <w:rsid w:val="005737B6"/>
    <w:rsid w:val="0058651D"/>
    <w:rsid w:val="0059140C"/>
    <w:rsid w:val="005A4907"/>
    <w:rsid w:val="005A791D"/>
    <w:rsid w:val="005B61CB"/>
    <w:rsid w:val="005C0C6A"/>
    <w:rsid w:val="005C38DF"/>
    <w:rsid w:val="005C5F58"/>
    <w:rsid w:val="005D69A2"/>
    <w:rsid w:val="00603C68"/>
    <w:rsid w:val="00610DEF"/>
    <w:rsid w:val="00611EDA"/>
    <w:rsid w:val="00614CDC"/>
    <w:rsid w:val="0062139B"/>
    <w:rsid w:val="00622FB2"/>
    <w:rsid w:val="00633B68"/>
    <w:rsid w:val="00633EAE"/>
    <w:rsid w:val="00654611"/>
    <w:rsid w:val="00662301"/>
    <w:rsid w:val="00673FE9"/>
    <w:rsid w:val="0067690F"/>
    <w:rsid w:val="00682CCC"/>
    <w:rsid w:val="006919E9"/>
    <w:rsid w:val="00691F8B"/>
    <w:rsid w:val="00692804"/>
    <w:rsid w:val="00695270"/>
    <w:rsid w:val="006B5CDB"/>
    <w:rsid w:val="006B75E5"/>
    <w:rsid w:val="006C6DA1"/>
    <w:rsid w:val="006D0A1F"/>
    <w:rsid w:val="006D5C16"/>
    <w:rsid w:val="006E2509"/>
    <w:rsid w:val="006E27C9"/>
    <w:rsid w:val="007045BF"/>
    <w:rsid w:val="007059F8"/>
    <w:rsid w:val="0071074D"/>
    <w:rsid w:val="00713324"/>
    <w:rsid w:val="007133A2"/>
    <w:rsid w:val="00716E81"/>
    <w:rsid w:val="00717317"/>
    <w:rsid w:val="00721369"/>
    <w:rsid w:val="007221D0"/>
    <w:rsid w:val="007277FF"/>
    <w:rsid w:val="00776C7A"/>
    <w:rsid w:val="0079778D"/>
    <w:rsid w:val="007A4FA9"/>
    <w:rsid w:val="007B31C7"/>
    <w:rsid w:val="007B4F36"/>
    <w:rsid w:val="007B71B6"/>
    <w:rsid w:val="007C7707"/>
    <w:rsid w:val="007C78DF"/>
    <w:rsid w:val="007D1FFE"/>
    <w:rsid w:val="007D42FA"/>
    <w:rsid w:val="007E1C5E"/>
    <w:rsid w:val="00814534"/>
    <w:rsid w:val="00817CBF"/>
    <w:rsid w:val="0083063F"/>
    <w:rsid w:val="00834010"/>
    <w:rsid w:val="008379ED"/>
    <w:rsid w:val="008416DA"/>
    <w:rsid w:val="008559CB"/>
    <w:rsid w:val="00867C25"/>
    <w:rsid w:val="0087551A"/>
    <w:rsid w:val="00881928"/>
    <w:rsid w:val="00886AC4"/>
    <w:rsid w:val="0089743F"/>
    <w:rsid w:val="008C2F6A"/>
    <w:rsid w:val="008D6D21"/>
    <w:rsid w:val="008E08D8"/>
    <w:rsid w:val="008E1409"/>
    <w:rsid w:val="009007EF"/>
    <w:rsid w:val="00902A8C"/>
    <w:rsid w:val="00905CD3"/>
    <w:rsid w:val="00914732"/>
    <w:rsid w:val="00915FED"/>
    <w:rsid w:val="009172E5"/>
    <w:rsid w:val="0095237C"/>
    <w:rsid w:val="00954BD7"/>
    <w:rsid w:val="00955436"/>
    <w:rsid w:val="00966D41"/>
    <w:rsid w:val="00970A91"/>
    <w:rsid w:val="009B0290"/>
    <w:rsid w:val="009B1684"/>
    <w:rsid w:val="009B18D7"/>
    <w:rsid w:val="009D0FF2"/>
    <w:rsid w:val="009D6DD2"/>
    <w:rsid w:val="00A00C08"/>
    <w:rsid w:val="00A34898"/>
    <w:rsid w:val="00A37A29"/>
    <w:rsid w:val="00A41BDB"/>
    <w:rsid w:val="00A6147A"/>
    <w:rsid w:val="00A62AC2"/>
    <w:rsid w:val="00A73C49"/>
    <w:rsid w:val="00A853BB"/>
    <w:rsid w:val="00A853C5"/>
    <w:rsid w:val="00A87006"/>
    <w:rsid w:val="00AB5FCC"/>
    <w:rsid w:val="00AC0514"/>
    <w:rsid w:val="00AC7B59"/>
    <w:rsid w:val="00AD205F"/>
    <w:rsid w:val="00AD21C5"/>
    <w:rsid w:val="00AEA376"/>
    <w:rsid w:val="00AF42CF"/>
    <w:rsid w:val="00B34A0B"/>
    <w:rsid w:val="00B36A24"/>
    <w:rsid w:val="00B370BA"/>
    <w:rsid w:val="00B402E8"/>
    <w:rsid w:val="00B438A3"/>
    <w:rsid w:val="00B5213A"/>
    <w:rsid w:val="00B54703"/>
    <w:rsid w:val="00B64EA7"/>
    <w:rsid w:val="00B83040"/>
    <w:rsid w:val="00B90721"/>
    <w:rsid w:val="00B93DD0"/>
    <w:rsid w:val="00BA1063"/>
    <w:rsid w:val="00BA31C0"/>
    <w:rsid w:val="00BC0507"/>
    <w:rsid w:val="00BC59FE"/>
    <w:rsid w:val="00BD3301"/>
    <w:rsid w:val="00BD3D72"/>
    <w:rsid w:val="00BD73EA"/>
    <w:rsid w:val="00BE3B14"/>
    <w:rsid w:val="00BE62EB"/>
    <w:rsid w:val="00BE7AD4"/>
    <w:rsid w:val="00BF5E44"/>
    <w:rsid w:val="00C01A77"/>
    <w:rsid w:val="00C140C1"/>
    <w:rsid w:val="00C16603"/>
    <w:rsid w:val="00C65DA9"/>
    <w:rsid w:val="00C71F99"/>
    <w:rsid w:val="00C8712E"/>
    <w:rsid w:val="00C907B6"/>
    <w:rsid w:val="00C9793F"/>
    <w:rsid w:val="00CB3EF9"/>
    <w:rsid w:val="00CB4A2B"/>
    <w:rsid w:val="00CC016A"/>
    <w:rsid w:val="00CC5DBD"/>
    <w:rsid w:val="00CC70B9"/>
    <w:rsid w:val="00CD629C"/>
    <w:rsid w:val="00CE6321"/>
    <w:rsid w:val="00CF2A76"/>
    <w:rsid w:val="00D050BB"/>
    <w:rsid w:val="00D11512"/>
    <w:rsid w:val="00D157D0"/>
    <w:rsid w:val="00D15E89"/>
    <w:rsid w:val="00D2497C"/>
    <w:rsid w:val="00D25E1C"/>
    <w:rsid w:val="00D3074F"/>
    <w:rsid w:val="00D34BAD"/>
    <w:rsid w:val="00D37C5B"/>
    <w:rsid w:val="00D412EA"/>
    <w:rsid w:val="00D41A3B"/>
    <w:rsid w:val="00D602A5"/>
    <w:rsid w:val="00D61279"/>
    <w:rsid w:val="00D82339"/>
    <w:rsid w:val="00DA7899"/>
    <w:rsid w:val="00DB342A"/>
    <w:rsid w:val="00DC0FC5"/>
    <w:rsid w:val="00DC25AB"/>
    <w:rsid w:val="00DF5103"/>
    <w:rsid w:val="00DF6B8C"/>
    <w:rsid w:val="00E03CA1"/>
    <w:rsid w:val="00E1791F"/>
    <w:rsid w:val="00E2070D"/>
    <w:rsid w:val="00E37294"/>
    <w:rsid w:val="00E43EA6"/>
    <w:rsid w:val="00E45480"/>
    <w:rsid w:val="00E45942"/>
    <w:rsid w:val="00E52C2C"/>
    <w:rsid w:val="00E541C1"/>
    <w:rsid w:val="00E759B0"/>
    <w:rsid w:val="00E83618"/>
    <w:rsid w:val="00E86286"/>
    <w:rsid w:val="00E9145D"/>
    <w:rsid w:val="00ED3326"/>
    <w:rsid w:val="00ED472D"/>
    <w:rsid w:val="00ED7B0C"/>
    <w:rsid w:val="00EE219B"/>
    <w:rsid w:val="00EF1AD1"/>
    <w:rsid w:val="00F05DA2"/>
    <w:rsid w:val="00F30F36"/>
    <w:rsid w:val="00F353BE"/>
    <w:rsid w:val="00F409B1"/>
    <w:rsid w:val="00F44563"/>
    <w:rsid w:val="00F46103"/>
    <w:rsid w:val="00F56799"/>
    <w:rsid w:val="00F60E95"/>
    <w:rsid w:val="00F74B0A"/>
    <w:rsid w:val="00F810C7"/>
    <w:rsid w:val="00F84BF1"/>
    <w:rsid w:val="00F90D8D"/>
    <w:rsid w:val="00F94555"/>
    <w:rsid w:val="00FA149D"/>
    <w:rsid w:val="00FC1832"/>
    <w:rsid w:val="00FC3FCB"/>
    <w:rsid w:val="00FD11B6"/>
    <w:rsid w:val="00FD54D0"/>
    <w:rsid w:val="00FF30EE"/>
    <w:rsid w:val="00FF7A71"/>
    <w:rsid w:val="01289ABA"/>
    <w:rsid w:val="013A7D83"/>
    <w:rsid w:val="01583A23"/>
    <w:rsid w:val="01C0F8E5"/>
    <w:rsid w:val="02BF1050"/>
    <w:rsid w:val="03113D76"/>
    <w:rsid w:val="0344A2D6"/>
    <w:rsid w:val="03A72FC2"/>
    <w:rsid w:val="03D952A5"/>
    <w:rsid w:val="03E2E7AB"/>
    <w:rsid w:val="042EAFD6"/>
    <w:rsid w:val="05124FD1"/>
    <w:rsid w:val="069C2325"/>
    <w:rsid w:val="06CD1ABD"/>
    <w:rsid w:val="07CBE2DC"/>
    <w:rsid w:val="07E7AFF0"/>
    <w:rsid w:val="07FA77A0"/>
    <w:rsid w:val="083D0048"/>
    <w:rsid w:val="08B248A5"/>
    <w:rsid w:val="0936DE86"/>
    <w:rsid w:val="093A6352"/>
    <w:rsid w:val="095E390E"/>
    <w:rsid w:val="096F370F"/>
    <w:rsid w:val="09A39A10"/>
    <w:rsid w:val="09E6A0B6"/>
    <w:rsid w:val="0AFC8A32"/>
    <w:rsid w:val="0B1F4B47"/>
    <w:rsid w:val="0B7276B7"/>
    <w:rsid w:val="0BE40491"/>
    <w:rsid w:val="0BF4F6D4"/>
    <w:rsid w:val="0C660849"/>
    <w:rsid w:val="0C849B58"/>
    <w:rsid w:val="0DACED0E"/>
    <w:rsid w:val="0DB2EBD3"/>
    <w:rsid w:val="0DBD20EE"/>
    <w:rsid w:val="0E11FCF9"/>
    <w:rsid w:val="0E5A1597"/>
    <w:rsid w:val="0EDCEE88"/>
    <w:rsid w:val="0EEEC79C"/>
    <w:rsid w:val="0EEFE374"/>
    <w:rsid w:val="0EFD4F70"/>
    <w:rsid w:val="0F8528AC"/>
    <w:rsid w:val="0FC1C769"/>
    <w:rsid w:val="102D09BF"/>
    <w:rsid w:val="1112B797"/>
    <w:rsid w:val="11174E93"/>
    <w:rsid w:val="118C496E"/>
    <w:rsid w:val="11D3D46B"/>
    <w:rsid w:val="11EDC613"/>
    <w:rsid w:val="1208B313"/>
    <w:rsid w:val="12351BFE"/>
    <w:rsid w:val="12849EA4"/>
    <w:rsid w:val="12A8C484"/>
    <w:rsid w:val="12CEE1CD"/>
    <w:rsid w:val="12D9737C"/>
    <w:rsid w:val="138EC751"/>
    <w:rsid w:val="1419F845"/>
    <w:rsid w:val="142AFAC3"/>
    <w:rsid w:val="145206E7"/>
    <w:rsid w:val="147B551F"/>
    <w:rsid w:val="14848200"/>
    <w:rsid w:val="14A21EBC"/>
    <w:rsid w:val="14C5F31C"/>
    <w:rsid w:val="152319C9"/>
    <w:rsid w:val="157F1979"/>
    <w:rsid w:val="158E2AF1"/>
    <w:rsid w:val="158F72D0"/>
    <w:rsid w:val="15974B9F"/>
    <w:rsid w:val="1608CD4A"/>
    <w:rsid w:val="161A7D0A"/>
    <w:rsid w:val="161CE889"/>
    <w:rsid w:val="1679B8BA"/>
    <w:rsid w:val="168EDD65"/>
    <w:rsid w:val="16995685"/>
    <w:rsid w:val="171F3BA2"/>
    <w:rsid w:val="1735CE94"/>
    <w:rsid w:val="17724CA5"/>
    <w:rsid w:val="1793AC14"/>
    <w:rsid w:val="17CFD629"/>
    <w:rsid w:val="1800DBA3"/>
    <w:rsid w:val="180FD621"/>
    <w:rsid w:val="1811B9D7"/>
    <w:rsid w:val="18895638"/>
    <w:rsid w:val="19024E06"/>
    <w:rsid w:val="196B07CA"/>
    <w:rsid w:val="19FF3D9C"/>
    <w:rsid w:val="1AA71F8B"/>
    <w:rsid w:val="1AB40DE1"/>
    <w:rsid w:val="1AD93E5A"/>
    <w:rsid w:val="1ADD7A87"/>
    <w:rsid w:val="1AFF4A93"/>
    <w:rsid w:val="1B14EA96"/>
    <w:rsid w:val="1B39EA63"/>
    <w:rsid w:val="1BDEF6DA"/>
    <w:rsid w:val="1BFDFBEF"/>
    <w:rsid w:val="1C05C37B"/>
    <w:rsid w:val="1CEE928C"/>
    <w:rsid w:val="1DAAE96C"/>
    <w:rsid w:val="1DAEF092"/>
    <w:rsid w:val="1DEF9551"/>
    <w:rsid w:val="1E05B2FD"/>
    <w:rsid w:val="1E11C2DA"/>
    <w:rsid w:val="1E5FF702"/>
    <w:rsid w:val="1E6403AD"/>
    <w:rsid w:val="1ECBB73A"/>
    <w:rsid w:val="1EF54F5E"/>
    <w:rsid w:val="1F6F9FC7"/>
    <w:rsid w:val="1FB19BBA"/>
    <w:rsid w:val="2002F3CB"/>
    <w:rsid w:val="20054C10"/>
    <w:rsid w:val="201E88BD"/>
    <w:rsid w:val="2025AB6D"/>
    <w:rsid w:val="206DDF8A"/>
    <w:rsid w:val="207ACFD6"/>
    <w:rsid w:val="20A5B6DF"/>
    <w:rsid w:val="20D5D689"/>
    <w:rsid w:val="21333B29"/>
    <w:rsid w:val="215EB688"/>
    <w:rsid w:val="21E010EB"/>
    <w:rsid w:val="22BEB5C9"/>
    <w:rsid w:val="22C010A5"/>
    <w:rsid w:val="2315506C"/>
    <w:rsid w:val="233B01BB"/>
    <w:rsid w:val="23A5384B"/>
    <w:rsid w:val="23ACB956"/>
    <w:rsid w:val="24543D57"/>
    <w:rsid w:val="2506A453"/>
    <w:rsid w:val="25094165"/>
    <w:rsid w:val="250A13C0"/>
    <w:rsid w:val="25598450"/>
    <w:rsid w:val="25839F80"/>
    <w:rsid w:val="25EFD571"/>
    <w:rsid w:val="2627B1A1"/>
    <w:rsid w:val="26A50374"/>
    <w:rsid w:val="26A823C6"/>
    <w:rsid w:val="26B33EAB"/>
    <w:rsid w:val="26E9E91E"/>
    <w:rsid w:val="26FD926A"/>
    <w:rsid w:val="275D722C"/>
    <w:rsid w:val="2820A5BF"/>
    <w:rsid w:val="2899B32F"/>
    <w:rsid w:val="28C88E50"/>
    <w:rsid w:val="28D43712"/>
    <w:rsid w:val="28DEDE39"/>
    <w:rsid w:val="2938EC55"/>
    <w:rsid w:val="297CFA8A"/>
    <w:rsid w:val="29AA6F46"/>
    <w:rsid w:val="29C146E7"/>
    <w:rsid w:val="29EC582A"/>
    <w:rsid w:val="2A219CDD"/>
    <w:rsid w:val="2A66A823"/>
    <w:rsid w:val="2B901EA1"/>
    <w:rsid w:val="2B9B0B1B"/>
    <w:rsid w:val="2CEA833E"/>
    <w:rsid w:val="2D096914"/>
    <w:rsid w:val="2D29D077"/>
    <w:rsid w:val="2D49289F"/>
    <w:rsid w:val="2D71B82D"/>
    <w:rsid w:val="2DCEF3B3"/>
    <w:rsid w:val="2E4278B1"/>
    <w:rsid w:val="2EDFD19F"/>
    <w:rsid w:val="2EF4BB66"/>
    <w:rsid w:val="2EF846D2"/>
    <w:rsid w:val="2F84C972"/>
    <w:rsid w:val="2FB68DC8"/>
    <w:rsid w:val="303C6217"/>
    <w:rsid w:val="304832C3"/>
    <w:rsid w:val="30558D2C"/>
    <w:rsid w:val="3057FF78"/>
    <w:rsid w:val="305B7359"/>
    <w:rsid w:val="306DA944"/>
    <w:rsid w:val="30DFEE23"/>
    <w:rsid w:val="31097A12"/>
    <w:rsid w:val="311AEE67"/>
    <w:rsid w:val="318E72E9"/>
    <w:rsid w:val="319BC889"/>
    <w:rsid w:val="322F8A6B"/>
    <w:rsid w:val="324EA05B"/>
    <w:rsid w:val="331A589E"/>
    <w:rsid w:val="333EE0C0"/>
    <w:rsid w:val="33438023"/>
    <w:rsid w:val="345E76E2"/>
    <w:rsid w:val="349160B3"/>
    <w:rsid w:val="34AB397B"/>
    <w:rsid w:val="359BB1A2"/>
    <w:rsid w:val="359D6C0F"/>
    <w:rsid w:val="35F4FC5E"/>
    <w:rsid w:val="3664288C"/>
    <w:rsid w:val="36AA6241"/>
    <w:rsid w:val="36B6F80E"/>
    <w:rsid w:val="36E2ABE8"/>
    <w:rsid w:val="36E2CD91"/>
    <w:rsid w:val="36E4C4B5"/>
    <w:rsid w:val="37749EF0"/>
    <w:rsid w:val="379816BA"/>
    <w:rsid w:val="37DFFA0F"/>
    <w:rsid w:val="37E2173E"/>
    <w:rsid w:val="3842E2FF"/>
    <w:rsid w:val="3865EB5C"/>
    <w:rsid w:val="3891D1B1"/>
    <w:rsid w:val="38969913"/>
    <w:rsid w:val="3942AC55"/>
    <w:rsid w:val="39699212"/>
    <w:rsid w:val="39D123A1"/>
    <w:rsid w:val="3A3D2D85"/>
    <w:rsid w:val="3AA3AB70"/>
    <w:rsid w:val="3AF5ACC4"/>
    <w:rsid w:val="3B153946"/>
    <w:rsid w:val="3B5C1970"/>
    <w:rsid w:val="3B988E23"/>
    <w:rsid w:val="3BA65B65"/>
    <w:rsid w:val="3BC5F7A7"/>
    <w:rsid w:val="3BEB6A6A"/>
    <w:rsid w:val="3BF5D99F"/>
    <w:rsid w:val="3C11B0A3"/>
    <w:rsid w:val="3CB05084"/>
    <w:rsid w:val="3CB8FAED"/>
    <w:rsid w:val="3CF2661E"/>
    <w:rsid w:val="3CF561CC"/>
    <w:rsid w:val="3D830130"/>
    <w:rsid w:val="3DB4469E"/>
    <w:rsid w:val="3DE0B5D6"/>
    <w:rsid w:val="3E8BBDCB"/>
    <w:rsid w:val="3F068668"/>
    <w:rsid w:val="3F86025C"/>
    <w:rsid w:val="3FFD3FD6"/>
    <w:rsid w:val="4061E9B3"/>
    <w:rsid w:val="40631A6C"/>
    <w:rsid w:val="411E7ACE"/>
    <w:rsid w:val="4138A1E5"/>
    <w:rsid w:val="417200B0"/>
    <w:rsid w:val="41BB7E98"/>
    <w:rsid w:val="41BCDE90"/>
    <w:rsid w:val="424F7348"/>
    <w:rsid w:val="43A3E71F"/>
    <w:rsid w:val="43C7DD2A"/>
    <w:rsid w:val="4415E49D"/>
    <w:rsid w:val="445A4022"/>
    <w:rsid w:val="44717CF2"/>
    <w:rsid w:val="452F12EF"/>
    <w:rsid w:val="45608345"/>
    <w:rsid w:val="4569F90E"/>
    <w:rsid w:val="45BA0CB4"/>
    <w:rsid w:val="45DB47EA"/>
    <w:rsid w:val="45DCE382"/>
    <w:rsid w:val="460A5BD7"/>
    <w:rsid w:val="462562C6"/>
    <w:rsid w:val="4629D57C"/>
    <w:rsid w:val="46A6CBA7"/>
    <w:rsid w:val="46B15A00"/>
    <w:rsid w:val="46D2903B"/>
    <w:rsid w:val="473EDF83"/>
    <w:rsid w:val="47534F9A"/>
    <w:rsid w:val="47BBF1EF"/>
    <w:rsid w:val="48084217"/>
    <w:rsid w:val="48AC0221"/>
    <w:rsid w:val="48C1F4AF"/>
    <w:rsid w:val="48E8B2F9"/>
    <w:rsid w:val="4916C2EE"/>
    <w:rsid w:val="49897549"/>
    <w:rsid w:val="49A17859"/>
    <w:rsid w:val="4AC37B6D"/>
    <w:rsid w:val="4ACF1179"/>
    <w:rsid w:val="4B0F4E5F"/>
    <w:rsid w:val="4BC71AEB"/>
    <w:rsid w:val="4BE835D5"/>
    <w:rsid w:val="4C241240"/>
    <w:rsid w:val="4CC58B96"/>
    <w:rsid w:val="4D53FFB7"/>
    <w:rsid w:val="4D86982E"/>
    <w:rsid w:val="4DF9ACB2"/>
    <w:rsid w:val="4E132CF1"/>
    <w:rsid w:val="4E50967D"/>
    <w:rsid w:val="4E5FCB74"/>
    <w:rsid w:val="4EB24C66"/>
    <w:rsid w:val="4EB70BDD"/>
    <w:rsid w:val="4EC353C6"/>
    <w:rsid w:val="4EDDE4A2"/>
    <w:rsid w:val="4F813EE6"/>
    <w:rsid w:val="4FF77177"/>
    <w:rsid w:val="5037940B"/>
    <w:rsid w:val="5044D492"/>
    <w:rsid w:val="50856778"/>
    <w:rsid w:val="50A6379F"/>
    <w:rsid w:val="50D98004"/>
    <w:rsid w:val="516DED10"/>
    <w:rsid w:val="517E04AE"/>
    <w:rsid w:val="51FBF5B4"/>
    <w:rsid w:val="5200FB1F"/>
    <w:rsid w:val="5211BBA6"/>
    <w:rsid w:val="52669DF0"/>
    <w:rsid w:val="529D64BF"/>
    <w:rsid w:val="52E33B45"/>
    <w:rsid w:val="534CF22E"/>
    <w:rsid w:val="537DFF38"/>
    <w:rsid w:val="539EF3FF"/>
    <w:rsid w:val="53BA1A78"/>
    <w:rsid w:val="53E74D43"/>
    <w:rsid w:val="54223B61"/>
    <w:rsid w:val="542CAFDC"/>
    <w:rsid w:val="546F0ABD"/>
    <w:rsid w:val="5475F932"/>
    <w:rsid w:val="54CEE63E"/>
    <w:rsid w:val="54EA7449"/>
    <w:rsid w:val="555CF310"/>
    <w:rsid w:val="559DCE3B"/>
    <w:rsid w:val="5639A926"/>
    <w:rsid w:val="567133FC"/>
    <w:rsid w:val="56D07C8C"/>
    <w:rsid w:val="5797752F"/>
    <w:rsid w:val="57AE439D"/>
    <w:rsid w:val="57CF74F1"/>
    <w:rsid w:val="581AFB1C"/>
    <w:rsid w:val="58ABA4ED"/>
    <w:rsid w:val="58B69EB5"/>
    <w:rsid w:val="58DB59B6"/>
    <w:rsid w:val="58E32510"/>
    <w:rsid w:val="59D5C839"/>
    <w:rsid w:val="5A3E1310"/>
    <w:rsid w:val="5A445EE0"/>
    <w:rsid w:val="5AB28681"/>
    <w:rsid w:val="5AE672E3"/>
    <w:rsid w:val="5B4ED550"/>
    <w:rsid w:val="5B5A7694"/>
    <w:rsid w:val="5BD5A05E"/>
    <w:rsid w:val="5BDBAB8A"/>
    <w:rsid w:val="5C78EB4A"/>
    <w:rsid w:val="5CFE5298"/>
    <w:rsid w:val="5D8C988C"/>
    <w:rsid w:val="5DC02668"/>
    <w:rsid w:val="5DD61309"/>
    <w:rsid w:val="5DF37F81"/>
    <w:rsid w:val="5E47942E"/>
    <w:rsid w:val="6018C79D"/>
    <w:rsid w:val="60892481"/>
    <w:rsid w:val="60B44BF6"/>
    <w:rsid w:val="60D5E92F"/>
    <w:rsid w:val="61B0E0FC"/>
    <w:rsid w:val="62232C48"/>
    <w:rsid w:val="622D02F1"/>
    <w:rsid w:val="623E8A79"/>
    <w:rsid w:val="62EDDDBD"/>
    <w:rsid w:val="634A0B8A"/>
    <w:rsid w:val="63563AE8"/>
    <w:rsid w:val="639D6060"/>
    <w:rsid w:val="64141C66"/>
    <w:rsid w:val="6414C6D5"/>
    <w:rsid w:val="6418360E"/>
    <w:rsid w:val="6479BC62"/>
    <w:rsid w:val="648BEE73"/>
    <w:rsid w:val="65132B5C"/>
    <w:rsid w:val="652058C8"/>
    <w:rsid w:val="653601EE"/>
    <w:rsid w:val="65A9CD4D"/>
    <w:rsid w:val="66623C57"/>
    <w:rsid w:val="66D6E610"/>
    <w:rsid w:val="67273F6C"/>
    <w:rsid w:val="677EBA14"/>
    <w:rsid w:val="67E22CEC"/>
    <w:rsid w:val="682417B6"/>
    <w:rsid w:val="683C9F08"/>
    <w:rsid w:val="68565E83"/>
    <w:rsid w:val="6858D7E5"/>
    <w:rsid w:val="687FBC05"/>
    <w:rsid w:val="68A9F805"/>
    <w:rsid w:val="69257DBE"/>
    <w:rsid w:val="696DB4B3"/>
    <w:rsid w:val="69ADD4E3"/>
    <w:rsid w:val="69C04731"/>
    <w:rsid w:val="69F43DC2"/>
    <w:rsid w:val="6A1BD79A"/>
    <w:rsid w:val="6A41900B"/>
    <w:rsid w:val="6A814B05"/>
    <w:rsid w:val="6A8F6294"/>
    <w:rsid w:val="6A96AD08"/>
    <w:rsid w:val="6B5A1B56"/>
    <w:rsid w:val="6B84E594"/>
    <w:rsid w:val="6BA220E6"/>
    <w:rsid w:val="6BAB7DE8"/>
    <w:rsid w:val="6C2A89A2"/>
    <w:rsid w:val="6C6E8413"/>
    <w:rsid w:val="6C9A0F44"/>
    <w:rsid w:val="6CD721BF"/>
    <w:rsid w:val="6D386D97"/>
    <w:rsid w:val="6D57029A"/>
    <w:rsid w:val="6D649606"/>
    <w:rsid w:val="6DB9489E"/>
    <w:rsid w:val="6E00428A"/>
    <w:rsid w:val="6E0CF886"/>
    <w:rsid w:val="6E643D84"/>
    <w:rsid w:val="6EAC1E05"/>
    <w:rsid w:val="6EDAB547"/>
    <w:rsid w:val="6F6639A0"/>
    <w:rsid w:val="6FDD67EC"/>
    <w:rsid w:val="70200F3D"/>
    <w:rsid w:val="7021FC42"/>
    <w:rsid w:val="7046DBAA"/>
    <w:rsid w:val="71007C5F"/>
    <w:rsid w:val="71283849"/>
    <w:rsid w:val="713C864C"/>
    <w:rsid w:val="716F8E95"/>
    <w:rsid w:val="71A662D4"/>
    <w:rsid w:val="71CB7E88"/>
    <w:rsid w:val="724866E5"/>
    <w:rsid w:val="72D4B00F"/>
    <w:rsid w:val="72F19F3F"/>
    <w:rsid w:val="72FE6C33"/>
    <w:rsid w:val="73101D36"/>
    <w:rsid w:val="73237455"/>
    <w:rsid w:val="7346D961"/>
    <w:rsid w:val="73A60012"/>
    <w:rsid w:val="73D1CA19"/>
    <w:rsid w:val="73F7F5F9"/>
    <w:rsid w:val="74002E42"/>
    <w:rsid w:val="74668485"/>
    <w:rsid w:val="74BB5802"/>
    <w:rsid w:val="74C981FB"/>
    <w:rsid w:val="755EA109"/>
    <w:rsid w:val="7578B7DD"/>
    <w:rsid w:val="75E5CEEB"/>
    <w:rsid w:val="76099B7C"/>
    <w:rsid w:val="76AF30B8"/>
    <w:rsid w:val="76B46FAA"/>
    <w:rsid w:val="77BA9394"/>
    <w:rsid w:val="77C8FA6F"/>
    <w:rsid w:val="77D6AC35"/>
    <w:rsid w:val="78034AF3"/>
    <w:rsid w:val="78254943"/>
    <w:rsid w:val="7862CEA6"/>
    <w:rsid w:val="78C12178"/>
    <w:rsid w:val="78FAC567"/>
    <w:rsid w:val="7A76AC51"/>
    <w:rsid w:val="7A7C9E5D"/>
    <w:rsid w:val="7B814E17"/>
    <w:rsid w:val="7B9036C9"/>
    <w:rsid w:val="7BAC3C66"/>
    <w:rsid w:val="7BB5B655"/>
    <w:rsid w:val="7C1B2F43"/>
    <w:rsid w:val="7C903330"/>
    <w:rsid w:val="7CE54BA8"/>
    <w:rsid w:val="7D8D84B9"/>
    <w:rsid w:val="7DB7756A"/>
    <w:rsid w:val="7E03D4A9"/>
    <w:rsid w:val="7EB0DE36"/>
    <w:rsid w:val="7EDC65D7"/>
    <w:rsid w:val="7F0320BD"/>
    <w:rsid w:val="7F094873"/>
    <w:rsid w:val="7F109A63"/>
    <w:rsid w:val="7F45CE4C"/>
    <w:rsid w:val="7F5FB057"/>
    <w:rsid w:val="7FB290C9"/>
    <w:rsid w:val="7FB8CDF7"/>
    <w:rsid w:val="7FF31B3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A7307"/>
  <w15:docId w15:val="{E76BD43C-8CC2-401C-9598-D88950565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60E95"/>
    <w:pPr>
      <w:tabs>
        <w:tab w:val="center" w:pos="4680"/>
        <w:tab w:val="right" w:pos="9360"/>
      </w:tabs>
      <w:spacing w:line="240" w:lineRule="auto"/>
    </w:pPr>
  </w:style>
  <w:style w:type="character" w:customStyle="1" w:styleId="HeaderChar">
    <w:name w:val="Header Char"/>
    <w:basedOn w:val="DefaultParagraphFont"/>
    <w:link w:val="Header"/>
    <w:uiPriority w:val="99"/>
    <w:rsid w:val="00F60E95"/>
  </w:style>
  <w:style w:type="paragraph" w:styleId="Footer">
    <w:name w:val="footer"/>
    <w:basedOn w:val="Normal"/>
    <w:link w:val="FooterChar"/>
    <w:uiPriority w:val="99"/>
    <w:unhideWhenUsed/>
    <w:rsid w:val="00F60E95"/>
    <w:pPr>
      <w:tabs>
        <w:tab w:val="center" w:pos="4680"/>
        <w:tab w:val="right" w:pos="9360"/>
      </w:tabs>
      <w:spacing w:line="240" w:lineRule="auto"/>
    </w:pPr>
  </w:style>
  <w:style w:type="character" w:customStyle="1" w:styleId="FooterChar">
    <w:name w:val="Footer Char"/>
    <w:basedOn w:val="DefaultParagraphFont"/>
    <w:link w:val="Footer"/>
    <w:uiPriority w:val="99"/>
    <w:rsid w:val="00F60E95"/>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07281">
      <w:bodyDiv w:val="1"/>
      <w:marLeft w:val="0"/>
      <w:marRight w:val="0"/>
      <w:marTop w:val="0"/>
      <w:marBottom w:val="0"/>
      <w:divBdr>
        <w:top w:val="none" w:sz="0" w:space="0" w:color="auto"/>
        <w:left w:val="none" w:sz="0" w:space="0" w:color="auto"/>
        <w:bottom w:val="none" w:sz="0" w:space="0" w:color="auto"/>
        <w:right w:val="none" w:sz="0" w:space="0" w:color="auto"/>
      </w:divBdr>
    </w:div>
    <w:div w:id="1033262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1255</Words>
  <Characters>7158</Characters>
  <Application>Microsoft Office Word</Application>
  <DocSecurity>0</DocSecurity>
  <Lines>59</Lines>
  <Paragraphs>16</Paragraphs>
  <ScaleCrop>false</ScaleCrop>
  <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Parvathy Nair</dc:creator>
  <cp:keywords/>
  <cp:lastModifiedBy>Rea Jacob</cp:lastModifiedBy>
  <cp:revision>54</cp:revision>
  <dcterms:created xsi:type="dcterms:W3CDTF">2024-10-01T06:27:00Z</dcterms:created>
  <dcterms:modified xsi:type="dcterms:W3CDTF">2024-10-06T16:10:00Z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2024-10-01T03:27:49Z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0794fe1f-dd7e-4681-b1c7-b6353fdd59f5</vt:lpwstr>
  </property>
  <property fmtid="{D5CDD505-2E9C-101B-9397-08002B2CF9AE}" pid="8" name="MSIP_Label_4044bd30-2ed7-4c9d-9d12-46200872a97b_ContentBits">
    <vt:lpwstr>0</vt:lpwstr>
  </property>
</Properties>
</file>