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D69EE" w14:textId="77777777" w:rsidR="004C2BC3" w:rsidRDefault="00000000">
      <w:pPr>
        <w:spacing w:after="78"/>
        <w:ind w:left="688" w:right="588" w:hanging="10"/>
        <w:jc w:val="center"/>
      </w:pPr>
      <w:r>
        <w:rPr>
          <w:rFonts w:ascii="Times New Roman" w:eastAsia="Times New Roman" w:hAnsi="Times New Roman" w:cs="Times New Roman"/>
          <w:b/>
          <w:color w:val="0D0D0D"/>
          <w:sz w:val="32"/>
        </w:rPr>
        <w:t xml:space="preserve">КИЇВСЬКИЙ НАЦІОНАЛЬНИЙ УНІВЕРСИТЕТ  імені ТАРАСА ШЕВЧЕНКА </w:t>
      </w:r>
    </w:p>
    <w:p w14:paraId="0A858796" w14:textId="77777777" w:rsidR="004C2BC3" w:rsidRDefault="00000000">
      <w:pPr>
        <w:spacing w:after="0"/>
      </w:pPr>
      <w:r>
        <w:rPr>
          <w:rFonts w:ascii="Times New Roman" w:eastAsia="Times New Roman" w:hAnsi="Times New Roman" w:cs="Times New Roman"/>
          <w:b/>
          <w:color w:val="0D0D0D"/>
          <w:sz w:val="28"/>
        </w:rPr>
        <w:t xml:space="preserve"> </w:t>
      </w:r>
    </w:p>
    <w:p w14:paraId="3FAF3AD7" w14:textId="77777777" w:rsidR="004C2BC3" w:rsidRDefault="00000000">
      <w:pPr>
        <w:spacing w:after="580"/>
        <w:ind w:left="1667"/>
      </w:pPr>
      <w:r>
        <w:rPr>
          <w:noProof/>
        </w:rPr>
        <w:drawing>
          <wp:inline distT="0" distB="0" distL="0" distR="0" wp14:anchorId="544A1181" wp14:editId="388E7507">
            <wp:extent cx="3819145" cy="1039368"/>
            <wp:effectExtent l="0" t="0" r="0" b="0"/>
            <wp:docPr id="5375" name="Picture 5375"/>
            <wp:cNvGraphicFramePr/>
            <a:graphic xmlns:a="http://schemas.openxmlformats.org/drawingml/2006/main">
              <a:graphicData uri="http://schemas.openxmlformats.org/drawingml/2006/picture">
                <pic:pic xmlns:pic="http://schemas.openxmlformats.org/drawingml/2006/picture">
                  <pic:nvPicPr>
                    <pic:cNvPr id="5375" name="Picture 5375"/>
                    <pic:cNvPicPr/>
                  </pic:nvPicPr>
                  <pic:blipFill>
                    <a:blip r:embed="rId5"/>
                    <a:stretch>
                      <a:fillRect/>
                    </a:stretch>
                  </pic:blipFill>
                  <pic:spPr>
                    <a:xfrm>
                      <a:off x="0" y="0"/>
                      <a:ext cx="3819145" cy="1039368"/>
                    </a:xfrm>
                    <a:prstGeom prst="rect">
                      <a:avLst/>
                    </a:prstGeom>
                  </pic:spPr>
                </pic:pic>
              </a:graphicData>
            </a:graphic>
          </wp:inline>
        </w:drawing>
      </w:r>
    </w:p>
    <w:p w14:paraId="40713088" w14:textId="77777777" w:rsidR="004C2BC3" w:rsidRDefault="00000000">
      <w:pPr>
        <w:spacing w:after="0"/>
        <w:ind w:left="10" w:right="83" w:hanging="10"/>
        <w:jc w:val="center"/>
      </w:pPr>
      <w:r>
        <w:rPr>
          <w:rFonts w:ascii="Times New Roman" w:eastAsia="Times New Roman" w:hAnsi="Times New Roman" w:cs="Times New Roman"/>
          <w:b/>
          <w:sz w:val="28"/>
        </w:rPr>
        <w:t xml:space="preserve">ФАКУЛЬТЕТ ІНФОРМАЦІЙНИХ ТЕХНОЛОГІЙ </w:t>
      </w:r>
    </w:p>
    <w:p w14:paraId="515FB6DC" w14:textId="77777777" w:rsidR="004C2BC3" w:rsidRDefault="00000000">
      <w:pPr>
        <w:spacing w:after="29"/>
        <w:ind w:right="8"/>
        <w:jc w:val="center"/>
      </w:pPr>
      <w:r>
        <w:rPr>
          <w:rFonts w:ascii="Times New Roman" w:eastAsia="Times New Roman" w:hAnsi="Times New Roman" w:cs="Times New Roman"/>
          <w:b/>
          <w:sz w:val="28"/>
        </w:rPr>
        <w:t xml:space="preserve"> </w:t>
      </w:r>
    </w:p>
    <w:p w14:paraId="5FF6ED83" w14:textId="77777777" w:rsidR="004C2BC3" w:rsidRDefault="00000000">
      <w:pPr>
        <w:spacing w:after="0"/>
        <w:ind w:left="10" w:right="88" w:hanging="10"/>
        <w:jc w:val="center"/>
      </w:pPr>
      <w:r>
        <w:rPr>
          <w:rFonts w:ascii="Times New Roman" w:eastAsia="Times New Roman" w:hAnsi="Times New Roman" w:cs="Times New Roman"/>
          <w:b/>
          <w:sz w:val="28"/>
        </w:rPr>
        <w:t xml:space="preserve">Кафедра прикладних інформаційних систем </w:t>
      </w:r>
    </w:p>
    <w:p w14:paraId="1F02A165" w14:textId="77777777" w:rsidR="004C2BC3" w:rsidRDefault="00000000">
      <w:pPr>
        <w:spacing w:after="18"/>
        <w:ind w:left="560"/>
        <w:jc w:val="center"/>
      </w:pPr>
      <w:r>
        <w:rPr>
          <w:rFonts w:ascii="Times New Roman" w:eastAsia="Times New Roman" w:hAnsi="Times New Roman" w:cs="Times New Roman"/>
          <w:color w:val="0D0D0D"/>
          <w:sz w:val="28"/>
        </w:rPr>
        <w:t xml:space="preserve"> </w:t>
      </w:r>
    </w:p>
    <w:p w14:paraId="42F65B42" w14:textId="77777777" w:rsidR="004C2BC3" w:rsidRDefault="00000000">
      <w:pPr>
        <w:spacing w:after="167"/>
        <w:ind w:left="560"/>
        <w:jc w:val="center"/>
      </w:pPr>
      <w:r>
        <w:rPr>
          <w:rFonts w:ascii="Times New Roman" w:eastAsia="Times New Roman" w:hAnsi="Times New Roman" w:cs="Times New Roman"/>
          <w:b/>
          <w:color w:val="0D0D0D"/>
          <w:sz w:val="28"/>
        </w:rPr>
        <w:t xml:space="preserve"> </w:t>
      </w:r>
    </w:p>
    <w:p w14:paraId="0017DC54" w14:textId="21067E2E" w:rsidR="00880417" w:rsidRPr="004E5F1C" w:rsidRDefault="00000000">
      <w:pPr>
        <w:pStyle w:val="1"/>
        <w:rPr>
          <w:lang w:val="uk-UA"/>
        </w:rPr>
      </w:pPr>
      <w:r>
        <w:t>Звіт до лабораторної роботи №</w:t>
      </w:r>
      <w:r w:rsidR="004E5F1C">
        <w:rPr>
          <w:lang w:val="uk-UA"/>
        </w:rPr>
        <w:t>2</w:t>
      </w:r>
    </w:p>
    <w:p w14:paraId="2E6C44D4" w14:textId="77777777" w:rsidR="004C2BC3" w:rsidRDefault="00000000" w:rsidP="00880417">
      <w:pPr>
        <w:pStyle w:val="1"/>
        <w:jc w:val="center"/>
      </w:pPr>
      <w:r>
        <w:rPr>
          <w:sz w:val="32"/>
        </w:rPr>
        <w:t>з курсу</w:t>
      </w:r>
    </w:p>
    <w:p w14:paraId="0A994958" w14:textId="5433406E" w:rsidR="004C2BC3" w:rsidRDefault="008E4696">
      <w:pPr>
        <w:spacing w:after="24"/>
        <w:ind w:left="688" w:right="756" w:hanging="10"/>
        <w:jc w:val="center"/>
      </w:pPr>
      <w:r>
        <w:rPr>
          <w:rFonts w:ascii="Times New Roman" w:eastAsia="Times New Roman" w:hAnsi="Times New Roman" w:cs="Times New Roman"/>
          <w:b/>
          <w:color w:val="0D0D0D"/>
          <w:sz w:val="32"/>
          <w:lang w:val="uk-UA"/>
        </w:rPr>
        <w:t>«Системний аналіз та теорія прийняття рішень</w:t>
      </w:r>
      <w:r>
        <w:rPr>
          <w:rFonts w:ascii="Times New Roman" w:eastAsia="Times New Roman" w:hAnsi="Times New Roman" w:cs="Times New Roman"/>
          <w:b/>
          <w:color w:val="0D0D0D"/>
          <w:sz w:val="32"/>
        </w:rPr>
        <w:t xml:space="preserve">» </w:t>
      </w:r>
    </w:p>
    <w:p w14:paraId="359F6B4B" w14:textId="77777777" w:rsidR="004C2BC3" w:rsidRDefault="00000000">
      <w:pPr>
        <w:spacing w:after="60" w:line="284" w:lineRule="auto"/>
        <w:ind w:right="4685"/>
      </w:pPr>
      <w:r>
        <w:rPr>
          <w:rFonts w:ascii="Times New Roman" w:eastAsia="Times New Roman" w:hAnsi="Times New Roman" w:cs="Times New Roman"/>
          <w:b/>
          <w:color w:val="0D0D0D"/>
          <w:sz w:val="32"/>
        </w:rPr>
        <w:t xml:space="preserve"> </w:t>
      </w:r>
      <w:r>
        <w:rPr>
          <w:rFonts w:ascii="Times New Roman" w:eastAsia="Times New Roman" w:hAnsi="Times New Roman" w:cs="Times New Roman"/>
          <w:color w:val="0D0D0D"/>
          <w:sz w:val="28"/>
        </w:rPr>
        <w:t xml:space="preserve"> </w:t>
      </w:r>
    </w:p>
    <w:p w14:paraId="3FE3EA2C" w14:textId="77777777" w:rsidR="004C2BC3" w:rsidRDefault="00000000">
      <w:pPr>
        <w:spacing w:after="1"/>
        <w:ind w:left="12"/>
        <w:jc w:val="center"/>
      </w:pPr>
      <w:r>
        <w:rPr>
          <w:rFonts w:ascii="Times New Roman" w:eastAsia="Times New Roman" w:hAnsi="Times New Roman" w:cs="Times New Roman"/>
          <w:b/>
          <w:color w:val="0D0D0D"/>
          <w:sz w:val="36"/>
        </w:rPr>
        <w:t xml:space="preserve"> </w:t>
      </w:r>
    </w:p>
    <w:p w14:paraId="259B703B" w14:textId="76D50DD7" w:rsidR="004C2BC3" w:rsidRDefault="00000000" w:rsidP="0011266A">
      <w:pPr>
        <w:spacing w:after="11" w:line="360" w:lineRule="auto"/>
        <w:ind w:left="7896" w:hanging="816"/>
      </w:pPr>
      <w:r>
        <w:rPr>
          <w:rFonts w:ascii="Times New Roman" w:eastAsia="Times New Roman" w:hAnsi="Times New Roman" w:cs="Times New Roman"/>
          <w:i/>
          <w:color w:val="0D0D0D"/>
          <w:sz w:val="28"/>
        </w:rPr>
        <w:t xml:space="preserve">Студентки </w:t>
      </w:r>
      <w:r w:rsidR="006E014C">
        <w:rPr>
          <w:rFonts w:ascii="Times New Roman" w:eastAsia="Times New Roman" w:hAnsi="Times New Roman" w:cs="Times New Roman"/>
          <w:i/>
          <w:color w:val="0D0D0D"/>
          <w:sz w:val="28"/>
          <w:lang w:val="uk-UA"/>
        </w:rPr>
        <w:t>3</w:t>
      </w:r>
      <w:r>
        <w:rPr>
          <w:rFonts w:ascii="Times New Roman" w:eastAsia="Times New Roman" w:hAnsi="Times New Roman" w:cs="Times New Roman"/>
          <w:i/>
          <w:color w:val="0D0D0D"/>
          <w:sz w:val="28"/>
        </w:rPr>
        <w:t xml:space="preserve"> курсу групи ПП-22 </w:t>
      </w:r>
    </w:p>
    <w:p w14:paraId="572D3D88" w14:textId="77777777" w:rsidR="004C2BC3" w:rsidRDefault="00000000" w:rsidP="0011266A">
      <w:pPr>
        <w:spacing w:after="74" w:line="360" w:lineRule="auto"/>
        <w:ind w:left="48" w:right="64" w:hanging="10"/>
        <w:jc w:val="right"/>
      </w:pPr>
      <w:r>
        <w:rPr>
          <w:rFonts w:ascii="Times New Roman" w:eastAsia="Times New Roman" w:hAnsi="Times New Roman" w:cs="Times New Roman"/>
          <w:i/>
          <w:color w:val="0D0D0D"/>
          <w:sz w:val="28"/>
        </w:rPr>
        <w:t xml:space="preserve">спеціальності 122 «Комп'ютерні науки» </w:t>
      </w:r>
    </w:p>
    <w:p w14:paraId="7D9E69C9" w14:textId="77777777" w:rsidR="004C2BC3" w:rsidRDefault="00000000" w:rsidP="0011266A">
      <w:pPr>
        <w:spacing w:after="74" w:line="360" w:lineRule="auto"/>
        <w:ind w:left="48" w:right="64" w:hanging="10"/>
        <w:jc w:val="right"/>
      </w:pPr>
      <w:r>
        <w:rPr>
          <w:rFonts w:ascii="Times New Roman" w:eastAsia="Times New Roman" w:hAnsi="Times New Roman" w:cs="Times New Roman"/>
          <w:i/>
          <w:color w:val="0D0D0D"/>
          <w:sz w:val="28"/>
        </w:rPr>
        <w:t xml:space="preserve">ОП «Прикладне програмування» </w:t>
      </w:r>
    </w:p>
    <w:p w14:paraId="414D4CFD" w14:textId="77777777" w:rsidR="004C2BC3" w:rsidRDefault="00000000" w:rsidP="0011266A">
      <w:pPr>
        <w:spacing w:after="22" w:line="360" w:lineRule="auto"/>
        <w:ind w:left="38" w:right="76"/>
        <w:jc w:val="right"/>
      </w:pPr>
      <w:r>
        <w:rPr>
          <w:rFonts w:ascii="Times New Roman" w:eastAsia="Times New Roman" w:hAnsi="Times New Roman" w:cs="Times New Roman"/>
          <w:sz w:val="28"/>
        </w:rPr>
        <w:t>Самчук Анастасії Олександрівни</w:t>
      </w:r>
      <w:r>
        <w:rPr>
          <w:rFonts w:ascii="Times New Roman" w:eastAsia="Times New Roman" w:hAnsi="Times New Roman" w:cs="Times New Roman"/>
          <w:i/>
          <w:color w:val="0D0D0D"/>
          <w:sz w:val="28"/>
        </w:rPr>
        <w:t xml:space="preserve"> </w:t>
      </w:r>
    </w:p>
    <w:p w14:paraId="4D8F613F" w14:textId="77777777" w:rsidR="004C2BC3" w:rsidRDefault="00000000">
      <w:pPr>
        <w:spacing w:after="17"/>
      </w:pPr>
      <w:r>
        <w:rPr>
          <w:rFonts w:ascii="Times New Roman" w:eastAsia="Times New Roman" w:hAnsi="Times New Roman" w:cs="Times New Roman"/>
          <w:i/>
          <w:color w:val="0D0D0D"/>
          <w:sz w:val="28"/>
        </w:rPr>
        <w:t xml:space="preserve"> </w:t>
      </w:r>
    </w:p>
    <w:p w14:paraId="109297D7" w14:textId="77777777" w:rsidR="004C2BC3" w:rsidRDefault="00000000">
      <w:pPr>
        <w:spacing w:after="74"/>
        <w:ind w:right="4"/>
        <w:jc w:val="right"/>
      </w:pPr>
      <w:r>
        <w:rPr>
          <w:rFonts w:ascii="Times New Roman" w:eastAsia="Times New Roman" w:hAnsi="Times New Roman" w:cs="Times New Roman"/>
          <w:i/>
          <w:color w:val="0D0D0D"/>
          <w:sz w:val="28"/>
        </w:rPr>
        <w:t xml:space="preserve"> </w:t>
      </w:r>
    </w:p>
    <w:p w14:paraId="489560C9" w14:textId="77777777" w:rsidR="006E014C" w:rsidRDefault="00000000" w:rsidP="0011266A">
      <w:pPr>
        <w:spacing w:after="0" w:line="360" w:lineRule="auto"/>
        <w:ind w:left="7287" w:firstLine="860"/>
        <w:rPr>
          <w:rFonts w:ascii="Times New Roman" w:eastAsia="Times New Roman" w:hAnsi="Times New Roman" w:cs="Times New Roman"/>
          <w:color w:val="0D0D0D"/>
          <w:sz w:val="28"/>
        </w:rPr>
      </w:pPr>
      <w:r>
        <w:rPr>
          <w:rFonts w:ascii="Times New Roman" w:eastAsia="Times New Roman" w:hAnsi="Times New Roman" w:cs="Times New Roman"/>
          <w:i/>
          <w:color w:val="0D0D0D"/>
          <w:sz w:val="28"/>
        </w:rPr>
        <w:t xml:space="preserve">Викладач: </w:t>
      </w:r>
    </w:p>
    <w:p w14:paraId="62D7C06F" w14:textId="35E91F3A" w:rsidR="004C2BC3" w:rsidRDefault="008E4696" w:rsidP="006E014C">
      <w:pPr>
        <w:spacing w:after="0" w:line="360" w:lineRule="auto"/>
        <w:ind w:left="6804" w:firstLine="84"/>
        <w:jc w:val="right"/>
      </w:pPr>
      <w:r>
        <w:rPr>
          <w:rFonts w:ascii="Times New Roman" w:eastAsia="Times New Roman" w:hAnsi="Times New Roman" w:cs="Times New Roman"/>
          <w:color w:val="0D0D0D"/>
          <w:sz w:val="28"/>
          <w:lang w:val="uk-UA"/>
        </w:rPr>
        <w:t>Білий Р.О</w:t>
      </w:r>
      <w:r w:rsidR="006E014C">
        <w:rPr>
          <w:rFonts w:ascii="Times New Roman" w:eastAsia="Times New Roman" w:hAnsi="Times New Roman" w:cs="Times New Roman"/>
          <w:color w:val="0D0D0D"/>
          <w:sz w:val="28"/>
          <w:lang w:val="uk-UA"/>
        </w:rPr>
        <w:t xml:space="preserve">. </w:t>
      </w:r>
      <w:r w:rsidR="006E014C">
        <w:rPr>
          <w:rFonts w:ascii="Times New Roman" w:eastAsia="Times New Roman" w:hAnsi="Times New Roman" w:cs="Times New Roman"/>
          <w:color w:val="0D0D0D"/>
          <w:sz w:val="28"/>
        </w:rPr>
        <w:t xml:space="preserve"> </w:t>
      </w:r>
    </w:p>
    <w:p w14:paraId="09FE5E69" w14:textId="77777777" w:rsidR="004C2BC3" w:rsidRDefault="00000000">
      <w:pPr>
        <w:spacing w:after="22"/>
        <w:ind w:left="560"/>
        <w:jc w:val="center"/>
      </w:pPr>
      <w:r>
        <w:rPr>
          <w:rFonts w:ascii="Times New Roman" w:eastAsia="Times New Roman" w:hAnsi="Times New Roman" w:cs="Times New Roman"/>
          <w:color w:val="0D0D0D"/>
          <w:sz w:val="28"/>
        </w:rPr>
        <w:t xml:space="preserve"> </w:t>
      </w:r>
    </w:p>
    <w:p w14:paraId="7E788DD3" w14:textId="77777777" w:rsidR="004C2BC3" w:rsidRDefault="00000000">
      <w:pPr>
        <w:spacing w:after="18"/>
        <w:ind w:left="560"/>
        <w:jc w:val="center"/>
      </w:pPr>
      <w:r>
        <w:rPr>
          <w:rFonts w:ascii="Times New Roman" w:eastAsia="Times New Roman" w:hAnsi="Times New Roman" w:cs="Times New Roman"/>
          <w:color w:val="0D0D0D"/>
          <w:sz w:val="28"/>
        </w:rPr>
        <w:t xml:space="preserve"> </w:t>
      </w:r>
    </w:p>
    <w:p w14:paraId="71E5D3E1" w14:textId="77777777" w:rsidR="004C2BC3" w:rsidRDefault="00000000">
      <w:pPr>
        <w:spacing w:after="22"/>
        <w:ind w:left="560"/>
        <w:jc w:val="center"/>
      </w:pPr>
      <w:r>
        <w:rPr>
          <w:rFonts w:ascii="Times New Roman" w:eastAsia="Times New Roman" w:hAnsi="Times New Roman" w:cs="Times New Roman"/>
          <w:color w:val="0D0D0D"/>
          <w:sz w:val="28"/>
        </w:rPr>
        <w:t xml:space="preserve"> </w:t>
      </w:r>
    </w:p>
    <w:p w14:paraId="18FE653D" w14:textId="77777777" w:rsidR="004C2BC3" w:rsidRDefault="00000000" w:rsidP="0011266A">
      <w:pPr>
        <w:spacing w:after="18"/>
        <w:ind w:left="560"/>
        <w:jc w:val="center"/>
      </w:pPr>
      <w:r>
        <w:rPr>
          <w:rFonts w:ascii="Times New Roman" w:eastAsia="Times New Roman" w:hAnsi="Times New Roman" w:cs="Times New Roman"/>
          <w:color w:val="0D0D0D"/>
          <w:sz w:val="28"/>
        </w:rPr>
        <w:t xml:space="preserve">  </w:t>
      </w:r>
    </w:p>
    <w:p w14:paraId="727E8A6E" w14:textId="77777777" w:rsidR="004C2BC3" w:rsidRDefault="00000000">
      <w:pPr>
        <w:spacing w:after="18"/>
        <w:ind w:left="560"/>
        <w:jc w:val="center"/>
        <w:rPr>
          <w:rFonts w:ascii="Times New Roman" w:eastAsia="Times New Roman" w:hAnsi="Times New Roman" w:cs="Times New Roman"/>
          <w:color w:val="0D0D0D"/>
          <w:sz w:val="28"/>
        </w:rPr>
      </w:pPr>
      <w:r>
        <w:rPr>
          <w:rFonts w:ascii="Times New Roman" w:eastAsia="Times New Roman" w:hAnsi="Times New Roman" w:cs="Times New Roman"/>
          <w:color w:val="0D0D0D"/>
          <w:sz w:val="28"/>
        </w:rPr>
        <w:t xml:space="preserve"> </w:t>
      </w:r>
    </w:p>
    <w:p w14:paraId="7B91A3C8" w14:textId="77777777" w:rsidR="00880417" w:rsidRDefault="00880417">
      <w:pPr>
        <w:spacing w:after="18"/>
        <w:ind w:left="560"/>
        <w:jc w:val="center"/>
        <w:rPr>
          <w:rFonts w:ascii="Times New Roman" w:eastAsia="Times New Roman" w:hAnsi="Times New Roman" w:cs="Times New Roman"/>
          <w:color w:val="0D0D0D"/>
          <w:sz w:val="28"/>
        </w:rPr>
      </w:pPr>
    </w:p>
    <w:p w14:paraId="1D451962" w14:textId="77777777" w:rsidR="00880417" w:rsidRDefault="00880417">
      <w:pPr>
        <w:spacing w:after="18"/>
        <w:ind w:left="560"/>
        <w:jc w:val="center"/>
        <w:rPr>
          <w:rFonts w:ascii="Times New Roman" w:eastAsia="Times New Roman" w:hAnsi="Times New Roman" w:cs="Times New Roman"/>
          <w:color w:val="0D0D0D"/>
          <w:sz w:val="28"/>
        </w:rPr>
      </w:pPr>
    </w:p>
    <w:p w14:paraId="7EEB8376" w14:textId="77777777" w:rsidR="00880417" w:rsidRDefault="00880417">
      <w:pPr>
        <w:spacing w:after="18"/>
        <w:ind w:left="560"/>
        <w:jc w:val="center"/>
      </w:pPr>
    </w:p>
    <w:p w14:paraId="2C1F5548" w14:textId="77777777" w:rsidR="004C2BC3" w:rsidRDefault="00000000">
      <w:pPr>
        <w:spacing w:after="52"/>
      </w:pPr>
      <w:r>
        <w:rPr>
          <w:rFonts w:ascii="Times New Roman" w:eastAsia="Times New Roman" w:hAnsi="Times New Roman" w:cs="Times New Roman"/>
          <w:color w:val="0D0D0D"/>
          <w:sz w:val="28"/>
        </w:rPr>
        <w:t xml:space="preserve"> </w:t>
      </w:r>
    </w:p>
    <w:p w14:paraId="4917781B" w14:textId="77777777" w:rsidR="004C2BC3" w:rsidRDefault="00000000">
      <w:pPr>
        <w:tabs>
          <w:tab w:val="center" w:pos="4680"/>
          <w:tab w:val="center" w:pos="8275"/>
        </w:tabs>
        <w:spacing w:after="0"/>
      </w:pPr>
      <w:r>
        <w:tab/>
      </w:r>
      <w:r>
        <w:rPr>
          <w:rFonts w:ascii="Times New Roman" w:eastAsia="Times New Roman" w:hAnsi="Times New Roman" w:cs="Times New Roman"/>
          <w:b/>
          <w:sz w:val="28"/>
        </w:rPr>
        <w:t xml:space="preserve">Київ – 2023 </w:t>
      </w:r>
      <w:r>
        <w:rPr>
          <w:rFonts w:ascii="Times New Roman" w:eastAsia="Times New Roman" w:hAnsi="Times New Roman" w:cs="Times New Roman"/>
          <w:b/>
          <w:sz w:val="28"/>
        </w:rPr>
        <w:tab/>
        <w:t xml:space="preserve"> </w:t>
      </w:r>
    </w:p>
    <w:p w14:paraId="2467928E" w14:textId="2DE04B13" w:rsidR="004C2BC3" w:rsidRPr="008E4696" w:rsidRDefault="00000000" w:rsidP="00180EDA">
      <w:pPr>
        <w:spacing w:after="189" w:line="360" w:lineRule="auto"/>
        <w:ind w:left="10" w:firstLine="699"/>
        <w:jc w:val="both"/>
        <w:rPr>
          <w:rFonts w:ascii="Times New Roman" w:hAnsi="Times New Roman" w:cs="Times New Roman"/>
          <w:sz w:val="28"/>
          <w:szCs w:val="28"/>
          <w:lang w:val="uk-UA"/>
        </w:rPr>
      </w:pPr>
      <w:r w:rsidRPr="008E4696">
        <w:rPr>
          <w:rFonts w:ascii="Times New Roman" w:eastAsia="Times New Roman" w:hAnsi="Times New Roman" w:cs="Times New Roman"/>
          <w:b/>
          <w:sz w:val="28"/>
          <w:szCs w:val="28"/>
          <w:u w:val="single" w:color="000000"/>
          <w:lang w:val="uk-UA"/>
        </w:rPr>
        <w:lastRenderedPageBreak/>
        <w:t>Тема:</w:t>
      </w:r>
      <w:r w:rsidRPr="008E4696">
        <w:rPr>
          <w:rFonts w:ascii="Times New Roman" w:eastAsia="Times New Roman" w:hAnsi="Times New Roman" w:cs="Times New Roman"/>
          <w:sz w:val="28"/>
          <w:szCs w:val="28"/>
          <w:lang w:val="uk-UA"/>
        </w:rPr>
        <w:t xml:space="preserve"> </w:t>
      </w:r>
      <w:r w:rsidR="004E5F1C">
        <w:rPr>
          <w:rFonts w:ascii="Times New Roman" w:eastAsia="Times New Roman" w:hAnsi="Times New Roman" w:cs="Times New Roman"/>
          <w:sz w:val="28"/>
          <w:szCs w:val="28"/>
          <w:lang w:val="uk-UA"/>
        </w:rPr>
        <w:t>Метод аналізу ієрархій</w:t>
      </w:r>
      <w:r w:rsidR="008E4696" w:rsidRPr="008E4696">
        <w:rPr>
          <w:rFonts w:ascii="Times New Roman" w:eastAsia="Times New Roman" w:hAnsi="Times New Roman" w:cs="Times New Roman"/>
          <w:sz w:val="28"/>
          <w:szCs w:val="28"/>
          <w:lang w:val="uk-UA"/>
        </w:rPr>
        <w:t>.</w:t>
      </w:r>
    </w:p>
    <w:p w14:paraId="346E16E5" w14:textId="3916B3A6" w:rsidR="004C2BC3" w:rsidRPr="008E4696" w:rsidRDefault="00000000" w:rsidP="00180EDA">
      <w:pPr>
        <w:spacing w:after="189" w:line="360" w:lineRule="auto"/>
        <w:ind w:left="10" w:right="184" w:firstLine="699"/>
        <w:jc w:val="both"/>
        <w:rPr>
          <w:rFonts w:ascii="Times New Roman" w:hAnsi="Times New Roman" w:cs="Times New Roman"/>
          <w:sz w:val="28"/>
          <w:szCs w:val="28"/>
          <w:lang w:val="uk-UA"/>
        </w:rPr>
      </w:pPr>
      <w:r w:rsidRPr="008E4696">
        <w:rPr>
          <w:rFonts w:ascii="Times New Roman" w:eastAsia="Times New Roman" w:hAnsi="Times New Roman" w:cs="Times New Roman"/>
          <w:b/>
          <w:sz w:val="28"/>
          <w:szCs w:val="28"/>
          <w:u w:val="single" w:color="000000"/>
          <w:lang w:val="uk-UA"/>
        </w:rPr>
        <w:t>Мета:</w:t>
      </w:r>
      <w:r w:rsidRPr="008E4696">
        <w:rPr>
          <w:rFonts w:ascii="Times New Roman" w:eastAsia="Times New Roman" w:hAnsi="Times New Roman" w:cs="Times New Roman"/>
          <w:sz w:val="28"/>
          <w:szCs w:val="28"/>
          <w:lang w:val="uk-UA"/>
        </w:rPr>
        <w:t xml:space="preserve"> </w:t>
      </w:r>
      <w:r w:rsidR="004E5F1C">
        <w:rPr>
          <w:rFonts w:ascii="Times New Roman" w:eastAsia="Times New Roman" w:hAnsi="Times New Roman" w:cs="Times New Roman"/>
          <w:sz w:val="28"/>
          <w:szCs w:val="28"/>
          <w:lang w:val="uk-UA"/>
        </w:rPr>
        <w:t>Закріпити теоретичні знання та отримати практичні навички здійснення експертної оцінки пріоритетності альтернатив методом аналізу ієрархії Сааті.</w:t>
      </w:r>
    </w:p>
    <w:p w14:paraId="431A7B4F" w14:textId="4A14CBAF" w:rsidR="00180EDA" w:rsidRPr="008E4696" w:rsidRDefault="00000000" w:rsidP="006E014C">
      <w:pPr>
        <w:spacing w:after="183" w:line="360" w:lineRule="auto"/>
        <w:ind w:left="10" w:right="82" w:hanging="10"/>
        <w:jc w:val="center"/>
        <w:rPr>
          <w:rFonts w:ascii="Times New Roman" w:hAnsi="Times New Roman" w:cs="Times New Roman"/>
          <w:sz w:val="28"/>
          <w:szCs w:val="28"/>
          <w:lang w:val="uk-UA"/>
        </w:rPr>
      </w:pPr>
      <w:r w:rsidRPr="008E4696">
        <w:rPr>
          <w:rFonts w:ascii="Times New Roman" w:eastAsia="Times New Roman" w:hAnsi="Times New Roman" w:cs="Times New Roman"/>
          <w:b/>
          <w:sz w:val="28"/>
          <w:szCs w:val="28"/>
          <w:lang w:val="uk-UA"/>
        </w:rPr>
        <w:t xml:space="preserve">Завдання: </w:t>
      </w:r>
    </w:p>
    <w:p w14:paraId="6B39487C" w14:textId="7449FCA6" w:rsidR="004E5F1C" w:rsidRPr="004E5F1C" w:rsidRDefault="004E5F1C" w:rsidP="004E5F1C">
      <w:pPr>
        <w:pStyle w:val="a3"/>
        <w:widowControl w:val="0"/>
        <w:numPr>
          <w:ilvl w:val="0"/>
          <w:numId w:val="12"/>
        </w:numPr>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Побудувати декомпозицію задачі ієрархії за обраною предметною областю (див. свій варіант).</w:t>
      </w:r>
    </w:p>
    <w:p w14:paraId="0F9EAB1F" w14:textId="25384406" w:rsidR="004E5F1C" w:rsidRPr="004E5F1C" w:rsidRDefault="004E5F1C" w:rsidP="004E5F1C">
      <w:pPr>
        <w:pStyle w:val="a3"/>
        <w:widowControl w:val="0"/>
        <w:numPr>
          <w:ilvl w:val="0"/>
          <w:numId w:val="12"/>
        </w:numPr>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Визначити п</w:t>
      </w:r>
      <w:r w:rsidR="003705B7">
        <w:rPr>
          <w:rFonts w:ascii="Times New Roman" w:eastAsia="Times New Roman" w:hAnsi="Times New Roman" w:cs="Times New Roman"/>
          <w:color w:val="auto"/>
          <w:kern w:val="0"/>
          <w:sz w:val="28"/>
          <w:szCs w:val="28"/>
          <w:lang w:val="uk-UA"/>
          <w14:ligatures w14:val="none"/>
        </w:rPr>
        <w:t>ріор</w:t>
      </w:r>
      <w:r w:rsidRPr="004E5F1C">
        <w:rPr>
          <w:rFonts w:ascii="Times New Roman" w:eastAsia="Times New Roman" w:hAnsi="Times New Roman" w:cs="Times New Roman"/>
          <w:color w:val="auto"/>
          <w:kern w:val="0"/>
          <w:sz w:val="28"/>
          <w:szCs w:val="28"/>
          <w:lang w:val="uk-UA"/>
          <w14:ligatures w14:val="none"/>
        </w:rPr>
        <w:t>итетність критеріїв.</w:t>
      </w:r>
    </w:p>
    <w:p w14:paraId="5517714B" w14:textId="3976A53A" w:rsidR="004E5F1C" w:rsidRPr="004E5F1C" w:rsidRDefault="004E5F1C" w:rsidP="004E5F1C">
      <w:pPr>
        <w:pStyle w:val="a3"/>
        <w:widowControl w:val="0"/>
        <w:numPr>
          <w:ilvl w:val="0"/>
          <w:numId w:val="12"/>
        </w:numPr>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Визначити пріоритетність альтернатив за кожним з критеріїв.</w:t>
      </w:r>
    </w:p>
    <w:p w14:paraId="7F622A73" w14:textId="22DB4049" w:rsidR="004E5F1C" w:rsidRPr="004E5F1C" w:rsidRDefault="004E5F1C" w:rsidP="004E5F1C">
      <w:pPr>
        <w:pStyle w:val="a3"/>
        <w:widowControl w:val="0"/>
        <w:numPr>
          <w:ilvl w:val="0"/>
          <w:numId w:val="12"/>
        </w:numPr>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Визначити глобальний пріоритет альтернатив.</w:t>
      </w:r>
    </w:p>
    <w:p w14:paraId="740386AB" w14:textId="0EC39EB7" w:rsidR="004E5F1C" w:rsidRPr="004E5F1C" w:rsidRDefault="004E5F1C" w:rsidP="004E5F1C">
      <w:pPr>
        <w:pStyle w:val="a3"/>
        <w:widowControl w:val="0"/>
        <w:numPr>
          <w:ilvl w:val="0"/>
          <w:numId w:val="12"/>
        </w:numPr>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Оцінити рівень узгодженості думок експертів.</w:t>
      </w:r>
    </w:p>
    <w:p w14:paraId="00957BC7" w14:textId="56DBA42D" w:rsidR="0011266A" w:rsidRDefault="004E5F1C" w:rsidP="004E5F1C">
      <w:pPr>
        <w:pStyle w:val="a3"/>
        <w:widowControl w:val="0"/>
        <w:numPr>
          <w:ilvl w:val="0"/>
          <w:numId w:val="12"/>
        </w:numPr>
        <w:spacing w:after="19" w:line="360" w:lineRule="auto"/>
        <w:ind w:left="0"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Зробити необхідні висновки.</w:t>
      </w:r>
    </w:p>
    <w:p w14:paraId="0725490E" w14:textId="08A600AB" w:rsidR="004E5F1C" w:rsidRPr="004E5F1C" w:rsidRDefault="004E5F1C" w:rsidP="004E5F1C">
      <w:pPr>
        <w:widowControl w:val="0"/>
        <w:spacing w:after="19" w:line="360" w:lineRule="auto"/>
        <w:ind w:right="109" w:firstLine="709"/>
        <w:jc w:val="both"/>
        <w:rPr>
          <w:rFonts w:ascii="Times New Roman" w:eastAsia="Times New Roman" w:hAnsi="Times New Roman" w:cs="Times New Roman"/>
          <w:b/>
          <w:bCs/>
          <w:i/>
          <w:iCs/>
          <w:color w:val="auto"/>
          <w:kern w:val="0"/>
          <w:sz w:val="28"/>
          <w:szCs w:val="28"/>
          <w:lang w:val="uk-UA"/>
          <w14:ligatures w14:val="none"/>
        </w:rPr>
      </w:pPr>
      <w:r w:rsidRPr="004E5F1C">
        <w:rPr>
          <w:rFonts w:ascii="Times New Roman" w:eastAsia="Times New Roman" w:hAnsi="Times New Roman" w:cs="Times New Roman"/>
          <w:b/>
          <w:bCs/>
          <w:i/>
          <w:iCs/>
          <w:color w:val="auto"/>
          <w:kern w:val="0"/>
          <w:sz w:val="28"/>
          <w:szCs w:val="28"/>
          <w:lang w:val="uk-UA"/>
          <w14:ligatures w14:val="none"/>
        </w:rPr>
        <w:t>Задача 12.</w:t>
      </w:r>
    </w:p>
    <w:p w14:paraId="036CA717" w14:textId="101573B8" w:rsidR="004E5F1C" w:rsidRPr="004E5F1C" w:rsidRDefault="004E5F1C" w:rsidP="004E5F1C">
      <w:pPr>
        <w:widowControl w:val="0"/>
        <w:spacing w:after="19" w:line="360" w:lineRule="auto"/>
        <w:ind w:right="109" w:firstLine="709"/>
        <w:jc w:val="both"/>
        <w:rPr>
          <w:rFonts w:ascii="Times New Roman" w:eastAsia="Times New Roman" w:hAnsi="Times New Roman" w:cs="Times New Roman"/>
          <w:color w:val="auto"/>
          <w:kern w:val="0"/>
          <w:sz w:val="28"/>
          <w:szCs w:val="28"/>
          <w:lang w:val="uk-UA"/>
          <w14:ligatures w14:val="none"/>
        </w:rPr>
      </w:pPr>
      <w:r w:rsidRPr="004E5F1C">
        <w:rPr>
          <w:rFonts w:ascii="Times New Roman" w:eastAsia="Times New Roman" w:hAnsi="Times New Roman" w:cs="Times New Roman"/>
          <w:color w:val="auto"/>
          <w:kern w:val="0"/>
          <w:sz w:val="28"/>
          <w:szCs w:val="28"/>
          <w:lang w:val="uk-UA"/>
          <w14:ligatures w14:val="none"/>
        </w:rPr>
        <w:t>Домогосподарка оцінює якість промислової продукції; варіанти:</w:t>
      </w:r>
      <w:r>
        <w:rPr>
          <w:rFonts w:ascii="Times New Roman" w:eastAsia="Times New Roman" w:hAnsi="Times New Roman" w:cs="Times New Roman"/>
          <w:color w:val="auto"/>
          <w:kern w:val="0"/>
          <w:sz w:val="28"/>
          <w:szCs w:val="28"/>
          <w:lang w:val="uk-UA"/>
          <w14:ligatures w14:val="none"/>
        </w:rPr>
        <w:t xml:space="preserve"> </w:t>
      </w:r>
      <w:r w:rsidRPr="004E5F1C">
        <w:rPr>
          <w:rFonts w:ascii="Times New Roman" w:eastAsia="Times New Roman" w:hAnsi="Times New Roman" w:cs="Times New Roman"/>
          <w:color w:val="auto"/>
          <w:kern w:val="0"/>
          <w:sz w:val="28"/>
          <w:szCs w:val="28"/>
          <w:lang w:val="uk-UA"/>
          <w14:ligatures w14:val="none"/>
        </w:rPr>
        <w:t>вітчизняна; західноєвропейська; японська. Критерії: функціональні (споживчі) характеристики; персональна безпека; економічність; надійність; вартість; дизайн; зручність експлуатації; довговічність; забезпеченість запчастинами.</w:t>
      </w:r>
    </w:p>
    <w:p w14:paraId="01BA22CA" w14:textId="77777777" w:rsidR="004C2BC3" w:rsidRPr="008E4696" w:rsidRDefault="00000000" w:rsidP="0011266A">
      <w:pPr>
        <w:spacing w:after="183" w:line="360" w:lineRule="auto"/>
        <w:ind w:left="10" w:right="82" w:hanging="10"/>
        <w:jc w:val="center"/>
        <w:rPr>
          <w:rFonts w:ascii="Times New Roman" w:hAnsi="Times New Roman" w:cs="Times New Roman"/>
          <w:sz w:val="28"/>
          <w:szCs w:val="28"/>
          <w:lang w:val="uk-UA"/>
        </w:rPr>
      </w:pPr>
      <w:r w:rsidRPr="008E4696">
        <w:rPr>
          <w:rFonts w:ascii="Times New Roman" w:eastAsia="Times New Roman" w:hAnsi="Times New Roman" w:cs="Times New Roman"/>
          <w:b/>
          <w:sz w:val="28"/>
          <w:szCs w:val="28"/>
          <w:lang w:val="uk-UA"/>
        </w:rPr>
        <w:t xml:space="preserve">Хід виконання: </w:t>
      </w:r>
    </w:p>
    <w:p w14:paraId="0DA40865" w14:textId="157BF93C" w:rsidR="009A6B95" w:rsidRDefault="004E5F1C" w:rsidP="008E4696">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Будую декомпозицію задачі ієрархії</w:t>
      </w:r>
      <w:r w:rsidR="008E4696">
        <w:rPr>
          <w:rFonts w:ascii="Times New Roman" w:hAnsi="Times New Roman" w:cs="Times New Roman"/>
          <w:i/>
          <w:iCs/>
          <w:sz w:val="28"/>
          <w:szCs w:val="28"/>
          <w:lang w:val="uk-UA"/>
        </w:rPr>
        <w:t>:</w:t>
      </w:r>
    </w:p>
    <w:p w14:paraId="590ABED7" w14:textId="480B10A3" w:rsidR="004E5F1C" w:rsidRDefault="003705B7" w:rsidP="004E5F1C">
      <w:pPr>
        <w:spacing w:after="125" w:line="360" w:lineRule="auto"/>
        <w:rPr>
          <w:rFonts w:ascii="Times New Roman" w:hAnsi="Times New Roman" w:cs="Times New Roman"/>
          <w:sz w:val="28"/>
          <w:szCs w:val="28"/>
          <w:lang w:val="uk-UA"/>
        </w:rPr>
      </w:pPr>
      <w:r w:rsidRPr="003705B7">
        <w:rPr>
          <w:rFonts w:ascii="Times New Roman" w:hAnsi="Times New Roman" w:cs="Times New Roman"/>
          <w:sz w:val="28"/>
          <w:szCs w:val="28"/>
          <w:lang w:val="uk-UA"/>
        </w:rPr>
        <w:drawing>
          <wp:inline distT="0" distB="0" distL="0" distR="0" wp14:anchorId="6B8A16C0" wp14:editId="76213994">
            <wp:extent cx="5989320" cy="1589405"/>
            <wp:effectExtent l="0" t="0" r="0" b="0"/>
            <wp:docPr id="3564037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03766" name=""/>
                    <pic:cNvPicPr/>
                  </pic:nvPicPr>
                  <pic:blipFill>
                    <a:blip r:embed="rId6"/>
                    <a:stretch>
                      <a:fillRect/>
                    </a:stretch>
                  </pic:blipFill>
                  <pic:spPr>
                    <a:xfrm>
                      <a:off x="0" y="0"/>
                      <a:ext cx="5989320" cy="1589405"/>
                    </a:xfrm>
                    <a:prstGeom prst="rect">
                      <a:avLst/>
                    </a:prstGeom>
                  </pic:spPr>
                </pic:pic>
              </a:graphicData>
            </a:graphic>
          </wp:inline>
        </w:drawing>
      </w:r>
    </w:p>
    <w:p w14:paraId="2CCCD950" w14:textId="49B98E61" w:rsidR="003705B7" w:rsidRPr="003705B7" w:rsidRDefault="003705B7" w:rsidP="003705B7">
      <w:pPr>
        <w:spacing w:after="125"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Відповідно до представленої ієрархії необхідно визначити найбільш ймовірне оцінювання якості промислової продукції (альтернативи </w:t>
      </w:r>
      <w:r>
        <w:rPr>
          <w:rFonts w:ascii="Times New Roman" w:hAnsi="Times New Roman" w:cs="Times New Roman"/>
          <w:sz w:val="28"/>
          <w:szCs w:val="28"/>
          <w:lang w:val="en-US"/>
        </w:rPr>
        <w:t>A</w:t>
      </w:r>
      <w:r w:rsidRPr="003705B7">
        <w:rPr>
          <w:rFonts w:ascii="Times New Roman" w:hAnsi="Times New Roman" w:cs="Times New Roman"/>
          <w:sz w:val="28"/>
          <w:szCs w:val="28"/>
          <w:lang w:val="uk-UA"/>
        </w:rPr>
        <w:t xml:space="preserve">1, </w:t>
      </w:r>
      <w:r>
        <w:rPr>
          <w:rFonts w:ascii="Times New Roman" w:hAnsi="Times New Roman" w:cs="Times New Roman"/>
          <w:sz w:val="28"/>
          <w:szCs w:val="28"/>
          <w:lang w:val="en-US"/>
        </w:rPr>
        <w:t>A</w:t>
      </w:r>
      <w:r w:rsidRPr="003705B7">
        <w:rPr>
          <w:rFonts w:ascii="Times New Roman" w:hAnsi="Times New Roman" w:cs="Times New Roman"/>
          <w:sz w:val="28"/>
          <w:szCs w:val="28"/>
          <w:lang w:val="uk-UA"/>
        </w:rPr>
        <w:t xml:space="preserve">2 </w:t>
      </w:r>
      <w:r>
        <w:rPr>
          <w:rFonts w:ascii="Times New Roman" w:hAnsi="Times New Roman" w:cs="Times New Roman"/>
          <w:sz w:val="28"/>
          <w:szCs w:val="28"/>
          <w:lang w:val="uk-UA"/>
        </w:rPr>
        <w:t xml:space="preserve">та А3) на основі таких критеріїв, як функціональні (споживчі) характеристики </w:t>
      </w:r>
      <w:r>
        <w:rPr>
          <w:rFonts w:ascii="Times New Roman" w:hAnsi="Times New Roman" w:cs="Times New Roman"/>
          <w:sz w:val="28"/>
          <w:szCs w:val="28"/>
          <w:lang w:val="uk-UA"/>
        </w:rPr>
        <w:lastRenderedPageBreak/>
        <w:t>(К1), персональна безпека (К2), економічність (К3), надійність (К4), вартість (К5), дизайн (К6), зручність експлуатації (К7), довговічність (К8) та забезпеченість запчастинами (К9).</w:t>
      </w:r>
    </w:p>
    <w:p w14:paraId="0EC39432" w14:textId="0CBC2DA2" w:rsidR="004E5F1C" w:rsidRDefault="003705B7" w:rsidP="008E4696">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Визначаю пріоритетність критеріїв</w:t>
      </w:r>
      <w:r w:rsidR="00BB1E7F">
        <w:rPr>
          <w:rFonts w:ascii="Times New Roman" w:hAnsi="Times New Roman" w:cs="Times New Roman"/>
          <w:i/>
          <w:iCs/>
          <w:sz w:val="28"/>
          <w:szCs w:val="28"/>
          <w:lang w:val="uk-UA"/>
        </w:rPr>
        <w:t xml:space="preserve"> на основі попарних оцінок суджень</w:t>
      </w:r>
      <w:r>
        <w:rPr>
          <w:rFonts w:ascii="Times New Roman" w:hAnsi="Times New Roman" w:cs="Times New Roman"/>
          <w:i/>
          <w:iCs/>
          <w:sz w:val="28"/>
          <w:szCs w:val="28"/>
          <w:lang w:val="uk-UA"/>
        </w:rPr>
        <w:t>:</w:t>
      </w:r>
    </w:p>
    <w:p w14:paraId="5538939E" w14:textId="1957DB51" w:rsidR="003705B7" w:rsidRDefault="00BB1E7F" w:rsidP="00BB1E7F">
      <w:pPr>
        <w:spacing w:after="125" w:line="360" w:lineRule="auto"/>
        <w:rPr>
          <w:rFonts w:ascii="Times New Roman" w:hAnsi="Times New Roman" w:cs="Times New Roman"/>
          <w:sz w:val="28"/>
          <w:szCs w:val="28"/>
          <w:lang w:val="uk-UA"/>
        </w:rPr>
      </w:pPr>
      <w:r w:rsidRPr="00BB1E7F">
        <w:rPr>
          <w:rFonts w:ascii="Times New Roman" w:hAnsi="Times New Roman" w:cs="Times New Roman"/>
          <w:sz w:val="28"/>
          <w:szCs w:val="28"/>
          <w:lang w:val="uk-UA"/>
        </w:rPr>
        <w:drawing>
          <wp:inline distT="0" distB="0" distL="0" distR="0" wp14:anchorId="5A856141" wp14:editId="70A84868">
            <wp:extent cx="5989320" cy="1972310"/>
            <wp:effectExtent l="0" t="0" r="0" b="8890"/>
            <wp:docPr id="1794731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731112" name=""/>
                    <pic:cNvPicPr/>
                  </pic:nvPicPr>
                  <pic:blipFill>
                    <a:blip r:embed="rId7"/>
                    <a:stretch>
                      <a:fillRect/>
                    </a:stretch>
                  </pic:blipFill>
                  <pic:spPr>
                    <a:xfrm>
                      <a:off x="0" y="0"/>
                      <a:ext cx="5989320" cy="1972310"/>
                    </a:xfrm>
                    <a:prstGeom prst="rect">
                      <a:avLst/>
                    </a:prstGeom>
                  </pic:spPr>
                </pic:pic>
              </a:graphicData>
            </a:graphic>
          </wp:inline>
        </w:drawing>
      </w:r>
    </w:p>
    <w:p w14:paraId="0D2184EF" w14:textId="77777777" w:rsidR="00BB1E7F" w:rsidRDefault="00BB1E7F" w:rsidP="00BB1E7F">
      <w:pPr>
        <w:spacing w:after="125"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1BA2223B" w14:textId="59F5723B"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sidRPr="00BB1E7F">
        <w:rPr>
          <w:rFonts w:ascii="Times New Roman" w:hAnsi="Times New Roman" w:cs="Times New Roman"/>
          <w:sz w:val="28"/>
          <w:szCs w:val="28"/>
          <w:lang w:val="uk-UA"/>
        </w:rPr>
        <w:t xml:space="preserve">критерій К1 має майже рівну важливість над критерієм К2, помірне домінування над критерієм К3, домінування над критерієм К4, істотну перевагу над критерієм К5, перевагу над критерієм К6, значну перевагу над критерієм К7, сильну перевагу над критерієм К8 та дуже сильну перевагу над критерієм К9; </w:t>
      </w:r>
    </w:p>
    <w:p w14:paraId="48E24007" w14:textId="57B515C2"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К2 має </w:t>
      </w:r>
      <w:r w:rsidRPr="00BB1E7F">
        <w:rPr>
          <w:rFonts w:ascii="Times New Roman" w:hAnsi="Times New Roman" w:cs="Times New Roman"/>
          <w:sz w:val="28"/>
          <w:szCs w:val="28"/>
          <w:lang w:val="uk-UA"/>
        </w:rPr>
        <w:t>майже рівну важливість над критерієм К</w:t>
      </w:r>
      <w:r>
        <w:rPr>
          <w:rFonts w:ascii="Times New Roman" w:hAnsi="Times New Roman" w:cs="Times New Roman"/>
          <w:sz w:val="28"/>
          <w:szCs w:val="28"/>
          <w:lang w:val="uk-UA"/>
        </w:rPr>
        <w:t>3</w:t>
      </w:r>
      <w:r w:rsidRPr="00BB1E7F">
        <w:rPr>
          <w:rFonts w:ascii="Times New Roman" w:hAnsi="Times New Roman" w:cs="Times New Roman"/>
          <w:sz w:val="28"/>
          <w:szCs w:val="28"/>
          <w:lang w:val="uk-UA"/>
        </w:rPr>
        <w:t>, помірне домінування над критерієм К</w:t>
      </w:r>
      <w:r>
        <w:rPr>
          <w:rFonts w:ascii="Times New Roman" w:hAnsi="Times New Roman" w:cs="Times New Roman"/>
          <w:sz w:val="28"/>
          <w:szCs w:val="28"/>
          <w:lang w:val="uk-UA"/>
        </w:rPr>
        <w:t>4</w:t>
      </w:r>
      <w:r w:rsidRPr="00BB1E7F">
        <w:rPr>
          <w:rFonts w:ascii="Times New Roman" w:hAnsi="Times New Roman" w:cs="Times New Roman"/>
          <w:sz w:val="28"/>
          <w:szCs w:val="28"/>
          <w:lang w:val="uk-UA"/>
        </w:rPr>
        <w:t>, домінування над критерієм К</w:t>
      </w:r>
      <w:r>
        <w:rPr>
          <w:rFonts w:ascii="Times New Roman" w:hAnsi="Times New Roman" w:cs="Times New Roman"/>
          <w:sz w:val="28"/>
          <w:szCs w:val="28"/>
          <w:lang w:val="uk-UA"/>
        </w:rPr>
        <w:t>5</w:t>
      </w:r>
      <w:r w:rsidRPr="00BB1E7F">
        <w:rPr>
          <w:rFonts w:ascii="Times New Roman" w:hAnsi="Times New Roman" w:cs="Times New Roman"/>
          <w:sz w:val="28"/>
          <w:szCs w:val="28"/>
          <w:lang w:val="uk-UA"/>
        </w:rPr>
        <w:t>, істотну перевагу над критерієм К</w:t>
      </w:r>
      <w:r>
        <w:rPr>
          <w:rFonts w:ascii="Times New Roman" w:hAnsi="Times New Roman" w:cs="Times New Roman"/>
          <w:sz w:val="28"/>
          <w:szCs w:val="28"/>
          <w:lang w:val="uk-UA"/>
        </w:rPr>
        <w:t>6</w:t>
      </w:r>
      <w:r w:rsidRPr="00BB1E7F">
        <w:rPr>
          <w:rFonts w:ascii="Times New Roman" w:hAnsi="Times New Roman" w:cs="Times New Roman"/>
          <w:sz w:val="28"/>
          <w:szCs w:val="28"/>
          <w:lang w:val="uk-UA"/>
        </w:rPr>
        <w:t>, перевагу над критерієм К</w:t>
      </w:r>
      <w:r>
        <w:rPr>
          <w:rFonts w:ascii="Times New Roman" w:hAnsi="Times New Roman" w:cs="Times New Roman"/>
          <w:sz w:val="28"/>
          <w:szCs w:val="28"/>
          <w:lang w:val="uk-UA"/>
        </w:rPr>
        <w:t>7</w:t>
      </w:r>
      <w:r w:rsidRPr="00BB1E7F">
        <w:rPr>
          <w:rFonts w:ascii="Times New Roman" w:hAnsi="Times New Roman" w:cs="Times New Roman"/>
          <w:sz w:val="28"/>
          <w:szCs w:val="28"/>
          <w:lang w:val="uk-UA"/>
        </w:rPr>
        <w:t>, значну перевагу над критерієм К</w:t>
      </w:r>
      <w:r>
        <w:rPr>
          <w:rFonts w:ascii="Times New Roman" w:hAnsi="Times New Roman" w:cs="Times New Roman"/>
          <w:sz w:val="28"/>
          <w:szCs w:val="28"/>
          <w:lang w:val="uk-UA"/>
        </w:rPr>
        <w:t xml:space="preserve">8 та </w:t>
      </w:r>
      <w:r w:rsidRPr="00BB1E7F">
        <w:rPr>
          <w:rFonts w:ascii="Times New Roman" w:hAnsi="Times New Roman" w:cs="Times New Roman"/>
          <w:sz w:val="28"/>
          <w:szCs w:val="28"/>
          <w:lang w:val="uk-UA"/>
        </w:rPr>
        <w:t>сильну перевагу над критерієм К</w:t>
      </w:r>
      <w:r>
        <w:rPr>
          <w:rFonts w:ascii="Times New Roman" w:hAnsi="Times New Roman" w:cs="Times New Roman"/>
          <w:sz w:val="28"/>
          <w:szCs w:val="28"/>
          <w:lang w:val="uk-UA"/>
        </w:rPr>
        <w:t>9;</w:t>
      </w:r>
    </w:p>
    <w:p w14:paraId="6DD02E27" w14:textId="0DBC868D"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К3 має </w:t>
      </w:r>
      <w:r w:rsidRPr="00BB1E7F">
        <w:rPr>
          <w:rFonts w:ascii="Times New Roman" w:hAnsi="Times New Roman" w:cs="Times New Roman"/>
          <w:sz w:val="28"/>
          <w:szCs w:val="28"/>
          <w:lang w:val="uk-UA"/>
        </w:rPr>
        <w:t>майже рівну важливість над критерієм К</w:t>
      </w:r>
      <w:r>
        <w:rPr>
          <w:rFonts w:ascii="Times New Roman" w:hAnsi="Times New Roman" w:cs="Times New Roman"/>
          <w:sz w:val="28"/>
          <w:szCs w:val="28"/>
          <w:lang w:val="uk-UA"/>
        </w:rPr>
        <w:t>4</w:t>
      </w:r>
      <w:r w:rsidRPr="00BB1E7F">
        <w:rPr>
          <w:rFonts w:ascii="Times New Roman" w:hAnsi="Times New Roman" w:cs="Times New Roman"/>
          <w:sz w:val="28"/>
          <w:szCs w:val="28"/>
          <w:lang w:val="uk-UA"/>
        </w:rPr>
        <w:t>, помірне домінування над критерієм К</w:t>
      </w:r>
      <w:r>
        <w:rPr>
          <w:rFonts w:ascii="Times New Roman" w:hAnsi="Times New Roman" w:cs="Times New Roman"/>
          <w:sz w:val="28"/>
          <w:szCs w:val="28"/>
          <w:lang w:val="uk-UA"/>
        </w:rPr>
        <w:t>5</w:t>
      </w:r>
      <w:r w:rsidRPr="00BB1E7F">
        <w:rPr>
          <w:rFonts w:ascii="Times New Roman" w:hAnsi="Times New Roman" w:cs="Times New Roman"/>
          <w:sz w:val="28"/>
          <w:szCs w:val="28"/>
          <w:lang w:val="uk-UA"/>
        </w:rPr>
        <w:t>, домінування над критерієм К</w:t>
      </w:r>
      <w:r>
        <w:rPr>
          <w:rFonts w:ascii="Times New Roman" w:hAnsi="Times New Roman" w:cs="Times New Roman"/>
          <w:sz w:val="28"/>
          <w:szCs w:val="28"/>
          <w:lang w:val="uk-UA"/>
        </w:rPr>
        <w:t>6</w:t>
      </w:r>
      <w:r w:rsidRPr="00BB1E7F">
        <w:rPr>
          <w:rFonts w:ascii="Times New Roman" w:hAnsi="Times New Roman" w:cs="Times New Roman"/>
          <w:sz w:val="28"/>
          <w:szCs w:val="28"/>
          <w:lang w:val="uk-UA"/>
        </w:rPr>
        <w:t>, істотну перевагу над критерієм К</w:t>
      </w:r>
      <w:r>
        <w:rPr>
          <w:rFonts w:ascii="Times New Roman" w:hAnsi="Times New Roman" w:cs="Times New Roman"/>
          <w:sz w:val="28"/>
          <w:szCs w:val="28"/>
          <w:lang w:val="uk-UA"/>
        </w:rPr>
        <w:t>7</w:t>
      </w:r>
      <w:r w:rsidRPr="00BB1E7F">
        <w:rPr>
          <w:rFonts w:ascii="Times New Roman" w:hAnsi="Times New Roman" w:cs="Times New Roman"/>
          <w:sz w:val="28"/>
          <w:szCs w:val="28"/>
          <w:lang w:val="uk-UA"/>
        </w:rPr>
        <w:t>, перевагу над критерієм К</w:t>
      </w:r>
      <w:r>
        <w:rPr>
          <w:rFonts w:ascii="Times New Roman" w:hAnsi="Times New Roman" w:cs="Times New Roman"/>
          <w:sz w:val="28"/>
          <w:szCs w:val="28"/>
          <w:lang w:val="uk-UA"/>
        </w:rPr>
        <w:t xml:space="preserve">8 та </w:t>
      </w:r>
      <w:r w:rsidRPr="00BB1E7F">
        <w:rPr>
          <w:rFonts w:ascii="Times New Roman" w:hAnsi="Times New Roman" w:cs="Times New Roman"/>
          <w:sz w:val="28"/>
          <w:szCs w:val="28"/>
          <w:lang w:val="uk-UA"/>
        </w:rPr>
        <w:t>значну перевагу над критерієм К</w:t>
      </w:r>
      <w:r>
        <w:rPr>
          <w:rFonts w:ascii="Times New Roman" w:hAnsi="Times New Roman" w:cs="Times New Roman"/>
          <w:sz w:val="28"/>
          <w:szCs w:val="28"/>
          <w:lang w:val="uk-UA"/>
        </w:rPr>
        <w:t>9;</w:t>
      </w:r>
    </w:p>
    <w:p w14:paraId="701BC4D5" w14:textId="72E2BFE6"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К4 має </w:t>
      </w:r>
      <w:r w:rsidRPr="00BB1E7F">
        <w:rPr>
          <w:rFonts w:ascii="Times New Roman" w:hAnsi="Times New Roman" w:cs="Times New Roman"/>
          <w:sz w:val="28"/>
          <w:szCs w:val="28"/>
          <w:lang w:val="uk-UA"/>
        </w:rPr>
        <w:t>майже рівну важливість над критерієм К</w:t>
      </w:r>
      <w:r>
        <w:rPr>
          <w:rFonts w:ascii="Times New Roman" w:hAnsi="Times New Roman" w:cs="Times New Roman"/>
          <w:sz w:val="28"/>
          <w:szCs w:val="28"/>
          <w:lang w:val="uk-UA"/>
        </w:rPr>
        <w:t>5</w:t>
      </w:r>
      <w:r w:rsidRPr="00BB1E7F">
        <w:rPr>
          <w:rFonts w:ascii="Times New Roman" w:hAnsi="Times New Roman" w:cs="Times New Roman"/>
          <w:sz w:val="28"/>
          <w:szCs w:val="28"/>
          <w:lang w:val="uk-UA"/>
        </w:rPr>
        <w:t>, помірне домінування над критерієм К</w:t>
      </w:r>
      <w:r>
        <w:rPr>
          <w:rFonts w:ascii="Times New Roman" w:hAnsi="Times New Roman" w:cs="Times New Roman"/>
          <w:sz w:val="28"/>
          <w:szCs w:val="28"/>
          <w:lang w:val="uk-UA"/>
        </w:rPr>
        <w:t>6</w:t>
      </w:r>
      <w:r w:rsidRPr="00BB1E7F">
        <w:rPr>
          <w:rFonts w:ascii="Times New Roman" w:hAnsi="Times New Roman" w:cs="Times New Roman"/>
          <w:sz w:val="28"/>
          <w:szCs w:val="28"/>
          <w:lang w:val="uk-UA"/>
        </w:rPr>
        <w:t>, домінування над критерієм К</w:t>
      </w:r>
      <w:r>
        <w:rPr>
          <w:rFonts w:ascii="Times New Roman" w:hAnsi="Times New Roman" w:cs="Times New Roman"/>
          <w:sz w:val="28"/>
          <w:szCs w:val="28"/>
          <w:lang w:val="uk-UA"/>
        </w:rPr>
        <w:t>7</w:t>
      </w:r>
      <w:r w:rsidRPr="00BB1E7F">
        <w:rPr>
          <w:rFonts w:ascii="Times New Roman" w:hAnsi="Times New Roman" w:cs="Times New Roman"/>
          <w:sz w:val="28"/>
          <w:szCs w:val="28"/>
          <w:lang w:val="uk-UA"/>
        </w:rPr>
        <w:t>, істотну перевагу над критерієм К</w:t>
      </w:r>
      <w:r>
        <w:rPr>
          <w:rFonts w:ascii="Times New Roman" w:hAnsi="Times New Roman" w:cs="Times New Roman"/>
          <w:sz w:val="28"/>
          <w:szCs w:val="28"/>
          <w:lang w:val="uk-UA"/>
        </w:rPr>
        <w:t>8 та</w:t>
      </w:r>
      <w:r w:rsidRPr="00BB1E7F">
        <w:rPr>
          <w:rFonts w:ascii="Times New Roman" w:hAnsi="Times New Roman" w:cs="Times New Roman"/>
          <w:sz w:val="28"/>
          <w:szCs w:val="28"/>
          <w:lang w:val="uk-UA"/>
        </w:rPr>
        <w:t xml:space="preserve"> перевагу над критерієм К</w:t>
      </w:r>
      <w:r>
        <w:rPr>
          <w:rFonts w:ascii="Times New Roman" w:hAnsi="Times New Roman" w:cs="Times New Roman"/>
          <w:sz w:val="28"/>
          <w:szCs w:val="28"/>
          <w:lang w:val="uk-UA"/>
        </w:rPr>
        <w:t>9;</w:t>
      </w:r>
    </w:p>
    <w:p w14:paraId="2A701C5E" w14:textId="1F47B6CA"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критерій К5 має </w:t>
      </w:r>
      <w:r w:rsidRPr="00BB1E7F">
        <w:rPr>
          <w:rFonts w:ascii="Times New Roman" w:hAnsi="Times New Roman" w:cs="Times New Roman"/>
          <w:sz w:val="28"/>
          <w:szCs w:val="28"/>
          <w:lang w:val="uk-UA"/>
        </w:rPr>
        <w:t>майже рівну важливість над критерієм К</w:t>
      </w:r>
      <w:r>
        <w:rPr>
          <w:rFonts w:ascii="Times New Roman" w:hAnsi="Times New Roman" w:cs="Times New Roman"/>
          <w:sz w:val="28"/>
          <w:szCs w:val="28"/>
          <w:lang w:val="uk-UA"/>
        </w:rPr>
        <w:t>6</w:t>
      </w:r>
      <w:r w:rsidRPr="00BB1E7F">
        <w:rPr>
          <w:rFonts w:ascii="Times New Roman" w:hAnsi="Times New Roman" w:cs="Times New Roman"/>
          <w:sz w:val="28"/>
          <w:szCs w:val="28"/>
          <w:lang w:val="uk-UA"/>
        </w:rPr>
        <w:t>, помірне домінування над критерієм К</w:t>
      </w:r>
      <w:r>
        <w:rPr>
          <w:rFonts w:ascii="Times New Roman" w:hAnsi="Times New Roman" w:cs="Times New Roman"/>
          <w:sz w:val="28"/>
          <w:szCs w:val="28"/>
          <w:lang w:val="uk-UA"/>
        </w:rPr>
        <w:t>7</w:t>
      </w:r>
      <w:r w:rsidRPr="00BB1E7F">
        <w:rPr>
          <w:rFonts w:ascii="Times New Roman" w:hAnsi="Times New Roman" w:cs="Times New Roman"/>
          <w:sz w:val="28"/>
          <w:szCs w:val="28"/>
          <w:lang w:val="uk-UA"/>
        </w:rPr>
        <w:t>, домінування над критерієм К</w:t>
      </w:r>
      <w:r>
        <w:rPr>
          <w:rFonts w:ascii="Times New Roman" w:hAnsi="Times New Roman" w:cs="Times New Roman"/>
          <w:sz w:val="28"/>
          <w:szCs w:val="28"/>
          <w:lang w:val="uk-UA"/>
        </w:rPr>
        <w:t>8 та</w:t>
      </w:r>
      <w:r w:rsidRPr="00BB1E7F">
        <w:rPr>
          <w:rFonts w:ascii="Times New Roman" w:hAnsi="Times New Roman" w:cs="Times New Roman"/>
          <w:sz w:val="28"/>
          <w:szCs w:val="28"/>
          <w:lang w:val="uk-UA"/>
        </w:rPr>
        <w:t xml:space="preserve"> істотну перевагу над критерієм К</w:t>
      </w:r>
      <w:r>
        <w:rPr>
          <w:rFonts w:ascii="Times New Roman" w:hAnsi="Times New Roman" w:cs="Times New Roman"/>
          <w:sz w:val="28"/>
          <w:szCs w:val="28"/>
          <w:lang w:val="uk-UA"/>
        </w:rPr>
        <w:t>9;</w:t>
      </w:r>
    </w:p>
    <w:p w14:paraId="29F7518A" w14:textId="1CC8731B"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К6 має </w:t>
      </w:r>
      <w:r w:rsidRPr="00BB1E7F">
        <w:rPr>
          <w:rFonts w:ascii="Times New Roman" w:hAnsi="Times New Roman" w:cs="Times New Roman"/>
          <w:sz w:val="28"/>
          <w:szCs w:val="28"/>
          <w:lang w:val="uk-UA"/>
        </w:rPr>
        <w:t>майже рівну важливість над критерієм К</w:t>
      </w:r>
      <w:r>
        <w:rPr>
          <w:rFonts w:ascii="Times New Roman" w:hAnsi="Times New Roman" w:cs="Times New Roman"/>
          <w:sz w:val="28"/>
          <w:szCs w:val="28"/>
          <w:lang w:val="uk-UA"/>
        </w:rPr>
        <w:t>7</w:t>
      </w:r>
      <w:r w:rsidRPr="00BB1E7F">
        <w:rPr>
          <w:rFonts w:ascii="Times New Roman" w:hAnsi="Times New Roman" w:cs="Times New Roman"/>
          <w:sz w:val="28"/>
          <w:szCs w:val="28"/>
          <w:lang w:val="uk-UA"/>
        </w:rPr>
        <w:t>, помірне домінування над критерієм К</w:t>
      </w:r>
      <w:r>
        <w:rPr>
          <w:rFonts w:ascii="Times New Roman" w:hAnsi="Times New Roman" w:cs="Times New Roman"/>
          <w:sz w:val="28"/>
          <w:szCs w:val="28"/>
          <w:lang w:val="uk-UA"/>
        </w:rPr>
        <w:t>8 та</w:t>
      </w:r>
      <w:r w:rsidRPr="00BB1E7F">
        <w:rPr>
          <w:rFonts w:ascii="Times New Roman" w:hAnsi="Times New Roman" w:cs="Times New Roman"/>
          <w:sz w:val="28"/>
          <w:szCs w:val="28"/>
          <w:lang w:val="uk-UA"/>
        </w:rPr>
        <w:t xml:space="preserve"> домінування над критерієм К</w:t>
      </w:r>
      <w:r>
        <w:rPr>
          <w:rFonts w:ascii="Times New Roman" w:hAnsi="Times New Roman" w:cs="Times New Roman"/>
          <w:sz w:val="28"/>
          <w:szCs w:val="28"/>
          <w:lang w:val="uk-UA"/>
        </w:rPr>
        <w:t>9;</w:t>
      </w:r>
    </w:p>
    <w:p w14:paraId="54317DC1" w14:textId="1A7CE496"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критерій К7 має </w:t>
      </w:r>
      <w:r w:rsidRPr="00BB1E7F">
        <w:rPr>
          <w:rFonts w:ascii="Times New Roman" w:hAnsi="Times New Roman" w:cs="Times New Roman"/>
          <w:sz w:val="28"/>
          <w:szCs w:val="28"/>
          <w:lang w:val="uk-UA"/>
        </w:rPr>
        <w:t>майже рівну важливість над критерієм К</w:t>
      </w:r>
      <w:r>
        <w:rPr>
          <w:rFonts w:ascii="Times New Roman" w:hAnsi="Times New Roman" w:cs="Times New Roman"/>
          <w:sz w:val="28"/>
          <w:szCs w:val="28"/>
          <w:lang w:val="uk-UA"/>
        </w:rPr>
        <w:t>8 та</w:t>
      </w:r>
      <w:r w:rsidRPr="00BB1E7F">
        <w:rPr>
          <w:rFonts w:ascii="Times New Roman" w:hAnsi="Times New Roman" w:cs="Times New Roman"/>
          <w:sz w:val="28"/>
          <w:szCs w:val="28"/>
          <w:lang w:val="uk-UA"/>
        </w:rPr>
        <w:t xml:space="preserve"> помірне домінування над критерієм К</w:t>
      </w:r>
      <w:r>
        <w:rPr>
          <w:rFonts w:ascii="Times New Roman" w:hAnsi="Times New Roman" w:cs="Times New Roman"/>
          <w:sz w:val="28"/>
          <w:szCs w:val="28"/>
          <w:lang w:val="uk-UA"/>
        </w:rPr>
        <w:t>9;</w:t>
      </w:r>
    </w:p>
    <w:p w14:paraId="4F8570AD" w14:textId="561590DA" w:rsidR="00BB1E7F" w:rsidRDefault="00BB1E7F" w:rsidP="00BB1E7F">
      <w:pPr>
        <w:pStyle w:val="a3"/>
        <w:numPr>
          <w:ilvl w:val="0"/>
          <w:numId w:val="13"/>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критерій К8 має майже рівну важливість над критерієм К9.</w:t>
      </w:r>
    </w:p>
    <w:p w14:paraId="2FA1BFC9" w14:textId="155CCEDE" w:rsidR="00BB1E7F" w:rsidRDefault="00B40F99" w:rsidP="00B40F99">
      <w:pPr>
        <w:spacing w:after="125" w:line="360" w:lineRule="auto"/>
        <w:jc w:val="both"/>
        <w:rPr>
          <w:rFonts w:ascii="Times New Roman" w:hAnsi="Times New Roman" w:cs="Times New Roman"/>
          <w:sz w:val="28"/>
          <w:szCs w:val="28"/>
          <w:lang w:val="uk-UA"/>
        </w:rPr>
      </w:pPr>
      <w:r w:rsidRPr="00B40F99">
        <w:rPr>
          <w:rFonts w:ascii="Times New Roman" w:hAnsi="Times New Roman" w:cs="Times New Roman"/>
          <w:sz w:val="28"/>
          <w:szCs w:val="28"/>
          <w:lang w:val="uk-UA"/>
        </w:rPr>
        <w:drawing>
          <wp:inline distT="0" distB="0" distL="0" distR="0" wp14:anchorId="2478D026" wp14:editId="08DA2DCA">
            <wp:extent cx="5989320" cy="2153285"/>
            <wp:effectExtent l="0" t="0" r="0" b="0"/>
            <wp:docPr id="485702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702798" name=""/>
                    <pic:cNvPicPr/>
                  </pic:nvPicPr>
                  <pic:blipFill>
                    <a:blip r:embed="rId8"/>
                    <a:stretch>
                      <a:fillRect/>
                    </a:stretch>
                  </pic:blipFill>
                  <pic:spPr>
                    <a:xfrm>
                      <a:off x="0" y="0"/>
                      <a:ext cx="5989320" cy="2153285"/>
                    </a:xfrm>
                    <a:prstGeom prst="rect">
                      <a:avLst/>
                    </a:prstGeom>
                  </pic:spPr>
                </pic:pic>
              </a:graphicData>
            </a:graphic>
          </wp:inline>
        </w:drawing>
      </w:r>
    </w:p>
    <w:p w14:paraId="74E96D8A" w14:textId="37357706" w:rsidR="00B40F99" w:rsidRDefault="00B40F99" w:rsidP="00B40F99">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Визначаю компонент власного вектору матриці </w:t>
      </w:r>
      <w:r>
        <w:rPr>
          <w:rFonts w:ascii="Times New Roman" w:hAnsi="Times New Roman" w:cs="Times New Roman"/>
          <w:sz w:val="28"/>
          <w:szCs w:val="28"/>
          <w:lang w:val="en-US"/>
        </w:rPr>
        <w:t>W</w:t>
      </w:r>
      <w:r w:rsidRPr="00B40F99">
        <w:rPr>
          <w:rFonts w:ascii="Times New Roman" w:hAnsi="Times New Roman" w:cs="Times New Roman"/>
          <w:sz w:val="28"/>
          <w:szCs w:val="28"/>
        </w:rPr>
        <w:t xml:space="preserve"> </w:t>
      </w:r>
      <w:r>
        <w:rPr>
          <w:rFonts w:ascii="Times New Roman" w:hAnsi="Times New Roman" w:cs="Times New Roman"/>
          <w:sz w:val="28"/>
          <w:szCs w:val="28"/>
          <w:lang w:val="uk-UA"/>
        </w:rPr>
        <w:t>(середнє значення оцінок пріоритетності) за допомогою формули СРГЕОМ().</w:t>
      </w:r>
    </w:p>
    <w:p w14:paraId="115103CC" w14:textId="1EF5D45E" w:rsidR="00B40F99" w:rsidRDefault="00B40F99" w:rsidP="00B40F99">
      <w:pPr>
        <w:spacing w:after="125" w:line="360" w:lineRule="auto"/>
        <w:jc w:val="both"/>
        <w:rPr>
          <w:rFonts w:ascii="Times New Roman" w:hAnsi="Times New Roman" w:cs="Times New Roman"/>
          <w:sz w:val="28"/>
          <w:szCs w:val="28"/>
          <w:lang w:val="uk-UA"/>
        </w:rPr>
      </w:pPr>
      <w:r w:rsidRPr="00B40F99">
        <w:rPr>
          <w:rFonts w:ascii="Times New Roman" w:hAnsi="Times New Roman" w:cs="Times New Roman"/>
          <w:sz w:val="28"/>
          <w:szCs w:val="28"/>
          <w:lang w:val="uk-UA"/>
        </w:rPr>
        <w:drawing>
          <wp:inline distT="0" distB="0" distL="0" distR="0" wp14:anchorId="57E0DF62" wp14:editId="787EF0D9">
            <wp:extent cx="5989320" cy="2323465"/>
            <wp:effectExtent l="0" t="0" r="0" b="635"/>
            <wp:docPr id="18579780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7802" name=""/>
                    <pic:cNvPicPr/>
                  </pic:nvPicPr>
                  <pic:blipFill>
                    <a:blip r:embed="rId9"/>
                    <a:stretch>
                      <a:fillRect/>
                    </a:stretch>
                  </pic:blipFill>
                  <pic:spPr>
                    <a:xfrm>
                      <a:off x="0" y="0"/>
                      <a:ext cx="5989320" cy="2323465"/>
                    </a:xfrm>
                    <a:prstGeom prst="rect">
                      <a:avLst/>
                    </a:prstGeom>
                  </pic:spPr>
                </pic:pic>
              </a:graphicData>
            </a:graphic>
          </wp:inline>
        </w:drawing>
      </w:r>
    </w:p>
    <w:p w14:paraId="1C756B5F" w14:textId="23C27A82" w:rsidR="00B40F99" w:rsidRDefault="00B40F99" w:rsidP="00B40F99">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 суму компонентів власного вектору матриці та</w:t>
      </w:r>
      <w:r w:rsidR="008C3094">
        <w:rPr>
          <w:rFonts w:ascii="Times New Roman" w:hAnsi="Times New Roman" w:cs="Times New Roman"/>
          <w:sz w:val="28"/>
          <w:szCs w:val="28"/>
          <w:lang w:val="uk-UA"/>
        </w:rPr>
        <w:t xml:space="preserve"> оцінок</w:t>
      </w:r>
      <w:r>
        <w:rPr>
          <w:rFonts w:ascii="Times New Roman" w:hAnsi="Times New Roman" w:cs="Times New Roman"/>
          <w:sz w:val="28"/>
          <w:szCs w:val="28"/>
          <w:lang w:val="uk-UA"/>
        </w:rPr>
        <w:t xml:space="preserve"> кожного критерію.</w:t>
      </w:r>
    </w:p>
    <w:p w14:paraId="54A5FCAB" w14:textId="1BAD996A" w:rsidR="00B40F99" w:rsidRDefault="00B40F99" w:rsidP="00B40F99">
      <w:pPr>
        <w:spacing w:after="125" w:line="360" w:lineRule="auto"/>
        <w:jc w:val="both"/>
        <w:rPr>
          <w:rFonts w:ascii="Times New Roman" w:hAnsi="Times New Roman" w:cs="Times New Roman"/>
          <w:sz w:val="28"/>
          <w:szCs w:val="28"/>
          <w:lang w:val="uk-UA"/>
        </w:rPr>
      </w:pPr>
      <w:r w:rsidRPr="00B40F99">
        <w:rPr>
          <w:rFonts w:ascii="Times New Roman" w:hAnsi="Times New Roman" w:cs="Times New Roman"/>
          <w:sz w:val="28"/>
          <w:szCs w:val="28"/>
          <w:lang w:val="uk-UA"/>
        </w:rPr>
        <w:lastRenderedPageBreak/>
        <w:drawing>
          <wp:inline distT="0" distB="0" distL="0" distR="0" wp14:anchorId="6DE335B2" wp14:editId="5CB48216">
            <wp:extent cx="5989320" cy="2132330"/>
            <wp:effectExtent l="0" t="0" r="0" b="1270"/>
            <wp:docPr id="4731746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7463" name=""/>
                    <pic:cNvPicPr/>
                  </pic:nvPicPr>
                  <pic:blipFill>
                    <a:blip r:embed="rId10"/>
                    <a:stretch>
                      <a:fillRect/>
                    </a:stretch>
                  </pic:blipFill>
                  <pic:spPr>
                    <a:xfrm>
                      <a:off x="0" y="0"/>
                      <a:ext cx="5989320" cy="2132330"/>
                    </a:xfrm>
                    <a:prstGeom prst="rect">
                      <a:avLst/>
                    </a:prstGeom>
                  </pic:spPr>
                </pic:pic>
              </a:graphicData>
            </a:graphic>
          </wp:inline>
        </w:drawing>
      </w:r>
    </w:p>
    <w:p w14:paraId="222988C7" w14:textId="77777777" w:rsidR="00B40F99" w:rsidRDefault="00B40F99" w:rsidP="00B40F99">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Визначаю нормований вектор матриці попарних порівнянь </w:t>
      </w:r>
      <w:r>
        <w:rPr>
          <w:rFonts w:ascii="Times New Roman" w:hAnsi="Times New Roman" w:cs="Times New Roman"/>
          <w:sz w:val="28"/>
          <w:szCs w:val="28"/>
          <w:lang w:val="en-US"/>
        </w:rPr>
        <w:t>W</w:t>
      </w:r>
      <w:r>
        <w:rPr>
          <w:rFonts w:ascii="Times New Roman" w:hAnsi="Times New Roman" w:cs="Times New Roman"/>
          <w:sz w:val="28"/>
          <w:szCs w:val="28"/>
          <w:lang w:val="uk-UA"/>
        </w:rPr>
        <w:t>норм (вектор пріоритетів) поділивши компонент власного вектору матриці на суму компонентів.</w:t>
      </w:r>
    </w:p>
    <w:p w14:paraId="10244F18" w14:textId="77777777" w:rsidR="008C3094" w:rsidRDefault="008C3094" w:rsidP="00B40F99">
      <w:pPr>
        <w:spacing w:after="125" w:line="360" w:lineRule="auto"/>
        <w:jc w:val="both"/>
        <w:rPr>
          <w:rFonts w:ascii="Times New Roman" w:hAnsi="Times New Roman" w:cs="Times New Roman"/>
          <w:sz w:val="28"/>
          <w:szCs w:val="28"/>
          <w:lang w:val="uk-UA"/>
        </w:rPr>
      </w:pPr>
      <w:r w:rsidRPr="008C3094">
        <w:rPr>
          <w:rFonts w:ascii="Times New Roman" w:hAnsi="Times New Roman" w:cs="Times New Roman"/>
          <w:sz w:val="28"/>
          <w:szCs w:val="28"/>
          <w:lang w:val="uk-UA"/>
        </w:rPr>
        <w:drawing>
          <wp:inline distT="0" distB="0" distL="0" distR="0" wp14:anchorId="61EBA2E2" wp14:editId="5135F4E2">
            <wp:extent cx="5989320" cy="1637665"/>
            <wp:effectExtent l="0" t="0" r="0" b="635"/>
            <wp:docPr id="4393980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98030" name=""/>
                    <pic:cNvPicPr/>
                  </pic:nvPicPr>
                  <pic:blipFill>
                    <a:blip r:embed="rId11"/>
                    <a:stretch>
                      <a:fillRect/>
                    </a:stretch>
                  </pic:blipFill>
                  <pic:spPr>
                    <a:xfrm>
                      <a:off x="0" y="0"/>
                      <a:ext cx="5989320" cy="1637665"/>
                    </a:xfrm>
                    <a:prstGeom prst="rect">
                      <a:avLst/>
                    </a:prstGeom>
                  </pic:spPr>
                </pic:pic>
              </a:graphicData>
            </a:graphic>
          </wp:inline>
        </w:drawing>
      </w:r>
    </w:p>
    <w:p w14:paraId="1A213D07" w14:textId="77777777" w:rsidR="008C3094" w:rsidRDefault="008C3094" w:rsidP="008C309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 оцінку узгодженості думок експертів:</w:t>
      </w:r>
    </w:p>
    <w:p w14:paraId="30CDCD0A" w14:textId="66174F00" w:rsidR="008C3094" w:rsidRDefault="008C3094" w:rsidP="008C3094">
      <w:pPr>
        <w:pStyle w:val="a3"/>
        <w:numPr>
          <w:ilvl w:val="0"/>
          <w:numId w:val="14"/>
        </w:numPr>
        <w:spacing w:after="125" w:line="360" w:lineRule="auto"/>
        <w:ind w:left="0" w:firstLine="1276"/>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 власне значення матриці λ, сумуючи нормований вектор матриці попарних порівнянь помножений на  суму оцінок відповідного критерію;</w:t>
      </w:r>
    </w:p>
    <w:p w14:paraId="12F7950B" w14:textId="77777777" w:rsidR="008C3094" w:rsidRDefault="008C3094" w:rsidP="008C3094">
      <w:pPr>
        <w:pStyle w:val="a3"/>
        <w:numPr>
          <w:ilvl w:val="0"/>
          <w:numId w:val="14"/>
        </w:numPr>
        <w:spacing w:after="125" w:line="360" w:lineRule="auto"/>
        <w:ind w:left="0" w:firstLine="1276"/>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 індекс узгодженості, віднявши від власного значення матриці кількість критеріїв та поділивши на одиницю меншу кількість критеріїв;</w:t>
      </w:r>
    </w:p>
    <w:p w14:paraId="009CCBFC" w14:textId="77777777" w:rsidR="00A454B8" w:rsidRDefault="008C3094" w:rsidP="008C3094">
      <w:pPr>
        <w:pStyle w:val="a3"/>
        <w:numPr>
          <w:ilvl w:val="0"/>
          <w:numId w:val="14"/>
        </w:numPr>
        <w:spacing w:after="125" w:line="360" w:lineRule="auto"/>
        <w:ind w:left="0" w:firstLine="1276"/>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визначаю середнє значення індексу узгодженості, оскільки кількість критеріїв становить 9, то і середнє значення індексу узгодженості буде </w:t>
      </w:r>
      <w:r w:rsidR="00A454B8">
        <w:rPr>
          <w:rFonts w:ascii="Times New Roman" w:hAnsi="Times New Roman" w:cs="Times New Roman"/>
          <w:sz w:val="28"/>
          <w:szCs w:val="28"/>
          <w:lang w:val="uk-UA"/>
        </w:rPr>
        <w:t>1,45;</w:t>
      </w:r>
    </w:p>
    <w:p w14:paraId="68FBAAC1" w14:textId="77777777" w:rsidR="00A454B8" w:rsidRDefault="00A454B8" w:rsidP="008C3094">
      <w:pPr>
        <w:pStyle w:val="a3"/>
        <w:numPr>
          <w:ilvl w:val="0"/>
          <w:numId w:val="14"/>
        </w:numPr>
        <w:spacing w:after="125" w:line="360" w:lineRule="auto"/>
        <w:ind w:left="0" w:firstLine="1276"/>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 відношення узгодженості, поділивши індекс узгодженості на середнє значення індексу узгодженості.</w:t>
      </w:r>
    </w:p>
    <w:p w14:paraId="55FC479C" w14:textId="77777777" w:rsidR="00A454B8" w:rsidRDefault="00A454B8" w:rsidP="00A454B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 результатами розрахунків найбільш пріоритетним критерієм, що оцінює якість промислової продукції, є функціональні (споживчі) характеристики.</w:t>
      </w:r>
    </w:p>
    <w:p w14:paraId="6613284F" w14:textId="671F37C1" w:rsidR="00B40F99" w:rsidRPr="00A454B8" w:rsidRDefault="00A454B8" w:rsidP="00A454B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r w:rsidR="008C3094" w:rsidRPr="00A454B8">
        <w:rPr>
          <w:rFonts w:ascii="Times New Roman" w:hAnsi="Times New Roman" w:cs="Times New Roman"/>
          <w:sz w:val="28"/>
          <w:szCs w:val="28"/>
          <w:lang w:val="uk-UA"/>
        </w:rPr>
        <w:t xml:space="preserve"> </w:t>
      </w:r>
    </w:p>
    <w:p w14:paraId="36C4A16D" w14:textId="666BD6F6" w:rsidR="003705B7" w:rsidRDefault="00A454B8" w:rsidP="008E4696">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Визначаю пріоритетність альтернатив за кожним з критеріїв:</w:t>
      </w:r>
    </w:p>
    <w:p w14:paraId="0F141106" w14:textId="7727008F" w:rsidR="00A454B8" w:rsidRDefault="00A454B8" w:rsidP="00A454B8">
      <w:pPr>
        <w:spacing w:after="125" w:line="360" w:lineRule="auto"/>
        <w:rPr>
          <w:rFonts w:ascii="Times New Roman" w:hAnsi="Times New Roman" w:cs="Times New Roman"/>
          <w:i/>
          <w:iCs/>
          <w:sz w:val="28"/>
          <w:szCs w:val="28"/>
          <w:lang w:val="uk-UA"/>
        </w:rPr>
      </w:pPr>
      <w:r w:rsidRPr="00A454B8">
        <w:rPr>
          <w:rFonts w:ascii="Times New Roman" w:hAnsi="Times New Roman" w:cs="Times New Roman"/>
          <w:i/>
          <w:iCs/>
          <w:sz w:val="28"/>
          <w:szCs w:val="28"/>
          <w:lang w:val="uk-UA"/>
        </w:rPr>
        <w:drawing>
          <wp:inline distT="0" distB="0" distL="0" distR="0" wp14:anchorId="2E4D690F" wp14:editId="55D008A6">
            <wp:extent cx="5989320" cy="1200785"/>
            <wp:effectExtent l="0" t="0" r="0" b="0"/>
            <wp:docPr id="16637160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16083" name=""/>
                    <pic:cNvPicPr/>
                  </pic:nvPicPr>
                  <pic:blipFill>
                    <a:blip r:embed="rId12"/>
                    <a:stretch>
                      <a:fillRect/>
                    </a:stretch>
                  </pic:blipFill>
                  <pic:spPr>
                    <a:xfrm>
                      <a:off x="0" y="0"/>
                      <a:ext cx="5989320" cy="1200785"/>
                    </a:xfrm>
                    <a:prstGeom prst="rect">
                      <a:avLst/>
                    </a:prstGeom>
                  </pic:spPr>
                </pic:pic>
              </a:graphicData>
            </a:graphic>
          </wp:inline>
        </w:drawing>
      </w:r>
    </w:p>
    <w:p w14:paraId="037B2AC2" w14:textId="2F782417" w:rsidR="00A454B8" w:rsidRDefault="00A454B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6ABD86CA" w14:textId="77777777" w:rsidR="005505C8" w:rsidRDefault="005505C8" w:rsidP="005505C8">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А2 має значну перевагу над альтернативою А1 та майже рівну важливість над альтернативою А3;</w:t>
      </w:r>
    </w:p>
    <w:p w14:paraId="065DE19A" w14:textId="77777777" w:rsidR="005505C8" w:rsidRDefault="005505C8" w:rsidP="005505C8">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А3 має перевагу над альтернативою А1.</w:t>
      </w:r>
    </w:p>
    <w:p w14:paraId="5E7EA975" w14:textId="77777777"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К1 «Функціональні (споживчі) характеристики» вищий пріоритет має альтернатива А2 «західноєвропейська» (0,58).</w:t>
      </w:r>
    </w:p>
    <w:p w14:paraId="24A26E2D" w14:textId="77777777" w:rsidR="005505C8" w:rsidRPr="00A454B8" w:rsidRDefault="005505C8" w:rsidP="005505C8">
      <w:pPr>
        <w:spacing w:after="125" w:line="360" w:lineRule="auto"/>
        <w:ind w:firstLine="709"/>
        <w:jc w:val="both"/>
        <w:rPr>
          <w:rFonts w:ascii="Times New Roman" w:hAnsi="Times New Roman" w:cs="Times New Roman"/>
          <w:sz w:val="28"/>
          <w:szCs w:val="28"/>
          <w:lang w:val="uk-UA"/>
        </w:rPr>
      </w:pPr>
      <w:r w:rsidRPr="005505C8">
        <w:rPr>
          <w:rFonts w:ascii="Times New Roman" w:hAnsi="Times New Roman" w:cs="Times New Roman"/>
          <w:sz w:val="28"/>
          <w:szCs w:val="28"/>
          <w:lang w:val="uk-UA"/>
        </w:rPr>
        <w:t xml:space="preserve"> </w:t>
      </w: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r w:rsidRPr="00A454B8">
        <w:rPr>
          <w:rFonts w:ascii="Times New Roman" w:hAnsi="Times New Roman" w:cs="Times New Roman"/>
          <w:sz w:val="28"/>
          <w:szCs w:val="28"/>
          <w:lang w:val="uk-UA"/>
        </w:rPr>
        <w:t xml:space="preserve"> </w:t>
      </w:r>
    </w:p>
    <w:p w14:paraId="2CA68D11" w14:textId="0498A3CD" w:rsidR="00A454B8" w:rsidRDefault="005505C8" w:rsidP="005505C8">
      <w:pPr>
        <w:spacing w:after="125" w:line="360" w:lineRule="auto"/>
        <w:rPr>
          <w:rFonts w:ascii="Times New Roman" w:hAnsi="Times New Roman" w:cs="Times New Roman"/>
          <w:sz w:val="28"/>
          <w:szCs w:val="28"/>
          <w:lang w:val="uk-UA"/>
        </w:rPr>
      </w:pPr>
      <w:r w:rsidRPr="005505C8">
        <w:rPr>
          <w:rFonts w:ascii="Times New Roman" w:hAnsi="Times New Roman" w:cs="Times New Roman"/>
          <w:sz w:val="28"/>
          <w:szCs w:val="28"/>
          <w:lang w:val="uk-UA"/>
        </w:rPr>
        <w:drawing>
          <wp:inline distT="0" distB="0" distL="0" distR="0" wp14:anchorId="6ED0B2D5" wp14:editId="03D84A19">
            <wp:extent cx="5989320" cy="1212850"/>
            <wp:effectExtent l="0" t="0" r="0" b="6350"/>
            <wp:docPr id="13541222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122270" name=""/>
                    <pic:cNvPicPr/>
                  </pic:nvPicPr>
                  <pic:blipFill>
                    <a:blip r:embed="rId13"/>
                    <a:stretch>
                      <a:fillRect/>
                    </a:stretch>
                  </pic:blipFill>
                  <pic:spPr>
                    <a:xfrm>
                      <a:off x="0" y="0"/>
                      <a:ext cx="5989320" cy="1212850"/>
                    </a:xfrm>
                    <a:prstGeom prst="rect">
                      <a:avLst/>
                    </a:prstGeom>
                  </pic:spPr>
                </pic:pic>
              </a:graphicData>
            </a:graphic>
          </wp:inline>
        </w:drawing>
      </w:r>
    </w:p>
    <w:p w14:paraId="5CD773C9" w14:textId="77777777"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5081DC1B" w14:textId="32DF7677" w:rsidR="005505C8" w:rsidRDefault="005505C8" w:rsidP="005505C8">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має значну перевагу над альтернативою А1 та майже рівну важливість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w:t>
      </w:r>
    </w:p>
    <w:p w14:paraId="20E5DBD7" w14:textId="15C2449C" w:rsidR="005505C8" w:rsidRDefault="005505C8" w:rsidP="005505C8">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 xml:space="preserve">істотну </w:t>
      </w:r>
      <w:r>
        <w:rPr>
          <w:rFonts w:ascii="Times New Roman" w:hAnsi="Times New Roman" w:cs="Times New Roman"/>
          <w:sz w:val="28"/>
          <w:szCs w:val="28"/>
          <w:lang w:val="uk-UA"/>
        </w:rPr>
        <w:t>перевагу над альтернативою А1.</w:t>
      </w:r>
    </w:p>
    <w:p w14:paraId="1C250B8B" w14:textId="77777777"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 результатами розрахунків за критерієм К</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Персональна безпека</w:t>
      </w:r>
      <w:r>
        <w:rPr>
          <w:rFonts w:ascii="Times New Roman" w:hAnsi="Times New Roman" w:cs="Times New Roman"/>
          <w:sz w:val="28"/>
          <w:szCs w:val="28"/>
          <w:lang w:val="uk-UA"/>
        </w:rPr>
        <w:t>» вищий пріоритет має 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японська</w:t>
      </w:r>
      <w:r>
        <w:rPr>
          <w:rFonts w:ascii="Times New Roman" w:hAnsi="Times New Roman" w:cs="Times New Roman"/>
          <w:sz w:val="28"/>
          <w:szCs w:val="28"/>
          <w:lang w:val="uk-UA"/>
        </w:rPr>
        <w:t>» (0,5</w:t>
      </w:r>
      <w:r>
        <w:rPr>
          <w:rFonts w:ascii="Times New Roman" w:hAnsi="Times New Roman" w:cs="Times New Roman"/>
          <w:sz w:val="28"/>
          <w:szCs w:val="28"/>
          <w:lang w:val="uk-UA"/>
        </w:rPr>
        <w:t>9</w:t>
      </w:r>
      <w:r>
        <w:rPr>
          <w:rFonts w:ascii="Times New Roman" w:hAnsi="Times New Roman" w:cs="Times New Roman"/>
          <w:sz w:val="28"/>
          <w:szCs w:val="28"/>
          <w:lang w:val="uk-UA"/>
        </w:rPr>
        <w:t>).</w:t>
      </w:r>
    </w:p>
    <w:p w14:paraId="494B1154" w14:textId="723952A9"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17B5CF19" w14:textId="6C63CA29" w:rsidR="005505C8" w:rsidRDefault="005505C8" w:rsidP="005505C8">
      <w:pPr>
        <w:spacing w:after="125" w:line="360" w:lineRule="auto"/>
        <w:jc w:val="both"/>
        <w:rPr>
          <w:rFonts w:ascii="Times New Roman" w:hAnsi="Times New Roman" w:cs="Times New Roman"/>
          <w:sz w:val="28"/>
          <w:szCs w:val="28"/>
          <w:lang w:val="uk-UA"/>
        </w:rPr>
      </w:pPr>
      <w:r w:rsidRPr="005505C8">
        <w:rPr>
          <w:rFonts w:ascii="Times New Roman" w:hAnsi="Times New Roman" w:cs="Times New Roman"/>
          <w:sz w:val="28"/>
          <w:szCs w:val="28"/>
          <w:lang w:val="uk-UA"/>
        </w:rPr>
        <w:drawing>
          <wp:inline distT="0" distB="0" distL="0" distR="0" wp14:anchorId="4B4F8AB1" wp14:editId="24B15B06">
            <wp:extent cx="5989320" cy="1190625"/>
            <wp:effectExtent l="0" t="0" r="0" b="9525"/>
            <wp:docPr id="1479778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778869" name=""/>
                    <pic:cNvPicPr/>
                  </pic:nvPicPr>
                  <pic:blipFill>
                    <a:blip r:embed="rId14"/>
                    <a:stretch>
                      <a:fillRect/>
                    </a:stretch>
                  </pic:blipFill>
                  <pic:spPr>
                    <a:xfrm>
                      <a:off x="0" y="0"/>
                      <a:ext cx="5989320" cy="1190625"/>
                    </a:xfrm>
                    <a:prstGeom prst="rect">
                      <a:avLst/>
                    </a:prstGeom>
                  </pic:spPr>
                </pic:pic>
              </a:graphicData>
            </a:graphic>
          </wp:inline>
        </w:drawing>
      </w:r>
    </w:p>
    <w:p w14:paraId="68EC76A0" w14:textId="77777777"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528FCBBD" w14:textId="5B79D5AC" w:rsidR="005505C8" w:rsidRDefault="005505C8" w:rsidP="005505C8">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домінування</w:t>
      </w:r>
      <w:r>
        <w:rPr>
          <w:rFonts w:ascii="Times New Roman" w:hAnsi="Times New Roman" w:cs="Times New Roman"/>
          <w:sz w:val="28"/>
          <w:szCs w:val="28"/>
          <w:lang w:val="uk-UA"/>
        </w:rPr>
        <w:t xml:space="preserve"> над альтернативою А1 та майже рівну важливість над альтернативою А</w:t>
      </w:r>
      <w:r>
        <w:rPr>
          <w:rFonts w:ascii="Times New Roman" w:hAnsi="Times New Roman" w:cs="Times New Roman"/>
          <w:sz w:val="28"/>
          <w:szCs w:val="28"/>
          <w:lang w:val="uk-UA"/>
        </w:rPr>
        <w:t>3</w:t>
      </w:r>
      <w:r>
        <w:rPr>
          <w:rFonts w:ascii="Times New Roman" w:hAnsi="Times New Roman" w:cs="Times New Roman"/>
          <w:sz w:val="28"/>
          <w:szCs w:val="28"/>
          <w:lang w:val="uk-UA"/>
        </w:rPr>
        <w:t>;</w:t>
      </w:r>
    </w:p>
    <w:p w14:paraId="7187F5E9" w14:textId="3E4D8EDD" w:rsidR="005505C8" w:rsidRDefault="005505C8" w:rsidP="005505C8">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помірне домінування</w:t>
      </w:r>
      <w:r>
        <w:rPr>
          <w:rFonts w:ascii="Times New Roman" w:hAnsi="Times New Roman" w:cs="Times New Roman"/>
          <w:sz w:val="28"/>
          <w:szCs w:val="28"/>
          <w:lang w:val="uk-UA"/>
        </w:rPr>
        <w:t xml:space="preserve"> над альтернативою А1.</w:t>
      </w:r>
    </w:p>
    <w:p w14:paraId="07F1ED33" w14:textId="7274EB51"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Економічність</w:t>
      </w:r>
      <w:r>
        <w:rPr>
          <w:rFonts w:ascii="Times New Roman" w:hAnsi="Times New Roman" w:cs="Times New Roman"/>
          <w:sz w:val="28"/>
          <w:szCs w:val="28"/>
          <w:lang w:val="uk-UA"/>
        </w:rPr>
        <w:t>» вищий пріоритет має альтернатива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західноєвропейська</w:t>
      </w:r>
      <w:r>
        <w:rPr>
          <w:rFonts w:ascii="Times New Roman" w:hAnsi="Times New Roman" w:cs="Times New Roman"/>
          <w:sz w:val="28"/>
          <w:szCs w:val="28"/>
          <w:lang w:val="uk-UA"/>
        </w:rPr>
        <w:t>» (0,5</w:t>
      </w:r>
      <w:r>
        <w:rPr>
          <w:rFonts w:ascii="Times New Roman" w:hAnsi="Times New Roman" w:cs="Times New Roman"/>
          <w:sz w:val="28"/>
          <w:szCs w:val="28"/>
          <w:lang w:val="uk-UA"/>
        </w:rPr>
        <w:t>6</w:t>
      </w:r>
      <w:r>
        <w:rPr>
          <w:rFonts w:ascii="Times New Roman" w:hAnsi="Times New Roman" w:cs="Times New Roman"/>
          <w:sz w:val="28"/>
          <w:szCs w:val="28"/>
          <w:lang w:val="uk-UA"/>
        </w:rPr>
        <w:t>).</w:t>
      </w:r>
    </w:p>
    <w:p w14:paraId="67257340" w14:textId="77777777" w:rsidR="005505C8" w:rsidRDefault="005505C8" w:rsidP="005505C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1CA2EB03" w14:textId="019DE8A1" w:rsidR="005505C8" w:rsidRDefault="0008010A" w:rsidP="005505C8">
      <w:pPr>
        <w:spacing w:after="125" w:line="360" w:lineRule="auto"/>
        <w:jc w:val="both"/>
        <w:rPr>
          <w:rFonts w:ascii="Times New Roman" w:hAnsi="Times New Roman" w:cs="Times New Roman"/>
          <w:sz w:val="28"/>
          <w:szCs w:val="28"/>
          <w:lang w:val="uk-UA"/>
        </w:rPr>
      </w:pPr>
      <w:r w:rsidRPr="0008010A">
        <w:rPr>
          <w:rFonts w:ascii="Times New Roman" w:hAnsi="Times New Roman" w:cs="Times New Roman"/>
          <w:sz w:val="28"/>
          <w:szCs w:val="28"/>
          <w:lang w:val="uk-UA"/>
        </w:rPr>
        <w:drawing>
          <wp:inline distT="0" distB="0" distL="0" distR="0" wp14:anchorId="21F21081" wp14:editId="684F5785">
            <wp:extent cx="5989320" cy="1209675"/>
            <wp:effectExtent l="0" t="0" r="0" b="9525"/>
            <wp:docPr id="155805738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057385" name=""/>
                    <pic:cNvPicPr/>
                  </pic:nvPicPr>
                  <pic:blipFill>
                    <a:blip r:embed="rId15"/>
                    <a:stretch>
                      <a:fillRect/>
                    </a:stretch>
                  </pic:blipFill>
                  <pic:spPr>
                    <a:xfrm>
                      <a:off x="0" y="0"/>
                      <a:ext cx="5989320" cy="1209675"/>
                    </a:xfrm>
                    <a:prstGeom prst="rect">
                      <a:avLst/>
                    </a:prstGeom>
                  </pic:spPr>
                </pic:pic>
              </a:graphicData>
            </a:graphic>
          </wp:inline>
        </w:drawing>
      </w:r>
    </w:p>
    <w:p w14:paraId="1423C497"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3B399585" w14:textId="3EAFE63D"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істотну перевагу</w:t>
      </w:r>
      <w:r>
        <w:rPr>
          <w:rFonts w:ascii="Times New Roman" w:hAnsi="Times New Roman" w:cs="Times New Roman"/>
          <w:sz w:val="28"/>
          <w:szCs w:val="28"/>
          <w:lang w:val="uk-UA"/>
        </w:rPr>
        <w:t xml:space="preserve"> над альтернативою А1 та майже рівну важливість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w:t>
      </w:r>
    </w:p>
    <w:p w14:paraId="2B29DFCA" w14:textId="61DECDBE"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має помірне домінування над альтернативою А1.</w:t>
      </w:r>
    </w:p>
    <w:p w14:paraId="007B255F" w14:textId="2C4320E9"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4</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Надійність</w:t>
      </w:r>
      <w:r>
        <w:rPr>
          <w:rFonts w:ascii="Times New Roman" w:hAnsi="Times New Roman" w:cs="Times New Roman"/>
          <w:sz w:val="28"/>
          <w:szCs w:val="28"/>
          <w:lang w:val="uk-UA"/>
        </w:rPr>
        <w:t>» вищий пріоритет має 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японська</w:t>
      </w:r>
      <w:r>
        <w:rPr>
          <w:rFonts w:ascii="Times New Roman" w:hAnsi="Times New Roman" w:cs="Times New Roman"/>
          <w:sz w:val="28"/>
          <w:szCs w:val="28"/>
          <w:lang w:val="uk-UA"/>
        </w:rPr>
        <w:t>» (0,5</w:t>
      </w:r>
      <w:r>
        <w:rPr>
          <w:rFonts w:ascii="Times New Roman" w:hAnsi="Times New Roman" w:cs="Times New Roman"/>
          <w:sz w:val="28"/>
          <w:szCs w:val="28"/>
          <w:lang w:val="uk-UA"/>
        </w:rPr>
        <w:t>8</w:t>
      </w:r>
      <w:r>
        <w:rPr>
          <w:rFonts w:ascii="Times New Roman" w:hAnsi="Times New Roman" w:cs="Times New Roman"/>
          <w:sz w:val="28"/>
          <w:szCs w:val="28"/>
          <w:lang w:val="uk-UA"/>
        </w:rPr>
        <w:t>).</w:t>
      </w:r>
    </w:p>
    <w:p w14:paraId="1025C5D9" w14:textId="5A323D81"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Значення індексу узгодженості менше 0,2 та відносної узгодженості менше 0,1 свідчить про узгодженість думок експертів.</w:t>
      </w:r>
    </w:p>
    <w:p w14:paraId="2C37F73F" w14:textId="6BA26E2D" w:rsidR="0008010A" w:rsidRDefault="0008010A" w:rsidP="0008010A">
      <w:pPr>
        <w:spacing w:after="125" w:line="360" w:lineRule="auto"/>
        <w:jc w:val="both"/>
        <w:rPr>
          <w:rFonts w:ascii="Times New Roman" w:hAnsi="Times New Roman" w:cs="Times New Roman"/>
          <w:sz w:val="28"/>
          <w:szCs w:val="28"/>
          <w:lang w:val="uk-UA"/>
        </w:rPr>
      </w:pPr>
      <w:r w:rsidRPr="0008010A">
        <w:rPr>
          <w:rFonts w:ascii="Times New Roman" w:hAnsi="Times New Roman" w:cs="Times New Roman"/>
          <w:sz w:val="28"/>
          <w:szCs w:val="28"/>
          <w:lang w:val="uk-UA"/>
        </w:rPr>
        <w:drawing>
          <wp:inline distT="0" distB="0" distL="0" distR="0" wp14:anchorId="5169B17A" wp14:editId="263B9317">
            <wp:extent cx="5989320" cy="1203325"/>
            <wp:effectExtent l="0" t="0" r="0" b="0"/>
            <wp:docPr id="2129399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399317" name=""/>
                    <pic:cNvPicPr/>
                  </pic:nvPicPr>
                  <pic:blipFill>
                    <a:blip r:embed="rId16"/>
                    <a:stretch>
                      <a:fillRect/>
                    </a:stretch>
                  </pic:blipFill>
                  <pic:spPr>
                    <a:xfrm>
                      <a:off x="0" y="0"/>
                      <a:ext cx="5989320" cy="1203325"/>
                    </a:xfrm>
                    <a:prstGeom prst="rect">
                      <a:avLst/>
                    </a:prstGeom>
                  </pic:spPr>
                </pic:pic>
              </a:graphicData>
            </a:graphic>
          </wp:inline>
        </w:drawing>
      </w:r>
    </w:p>
    <w:p w14:paraId="62516EBB"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6911F7A3" w14:textId="30F66B37"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має перевагу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та </w:t>
      </w:r>
      <w:r>
        <w:rPr>
          <w:rFonts w:ascii="Times New Roman" w:hAnsi="Times New Roman" w:cs="Times New Roman"/>
          <w:sz w:val="28"/>
          <w:szCs w:val="28"/>
          <w:lang w:val="uk-UA"/>
        </w:rPr>
        <w:t>домінування</w:t>
      </w:r>
      <w:r>
        <w:rPr>
          <w:rFonts w:ascii="Times New Roman" w:hAnsi="Times New Roman" w:cs="Times New Roman"/>
          <w:sz w:val="28"/>
          <w:szCs w:val="28"/>
          <w:lang w:val="uk-UA"/>
        </w:rPr>
        <w:t xml:space="preserve"> над альтернативою А</w:t>
      </w:r>
      <w:r>
        <w:rPr>
          <w:rFonts w:ascii="Times New Roman" w:hAnsi="Times New Roman" w:cs="Times New Roman"/>
          <w:sz w:val="28"/>
          <w:szCs w:val="28"/>
          <w:lang w:val="uk-UA"/>
        </w:rPr>
        <w:t>3</w:t>
      </w:r>
      <w:r>
        <w:rPr>
          <w:rFonts w:ascii="Times New Roman" w:hAnsi="Times New Roman" w:cs="Times New Roman"/>
          <w:sz w:val="28"/>
          <w:szCs w:val="28"/>
          <w:lang w:val="uk-UA"/>
        </w:rPr>
        <w:t>;</w:t>
      </w:r>
    </w:p>
    <w:p w14:paraId="71562425" w14:textId="591FD53C"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майже рівну важливість</w:t>
      </w:r>
      <w:r>
        <w:rPr>
          <w:rFonts w:ascii="Times New Roman" w:hAnsi="Times New Roman" w:cs="Times New Roman"/>
          <w:sz w:val="28"/>
          <w:szCs w:val="28"/>
          <w:lang w:val="uk-UA"/>
        </w:rPr>
        <w:t xml:space="preserve">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w:t>
      </w:r>
    </w:p>
    <w:p w14:paraId="10B589EB" w14:textId="1696875F"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5</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Вартість</w:t>
      </w:r>
      <w:r>
        <w:rPr>
          <w:rFonts w:ascii="Times New Roman" w:hAnsi="Times New Roman" w:cs="Times New Roman"/>
          <w:sz w:val="28"/>
          <w:szCs w:val="28"/>
          <w:lang w:val="uk-UA"/>
        </w:rPr>
        <w:t>» вищий пріоритет має альтернатива А</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вітчизняна</w:t>
      </w:r>
      <w:r>
        <w:rPr>
          <w:rFonts w:ascii="Times New Roman" w:hAnsi="Times New Roman" w:cs="Times New Roman"/>
          <w:sz w:val="28"/>
          <w:szCs w:val="28"/>
          <w:lang w:val="uk-UA"/>
        </w:rPr>
        <w:t>» (0,</w:t>
      </w:r>
      <w:r>
        <w:rPr>
          <w:rFonts w:ascii="Times New Roman" w:hAnsi="Times New Roman" w:cs="Times New Roman"/>
          <w:sz w:val="28"/>
          <w:szCs w:val="28"/>
          <w:lang w:val="uk-UA"/>
        </w:rPr>
        <w:t>70</w:t>
      </w:r>
      <w:r>
        <w:rPr>
          <w:rFonts w:ascii="Times New Roman" w:hAnsi="Times New Roman" w:cs="Times New Roman"/>
          <w:sz w:val="28"/>
          <w:szCs w:val="28"/>
          <w:lang w:val="uk-UA"/>
        </w:rPr>
        <w:t>).</w:t>
      </w:r>
    </w:p>
    <w:p w14:paraId="1F78B432"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5362ABF3" w14:textId="7D3AF76D" w:rsidR="0008010A" w:rsidRDefault="0008010A" w:rsidP="005505C8">
      <w:pPr>
        <w:spacing w:after="125" w:line="360" w:lineRule="auto"/>
        <w:jc w:val="both"/>
        <w:rPr>
          <w:rFonts w:ascii="Times New Roman" w:hAnsi="Times New Roman" w:cs="Times New Roman"/>
          <w:sz w:val="28"/>
          <w:szCs w:val="28"/>
          <w:lang w:val="uk-UA"/>
        </w:rPr>
      </w:pPr>
      <w:r w:rsidRPr="0008010A">
        <w:rPr>
          <w:rFonts w:ascii="Times New Roman" w:hAnsi="Times New Roman" w:cs="Times New Roman"/>
          <w:sz w:val="28"/>
          <w:szCs w:val="28"/>
          <w:lang w:val="uk-UA"/>
        </w:rPr>
        <w:drawing>
          <wp:inline distT="0" distB="0" distL="0" distR="0" wp14:anchorId="5A3309FB" wp14:editId="2CC0B23A">
            <wp:extent cx="5989320" cy="1197610"/>
            <wp:effectExtent l="0" t="0" r="0" b="2540"/>
            <wp:docPr id="11028852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85223" name=""/>
                    <pic:cNvPicPr/>
                  </pic:nvPicPr>
                  <pic:blipFill>
                    <a:blip r:embed="rId17"/>
                    <a:stretch>
                      <a:fillRect/>
                    </a:stretch>
                  </pic:blipFill>
                  <pic:spPr>
                    <a:xfrm>
                      <a:off x="0" y="0"/>
                      <a:ext cx="5989320" cy="1197610"/>
                    </a:xfrm>
                    <a:prstGeom prst="rect">
                      <a:avLst/>
                    </a:prstGeom>
                  </pic:spPr>
                </pic:pic>
              </a:graphicData>
            </a:graphic>
          </wp:inline>
        </w:drawing>
      </w:r>
    </w:p>
    <w:p w14:paraId="7DAA55B8"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0AA7776C" w14:textId="1E781675"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альтернатива А1 має </w:t>
      </w:r>
      <w:r>
        <w:rPr>
          <w:rFonts w:ascii="Times New Roman" w:hAnsi="Times New Roman" w:cs="Times New Roman"/>
          <w:sz w:val="28"/>
          <w:szCs w:val="28"/>
          <w:lang w:val="uk-UA"/>
        </w:rPr>
        <w:t>помірне домінування</w:t>
      </w:r>
      <w:r>
        <w:rPr>
          <w:rFonts w:ascii="Times New Roman" w:hAnsi="Times New Roman" w:cs="Times New Roman"/>
          <w:sz w:val="28"/>
          <w:szCs w:val="28"/>
          <w:lang w:val="uk-UA"/>
        </w:rPr>
        <w:t xml:space="preserve"> над альтернативою А2 та </w:t>
      </w:r>
      <w:r>
        <w:rPr>
          <w:rFonts w:ascii="Times New Roman" w:hAnsi="Times New Roman" w:cs="Times New Roman"/>
          <w:sz w:val="28"/>
          <w:szCs w:val="28"/>
          <w:lang w:val="uk-UA"/>
        </w:rPr>
        <w:t>істотну перевагу</w:t>
      </w:r>
      <w:r>
        <w:rPr>
          <w:rFonts w:ascii="Times New Roman" w:hAnsi="Times New Roman" w:cs="Times New Roman"/>
          <w:sz w:val="28"/>
          <w:szCs w:val="28"/>
          <w:lang w:val="uk-UA"/>
        </w:rPr>
        <w:t xml:space="preserve"> над альтернативою А3;</w:t>
      </w:r>
    </w:p>
    <w:p w14:paraId="559D1C36" w14:textId="712D4036"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має майже рівну важливість над альтернативою А</w:t>
      </w:r>
      <w:r>
        <w:rPr>
          <w:rFonts w:ascii="Times New Roman" w:hAnsi="Times New Roman" w:cs="Times New Roman"/>
          <w:sz w:val="28"/>
          <w:szCs w:val="28"/>
          <w:lang w:val="uk-UA"/>
        </w:rPr>
        <w:t>3</w:t>
      </w:r>
      <w:r>
        <w:rPr>
          <w:rFonts w:ascii="Times New Roman" w:hAnsi="Times New Roman" w:cs="Times New Roman"/>
          <w:sz w:val="28"/>
          <w:szCs w:val="28"/>
          <w:lang w:val="uk-UA"/>
        </w:rPr>
        <w:t>.</w:t>
      </w:r>
    </w:p>
    <w:p w14:paraId="07502361" w14:textId="3216B936"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6</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Дизайн</w:t>
      </w:r>
      <w:r>
        <w:rPr>
          <w:rFonts w:ascii="Times New Roman" w:hAnsi="Times New Roman" w:cs="Times New Roman"/>
          <w:sz w:val="28"/>
          <w:szCs w:val="28"/>
          <w:lang w:val="uk-UA"/>
        </w:rPr>
        <w:t>» вищий пріоритет має альтернатива А1 «вітчизняна» (0,</w:t>
      </w:r>
      <w:r>
        <w:rPr>
          <w:rFonts w:ascii="Times New Roman" w:hAnsi="Times New Roman" w:cs="Times New Roman"/>
          <w:sz w:val="28"/>
          <w:szCs w:val="28"/>
          <w:lang w:val="uk-UA"/>
        </w:rPr>
        <w:t>65</w:t>
      </w:r>
      <w:r>
        <w:rPr>
          <w:rFonts w:ascii="Times New Roman" w:hAnsi="Times New Roman" w:cs="Times New Roman"/>
          <w:sz w:val="28"/>
          <w:szCs w:val="28"/>
          <w:lang w:val="uk-UA"/>
        </w:rPr>
        <w:t>).</w:t>
      </w:r>
    </w:p>
    <w:p w14:paraId="2869F8F6"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552F8E9D" w14:textId="6EA0A380" w:rsidR="0008010A" w:rsidRDefault="0008010A" w:rsidP="005505C8">
      <w:pPr>
        <w:spacing w:after="125" w:line="360" w:lineRule="auto"/>
        <w:jc w:val="both"/>
        <w:rPr>
          <w:rFonts w:ascii="Times New Roman" w:hAnsi="Times New Roman" w:cs="Times New Roman"/>
          <w:sz w:val="28"/>
          <w:szCs w:val="28"/>
          <w:lang w:val="uk-UA"/>
        </w:rPr>
      </w:pPr>
      <w:r w:rsidRPr="0008010A">
        <w:rPr>
          <w:rFonts w:ascii="Times New Roman" w:hAnsi="Times New Roman" w:cs="Times New Roman"/>
          <w:sz w:val="28"/>
          <w:szCs w:val="28"/>
          <w:lang w:val="uk-UA"/>
        </w:rPr>
        <w:lastRenderedPageBreak/>
        <w:drawing>
          <wp:inline distT="0" distB="0" distL="0" distR="0" wp14:anchorId="23AD69C0" wp14:editId="5E8980C7">
            <wp:extent cx="5989320" cy="1174115"/>
            <wp:effectExtent l="0" t="0" r="0" b="6985"/>
            <wp:docPr id="2128760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60412" name=""/>
                    <pic:cNvPicPr/>
                  </pic:nvPicPr>
                  <pic:blipFill>
                    <a:blip r:embed="rId18"/>
                    <a:stretch>
                      <a:fillRect/>
                    </a:stretch>
                  </pic:blipFill>
                  <pic:spPr>
                    <a:xfrm>
                      <a:off x="0" y="0"/>
                      <a:ext cx="5989320" cy="1174115"/>
                    </a:xfrm>
                    <a:prstGeom prst="rect">
                      <a:avLst/>
                    </a:prstGeom>
                  </pic:spPr>
                </pic:pic>
              </a:graphicData>
            </a:graphic>
          </wp:inline>
        </w:drawing>
      </w:r>
    </w:p>
    <w:p w14:paraId="5CDA527D"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3E9B6877" w14:textId="11C42A4A"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альтернатива А1 має </w:t>
      </w:r>
      <w:r>
        <w:rPr>
          <w:rFonts w:ascii="Times New Roman" w:hAnsi="Times New Roman" w:cs="Times New Roman"/>
          <w:sz w:val="28"/>
          <w:szCs w:val="28"/>
          <w:lang w:val="uk-UA"/>
        </w:rPr>
        <w:t>майже рівну важливість</w:t>
      </w:r>
      <w:r>
        <w:rPr>
          <w:rFonts w:ascii="Times New Roman" w:hAnsi="Times New Roman" w:cs="Times New Roman"/>
          <w:sz w:val="28"/>
          <w:szCs w:val="28"/>
          <w:lang w:val="uk-UA"/>
        </w:rPr>
        <w:t xml:space="preserve"> над альтернативою А2 та істотну перевагу над альтернативою А3;</w:t>
      </w:r>
    </w:p>
    <w:p w14:paraId="6B037C03" w14:textId="5A0C9214"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альтернатива А2 має </w:t>
      </w:r>
      <w:r>
        <w:rPr>
          <w:rFonts w:ascii="Times New Roman" w:hAnsi="Times New Roman" w:cs="Times New Roman"/>
          <w:sz w:val="28"/>
          <w:szCs w:val="28"/>
          <w:lang w:val="uk-UA"/>
        </w:rPr>
        <w:t>помірне домінування</w:t>
      </w:r>
      <w:r>
        <w:rPr>
          <w:rFonts w:ascii="Times New Roman" w:hAnsi="Times New Roman" w:cs="Times New Roman"/>
          <w:sz w:val="28"/>
          <w:szCs w:val="28"/>
          <w:lang w:val="uk-UA"/>
        </w:rPr>
        <w:t xml:space="preserve"> над альтернативою А3.</w:t>
      </w:r>
    </w:p>
    <w:p w14:paraId="7FB976AC" w14:textId="1125FB7F"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7</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Зручність експлуатації</w:t>
      </w:r>
      <w:r>
        <w:rPr>
          <w:rFonts w:ascii="Times New Roman" w:hAnsi="Times New Roman" w:cs="Times New Roman"/>
          <w:sz w:val="28"/>
          <w:szCs w:val="28"/>
          <w:lang w:val="uk-UA"/>
        </w:rPr>
        <w:t>» вищий пріоритет має альтернатива А1 «вітчизняна» (0,</w:t>
      </w:r>
      <w:r>
        <w:rPr>
          <w:rFonts w:ascii="Times New Roman" w:hAnsi="Times New Roman" w:cs="Times New Roman"/>
          <w:sz w:val="28"/>
          <w:szCs w:val="28"/>
          <w:lang w:val="uk-UA"/>
        </w:rPr>
        <w:t>58</w:t>
      </w:r>
      <w:r>
        <w:rPr>
          <w:rFonts w:ascii="Times New Roman" w:hAnsi="Times New Roman" w:cs="Times New Roman"/>
          <w:sz w:val="28"/>
          <w:szCs w:val="28"/>
          <w:lang w:val="uk-UA"/>
        </w:rPr>
        <w:t>).</w:t>
      </w:r>
    </w:p>
    <w:p w14:paraId="090AA0CB"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0FAF0213" w14:textId="11FA8A2D" w:rsidR="0008010A" w:rsidRDefault="0008010A" w:rsidP="005505C8">
      <w:pPr>
        <w:spacing w:after="125" w:line="360" w:lineRule="auto"/>
        <w:jc w:val="both"/>
        <w:rPr>
          <w:rFonts w:ascii="Times New Roman" w:hAnsi="Times New Roman" w:cs="Times New Roman"/>
          <w:sz w:val="28"/>
          <w:szCs w:val="28"/>
          <w:lang w:val="uk-UA"/>
        </w:rPr>
      </w:pPr>
      <w:r w:rsidRPr="0008010A">
        <w:rPr>
          <w:rFonts w:ascii="Times New Roman" w:hAnsi="Times New Roman" w:cs="Times New Roman"/>
          <w:sz w:val="28"/>
          <w:szCs w:val="28"/>
          <w:lang w:val="uk-UA"/>
        </w:rPr>
        <w:drawing>
          <wp:inline distT="0" distB="0" distL="0" distR="0" wp14:anchorId="5393977E" wp14:editId="2CF31C1E">
            <wp:extent cx="5989320" cy="1191895"/>
            <wp:effectExtent l="0" t="0" r="0" b="8255"/>
            <wp:docPr id="11022005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200569" name=""/>
                    <pic:cNvPicPr/>
                  </pic:nvPicPr>
                  <pic:blipFill>
                    <a:blip r:embed="rId19"/>
                    <a:stretch>
                      <a:fillRect/>
                    </a:stretch>
                  </pic:blipFill>
                  <pic:spPr>
                    <a:xfrm>
                      <a:off x="0" y="0"/>
                      <a:ext cx="5989320" cy="1191895"/>
                    </a:xfrm>
                    <a:prstGeom prst="rect">
                      <a:avLst/>
                    </a:prstGeom>
                  </pic:spPr>
                </pic:pic>
              </a:graphicData>
            </a:graphic>
          </wp:inline>
        </w:drawing>
      </w:r>
    </w:p>
    <w:p w14:paraId="3AB92764"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6C290463" w14:textId="2C256772"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перевагу</w:t>
      </w:r>
      <w:r>
        <w:rPr>
          <w:rFonts w:ascii="Times New Roman" w:hAnsi="Times New Roman" w:cs="Times New Roman"/>
          <w:sz w:val="28"/>
          <w:szCs w:val="28"/>
          <w:lang w:val="uk-UA"/>
        </w:rPr>
        <w:t xml:space="preserve"> над альтернативою А</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та </w:t>
      </w:r>
      <w:r>
        <w:rPr>
          <w:rFonts w:ascii="Times New Roman" w:hAnsi="Times New Roman" w:cs="Times New Roman"/>
          <w:sz w:val="28"/>
          <w:szCs w:val="28"/>
          <w:lang w:val="uk-UA"/>
        </w:rPr>
        <w:t>домінування</w:t>
      </w:r>
      <w:r>
        <w:rPr>
          <w:rFonts w:ascii="Times New Roman" w:hAnsi="Times New Roman" w:cs="Times New Roman"/>
          <w:sz w:val="28"/>
          <w:szCs w:val="28"/>
          <w:lang w:val="uk-UA"/>
        </w:rPr>
        <w:t xml:space="preserve">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w:t>
      </w:r>
    </w:p>
    <w:p w14:paraId="7C9A3ABB" w14:textId="71CD9BCA" w:rsidR="0008010A" w:rsidRDefault="0008010A" w:rsidP="0008010A">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А2 має</w:t>
      </w:r>
      <w:r>
        <w:rPr>
          <w:rFonts w:ascii="Times New Roman" w:hAnsi="Times New Roman" w:cs="Times New Roman"/>
          <w:sz w:val="28"/>
          <w:szCs w:val="28"/>
          <w:lang w:val="uk-UA"/>
        </w:rPr>
        <w:t xml:space="preserve"> майже</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рівну важливість</w:t>
      </w:r>
      <w:r>
        <w:rPr>
          <w:rFonts w:ascii="Times New Roman" w:hAnsi="Times New Roman" w:cs="Times New Roman"/>
          <w:sz w:val="28"/>
          <w:szCs w:val="28"/>
          <w:lang w:val="uk-UA"/>
        </w:rPr>
        <w:t xml:space="preserve"> над альтернативою А</w:t>
      </w:r>
      <w:r>
        <w:rPr>
          <w:rFonts w:ascii="Times New Roman" w:hAnsi="Times New Roman" w:cs="Times New Roman"/>
          <w:sz w:val="28"/>
          <w:szCs w:val="28"/>
          <w:lang w:val="uk-UA"/>
        </w:rPr>
        <w:t>1</w:t>
      </w:r>
      <w:r>
        <w:rPr>
          <w:rFonts w:ascii="Times New Roman" w:hAnsi="Times New Roman" w:cs="Times New Roman"/>
          <w:sz w:val="28"/>
          <w:szCs w:val="28"/>
          <w:lang w:val="uk-UA"/>
        </w:rPr>
        <w:t>.</w:t>
      </w:r>
    </w:p>
    <w:p w14:paraId="43CC0002" w14:textId="1FEBCA81"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8</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Довговічність</w:t>
      </w:r>
      <w:r>
        <w:rPr>
          <w:rFonts w:ascii="Times New Roman" w:hAnsi="Times New Roman" w:cs="Times New Roman"/>
          <w:sz w:val="28"/>
          <w:szCs w:val="28"/>
          <w:lang w:val="uk-UA"/>
        </w:rPr>
        <w:t>» вищий пріоритет має альтернатива А</w:t>
      </w:r>
      <w:r w:rsidR="00096514">
        <w:rPr>
          <w:rFonts w:ascii="Times New Roman" w:hAnsi="Times New Roman" w:cs="Times New Roman"/>
          <w:sz w:val="28"/>
          <w:szCs w:val="28"/>
          <w:lang w:val="uk-UA"/>
        </w:rPr>
        <w:t>3</w:t>
      </w:r>
      <w:r>
        <w:rPr>
          <w:rFonts w:ascii="Times New Roman" w:hAnsi="Times New Roman" w:cs="Times New Roman"/>
          <w:sz w:val="28"/>
          <w:szCs w:val="28"/>
          <w:lang w:val="uk-UA"/>
        </w:rPr>
        <w:t xml:space="preserve"> «</w:t>
      </w:r>
      <w:r w:rsidR="00096514">
        <w:rPr>
          <w:rFonts w:ascii="Times New Roman" w:hAnsi="Times New Roman" w:cs="Times New Roman"/>
          <w:sz w:val="28"/>
          <w:szCs w:val="28"/>
          <w:lang w:val="uk-UA"/>
        </w:rPr>
        <w:t>японська</w:t>
      </w:r>
      <w:r>
        <w:rPr>
          <w:rFonts w:ascii="Times New Roman" w:hAnsi="Times New Roman" w:cs="Times New Roman"/>
          <w:sz w:val="28"/>
          <w:szCs w:val="28"/>
          <w:lang w:val="uk-UA"/>
        </w:rPr>
        <w:t>» (0,</w:t>
      </w:r>
      <w:r w:rsidR="00096514">
        <w:rPr>
          <w:rFonts w:ascii="Times New Roman" w:hAnsi="Times New Roman" w:cs="Times New Roman"/>
          <w:sz w:val="28"/>
          <w:szCs w:val="28"/>
          <w:lang w:val="uk-UA"/>
        </w:rPr>
        <w:t>7</w:t>
      </w:r>
      <w:r>
        <w:rPr>
          <w:rFonts w:ascii="Times New Roman" w:hAnsi="Times New Roman" w:cs="Times New Roman"/>
          <w:sz w:val="28"/>
          <w:szCs w:val="28"/>
          <w:lang w:val="uk-UA"/>
        </w:rPr>
        <w:t>).</w:t>
      </w:r>
    </w:p>
    <w:p w14:paraId="0429321C" w14:textId="77777777" w:rsidR="0008010A" w:rsidRDefault="0008010A" w:rsidP="0008010A">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299D94BF" w14:textId="6691CDEE" w:rsidR="0008010A" w:rsidRDefault="00096514" w:rsidP="005505C8">
      <w:pPr>
        <w:spacing w:after="125" w:line="360" w:lineRule="auto"/>
        <w:jc w:val="both"/>
        <w:rPr>
          <w:rFonts w:ascii="Times New Roman" w:hAnsi="Times New Roman" w:cs="Times New Roman"/>
          <w:sz w:val="28"/>
          <w:szCs w:val="28"/>
          <w:lang w:val="uk-UA"/>
        </w:rPr>
      </w:pPr>
      <w:r w:rsidRPr="00096514">
        <w:rPr>
          <w:rFonts w:ascii="Times New Roman" w:hAnsi="Times New Roman" w:cs="Times New Roman"/>
          <w:sz w:val="28"/>
          <w:szCs w:val="28"/>
          <w:lang w:val="uk-UA"/>
        </w:rPr>
        <w:lastRenderedPageBreak/>
        <w:drawing>
          <wp:inline distT="0" distB="0" distL="0" distR="0" wp14:anchorId="02960300" wp14:editId="19047DE8">
            <wp:extent cx="5989320" cy="1212850"/>
            <wp:effectExtent l="0" t="0" r="0" b="6350"/>
            <wp:docPr id="104591838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8383" name=""/>
                    <pic:cNvPicPr/>
                  </pic:nvPicPr>
                  <pic:blipFill>
                    <a:blip r:embed="rId20"/>
                    <a:stretch>
                      <a:fillRect/>
                    </a:stretch>
                  </pic:blipFill>
                  <pic:spPr>
                    <a:xfrm>
                      <a:off x="0" y="0"/>
                      <a:ext cx="5989320" cy="1212850"/>
                    </a:xfrm>
                    <a:prstGeom prst="rect">
                      <a:avLst/>
                    </a:prstGeom>
                  </pic:spPr>
                </pic:pic>
              </a:graphicData>
            </a:graphic>
          </wp:inline>
        </w:drawing>
      </w:r>
    </w:p>
    <w:p w14:paraId="400F7F85" w14:textId="77777777" w:rsidR="00096514" w:rsidRDefault="00096514" w:rsidP="0009651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представленої матриці, при вирішенні мети:</w:t>
      </w:r>
    </w:p>
    <w:p w14:paraId="2D9BDE45" w14:textId="7A830C85" w:rsidR="00096514" w:rsidRDefault="00096514" w:rsidP="00096514">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має</w:t>
      </w:r>
      <w:r>
        <w:rPr>
          <w:rFonts w:ascii="Times New Roman" w:hAnsi="Times New Roman" w:cs="Times New Roman"/>
          <w:sz w:val="28"/>
          <w:szCs w:val="28"/>
          <w:lang w:val="uk-UA"/>
        </w:rPr>
        <w:t xml:space="preserve"> значну</w:t>
      </w:r>
      <w:r>
        <w:rPr>
          <w:rFonts w:ascii="Times New Roman" w:hAnsi="Times New Roman" w:cs="Times New Roman"/>
          <w:sz w:val="28"/>
          <w:szCs w:val="28"/>
          <w:lang w:val="uk-UA"/>
        </w:rPr>
        <w:t xml:space="preserve"> перевагу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 xml:space="preserve"> та домінування над альтернативою А</w:t>
      </w:r>
      <w:r>
        <w:rPr>
          <w:rFonts w:ascii="Times New Roman" w:hAnsi="Times New Roman" w:cs="Times New Roman"/>
          <w:sz w:val="28"/>
          <w:szCs w:val="28"/>
          <w:lang w:val="uk-UA"/>
        </w:rPr>
        <w:t>3</w:t>
      </w:r>
      <w:r>
        <w:rPr>
          <w:rFonts w:ascii="Times New Roman" w:hAnsi="Times New Roman" w:cs="Times New Roman"/>
          <w:sz w:val="28"/>
          <w:szCs w:val="28"/>
          <w:lang w:val="uk-UA"/>
        </w:rPr>
        <w:t>;</w:t>
      </w:r>
    </w:p>
    <w:p w14:paraId="4FAAC572" w14:textId="3D9656C7" w:rsidR="00096514" w:rsidRDefault="00096514" w:rsidP="00096514">
      <w:pPr>
        <w:pStyle w:val="a3"/>
        <w:numPr>
          <w:ilvl w:val="0"/>
          <w:numId w:val="15"/>
        </w:numPr>
        <w:spacing w:after="125" w:line="360" w:lineRule="auto"/>
        <w:ind w:left="0"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альтернатива А</w:t>
      </w:r>
      <w:r>
        <w:rPr>
          <w:rFonts w:ascii="Times New Roman" w:hAnsi="Times New Roman" w:cs="Times New Roman"/>
          <w:sz w:val="28"/>
          <w:szCs w:val="28"/>
          <w:lang w:val="uk-UA"/>
        </w:rPr>
        <w:t>3</w:t>
      </w:r>
      <w:r>
        <w:rPr>
          <w:rFonts w:ascii="Times New Roman" w:hAnsi="Times New Roman" w:cs="Times New Roman"/>
          <w:sz w:val="28"/>
          <w:szCs w:val="28"/>
          <w:lang w:val="uk-UA"/>
        </w:rPr>
        <w:t xml:space="preserve"> має </w:t>
      </w:r>
      <w:r>
        <w:rPr>
          <w:rFonts w:ascii="Times New Roman" w:hAnsi="Times New Roman" w:cs="Times New Roman"/>
          <w:sz w:val="28"/>
          <w:szCs w:val="28"/>
          <w:lang w:val="uk-UA"/>
        </w:rPr>
        <w:t>помірне домінування</w:t>
      </w:r>
      <w:r>
        <w:rPr>
          <w:rFonts w:ascii="Times New Roman" w:hAnsi="Times New Roman" w:cs="Times New Roman"/>
          <w:sz w:val="28"/>
          <w:szCs w:val="28"/>
          <w:lang w:val="uk-UA"/>
        </w:rPr>
        <w:t xml:space="preserve"> над альтернативою А</w:t>
      </w:r>
      <w:r>
        <w:rPr>
          <w:rFonts w:ascii="Times New Roman" w:hAnsi="Times New Roman" w:cs="Times New Roman"/>
          <w:sz w:val="28"/>
          <w:szCs w:val="28"/>
          <w:lang w:val="uk-UA"/>
        </w:rPr>
        <w:t>2</w:t>
      </w:r>
      <w:r>
        <w:rPr>
          <w:rFonts w:ascii="Times New Roman" w:hAnsi="Times New Roman" w:cs="Times New Roman"/>
          <w:sz w:val="28"/>
          <w:szCs w:val="28"/>
          <w:lang w:val="uk-UA"/>
        </w:rPr>
        <w:t>.</w:t>
      </w:r>
    </w:p>
    <w:p w14:paraId="65659216" w14:textId="77347B3F" w:rsidR="00096514" w:rsidRDefault="00096514" w:rsidP="0009651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 результатами розрахунків за критерієм К</w:t>
      </w:r>
      <w:r>
        <w:rPr>
          <w:rFonts w:ascii="Times New Roman" w:hAnsi="Times New Roman" w:cs="Times New Roman"/>
          <w:sz w:val="28"/>
          <w:szCs w:val="28"/>
          <w:lang w:val="uk-UA"/>
        </w:rPr>
        <w:t>9</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Забезпеченість запчастинами</w:t>
      </w:r>
      <w:r>
        <w:rPr>
          <w:rFonts w:ascii="Times New Roman" w:hAnsi="Times New Roman" w:cs="Times New Roman"/>
          <w:sz w:val="28"/>
          <w:szCs w:val="28"/>
          <w:lang w:val="uk-UA"/>
        </w:rPr>
        <w:t>» вищий пріоритет має альтернатива А</w:t>
      </w:r>
      <w:r>
        <w:rPr>
          <w:rFonts w:ascii="Times New Roman" w:hAnsi="Times New Roman" w:cs="Times New Roman"/>
          <w:sz w:val="28"/>
          <w:szCs w:val="28"/>
          <w:lang w:val="uk-UA"/>
        </w:rPr>
        <w:t>1</w:t>
      </w:r>
      <w:r>
        <w:rPr>
          <w:rFonts w:ascii="Times New Roman" w:hAnsi="Times New Roman" w:cs="Times New Roman"/>
          <w:sz w:val="28"/>
          <w:szCs w:val="28"/>
          <w:lang w:val="uk-UA"/>
        </w:rPr>
        <w:t xml:space="preserve"> «</w:t>
      </w:r>
      <w:r>
        <w:rPr>
          <w:rFonts w:ascii="Times New Roman" w:hAnsi="Times New Roman" w:cs="Times New Roman"/>
          <w:sz w:val="28"/>
          <w:szCs w:val="28"/>
          <w:lang w:val="uk-UA"/>
        </w:rPr>
        <w:t>вітчизняна</w:t>
      </w:r>
      <w:r>
        <w:rPr>
          <w:rFonts w:ascii="Times New Roman" w:hAnsi="Times New Roman" w:cs="Times New Roman"/>
          <w:sz w:val="28"/>
          <w:szCs w:val="28"/>
          <w:lang w:val="uk-UA"/>
        </w:rPr>
        <w:t>» (0,7).</w:t>
      </w:r>
    </w:p>
    <w:p w14:paraId="06C9E03C" w14:textId="5D2BAEE3" w:rsidR="00096514" w:rsidRPr="005505C8" w:rsidRDefault="00096514" w:rsidP="0009651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Значення індексу узгодженості менше 0,2 та відносної узгодженості менше 0,1 свідчить про узгодженість думок експертів.</w:t>
      </w:r>
    </w:p>
    <w:p w14:paraId="0042E298" w14:textId="01C02A0C" w:rsidR="00A454B8" w:rsidRDefault="00096514" w:rsidP="008E4696">
      <w:pPr>
        <w:pStyle w:val="a3"/>
        <w:numPr>
          <w:ilvl w:val="0"/>
          <w:numId w:val="9"/>
        </w:numPr>
        <w:spacing w:after="125" w:line="360" w:lineRule="auto"/>
        <w:ind w:left="0" w:firstLine="709"/>
        <w:rPr>
          <w:rFonts w:ascii="Times New Roman" w:hAnsi="Times New Roman" w:cs="Times New Roman"/>
          <w:i/>
          <w:iCs/>
          <w:sz w:val="28"/>
          <w:szCs w:val="28"/>
          <w:lang w:val="uk-UA"/>
        </w:rPr>
      </w:pPr>
      <w:r>
        <w:rPr>
          <w:rFonts w:ascii="Times New Roman" w:hAnsi="Times New Roman" w:cs="Times New Roman"/>
          <w:i/>
          <w:iCs/>
          <w:sz w:val="28"/>
          <w:szCs w:val="28"/>
          <w:lang w:val="uk-UA"/>
        </w:rPr>
        <w:t>Визначаю глобальний пріоритет альтернатив:</w:t>
      </w:r>
    </w:p>
    <w:p w14:paraId="2C813128" w14:textId="65E34890" w:rsidR="00096514" w:rsidRDefault="00772B04" w:rsidP="00096514">
      <w:pPr>
        <w:spacing w:after="125" w:line="360" w:lineRule="auto"/>
        <w:rPr>
          <w:rFonts w:ascii="Times New Roman" w:hAnsi="Times New Roman" w:cs="Times New Roman"/>
          <w:i/>
          <w:iCs/>
          <w:sz w:val="28"/>
          <w:szCs w:val="28"/>
          <w:lang w:val="uk-UA"/>
        </w:rPr>
      </w:pPr>
      <w:r w:rsidRPr="00772B04">
        <w:rPr>
          <w:rFonts w:ascii="Times New Roman" w:hAnsi="Times New Roman" w:cs="Times New Roman"/>
          <w:i/>
          <w:iCs/>
          <w:sz w:val="28"/>
          <w:szCs w:val="28"/>
          <w:lang w:val="uk-UA"/>
        </w:rPr>
        <w:drawing>
          <wp:inline distT="0" distB="0" distL="0" distR="0" wp14:anchorId="5B63B6F8" wp14:editId="259C1129">
            <wp:extent cx="5989320" cy="1283970"/>
            <wp:effectExtent l="0" t="0" r="0" b="0"/>
            <wp:docPr id="15847265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26508" name=""/>
                    <pic:cNvPicPr/>
                  </pic:nvPicPr>
                  <pic:blipFill>
                    <a:blip r:embed="rId21"/>
                    <a:stretch>
                      <a:fillRect/>
                    </a:stretch>
                  </pic:blipFill>
                  <pic:spPr>
                    <a:xfrm>
                      <a:off x="0" y="0"/>
                      <a:ext cx="5989320" cy="1283970"/>
                    </a:xfrm>
                    <a:prstGeom prst="rect">
                      <a:avLst/>
                    </a:prstGeom>
                  </pic:spPr>
                </pic:pic>
              </a:graphicData>
            </a:graphic>
          </wp:inline>
        </w:drawing>
      </w:r>
    </w:p>
    <w:p w14:paraId="2689DA2B" w14:textId="77777777" w:rsidR="00772B04" w:rsidRDefault="00772B04" w:rsidP="00772B04">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Визначаю глобальний пріоритет для кожної альтернативи, сумуючи значення вектору пріоритету для критерію помноженого на значення вектору пріоритету для альтернативи за відповідного критерію.</w:t>
      </w:r>
    </w:p>
    <w:p w14:paraId="7BA01EE0" w14:textId="4378D597" w:rsidR="00270158" w:rsidRDefault="00270158" w:rsidP="00270158">
      <w:pPr>
        <w:spacing w:after="125" w:line="360" w:lineRule="auto"/>
        <w:jc w:val="both"/>
        <w:rPr>
          <w:rFonts w:ascii="Times New Roman" w:hAnsi="Times New Roman" w:cs="Times New Roman"/>
          <w:sz w:val="28"/>
          <w:szCs w:val="28"/>
          <w:lang w:val="uk-UA"/>
        </w:rPr>
      </w:pPr>
      <w:r w:rsidRPr="00270158">
        <w:rPr>
          <w:rFonts w:ascii="Times New Roman" w:hAnsi="Times New Roman" w:cs="Times New Roman"/>
          <w:sz w:val="28"/>
          <w:szCs w:val="28"/>
          <w:lang w:val="uk-UA"/>
        </w:rPr>
        <w:drawing>
          <wp:inline distT="0" distB="0" distL="0" distR="0" wp14:anchorId="3444AF94" wp14:editId="655ADFDD">
            <wp:extent cx="2962275" cy="1806610"/>
            <wp:effectExtent l="0" t="0" r="0" b="3175"/>
            <wp:docPr id="10665334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3409" name=""/>
                    <pic:cNvPicPr/>
                  </pic:nvPicPr>
                  <pic:blipFill>
                    <a:blip r:embed="rId22"/>
                    <a:stretch>
                      <a:fillRect/>
                    </a:stretch>
                  </pic:blipFill>
                  <pic:spPr>
                    <a:xfrm>
                      <a:off x="0" y="0"/>
                      <a:ext cx="2970087" cy="1811374"/>
                    </a:xfrm>
                    <a:prstGeom prst="rect">
                      <a:avLst/>
                    </a:prstGeom>
                  </pic:spPr>
                </pic:pic>
              </a:graphicData>
            </a:graphic>
          </wp:inline>
        </w:drawing>
      </w:r>
      <w:r w:rsidRPr="00270158">
        <w:rPr>
          <w:noProof/>
        </w:rPr>
        <w:t xml:space="preserve"> </w:t>
      </w:r>
      <w:r w:rsidRPr="00270158">
        <w:rPr>
          <w:rFonts w:ascii="Times New Roman" w:hAnsi="Times New Roman" w:cs="Times New Roman"/>
          <w:sz w:val="28"/>
          <w:szCs w:val="28"/>
          <w:lang w:val="uk-UA"/>
        </w:rPr>
        <w:drawing>
          <wp:inline distT="0" distB="0" distL="0" distR="0" wp14:anchorId="6C85BB9A" wp14:editId="649BEEBB">
            <wp:extent cx="2911579" cy="1752600"/>
            <wp:effectExtent l="0" t="0" r="3175" b="0"/>
            <wp:docPr id="10292625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262576" name=""/>
                    <pic:cNvPicPr/>
                  </pic:nvPicPr>
                  <pic:blipFill>
                    <a:blip r:embed="rId23"/>
                    <a:stretch>
                      <a:fillRect/>
                    </a:stretch>
                  </pic:blipFill>
                  <pic:spPr>
                    <a:xfrm>
                      <a:off x="0" y="0"/>
                      <a:ext cx="2918423" cy="1756720"/>
                    </a:xfrm>
                    <a:prstGeom prst="rect">
                      <a:avLst/>
                    </a:prstGeom>
                  </pic:spPr>
                </pic:pic>
              </a:graphicData>
            </a:graphic>
          </wp:inline>
        </w:drawing>
      </w:r>
    </w:p>
    <w:p w14:paraId="35B29AE0" w14:textId="3DDEF640" w:rsidR="0076678E" w:rsidRPr="00270158" w:rsidRDefault="00270158" w:rsidP="00270158">
      <w:pPr>
        <w:spacing w:after="125"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Отже, альтернатива</w:t>
      </w:r>
      <w:r w:rsidR="00772B04">
        <w:rPr>
          <w:rFonts w:ascii="Times New Roman" w:hAnsi="Times New Roman" w:cs="Times New Roman"/>
          <w:sz w:val="28"/>
          <w:szCs w:val="28"/>
          <w:lang w:val="uk-UA"/>
        </w:rPr>
        <w:t xml:space="preserve"> </w:t>
      </w:r>
      <w:r>
        <w:rPr>
          <w:rFonts w:ascii="Times New Roman" w:hAnsi="Times New Roman" w:cs="Times New Roman"/>
          <w:sz w:val="28"/>
          <w:szCs w:val="28"/>
          <w:lang w:val="uk-UA"/>
        </w:rPr>
        <w:t>А2 (західноєвропейська) є найбільш якісною, оскільки має максимальне значення глобального пріоритету.</w:t>
      </w:r>
    </w:p>
    <w:p w14:paraId="7B5C97D2" w14:textId="77777777" w:rsidR="004C2BC3" w:rsidRPr="008E4696" w:rsidRDefault="00000000" w:rsidP="0011266A">
      <w:pPr>
        <w:spacing w:after="183" w:line="360" w:lineRule="auto"/>
        <w:ind w:left="10" w:right="80" w:hanging="10"/>
        <w:jc w:val="center"/>
        <w:rPr>
          <w:rFonts w:ascii="Times New Roman" w:hAnsi="Times New Roman" w:cs="Times New Roman"/>
          <w:sz w:val="28"/>
          <w:szCs w:val="28"/>
          <w:lang w:val="uk-UA"/>
        </w:rPr>
      </w:pPr>
      <w:r w:rsidRPr="008E4696">
        <w:rPr>
          <w:rFonts w:ascii="Times New Roman" w:eastAsia="Times New Roman" w:hAnsi="Times New Roman" w:cs="Times New Roman"/>
          <w:b/>
          <w:sz w:val="28"/>
          <w:szCs w:val="28"/>
          <w:lang w:val="uk-UA"/>
        </w:rPr>
        <w:lastRenderedPageBreak/>
        <w:t xml:space="preserve">Висновки </w:t>
      </w:r>
    </w:p>
    <w:p w14:paraId="259330E2" w14:textId="6061F329" w:rsidR="00983C1F" w:rsidRPr="008E4696" w:rsidRDefault="00000000" w:rsidP="008B6141">
      <w:pPr>
        <w:spacing w:after="5" w:line="360" w:lineRule="auto"/>
        <w:ind w:left="-15" w:firstLine="721"/>
        <w:jc w:val="both"/>
        <w:rPr>
          <w:rFonts w:ascii="Times New Roman" w:hAnsi="Times New Roman" w:cs="Times New Roman"/>
          <w:sz w:val="28"/>
          <w:szCs w:val="28"/>
          <w:lang w:val="uk-UA"/>
        </w:rPr>
      </w:pPr>
      <w:r w:rsidRPr="008E4696">
        <w:rPr>
          <w:rFonts w:ascii="Times New Roman" w:eastAsia="Times New Roman" w:hAnsi="Times New Roman" w:cs="Times New Roman"/>
          <w:sz w:val="28"/>
          <w:szCs w:val="28"/>
          <w:lang w:val="uk-UA"/>
        </w:rPr>
        <w:t xml:space="preserve"> </w:t>
      </w:r>
      <w:r w:rsidR="008B6141">
        <w:rPr>
          <w:rFonts w:ascii="Times New Roman" w:hAnsi="Times New Roman" w:cs="Times New Roman"/>
          <w:sz w:val="28"/>
          <w:szCs w:val="28"/>
          <w:lang w:val="uk-UA"/>
        </w:rPr>
        <w:t xml:space="preserve">Під час виконання лабораторної роботи я </w:t>
      </w:r>
      <w:r w:rsidR="00270158">
        <w:rPr>
          <w:rFonts w:ascii="Times New Roman" w:hAnsi="Times New Roman" w:cs="Times New Roman"/>
          <w:sz w:val="28"/>
          <w:szCs w:val="28"/>
          <w:lang w:val="uk-UA"/>
        </w:rPr>
        <w:t>отримала практичні навички здійснення експертної оцінки пріоритетності альтернатив методом аналізу ієрархії Сааті</w:t>
      </w:r>
      <w:r w:rsidR="008B6141">
        <w:rPr>
          <w:rFonts w:ascii="Times New Roman" w:hAnsi="Times New Roman" w:cs="Times New Roman"/>
          <w:sz w:val="28"/>
          <w:szCs w:val="28"/>
          <w:lang w:val="uk-UA"/>
        </w:rPr>
        <w:t>.</w:t>
      </w:r>
    </w:p>
    <w:sectPr w:rsidR="00983C1F" w:rsidRPr="008E4696">
      <w:pgSz w:w="11908" w:h="16836"/>
      <w:pgMar w:top="993" w:right="775" w:bottom="78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2D8"/>
    <w:multiLevelType w:val="hybridMultilevel"/>
    <w:tmpl w:val="ACFE3FE0"/>
    <w:lvl w:ilvl="0" w:tplc="4F9472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1926EA8"/>
    <w:multiLevelType w:val="hybridMultilevel"/>
    <w:tmpl w:val="E68E91E2"/>
    <w:lvl w:ilvl="0" w:tplc="2D5CA5E4">
      <w:start w:val="1"/>
      <w:numFmt w:val="decimal"/>
      <w:lvlText w:val="%1."/>
      <w:lvlJc w:val="left"/>
      <w:pPr>
        <w:ind w:left="693"/>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9A4A7E8A">
      <w:start w:val="1"/>
      <w:numFmt w:val="decimal"/>
      <w:lvlText w:val="%2."/>
      <w:lvlJc w:val="left"/>
      <w:pPr>
        <w:ind w:left="1426"/>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D1B45FDA">
      <w:start w:val="1"/>
      <w:numFmt w:val="lowerRoman"/>
      <w:lvlText w:val="%3"/>
      <w:lvlJc w:val="left"/>
      <w:pPr>
        <w:ind w:left="178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93CC734E">
      <w:start w:val="1"/>
      <w:numFmt w:val="decimal"/>
      <w:lvlText w:val="%4"/>
      <w:lvlJc w:val="left"/>
      <w:pPr>
        <w:ind w:left="250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FC68D93C">
      <w:start w:val="1"/>
      <w:numFmt w:val="lowerLetter"/>
      <w:lvlText w:val="%5"/>
      <w:lvlJc w:val="left"/>
      <w:pPr>
        <w:ind w:left="322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5CB28C02">
      <w:start w:val="1"/>
      <w:numFmt w:val="lowerRoman"/>
      <w:lvlText w:val="%6"/>
      <w:lvlJc w:val="left"/>
      <w:pPr>
        <w:ind w:left="3948"/>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9544EC5E">
      <w:start w:val="1"/>
      <w:numFmt w:val="decimal"/>
      <w:lvlText w:val="%7"/>
      <w:lvlJc w:val="left"/>
      <w:pPr>
        <w:ind w:left="466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6764FA50">
      <w:start w:val="1"/>
      <w:numFmt w:val="lowerLetter"/>
      <w:lvlText w:val="%8"/>
      <w:lvlJc w:val="left"/>
      <w:pPr>
        <w:ind w:left="538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89AE49A6">
      <w:start w:val="1"/>
      <w:numFmt w:val="lowerRoman"/>
      <w:lvlText w:val="%9"/>
      <w:lvlJc w:val="left"/>
      <w:pPr>
        <w:ind w:left="6109"/>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086F04"/>
    <w:multiLevelType w:val="hybridMultilevel"/>
    <w:tmpl w:val="76A05B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DE16700"/>
    <w:multiLevelType w:val="hybridMultilevel"/>
    <w:tmpl w:val="6CD0C0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4F34739"/>
    <w:multiLevelType w:val="hybridMultilevel"/>
    <w:tmpl w:val="5050A51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3C8E6237"/>
    <w:multiLevelType w:val="hybridMultilevel"/>
    <w:tmpl w:val="5364A5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D8D165F"/>
    <w:multiLevelType w:val="hybridMultilevel"/>
    <w:tmpl w:val="BBDEBC4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FBC5EF3"/>
    <w:multiLevelType w:val="hybridMultilevel"/>
    <w:tmpl w:val="D1F2BA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E792181"/>
    <w:multiLevelType w:val="hybridMultilevel"/>
    <w:tmpl w:val="3030FB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1B6357"/>
    <w:multiLevelType w:val="hybridMultilevel"/>
    <w:tmpl w:val="C590C6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F952B15"/>
    <w:multiLevelType w:val="hybridMultilevel"/>
    <w:tmpl w:val="E9CE03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14D0D69"/>
    <w:multiLevelType w:val="hybridMultilevel"/>
    <w:tmpl w:val="C09494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39E031E"/>
    <w:multiLevelType w:val="hybridMultilevel"/>
    <w:tmpl w:val="9B5C80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82B14D1"/>
    <w:multiLevelType w:val="hybridMultilevel"/>
    <w:tmpl w:val="A9F80FB8"/>
    <w:lvl w:ilvl="0" w:tplc="F2EE155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6BE91903"/>
    <w:multiLevelType w:val="hybridMultilevel"/>
    <w:tmpl w:val="693E016E"/>
    <w:lvl w:ilvl="0" w:tplc="1FD69962">
      <w:start w:val="1"/>
      <w:numFmt w:val="decimal"/>
      <w:lvlText w:val="%1)"/>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E631F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88E98D2">
      <w:start w:val="1"/>
      <w:numFmt w:val="lowerRoman"/>
      <w:lvlText w:val="%3"/>
      <w:lvlJc w:val="left"/>
      <w:pPr>
        <w:ind w:left="25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3A6E518">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6C62724">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5E2D2A2">
      <w:start w:val="1"/>
      <w:numFmt w:val="lowerRoman"/>
      <w:lvlText w:val="%6"/>
      <w:lvlJc w:val="left"/>
      <w:pPr>
        <w:ind w:left="466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4AAF80C">
      <w:start w:val="1"/>
      <w:numFmt w:val="decimal"/>
      <w:lvlText w:val="%7"/>
      <w:lvlJc w:val="left"/>
      <w:pPr>
        <w:ind w:left="538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0B6D176">
      <w:start w:val="1"/>
      <w:numFmt w:val="lowerLetter"/>
      <w:lvlText w:val="%8"/>
      <w:lvlJc w:val="left"/>
      <w:pPr>
        <w:ind w:left="610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34ACF290">
      <w:start w:val="1"/>
      <w:numFmt w:val="lowerRoman"/>
      <w:lvlText w:val="%9"/>
      <w:lvlJc w:val="left"/>
      <w:pPr>
        <w:ind w:left="682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41517383">
    <w:abstractNumId w:val="14"/>
  </w:num>
  <w:num w:numId="2" w16cid:durableId="2010675959">
    <w:abstractNumId w:val="1"/>
  </w:num>
  <w:num w:numId="3" w16cid:durableId="1454326673">
    <w:abstractNumId w:val="8"/>
  </w:num>
  <w:num w:numId="4" w16cid:durableId="1571386431">
    <w:abstractNumId w:val="9"/>
  </w:num>
  <w:num w:numId="5" w16cid:durableId="1502162175">
    <w:abstractNumId w:val="11"/>
  </w:num>
  <w:num w:numId="6" w16cid:durableId="842010892">
    <w:abstractNumId w:val="7"/>
  </w:num>
  <w:num w:numId="7" w16cid:durableId="701636483">
    <w:abstractNumId w:val="2"/>
  </w:num>
  <w:num w:numId="8" w16cid:durableId="141777543">
    <w:abstractNumId w:val="5"/>
  </w:num>
  <w:num w:numId="9" w16cid:durableId="982124356">
    <w:abstractNumId w:val="10"/>
  </w:num>
  <w:num w:numId="10" w16cid:durableId="1587807904">
    <w:abstractNumId w:val="12"/>
  </w:num>
  <w:num w:numId="11" w16cid:durableId="620308966">
    <w:abstractNumId w:val="4"/>
  </w:num>
  <w:num w:numId="12" w16cid:durableId="1745183336">
    <w:abstractNumId w:val="13"/>
  </w:num>
  <w:num w:numId="13" w16cid:durableId="2117485032">
    <w:abstractNumId w:val="3"/>
  </w:num>
  <w:num w:numId="14" w16cid:durableId="2125541209">
    <w:abstractNumId w:val="0"/>
  </w:num>
  <w:num w:numId="15" w16cid:durableId="7452253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BC3"/>
    <w:rsid w:val="0008010A"/>
    <w:rsid w:val="00096514"/>
    <w:rsid w:val="000A7F3B"/>
    <w:rsid w:val="0011266A"/>
    <w:rsid w:val="00136C37"/>
    <w:rsid w:val="00180EDA"/>
    <w:rsid w:val="00205F80"/>
    <w:rsid w:val="00270158"/>
    <w:rsid w:val="00327619"/>
    <w:rsid w:val="003705B7"/>
    <w:rsid w:val="00482DAF"/>
    <w:rsid w:val="004C2BC3"/>
    <w:rsid w:val="004C51E2"/>
    <w:rsid w:val="004E5F1C"/>
    <w:rsid w:val="005505C8"/>
    <w:rsid w:val="006E014C"/>
    <w:rsid w:val="007348A3"/>
    <w:rsid w:val="00740DDA"/>
    <w:rsid w:val="0076678E"/>
    <w:rsid w:val="00772B04"/>
    <w:rsid w:val="007E0DF3"/>
    <w:rsid w:val="00880417"/>
    <w:rsid w:val="008B6141"/>
    <w:rsid w:val="008B74E8"/>
    <w:rsid w:val="008C3094"/>
    <w:rsid w:val="008E4696"/>
    <w:rsid w:val="00983C1F"/>
    <w:rsid w:val="009A6B95"/>
    <w:rsid w:val="00A454B8"/>
    <w:rsid w:val="00AC26B9"/>
    <w:rsid w:val="00B40F99"/>
    <w:rsid w:val="00B56F3A"/>
    <w:rsid w:val="00BB1E7F"/>
    <w:rsid w:val="00C359CA"/>
    <w:rsid w:val="00CF1325"/>
    <w:rsid w:val="00D26B21"/>
    <w:rsid w:val="00DA6369"/>
    <w:rsid w:val="00DB4619"/>
    <w:rsid w:val="00E17AA3"/>
    <w:rsid w:val="00E41834"/>
    <w:rsid w:val="00E561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1EAD"/>
  <w15:docId w15:val="{F7B21397-4937-4311-A1F9-5ACA10BB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color w:val="000000"/>
    </w:rPr>
  </w:style>
  <w:style w:type="paragraph" w:styleId="1">
    <w:name w:val="heading 1"/>
    <w:next w:val="a"/>
    <w:link w:val="10"/>
    <w:uiPriority w:val="9"/>
    <w:qFormat/>
    <w:pPr>
      <w:keepNext/>
      <w:keepLines/>
      <w:spacing w:after="0" w:line="326" w:lineRule="auto"/>
      <w:ind w:left="4162" w:right="1928" w:hanging="2093"/>
      <w:outlineLvl w:val="0"/>
    </w:pPr>
    <w:rPr>
      <w:rFonts w:ascii="Times New Roman" w:eastAsia="Times New Roman" w:hAnsi="Times New Roman" w:cs="Times New Roman"/>
      <w:b/>
      <w:color w:val="0D0D0D"/>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D0D0D"/>
      <w:sz w:val="36"/>
    </w:rPr>
  </w:style>
  <w:style w:type="paragraph" w:styleId="a3">
    <w:name w:val="List Paragraph"/>
    <w:basedOn w:val="a"/>
    <w:uiPriority w:val="34"/>
    <w:qFormat/>
    <w:rsid w:val="00E41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6108">
      <w:bodyDiv w:val="1"/>
      <w:marLeft w:val="0"/>
      <w:marRight w:val="0"/>
      <w:marTop w:val="0"/>
      <w:marBottom w:val="0"/>
      <w:divBdr>
        <w:top w:val="none" w:sz="0" w:space="0" w:color="auto"/>
        <w:left w:val="none" w:sz="0" w:space="0" w:color="auto"/>
        <w:bottom w:val="none" w:sz="0" w:space="0" w:color="auto"/>
        <w:right w:val="none" w:sz="0" w:space="0" w:color="auto"/>
      </w:divBdr>
      <w:divsChild>
        <w:div w:id="135681604">
          <w:marLeft w:val="0"/>
          <w:marRight w:val="0"/>
          <w:marTop w:val="0"/>
          <w:marBottom w:val="0"/>
          <w:divBdr>
            <w:top w:val="none" w:sz="0" w:space="0" w:color="auto"/>
            <w:left w:val="none" w:sz="0" w:space="0" w:color="auto"/>
            <w:bottom w:val="none" w:sz="0" w:space="0" w:color="auto"/>
            <w:right w:val="none" w:sz="0" w:space="0" w:color="auto"/>
          </w:divBdr>
          <w:divsChild>
            <w:div w:id="557477234">
              <w:marLeft w:val="0"/>
              <w:marRight w:val="0"/>
              <w:marTop w:val="0"/>
              <w:marBottom w:val="0"/>
              <w:divBdr>
                <w:top w:val="none" w:sz="0" w:space="0" w:color="auto"/>
                <w:left w:val="none" w:sz="0" w:space="0" w:color="auto"/>
                <w:bottom w:val="none" w:sz="0" w:space="0" w:color="auto"/>
                <w:right w:val="none" w:sz="0" w:space="0" w:color="auto"/>
              </w:divBdr>
            </w:div>
            <w:div w:id="1473983760">
              <w:marLeft w:val="0"/>
              <w:marRight w:val="0"/>
              <w:marTop w:val="0"/>
              <w:marBottom w:val="0"/>
              <w:divBdr>
                <w:top w:val="none" w:sz="0" w:space="0" w:color="auto"/>
                <w:left w:val="none" w:sz="0" w:space="0" w:color="auto"/>
                <w:bottom w:val="none" w:sz="0" w:space="0" w:color="auto"/>
                <w:right w:val="none" w:sz="0" w:space="0" w:color="auto"/>
              </w:divBdr>
            </w:div>
            <w:div w:id="1025253927">
              <w:marLeft w:val="0"/>
              <w:marRight w:val="0"/>
              <w:marTop w:val="0"/>
              <w:marBottom w:val="0"/>
              <w:divBdr>
                <w:top w:val="none" w:sz="0" w:space="0" w:color="auto"/>
                <w:left w:val="none" w:sz="0" w:space="0" w:color="auto"/>
                <w:bottom w:val="none" w:sz="0" w:space="0" w:color="auto"/>
                <w:right w:val="none" w:sz="0" w:space="0" w:color="auto"/>
              </w:divBdr>
            </w:div>
            <w:div w:id="1165320546">
              <w:marLeft w:val="0"/>
              <w:marRight w:val="0"/>
              <w:marTop w:val="0"/>
              <w:marBottom w:val="0"/>
              <w:divBdr>
                <w:top w:val="none" w:sz="0" w:space="0" w:color="auto"/>
                <w:left w:val="none" w:sz="0" w:space="0" w:color="auto"/>
                <w:bottom w:val="none" w:sz="0" w:space="0" w:color="auto"/>
                <w:right w:val="none" w:sz="0" w:space="0" w:color="auto"/>
              </w:divBdr>
            </w:div>
            <w:div w:id="4653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83525">
      <w:bodyDiv w:val="1"/>
      <w:marLeft w:val="0"/>
      <w:marRight w:val="0"/>
      <w:marTop w:val="0"/>
      <w:marBottom w:val="0"/>
      <w:divBdr>
        <w:top w:val="none" w:sz="0" w:space="0" w:color="auto"/>
        <w:left w:val="none" w:sz="0" w:space="0" w:color="auto"/>
        <w:bottom w:val="none" w:sz="0" w:space="0" w:color="auto"/>
        <w:right w:val="none" w:sz="0" w:space="0" w:color="auto"/>
      </w:divBdr>
      <w:divsChild>
        <w:div w:id="1582327385">
          <w:marLeft w:val="0"/>
          <w:marRight w:val="0"/>
          <w:marTop w:val="0"/>
          <w:marBottom w:val="0"/>
          <w:divBdr>
            <w:top w:val="none" w:sz="0" w:space="0" w:color="auto"/>
            <w:left w:val="none" w:sz="0" w:space="0" w:color="auto"/>
            <w:bottom w:val="none" w:sz="0" w:space="0" w:color="auto"/>
            <w:right w:val="none" w:sz="0" w:space="0" w:color="auto"/>
          </w:divBdr>
          <w:divsChild>
            <w:div w:id="1527257777">
              <w:marLeft w:val="0"/>
              <w:marRight w:val="0"/>
              <w:marTop w:val="0"/>
              <w:marBottom w:val="0"/>
              <w:divBdr>
                <w:top w:val="none" w:sz="0" w:space="0" w:color="auto"/>
                <w:left w:val="none" w:sz="0" w:space="0" w:color="auto"/>
                <w:bottom w:val="none" w:sz="0" w:space="0" w:color="auto"/>
                <w:right w:val="none" w:sz="0" w:space="0" w:color="auto"/>
              </w:divBdr>
            </w:div>
            <w:div w:id="225722295">
              <w:marLeft w:val="0"/>
              <w:marRight w:val="0"/>
              <w:marTop w:val="0"/>
              <w:marBottom w:val="0"/>
              <w:divBdr>
                <w:top w:val="none" w:sz="0" w:space="0" w:color="auto"/>
                <w:left w:val="none" w:sz="0" w:space="0" w:color="auto"/>
                <w:bottom w:val="none" w:sz="0" w:space="0" w:color="auto"/>
                <w:right w:val="none" w:sz="0" w:space="0" w:color="auto"/>
              </w:divBdr>
            </w:div>
            <w:div w:id="1827356538">
              <w:marLeft w:val="0"/>
              <w:marRight w:val="0"/>
              <w:marTop w:val="0"/>
              <w:marBottom w:val="0"/>
              <w:divBdr>
                <w:top w:val="none" w:sz="0" w:space="0" w:color="auto"/>
                <w:left w:val="none" w:sz="0" w:space="0" w:color="auto"/>
                <w:bottom w:val="none" w:sz="0" w:space="0" w:color="auto"/>
                <w:right w:val="none" w:sz="0" w:space="0" w:color="auto"/>
              </w:divBdr>
            </w:div>
            <w:div w:id="1307852907">
              <w:marLeft w:val="0"/>
              <w:marRight w:val="0"/>
              <w:marTop w:val="0"/>
              <w:marBottom w:val="0"/>
              <w:divBdr>
                <w:top w:val="none" w:sz="0" w:space="0" w:color="auto"/>
                <w:left w:val="none" w:sz="0" w:space="0" w:color="auto"/>
                <w:bottom w:val="none" w:sz="0" w:space="0" w:color="auto"/>
                <w:right w:val="none" w:sz="0" w:space="0" w:color="auto"/>
              </w:divBdr>
            </w:div>
            <w:div w:id="1810517684">
              <w:marLeft w:val="0"/>
              <w:marRight w:val="0"/>
              <w:marTop w:val="0"/>
              <w:marBottom w:val="0"/>
              <w:divBdr>
                <w:top w:val="none" w:sz="0" w:space="0" w:color="auto"/>
                <w:left w:val="none" w:sz="0" w:space="0" w:color="auto"/>
                <w:bottom w:val="none" w:sz="0" w:space="0" w:color="auto"/>
                <w:right w:val="none" w:sz="0" w:space="0" w:color="auto"/>
              </w:divBdr>
            </w:div>
            <w:div w:id="1742674190">
              <w:marLeft w:val="0"/>
              <w:marRight w:val="0"/>
              <w:marTop w:val="0"/>
              <w:marBottom w:val="0"/>
              <w:divBdr>
                <w:top w:val="none" w:sz="0" w:space="0" w:color="auto"/>
                <w:left w:val="none" w:sz="0" w:space="0" w:color="auto"/>
                <w:bottom w:val="none" w:sz="0" w:space="0" w:color="auto"/>
                <w:right w:val="none" w:sz="0" w:space="0" w:color="auto"/>
              </w:divBdr>
            </w:div>
            <w:div w:id="1238901651">
              <w:marLeft w:val="0"/>
              <w:marRight w:val="0"/>
              <w:marTop w:val="0"/>
              <w:marBottom w:val="0"/>
              <w:divBdr>
                <w:top w:val="none" w:sz="0" w:space="0" w:color="auto"/>
                <w:left w:val="none" w:sz="0" w:space="0" w:color="auto"/>
                <w:bottom w:val="none" w:sz="0" w:space="0" w:color="auto"/>
                <w:right w:val="none" w:sz="0" w:space="0" w:color="auto"/>
              </w:divBdr>
            </w:div>
            <w:div w:id="1365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3057">
      <w:bodyDiv w:val="1"/>
      <w:marLeft w:val="0"/>
      <w:marRight w:val="0"/>
      <w:marTop w:val="0"/>
      <w:marBottom w:val="0"/>
      <w:divBdr>
        <w:top w:val="none" w:sz="0" w:space="0" w:color="auto"/>
        <w:left w:val="none" w:sz="0" w:space="0" w:color="auto"/>
        <w:bottom w:val="none" w:sz="0" w:space="0" w:color="auto"/>
        <w:right w:val="none" w:sz="0" w:space="0" w:color="auto"/>
      </w:divBdr>
    </w:div>
    <w:div w:id="299580480">
      <w:bodyDiv w:val="1"/>
      <w:marLeft w:val="0"/>
      <w:marRight w:val="0"/>
      <w:marTop w:val="0"/>
      <w:marBottom w:val="0"/>
      <w:divBdr>
        <w:top w:val="none" w:sz="0" w:space="0" w:color="auto"/>
        <w:left w:val="none" w:sz="0" w:space="0" w:color="auto"/>
        <w:bottom w:val="none" w:sz="0" w:space="0" w:color="auto"/>
        <w:right w:val="none" w:sz="0" w:space="0" w:color="auto"/>
      </w:divBdr>
      <w:divsChild>
        <w:div w:id="1760834297">
          <w:marLeft w:val="0"/>
          <w:marRight w:val="0"/>
          <w:marTop w:val="0"/>
          <w:marBottom w:val="0"/>
          <w:divBdr>
            <w:top w:val="none" w:sz="0" w:space="0" w:color="auto"/>
            <w:left w:val="none" w:sz="0" w:space="0" w:color="auto"/>
            <w:bottom w:val="none" w:sz="0" w:space="0" w:color="auto"/>
            <w:right w:val="none" w:sz="0" w:space="0" w:color="auto"/>
          </w:divBdr>
          <w:divsChild>
            <w:div w:id="772822395">
              <w:marLeft w:val="0"/>
              <w:marRight w:val="0"/>
              <w:marTop w:val="0"/>
              <w:marBottom w:val="0"/>
              <w:divBdr>
                <w:top w:val="none" w:sz="0" w:space="0" w:color="auto"/>
                <w:left w:val="none" w:sz="0" w:space="0" w:color="auto"/>
                <w:bottom w:val="none" w:sz="0" w:space="0" w:color="auto"/>
                <w:right w:val="none" w:sz="0" w:space="0" w:color="auto"/>
              </w:divBdr>
            </w:div>
            <w:div w:id="1608535091">
              <w:marLeft w:val="0"/>
              <w:marRight w:val="0"/>
              <w:marTop w:val="0"/>
              <w:marBottom w:val="0"/>
              <w:divBdr>
                <w:top w:val="none" w:sz="0" w:space="0" w:color="auto"/>
                <w:left w:val="none" w:sz="0" w:space="0" w:color="auto"/>
                <w:bottom w:val="none" w:sz="0" w:space="0" w:color="auto"/>
                <w:right w:val="none" w:sz="0" w:space="0" w:color="auto"/>
              </w:divBdr>
            </w:div>
            <w:div w:id="1671714869">
              <w:marLeft w:val="0"/>
              <w:marRight w:val="0"/>
              <w:marTop w:val="0"/>
              <w:marBottom w:val="0"/>
              <w:divBdr>
                <w:top w:val="none" w:sz="0" w:space="0" w:color="auto"/>
                <w:left w:val="none" w:sz="0" w:space="0" w:color="auto"/>
                <w:bottom w:val="none" w:sz="0" w:space="0" w:color="auto"/>
                <w:right w:val="none" w:sz="0" w:space="0" w:color="auto"/>
              </w:divBdr>
            </w:div>
            <w:div w:id="238249985">
              <w:marLeft w:val="0"/>
              <w:marRight w:val="0"/>
              <w:marTop w:val="0"/>
              <w:marBottom w:val="0"/>
              <w:divBdr>
                <w:top w:val="none" w:sz="0" w:space="0" w:color="auto"/>
                <w:left w:val="none" w:sz="0" w:space="0" w:color="auto"/>
                <w:bottom w:val="none" w:sz="0" w:space="0" w:color="auto"/>
                <w:right w:val="none" w:sz="0" w:space="0" w:color="auto"/>
              </w:divBdr>
            </w:div>
            <w:div w:id="133986616">
              <w:marLeft w:val="0"/>
              <w:marRight w:val="0"/>
              <w:marTop w:val="0"/>
              <w:marBottom w:val="0"/>
              <w:divBdr>
                <w:top w:val="none" w:sz="0" w:space="0" w:color="auto"/>
                <w:left w:val="none" w:sz="0" w:space="0" w:color="auto"/>
                <w:bottom w:val="none" w:sz="0" w:space="0" w:color="auto"/>
                <w:right w:val="none" w:sz="0" w:space="0" w:color="auto"/>
              </w:divBdr>
            </w:div>
            <w:div w:id="126628847">
              <w:marLeft w:val="0"/>
              <w:marRight w:val="0"/>
              <w:marTop w:val="0"/>
              <w:marBottom w:val="0"/>
              <w:divBdr>
                <w:top w:val="none" w:sz="0" w:space="0" w:color="auto"/>
                <w:left w:val="none" w:sz="0" w:space="0" w:color="auto"/>
                <w:bottom w:val="none" w:sz="0" w:space="0" w:color="auto"/>
                <w:right w:val="none" w:sz="0" w:space="0" w:color="auto"/>
              </w:divBdr>
            </w:div>
            <w:div w:id="1816222266">
              <w:marLeft w:val="0"/>
              <w:marRight w:val="0"/>
              <w:marTop w:val="0"/>
              <w:marBottom w:val="0"/>
              <w:divBdr>
                <w:top w:val="none" w:sz="0" w:space="0" w:color="auto"/>
                <w:left w:val="none" w:sz="0" w:space="0" w:color="auto"/>
                <w:bottom w:val="none" w:sz="0" w:space="0" w:color="auto"/>
                <w:right w:val="none" w:sz="0" w:space="0" w:color="auto"/>
              </w:divBdr>
            </w:div>
            <w:div w:id="78059376">
              <w:marLeft w:val="0"/>
              <w:marRight w:val="0"/>
              <w:marTop w:val="0"/>
              <w:marBottom w:val="0"/>
              <w:divBdr>
                <w:top w:val="none" w:sz="0" w:space="0" w:color="auto"/>
                <w:left w:val="none" w:sz="0" w:space="0" w:color="auto"/>
                <w:bottom w:val="none" w:sz="0" w:space="0" w:color="auto"/>
                <w:right w:val="none" w:sz="0" w:space="0" w:color="auto"/>
              </w:divBdr>
            </w:div>
            <w:div w:id="680201367">
              <w:marLeft w:val="0"/>
              <w:marRight w:val="0"/>
              <w:marTop w:val="0"/>
              <w:marBottom w:val="0"/>
              <w:divBdr>
                <w:top w:val="none" w:sz="0" w:space="0" w:color="auto"/>
                <w:left w:val="none" w:sz="0" w:space="0" w:color="auto"/>
                <w:bottom w:val="none" w:sz="0" w:space="0" w:color="auto"/>
                <w:right w:val="none" w:sz="0" w:space="0" w:color="auto"/>
              </w:divBdr>
            </w:div>
            <w:div w:id="2079739908">
              <w:marLeft w:val="0"/>
              <w:marRight w:val="0"/>
              <w:marTop w:val="0"/>
              <w:marBottom w:val="0"/>
              <w:divBdr>
                <w:top w:val="none" w:sz="0" w:space="0" w:color="auto"/>
                <w:left w:val="none" w:sz="0" w:space="0" w:color="auto"/>
                <w:bottom w:val="none" w:sz="0" w:space="0" w:color="auto"/>
                <w:right w:val="none" w:sz="0" w:space="0" w:color="auto"/>
              </w:divBdr>
            </w:div>
            <w:div w:id="1025012208">
              <w:marLeft w:val="0"/>
              <w:marRight w:val="0"/>
              <w:marTop w:val="0"/>
              <w:marBottom w:val="0"/>
              <w:divBdr>
                <w:top w:val="none" w:sz="0" w:space="0" w:color="auto"/>
                <w:left w:val="none" w:sz="0" w:space="0" w:color="auto"/>
                <w:bottom w:val="none" w:sz="0" w:space="0" w:color="auto"/>
                <w:right w:val="none" w:sz="0" w:space="0" w:color="auto"/>
              </w:divBdr>
            </w:div>
            <w:div w:id="1086263292">
              <w:marLeft w:val="0"/>
              <w:marRight w:val="0"/>
              <w:marTop w:val="0"/>
              <w:marBottom w:val="0"/>
              <w:divBdr>
                <w:top w:val="none" w:sz="0" w:space="0" w:color="auto"/>
                <w:left w:val="none" w:sz="0" w:space="0" w:color="auto"/>
                <w:bottom w:val="none" w:sz="0" w:space="0" w:color="auto"/>
                <w:right w:val="none" w:sz="0" w:space="0" w:color="auto"/>
              </w:divBdr>
            </w:div>
            <w:div w:id="1244097671">
              <w:marLeft w:val="0"/>
              <w:marRight w:val="0"/>
              <w:marTop w:val="0"/>
              <w:marBottom w:val="0"/>
              <w:divBdr>
                <w:top w:val="none" w:sz="0" w:space="0" w:color="auto"/>
                <w:left w:val="none" w:sz="0" w:space="0" w:color="auto"/>
                <w:bottom w:val="none" w:sz="0" w:space="0" w:color="auto"/>
                <w:right w:val="none" w:sz="0" w:space="0" w:color="auto"/>
              </w:divBdr>
            </w:div>
            <w:div w:id="4234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7422">
      <w:bodyDiv w:val="1"/>
      <w:marLeft w:val="0"/>
      <w:marRight w:val="0"/>
      <w:marTop w:val="0"/>
      <w:marBottom w:val="0"/>
      <w:divBdr>
        <w:top w:val="none" w:sz="0" w:space="0" w:color="auto"/>
        <w:left w:val="none" w:sz="0" w:space="0" w:color="auto"/>
        <w:bottom w:val="none" w:sz="0" w:space="0" w:color="auto"/>
        <w:right w:val="none" w:sz="0" w:space="0" w:color="auto"/>
      </w:divBdr>
      <w:divsChild>
        <w:div w:id="222521549">
          <w:marLeft w:val="0"/>
          <w:marRight w:val="0"/>
          <w:marTop w:val="0"/>
          <w:marBottom w:val="0"/>
          <w:divBdr>
            <w:top w:val="none" w:sz="0" w:space="0" w:color="auto"/>
            <w:left w:val="none" w:sz="0" w:space="0" w:color="auto"/>
            <w:bottom w:val="none" w:sz="0" w:space="0" w:color="auto"/>
            <w:right w:val="none" w:sz="0" w:space="0" w:color="auto"/>
          </w:divBdr>
          <w:divsChild>
            <w:div w:id="1376466172">
              <w:marLeft w:val="0"/>
              <w:marRight w:val="0"/>
              <w:marTop w:val="0"/>
              <w:marBottom w:val="0"/>
              <w:divBdr>
                <w:top w:val="none" w:sz="0" w:space="0" w:color="auto"/>
                <w:left w:val="none" w:sz="0" w:space="0" w:color="auto"/>
                <w:bottom w:val="none" w:sz="0" w:space="0" w:color="auto"/>
                <w:right w:val="none" w:sz="0" w:space="0" w:color="auto"/>
              </w:divBdr>
            </w:div>
            <w:div w:id="916743225">
              <w:marLeft w:val="0"/>
              <w:marRight w:val="0"/>
              <w:marTop w:val="0"/>
              <w:marBottom w:val="0"/>
              <w:divBdr>
                <w:top w:val="none" w:sz="0" w:space="0" w:color="auto"/>
                <w:left w:val="none" w:sz="0" w:space="0" w:color="auto"/>
                <w:bottom w:val="none" w:sz="0" w:space="0" w:color="auto"/>
                <w:right w:val="none" w:sz="0" w:space="0" w:color="auto"/>
              </w:divBdr>
            </w:div>
            <w:div w:id="22680033">
              <w:marLeft w:val="0"/>
              <w:marRight w:val="0"/>
              <w:marTop w:val="0"/>
              <w:marBottom w:val="0"/>
              <w:divBdr>
                <w:top w:val="none" w:sz="0" w:space="0" w:color="auto"/>
                <w:left w:val="none" w:sz="0" w:space="0" w:color="auto"/>
                <w:bottom w:val="none" w:sz="0" w:space="0" w:color="auto"/>
                <w:right w:val="none" w:sz="0" w:space="0" w:color="auto"/>
              </w:divBdr>
            </w:div>
            <w:div w:id="55857513">
              <w:marLeft w:val="0"/>
              <w:marRight w:val="0"/>
              <w:marTop w:val="0"/>
              <w:marBottom w:val="0"/>
              <w:divBdr>
                <w:top w:val="none" w:sz="0" w:space="0" w:color="auto"/>
                <w:left w:val="none" w:sz="0" w:space="0" w:color="auto"/>
                <w:bottom w:val="none" w:sz="0" w:space="0" w:color="auto"/>
                <w:right w:val="none" w:sz="0" w:space="0" w:color="auto"/>
              </w:divBdr>
            </w:div>
            <w:div w:id="1390618447">
              <w:marLeft w:val="0"/>
              <w:marRight w:val="0"/>
              <w:marTop w:val="0"/>
              <w:marBottom w:val="0"/>
              <w:divBdr>
                <w:top w:val="none" w:sz="0" w:space="0" w:color="auto"/>
                <w:left w:val="none" w:sz="0" w:space="0" w:color="auto"/>
                <w:bottom w:val="none" w:sz="0" w:space="0" w:color="auto"/>
                <w:right w:val="none" w:sz="0" w:space="0" w:color="auto"/>
              </w:divBdr>
            </w:div>
            <w:div w:id="573468857">
              <w:marLeft w:val="0"/>
              <w:marRight w:val="0"/>
              <w:marTop w:val="0"/>
              <w:marBottom w:val="0"/>
              <w:divBdr>
                <w:top w:val="none" w:sz="0" w:space="0" w:color="auto"/>
                <w:left w:val="none" w:sz="0" w:space="0" w:color="auto"/>
                <w:bottom w:val="none" w:sz="0" w:space="0" w:color="auto"/>
                <w:right w:val="none" w:sz="0" w:space="0" w:color="auto"/>
              </w:divBdr>
            </w:div>
            <w:div w:id="5999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3786">
      <w:bodyDiv w:val="1"/>
      <w:marLeft w:val="0"/>
      <w:marRight w:val="0"/>
      <w:marTop w:val="0"/>
      <w:marBottom w:val="0"/>
      <w:divBdr>
        <w:top w:val="none" w:sz="0" w:space="0" w:color="auto"/>
        <w:left w:val="none" w:sz="0" w:space="0" w:color="auto"/>
        <w:bottom w:val="none" w:sz="0" w:space="0" w:color="auto"/>
        <w:right w:val="none" w:sz="0" w:space="0" w:color="auto"/>
      </w:divBdr>
      <w:divsChild>
        <w:div w:id="81998153">
          <w:marLeft w:val="0"/>
          <w:marRight w:val="0"/>
          <w:marTop w:val="0"/>
          <w:marBottom w:val="0"/>
          <w:divBdr>
            <w:top w:val="none" w:sz="0" w:space="0" w:color="auto"/>
            <w:left w:val="none" w:sz="0" w:space="0" w:color="auto"/>
            <w:bottom w:val="none" w:sz="0" w:space="0" w:color="auto"/>
            <w:right w:val="none" w:sz="0" w:space="0" w:color="auto"/>
          </w:divBdr>
          <w:divsChild>
            <w:div w:id="589973497">
              <w:marLeft w:val="0"/>
              <w:marRight w:val="0"/>
              <w:marTop w:val="0"/>
              <w:marBottom w:val="0"/>
              <w:divBdr>
                <w:top w:val="none" w:sz="0" w:space="0" w:color="auto"/>
                <w:left w:val="none" w:sz="0" w:space="0" w:color="auto"/>
                <w:bottom w:val="none" w:sz="0" w:space="0" w:color="auto"/>
                <w:right w:val="none" w:sz="0" w:space="0" w:color="auto"/>
              </w:divBdr>
            </w:div>
            <w:div w:id="739594313">
              <w:marLeft w:val="0"/>
              <w:marRight w:val="0"/>
              <w:marTop w:val="0"/>
              <w:marBottom w:val="0"/>
              <w:divBdr>
                <w:top w:val="none" w:sz="0" w:space="0" w:color="auto"/>
                <w:left w:val="none" w:sz="0" w:space="0" w:color="auto"/>
                <w:bottom w:val="none" w:sz="0" w:space="0" w:color="auto"/>
                <w:right w:val="none" w:sz="0" w:space="0" w:color="auto"/>
              </w:divBdr>
            </w:div>
            <w:div w:id="325671273">
              <w:marLeft w:val="0"/>
              <w:marRight w:val="0"/>
              <w:marTop w:val="0"/>
              <w:marBottom w:val="0"/>
              <w:divBdr>
                <w:top w:val="none" w:sz="0" w:space="0" w:color="auto"/>
                <w:left w:val="none" w:sz="0" w:space="0" w:color="auto"/>
                <w:bottom w:val="none" w:sz="0" w:space="0" w:color="auto"/>
                <w:right w:val="none" w:sz="0" w:space="0" w:color="auto"/>
              </w:divBdr>
            </w:div>
            <w:div w:id="817185730">
              <w:marLeft w:val="0"/>
              <w:marRight w:val="0"/>
              <w:marTop w:val="0"/>
              <w:marBottom w:val="0"/>
              <w:divBdr>
                <w:top w:val="none" w:sz="0" w:space="0" w:color="auto"/>
                <w:left w:val="none" w:sz="0" w:space="0" w:color="auto"/>
                <w:bottom w:val="none" w:sz="0" w:space="0" w:color="auto"/>
                <w:right w:val="none" w:sz="0" w:space="0" w:color="auto"/>
              </w:divBdr>
            </w:div>
            <w:div w:id="2120830048">
              <w:marLeft w:val="0"/>
              <w:marRight w:val="0"/>
              <w:marTop w:val="0"/>
              <w:marBottom w:val="0"/>
              <w:divBdr>
                <w:top w:val="none" w:sz="0" w:space="0" w:color="auto"/>
                <w:left w:val="none" w:sz="0" w:space="0" w:color="auto"/>
                <w:bottom w:val="none" w:sz="0" w:space="0" w:color="auto"/>
                <w:right w:val="none" w:sz="0" w:space="0" w:color="auto"/>
              </w:divBdr>
            </w:div>
            <w:div w:id="450322930">
              <w:marLeft w:val="0"/>
              <w:marRight w:val="0"/>
              <w:marTop w:val="0"/>
              <w:marBottom w:val="0"/>
              <w:divBdr>
                <w:top w:val="none" w:sz="0" w:space="0" w:color="auto"/>
                <w:left w:val="none" w:sz="0" w:space="0" w:color="auto"/>
                <w:bottom w:val="none" w:sz="0" w:space="0" w:color="auto"/>
                <w:right w:val="none" w:sz="0" w:space="0" w:color="auto"/>
              </w:divBdr>
            </w:div>
            <w:div w:id="90977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450">
      <w:bodyDiv w:val="1"/>
      <w:marLeft w:val="0"/>
      <w:marRight w:val="0"/>
      <w:marTop w:val="0"/>
      <w:marBottom w:val="0"/>
      <w:divBdr>
        <w:top w:val="none" w:sz="0" w:space="0" w:color="auto"/>
        <w:left w:val="none" w:sz="0" w:space="0" w:color="auto"/>
        <w:bottom w:val="none" w:sz="0" w:space="0" w:color="auto"/>
        <w:right w:val="none" w:sz="0" w:space="0" w:color="auto"/>
      </w:divBdr>
      <w:divsChild>
        <w:div w:id="973212788">
          <w:marLeft w:val="0"/>
          <w:marRight w:val="0"/>
          <w:marTop w:val="0"/>
          <w:marBottom w:val="0"/>
          <w:divBdr>
            <w:top w:val="none" w:sz="0" w:space="0" w:color="auto"/>
            <w:left w:val="none" w:sz="0" w:space="0" w:color="auto"/>
            <w:bottom w:val="none" w:sz="0" w:space="0" w:color="auto"/>
            <w:right w:val="none" w:sz="0" w:space="0" w:color="auto"/>
          </w:divBdr>
          <w:divsChild>
            <w:div w:id="1990018115">
              <w:marLeft w:val="0"/>
              <w:marRight w:val="0"/>
              <w:marTop w:val="0"/>
              <w:marBottom w:val="0"/>
              <w:divBdr>
                <w:top w:val="none" w:sz="0" w:space="0" w:color="auto"/>
                <w:left w:val="none" w:sz="0" w:space="0" w:color="auto"/>
                <w:bottom w:val="none" w:sz="0" w:space="0" w:color="auto"/>
                <w:right w:val="none" w:sz="0" w:space="0" w:color="auto"/>
              </w:divBdr>
            </w:div>
            <w:div w:id="1629430396">
              <w:marLeft w:val="0"/>
              <w:marRight w:val="0"/>
              <w:marTop w:val="0"/>
              <w:marBottom w:val="0"/>
              <w:divBdr>
                <w:top w:val="none" w:sz="0" w:space="0" w:color="auto"/>
                <w:left w:val="none" w:sz="0" w:space="0" w:color="auto"/>
                <w:bottom w:val="none" w:sz="0" w:space="0" w:color="auto"/>
                <w:right w:val="none" w:sz="0" w:space="0" w:color="auto"/>
              </w:divBdr>
            </w:div>
            <w:div w:id="295374584">
              <w:marLeft w:val="0"/>
              <w:marRight w:val="0"/>
              <w:marTop w:val="0"/>
              <w:marBottom w:val="0"/>
              <w:divBdr>
                <w:top w:val="none" w:sz="0" w:space="0" w:color="auto"/>
                <w:left w:val="none" w:sz="0" w:space="0" w:color="auto"/>
                <w:bottom w:val="none" w:sz="0" w:space="0" w:color="auto"/>
                <w:right w:val="none" w:sz="0" w:space="0" w:color="auto"/>
              </w:divBdr>
            </w:div>
            <w:div w:id="1163937463">
              <w:marLeft w:val="0"/>
              <w:marRight w:val="0"/>
              <w:marTop w:val="0"/>
              <w:marBottom w:val="0"/>
              <w:divBdr>
                <w:top w:val="none" w:sz="0" w:space="0" w:color="auto"/>
                <w:left w:val="none" w:sz="0" w:space="0" w:color="auto"/>
                <w:bottom w:val="none" w:sz="0" w:space="0" w:color="auto"/>
                <w:right w:val="none" w:sz="0" w:space="0" w:color="auto"/>
              </w:divBdr>
            </w:div>
            <w:div w:id="16981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1364</Words>
  <Characters>7776</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Ефим Лобода</dc:creator>
  <cp:keywords/>
  <cp:lastModifiedBy>Anastasiia Samchuk</cp:lastModifiedBy>
  <cp:revision>3</cp:revision>
  <cp:lastPrinted>2023-05-24T21:04:00Z</cp:lastPrinted>
  <dcterms:created xsi:type="dcterms:W3CDTF">2023-10-11T22:38:00Z</dcterms:created>
  <dcterms:modified xsi:type="dcterms:W3CDTF">2023-10-11T22:47:00Z</dcterms:modified>
</cp:coreProperties>
</file>