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04CC051" w:rsidP="68FB6019" w:rsidRDefault="504CC051" w14:paraId="6459DEC3" w14:textId="2128DD0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6019" w:rsidR="504CC0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8FB6019" w:rsidR="504CC051">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TASK 1</w:t>
      </w:r>
    </w:p>
    <w:p xmlns:wp14="http://schemas.microsoft.com/office/word/2010/wordml" w:rsidP="46D2D8E1" wp14:paraId="2C078E63" wp14:textId="210A22EC">
      <w:pPr>
        <w:pStyle w:val="Normal"/>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46D2D8E1" w:rsidR="4887C88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 list of reliable data sources for construction and infrastructure projects and tenders in </w:t>
      </w:r>
      <w:r w:rsidRPr="46D2D8E1" w:rsidR="4887C88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California:</w:t>
      </w:r>
    </w:p>
    <w:p w:rsidR="46D2D8E1" w:rsidP="46D2D8E1" w:rsidRDefault="46D2D8E1" w14:paraId="289A848A" w14:textId="7074CB3A">
      <w:pPr>
        <w:pStyle w:val="Normal"/>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4AEED585" w14:textId="47A130ED">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California Department of Transportation (Caltrans)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51602E44" w14:textId="2C20D012">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Caltrans provides comprehensive information on current and upcoming transportation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projects, including road construction, maintenance, and bids for tenders.</w:t>
      </w:r>
    </w:p>
    <w:p w:rsidR="3E3DABFD" w:rsidP="46D2D8E1" w:rsidRDefault="3E3DABFD" w14:paraId="4151151A" w14:textId="2B1E9514">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0B0B6A15" w14:textId="47DDEE80">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California State Contracts Register</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30093EF4" w14:textId="0BBC4D51">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This register lists all state contracts, including those related to construction and </w:t>
      </w:r>
      <w:r>
        <w:tab/>
      </w:r>
      <w:r>
        <w:tab/>
      </w:r>
      <w:r>
        <w:tab/>
      </w:r>
      <w:r w:rsidRPr="46D2D8E1" w:rsidR="7D2C4B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nfrastructure projects. </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It's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valuable resource for tracking tenders and awarded </w:t>
      </w:r>
      <w:r>
        <w:tab/>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contracts.</w:t>
      </w:r>
    </w:p>
    <w:p w:rsidR="46D2D8E1" w:rsidP="46D2D8E1" w:rsidRDefault="46D2D8E1" w14:paraId="62EEDF01" w14:textId="7DF86F9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76D2B5F3" w14:textId="7C0DC677">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Construction Bid Source</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3D3315DF" w14:textId="139646E7">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This platform aggregates construction bids and tenders from various sources, including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government agencies, private companies, and public notices.</w:t>
      </w:r>
    </w:p>
    <w:p w:rsidR="46D2D8E1" w:rsidP="46D2D8E1" w:rsidRDefault="46D2D8E1" w14:paraId="6DD4093E" w14:textId="4A172B8D">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40163380" w14:textId="45DAA7DB">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ConstructionWire</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7AF5C34" w:rsidP="68FB6019" w:rsidRDefault="47AF5C34" w14:paraId="167CA138" w14:textId="4297472D">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6019" w:rsidR="47AF5C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Construction Wire</w:t>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a database of construction projects across the United States, </w:t>
      </w:r>
      <w:r>
        <w:tab/>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including California. It provides detailed information on project scopes, timelines, and </w:t>
      </w:r>
      <w:r>
        <w:tab/>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contractors involved.</w:t>
      </w:r>
    </w:p>
    <w:p w:rsidR="68FB6019" w:rsidP="68FB6019" w:rsidRDefault="68FB6019" w14:paraId="4DB1E829" w14:textId="22B5A213">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60F2A831" w14:textId="4E02B643">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5797DEE4" w14:textId="7A2A8E28">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59B6C38" w:rsidP="46D2D8E1" w:rsidRDefault="459B6C38" w14:paraId="6199B0E9" w14:textId="0D0C1622">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Local Government Websites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67580570" w14:textId="29683191">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Many local government websites publish information on infrastructure projects and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tenders within their </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jurisdictions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Examples include city councils, county governments,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and municipal authori</w:t>
      </w:r>
      <w:r w:rsidRPr="46D2D8E1" w:rsidR="281348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ties.</w:t>
      </w:r>
    </w:p>
    <w:p w:rsidR="46D2D8E1" w:rsidP="46D2D8E1" w:rsidRDefault="46D2D8E1" w14:paraId="7CEEBE93" w14:textId="17DB73D8">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6D2D8E1" w:rsidP="46D2D8E1" w:rsidRDefault="46D2D8E1" w14:paraId="5A4E1A75" w14:textId="48CE7D10">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2FE8201E" w14:textId="184CEB0C">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BizOpps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3BA5604F" w14:textId="20B3C2CA">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California State Government's procurement portal, BizOpps, lists current and </w:t>
      </w:r>
      <w:r>
        <w:tab/>
      </w:r>
      <w:r>
        <w:tab/>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upcoming bids, requests for proposals (RFPs), and procurement opportunities.</w:t>
      </w:r>
    </w:p>
    <w:p w:rsidR="46D2D8E1" w:rsidP="46D2D8E1" w:rsidRDefault="46D2D8E1" w14:paraId="1DFA4FF9" w14:textId="2EBD1D94">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0876F3B3" w14:textId="5BB58346">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Dodge Data &amp; Analytics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17637EA6" w14:textId="6CE0C99B">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Dodge Data &amp; Analytics tracks construction projects nationwide, including California.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Their platform offers insights into project leads, bidding information, and industry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trends.</w:t>
      </w:r>
    </w:p>
    <w:p w:rsidR="46D2D8E1" w:rsidP="46D2D8E1" w:rsidRDefault="46D2D8E1" w14:paraId="166D4C80" w14:textId="599CCFAA">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52CFB7C0" w14:textId="27D64BD4">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Engineering News-Record (ENR)</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3708A57B" w14:textId="467BDA73">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ENR covers construction news and projects globally, including California. It's a reputable </w:t>
      </w:r>
      <w:r>
        <w:tab/>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source for industry updates, project announcements, and tender information</w:t>
      </w:r>
      <w:r w:rsidRPr="46D2D8E1" w:rsidR="750D982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6D2D8E1" w:rsidP="46D2D8E1" w:rsidRDefault="46D2D8E1" w14:paraId="731BE5B5" w14:textId="149B5922">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75A05F27" w14:textId="284053C9">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BidClerk</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68FB6019" w:rsidRDefault="459B6C38" w14:paraId="75FF66FB" w14:textId="24F61A0F">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BidClerk</w:t>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provides access to construction leads and bidding opportunities in California. </w:t>
      </w:r>
      <w:r>
        <w:tab/>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valuable resource for contractors, subcontractors, and suppliers.</w:t>
      </w:r>
    </w:p>
    <w:p w:rsidR="68FB6019" w:rsidP="68FB6019" w:rsidRDefault="68FB6019" w14:paraId="57D7B3C0" w14:textId="2A804D80">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3ABE5A3B" w14:textId="1FAF707B">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D2D8E1" w:rsidP="46D2D8E1" w:rsidRDefault="46D2D8E1" w14:paraId="40BF1FBE" w14:textId="00156B48">
      <w:pPr>
        <w:pStyle w:val="Normal"/>
        <w:shd w:val="clear" w:color="auto" w:fill="FFFFFF" w:themeFill="background1"/>
        <w:spacing w:before="120" w:beforeAutospacing="off" w:after="120" w:afterAutospacing="off"/>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459B6C38" w:rsidP="46D2D8E1" w:rsidRDefault="459B6C38" w14:paraId="403F182C" w14:textId="2413A137">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 xml:space="preserve">Public Notices and Legal </w:t>
      </w:r>
      <w:r w:rsidRPr="46D2D8E1" w:rsidR="459B6C38">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Journals</w:t>
      </w:r>
      <w:r w:rsidRPr="46D2D8E1" w:rsidR="459B6C3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459B6C38" w:rsidP="46D2D8E1" w:rsidRDefault="459B6C38" w14:paraId="42638B5D" w14:textId="1842B091">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Public notices and legal journals often publish announcements related to construction </w:t>
      </w:r>
      <w:r>
        <w:tab/>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projects and government tenders. These sources can </w:t>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additional insights into </w:t>
      </w:r>
      <w:r>
        <w:tab/>
      </w:r>
      <w:r w:rsidRPr="68FB6019" w:rsidR="459B6C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upcoming opportunities.</w:t>
      </w:r>
    </w:p>
    <w:p w:rsidR="68FB6019" w:rsidP="68FB6019" w:rsidRDefault="68FB6019" w14:paraId="48218A38" w14:textId="546AAA81">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3D731DEB" w14:textId="1C519B7B">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032E2FF5" w14:textId="4526583B">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0ADFE2DD" w14:textId="1BCFEC38">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3079DD" w:rsidP="68FB6019" w:rsidRDefault="483079DD" w14:paraId="41F5A821" w14:textId="12A33928">
      <w:pPr>
        <w:pStyle w:val="Normal"/>
        <w:shd w:val="clear" w:color="auto" w:fill="FFFFFF" w:themeFill="background1"/>
        <w:spacing w:before="240" w:beforeAutospacing="off" w:after="240" w:afterAutospacing="off"/>
        <w:ind w:left="0" w:firstLine="0"/>
        <w:rPr>
          <w:rFonts w:ascii="Times New Roman" w:hAnsi="Times New Roman" w:eastAsia="Times New Roman" w:cs="Times New Roman"/>
          <w:noProof w:val="0"/>
          <w:lang w:val="en-US"/>
        </w:rPr>
      </w:pPr>
      <w:r w:rsidRPr="68FB6019" w:rsidR="483079DD">
        <w:rPr>
          <w:rFonts w:ascii="Times New Roman" w:hAnsi="Times New Roman" w:eastAsia="Times New Roman" w:cs="Times New Roman"/>
          <w:noProof w:val="0"/>
          <w:lang w:val="en-US"/>
        </w:rPr>
        <w:t xml:space="preserve">In my research process, I used both traditional online search methods and the </w:t>
      </w:r>
      <w:r w:rsidRPr="68FB6019" w:rsidR="483079DD">
        <w:rPr>
          <w:rFonts w:ascii="Times New Roman" w:hAnsi="Times New Roman" w:eastAsia="Times New Roman" w:cs="Times New Roman"/>
          <w:noProof w:val="0"/>
          <w:lang w:val="en-US"/>
        </w:rPr>
        <w:t>assistance</w:t>
      </w:r>
      <w:r w:rsidRPr="68FB6019" w:rsidR="483079DD">
        <w:rPr>
          <w:rFonts w:ascii="Times New Roman" w:hAnsi="Times New Roman" w:eastAsia="Times New Roman" w:cs="Times New Roman"/>
          <w:noProof w:val="0"/>
          <w:lang w:val="en-US"/>
        </w:rPr>
        <w:t xml:space="preserve"> of language models like OpenAI's GPT. These models proved to be quite handy in crafting effective search queries, fine-tuning search results, and making sure I </w:t>
      </w:r>
      <w:r w:rsidRPr="68FB6019" w:rsidR="483079DD">
        <w:rPr>
          <w:rFonts w:ascii="Times New Roman" w:hAnsi="Times New Roman" w:eastAsia="Times New Roman" w:cs="Times New Roman"/>
          <w:noProof w:val="0"/>
          <w:lang w:val="en-US"/>
        </w:rPr>
        <w:t>didn't</w:t>
      </w:r>
      <w:r w:rsidRPr="68FB6019" w:rsidR="483079DD">
        <w:rPr>
          <w:rFonts w:ascii="Times New Roman" w:hAnsi="Times New Roman" w:eastAsia="Times New Roman" w:cs="Times New Roman"/>
          <w:noProof w:val="0"/>
          <w:lang w:val="en-US"/>
        </w:rPr>
        <w:t xml:space="preserve"> miss any valuable sources. By combining these tools, I was able to put together a solid list of trustworthy data sources for construction and infrastructure projects in California.</w:t>
      </w:r>
    </w:p>
    <w:p w:rsidR="46D2D8E1" w:rsidP="46D2D8E1" w:rsidRDefault="46D2D8E1" w14:paraId="27EEBB70" w14:textId="53818BA4">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6A281204" w14:textId="647FCE6C">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5DC819A5" w14:textId="72300522">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2F931B19" w14:textId="79297206">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17ECD84B" w14:textId="7C8B66FB">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36429DA5" w14:textId="2EE9584F">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0C79909D" w14:textId="58D408C4">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76DCD0E5" w:rsidP="68FB6019" w:rsidRDefault="76DCD0E5" w14:paraId="4BFC7A47" w14:textId="3FC49A44">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r w:rsidRPr="68FB6019" w:rsidR="76DCD0E5">
        <w:rPr>
          <w:rFonts w:ascii="Times New Roman" w:hAnsi="Times New Roman" w:eastAsia="Times New Roman" w:cs="Times New Roman"/>
          <w:noProof w:val="0"/>
          <w:lang w:val="en-US"/>
        </w:rPr>
        <w:t xml:space="preserve">                                                     </w:t>
      </w:r>
      <w:r w:rsidRPr="68FB6019" w:rsidR="76DCD0E5">
        <w:rPr>
          <w:rFonts w:ascii="Times New Roman" w:hAnsi="Times New Roman" w:eastAsia="Times New Roman" w:cs="Times New Roman"/>
          <w:noProof w:val="0"/>
          <w:sz w:val="40"/>
          <w:szCs w:val="40"/>
          <w:lang w:val="en-US"/>
        </w:rPr>
        <w:t>TASK 2</w:t>
      </w:r>
    </w:p>
    <w:p w:rsidR="46D2D8E1" w:rsidP="46D2D8E1" w:rsidRDefault="46D2D8E1" w14:paraId="228B280A" w14:textId="5A04CCDF">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46D2D8E1" w:rsidP="46D2D8E1" w:rsidRDefault="46D2D8E1" w14:paraId="67775092" w14:textId="741074DC">
      <w:pPr>
        <w:pStyle w:val="Normal"/>
        <w:shd w:val="clear" w:color="auto" w:fill="FFFFFF" w:themeFill="background1"/>
        <w:spacing w:before="240" w:beforeAutospacing="off" w:after="240" w:afterAutospacing="off"/>
        <w:ind w:left="0" w:firstLine="720"/>
        <w:rPr>
          <w:rFonts w:ascii="Times New Roman" w:hAnsi="Times New Roman" w:eastAsia="Times New Roman" w:cs="Times New Roman"/>
          <w:noProof w:val="0"/>
          <w:lang w:val="en-US"/>
        </w:rPr>
      </w:pPr>
    </w:p>
    <w:p w:rsidR="6770D102" w:rsidP="46D2D8E1" w:rsidRDefault="6770D102" w14:paraId="0063BE46" w14:textId="5A3BE60F">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Data Scraping Methodology</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770D102" w:rsidP="46D2D8E1" w:rsidRDefault="6770D102" w14:paraId="48C2720B" w14:textId="5976D462">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First, we need to </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identify</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sources we want to scrape data from, which could include the ones listed earlier such as Caltrans, construction bid platforms, government websites, etc.</w:t>
      </w:r>
    </w:p>
    <w:p w:rsidR="6770D102" w:rsidP="46D2D8E1" w:rsidRDefault="6770D102" w14:paraId="3DD57AAA" w14:textId="5179F4B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Then, we can </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utilize</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capabilities of language models like GPT to generate search queries tailored to each source. This involves crafting natural language prompts that the model can understand and use to fetch relevant data.</w:t>
      </w:r>
    </w:p>
    <w:p w:rsidR="6770D102" w:rsidP="46D2D8E1" w:rsidRDefault="6770D102" w14:paraId="5B6DD3A9" w14:textId="6440268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6770D1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the data is retrieved, we can parse the results using pattern recognition techniques or natural language processing (NLP) to extract the pertinent information such as project details, tender announcements, and relevant dates.</w:t>
      </w:r>
    </w:p>
    <w:p w:rsidR="68FB6019" w:rsidP="68FB6019" w:rsidRDefault="68FB6019" w14:paraId="5EC57E76" w14:textId="2A28A591">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47C67CD3" w14:textId="3A9AB8F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B6019" w:rsidP="68FB6019" w:rsidRDefault="68FB6019" w14:paraId="400F36FF" w14:textId="1339132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6D2D8E1" w:rsidP="46D2D8E1" w:rsidRDefault="46D2D8E1" w14:paraId="1642A3DC" w14:textId="739EB02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770D102" w:rsidP="46D2D8E1" w:rsidRDefault="6770D102" w14:paraId="43D96FB3" w14:textId="5B17A479">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Building Data Products (DPs)</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770D102" w:rsidP="46D2D8E1" w:rsidRDefault="6770D102" w14:paraId="2F4E5637" w14:textId="7EEC0D5A">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We can develop data scraping scripts or applications using programming languages like Python, along with libraries such as </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BeautifulSoup</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or Scrapy for web scraping.</w:t>
      </w:r>
    </w:p>
    <w:p w:rsidR="6770D102" w:rsidP="46D2D8E1" w:rsidRDefault="6770D102" w14:paraId="339B4673" w14:textId="65C6A531">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These scripts can interact with the language model-based tools like OpenAI API or Mistral 7B to generate search queries dynamically and retrieve data from multiple sources.</w:t>
      </w:r>
    </w:p>
    <w:p w:rsidR="6770D102" w:rsidP="46D2D8E1" w:rsidRDefault="6770D102" w14:paraId="05144C4A" w14:textId="2B7C2DD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scraped data can be stored in a structured format such as CSV, JSON, or a database for further processing and analysis.</w:t>
      </w:r>
    </w:p>
    <w:p w:rsidR="46D2D8E1" w:rsidP="46D2D8E1" w:rsidRDefault="46D2D8E1" w14:paraId="410C1C23" w14:textId="5441A8EA">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770D102" w:rsidP="46D2D8E1" w:rsidRDefault="6770D102" w14:paraId="6DB23E9A" w14:textId="497310C8">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Standardizing the Scraped Data</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770D102" w:rsidP="46D2D8E1" w:rsidRDefault="6770D102" w14:paraId="60DFCFA3" w14:textId="4A9712F0">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To standardize the scraped data, we need to define a common schema or format that captures relevant attributes uniformly across </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different sources</w:t>
      </w: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770D102" w:rsidP="46D2D8E1" w:rsidRDefault="6770D102" w14:paraId="0961D6C9" w14:textId="066A4CF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This involves mapping the extracted data fields from each source to the standardized schema, ensuring consistency in data representation</w:t>
      </w:r>
      <w:r w:rsidRPr="46D2D8E1" w:rsidR="672ED81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770D102" w:rsidP="46D2D8E1" w:rsidRDefault="6770D102" w14:paraId="5476D168" w14:textId="0AC5BE5F">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46D2D8E1" w:rsidR="6770D10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Using language models, we can automate some of these standardization tasks by generating transformation rules based on the input data and predefined schema.</w:t>
      </w:r>
    </w:p>
    <w:p w:rsidR="46D2D8E1" w:rsidP="46D2D8E1" w:rsidRDefault="46D2D8E1" w14:paraId="71645342" w14:textId="6C2B3A2F">
      <w:pPr>
        <w:rPr>
          <w:rFonts w:ascii="Times New Roman" w:hAnsi="Times New Roman" w:eastAsia="Times New Roman" w:cs="Times New Roman"/>
        </w:rPr>
      </w:pPr>
    </w:p>
    <w:p w:rsidR="46D2D8E1" w:rsidP="46D2D8E1" w:rsidRDefault="46D2D8E1" w14:paraId="09DBDF11" w14:textId="449017D2">
      <w:pPr>
        <w:pStyle w:val="Normal"/>
        <w:rPr>
          <w:rFonts w:ascii="Times New Roman" w:hAnsi="Times New Roman" w:eastAsia="Times New Roman" w:cs="Times New Roman"/>
          <w:noProof w:val="0"/>
          <w:lang w:val="en-US"/>
        </w:rPr>
      </w:pPr>
    </w:p>
    <w:p w:rsidR="46D2D8E1" w:rsidP="46D2D8E1" w:rsidRDefault="46D2D8E1" w14:paraId="55497D1C" w14:textId="5BF06B72">
      <w:pPr>
        <w:pStyle w:val="Normal"/>
        <w:rPr>
          <w:noProof w:val="0"/>
          <w:lang w:val="en-US"/>
        </w:rPr>
      </w:pPr>
    </w:p>
    <w:p w:rsidR="68FB6019" w:rsidP="68FB6019" w:rsidRDefault="68FB6019" w14:paraId="51227BBB" w14:textId="0A6D3EB5">
      <w:pPr>
        <w:pStyle w:val="Normal"/>
        <w:rPr>
          <w:noProof w:val="0"/>
          <w:lang w:val="en-US"/>
        </w:rPr>
      </w:pPr>
    </w:p>
    <w:p w:rsidR="68FB6019" w:rsidP="68FB6019" w:rsidRDefault="68FB6019" w14:paraId="53A27A16" w14:textId="4465F174">
      <w:pPr>
        <w:pStyle w:val="Normal"/>
        <w:rPr>
          <w:noProof w:val="0"/>
          <w:lang w:val="en-US"/>
        </w:rPr>
      </w:pPr>
    </w:p>
    <w:p w:rsidR="68FB6019" w:rsidP="68FB6019" w:rsidRDefault="68FB6019" w14:paraId="245195B8" w14:textId="2F28B910">
      <w:pPr>
        <w:pStyle w:val="Normal"/>
        <w:rPr>
          <w:noProof w:val="0"/>
          <w:lang w:val="en-US"/>
        </w:rPr>
      </w:pPr>
    </w:p>
    <w:p w:rsidR="68FB6019" w:rsidP="68FB6019" w:rsidRDefault="68FB6019" w14:paraId="5565A9E8" w14:textId="28287647">
      <w:pPr>
        <w:pStyle w:val="Normal"/>
        <w:rPr>
          <w:noProof w:val="0"/>
          <w:lang w:val="en-US"/>
        </w:rPr>
      </w:pPr>
    </w:p>
    <w:p w:rsidR="68FB6019" w:rsidP="68FB6019" w:rsidRDefault="68FB6019" w14:paraId="32E64843" w14:textId="1C49B3C9">
      <w:pPr>
        <w:pStyle w:val="Normal"/>
        <w:rPr>
          <w:noProof w:val="0"/>
          <w:lang w:val="en-US"/>
        </w:rPr>
      </w:pPr>
    </w:p>
    <w:p w:rsidR="68FB6019" w:rsidP="68FB6019" w:rsidRDefault="68FB6019" w14:paraId="3E422F81" w14:textId="579134B4">
      <w:pPr>
        <w:pStyle w:val="Normal"/>
        <w:rPr>
          <w:noProof w:val="0"/>
          <w:lang w:val="en-US"/>
        </w:rPr>
      </w:pPr>
    </w:p>
    <w:p w:rsidR="68FB6019" w:rsidP="68FB6019" w:rsidRDefault="68FB6019" w14:paraId="56ABB63B" w14:textId="120A3D10">
      <w:pPr>
        <w:pStyle w:val="Normal"/>
        <w:rPr>
          <w:noProof w:val="0"/>
          <w:lang w:val="en-US"/>
        </w:rPr>
      </w:pPr>
    </w:p>
    <w:p w:rsidR="68FB6019" w:rsidP="68FB6019" w:rsidRDefault="68FB6019" w14:paraId="45978A50" w14:textId="15C6BE39">
      <w:pPr>
        <w:pStyle w:val="Normal"/>
        <w:rPr>
          <w:noProof w:val="0"/>
          <w:lang w:val="en-US"/>
        </w:rPr>
      </w:pPr>
    </w:p>
    <w:p w:rsidR="68FB6019" w:rsidP="68FB6019" w:rsidRDefault="68FB6019" w14:paraId="39641860" w14:textId="45E7D55C">
      <w:pPr>
        <w:pStyle w:val="Normal"/>
        <w:rPr>
          <w:noProof w:val="0"/>
          <w:lang w:val="en-US"/>
        </w:rPr>
      </w:pPr>
    </w:p>
    <w:p w:rsidR="68FB6019" w:rsidP="68FB6019" w:rsidRDefault="68FB6019" w14:paraId="52D4DC2B" w14:textId="46C502CF">
      <w:pPr>
        <w:pStyle w:val="Normal"/>
        <w:rPr>
          <w:noProof w:val="0"/>
          <w:lang w:val="en-US"/>
        </w:rPr>
      </w:pPr>
    </w:p>
    <w:p w:rsidR="68FB6019" w:rsidP="68FB6019" w:rsidRDefault="68FB6019" w14:paraId="30EE072D" w14:textId="69D925C5">
      <w:pPr>
        <w:pStyle w:val="Normal"/>
        <w:rPr>
          <w:noProof w:val="0"/>
          <w:lang w:val="en-US"/>
        </w:rPr>
      </w:pPr>
    </w:p>
    <w:p w:rsidR="68FB6019" w:rsidP="68FB6019" w:rsidRDefault="68FB6019" w14:paraId="75DA8F94" w14:textId="1CA1A71F">
      <w:pPr>
        <w:pStyle w:val="Normal"/>
        <w:rPr>
          <w:noProof w:val="0"/>
          <w:lang w:val="en-US"/>
        </w:rPr>
      </w:pPr>
    </w:p>
    <w:p w:rsidR="68FB6019" w:rsidP="68FB6019" w:rsidRDefault="68FB6019" w14:paraId="4024BE37" w14:textId="6662926A">
      <w:pPr>
        <w:pStyle w:val="Normal"/>
        <w:rPr>
          <w:noProof w:val="0"/>
          <w:lang w:val="en-US"/>
        </w:rPr>
      </w:pPr>
    </w:p>
    <w:p w:rsidR="68FB6019" w:rsidP="68FB6019" w:rsidRDefault="68FB6019" w14:paraId="7B3950E1" w14:textId="5762A736">
      <w:pPr>
        <w:pStyle w:val="Normal"/>
        <w:rPr>
          <w:noProof w:val="0"/>
          <w:lang w:val="en-US"/>
        </w:rPr>
      </w:pPr>
    </w:p>
    <w:p w:rsidR="68FB6019" w:rsidP="68FB6019" w:rsidRDefault="68FB6019" w14:paraId="6A5F9B91" w14:textId="64A34359">
      <w:pPr>
        <w:pStyle w:val="Normal"/>
        <w:rPr>
          <w:noProof w:val="0"/>
          <w:lang w:val="en-US"/>
        </w:rPr>
      </w:pPr>
    </w:p>
    <w:p w:rsidR="68FB6019" w:rsidP="68FB6019" w:rsidRDefault="68FB6019" w14:paraId="66D612A3" w14:textId="554045B7">
      <w:pPr>
        <w:pStyle w:val="Normal"/>
        <w:rPr>
          <w:noProof w:val="0"/>
          <w:lang w:val="en-US"/>
        </w:rPr>
      </w:pPr>
    </w:p>
    <w:p w:rsidR="68FB6019" w:rsidP="68FB6019" w:rsidRDefault="68FB6019" w14:paraId="0E37E10E" w14:textId="4196B3B2">
      <w:pPr>
        <w:pStyle w:val="Normal"/>
        <w:rPr>
          <w:noProof w:val="0"/>
          <w:lang w:val="en-US"/>
        </w:rPr>
      </w:pPr>
    </w:p>
    <w:p w:rsidR="7569B336" w:rsidP="68FB6019" w:rsidRDefault="7569B336" w14:paraId="2BEF64B4" w14:textId="22B790D9">
      <w:pPr>
        <w:pStyle w:val="Normal"/>
        <w:rPr>
          <w:noProof w:val="0"/>
          <w:lang w:val="en-US"/>
        </w:rPr>
      </w:pPr>
      <w:r w:rsidRPr="68FB6019" w:rsidR="7569B336">
        <w:rPr>
          <w:noProof w:val="0"/>
          <w:lang w:val="en-US"/>
        </w:rPr>
        <w:t xml:space="preserve">                                                                              </w:t>
      </w:r>
      <w:r w:rsidRPr="68FB6019" w:rsidR="7569B336">
        <w:rPr>
          <w:rFonts w:ascii="Times New Roman" w:hAnsi="Times New Roman" w:eastAsia="Times New Roman" w:cs="Times New Roman"/>
          <w:noProof w:val="0"/>
          <w:sz w:val="40"/>
          <w:szCs w:val="40"/>
          <w:lang w:val="en-US"/>
        </w:rPr>
        <w:t>TASK 3</w:t>
      </w:r>
    </w:p>
    <w:p w:rsidR="68FB6019" w:rsidP="68FB6019" w:rsidRDefault="68FB6019" w14:paraId="1ACC0A51" w14:textId="69432BB3">
      <w:pPr>
        <w:shd w:val="clear" w:color="auto" w:fill="FFFFFF" w:themeFill="background1"/>
        <w:spacing w:before="0" w:beforeAutospacing="off" w:after="300" w:afterAutospacing="off"/>
      </w:pPr>
    </w:p>
    <w:p w:rsidR="2B6ECE2B" w:rsidP="68FB6019" w:rsidRDefault="2B6ECE2B" w14:paraId="6B4C80E8" w14:textId="09AD1DDF">
      <w:pPr>
        <w:shd w:val="clear" w:color="auto" w:fill="FFFFFF" w:themeFill="background1"/>
        <w:spacing w:before="0" w:beforeAutospacing="off" w:after="30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To automate the data scraping and standardization processes, we can set up a robust system that ensures continuous updates and adherence to production environment standards.</w:t>
      </w:r>
    </w:p>
    <w:p w:rsidR="68FB6019" w:rsidP="68FB6019" w:rsidRDefault="68FB6019" w14:paraId="63D84C10" w14:textId="2875ECB6">
      <w:pPr>
        <w:pStyle w:val="Normal"/>
        <w:shd w:val="clear" w:color="auto" w:fill="FFFFFF" w:themeFill="background1"/>
        <w:spacing w:before="0" w:beforeAutospacing="off" w:after="30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4EC42BFC" w14:textId="4086B3B8">
      <w:pPr>
        <w:pStyle w:val="Normal"/>
        <w:shd w:val="clear" w:color="auto" w:fill="FFFFFF" w:themeFill="background1"/>
        <w:spacing w:before="0" w:beforeAutospacing="off" w:after="30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B6ECE2B" w:rsidP="68FB6019" w:rsidRDefault="2B6ECE2B" w14:paraId="321A9CD8" w14:textId="2D8B3DFB">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Data Scraping Automation</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2B6ECE2B" w:rsidP="68FB6019" w:rsidRDefault="2B6ECE2B" w14:paraId="05398B19" w14:textId="057FD48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Develop a Python script that handles the data scraping and standardization tasks.</w:t>
      </w:r>
    </w:p>
    <w:p w:rsidR="2B6ECE2B" w:rsidP="68FB6019" w:rsidRDefault="2B6ECE2B" w14:paraId="26810FDF" w14:textId="1A07F722">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Use libraries like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BeautifulSoup</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for web scraping and OpenAI API for generating search queries.</w:t>
      </w:r>
    </w:p>
    <w:p w:rsidR="2B6ECE2B" w:rsidP="68FB6019" w:rsidRDefault="2B6ECE2B" w14:paraId="3836A934" w14:textId="66644BDF">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Implement error handling mechanisms to manage exceptions and ensure smooth execution.</w:t>
      </w:r>
    </w:p>
    <w:p w:rsidR="2B6ECE2B" w:rsidP="68FB6019" w:rsidRDefault="2B6ECE2B" w14:paraId="5FD512AA" w14:textId="4479CD7C">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Set up logging to track the scraping process and debug any issues that may arise.</w:t>
      </w:r>
    </w:p>
    <w:p w:rsidR="2B6ECE2B" w:rsidP="68FB6019" w:rsidRDefault="2B6ECE2B" w14:paraId="458F2D48" w14:textId="62DB01F0">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Store the scraped data in a structured format such as CSV or JSON for further processing.</w:t>
      </w:r>
    </w:p>
    <w:p w:rsidR="68FB6019" w:rsidP="68FB6019" w:rsidRDefault="68FB6019" w14:paraId="7E3C6805" w14:textId="1BA3B190">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42996476" w14:textId="7686489C">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6D8FE8D0" w14:textId="31F9D673">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B6ECE2B" w:rsidP="68FB6019" w:rsidRDefault="2B6ECE2B" w14:paraId="69306CBA" w14:textId="22EF08AC">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Continuous Data Updates</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2B6ECE2B" w:rsidP="68FB6019" w:rsidRDefault="2B6ECE2B" w14:paraId="0BA4CAC2" w14:textId="4DB4CEB9">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Schedule regular data updates using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cron</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jobs or similar scheduling tools.</w:t>
      </w:r>
    </w:p>
    <w:p w:rsidR="2B6ECE2B" w:rsidP="68FB6019" w:rsidRDefault="2B6ECE2B" w14:paraId="5D7A30D8" w14:textId="1A302587">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Determine</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frequency of updates based on the volatility of the data sources and the requirements of the stakeholders.</w:t>
      </w:r>
    </w:p>
    <w:p w:rsidR="2B6ECE2B" w:rsidP="68FB6019" w:rsidRDefault="2B6ECE2B" w14:paraId="1E5180AD" w14:textId="1C60B52C">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Implement a mechanism to detect changes in the data sources, such as modified web pages or new tender announcements.</w:t>
      </w:r>
    </w:p>
    <w:p w:rsidR="2B6ECE2B" w:rsidP="68FB6019" w:rsidRDefault="2B6ECE2B" w14:paraId="3F18BE3D" w14:textId="0A33A009">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Utilize version control systems like Git to track changes to the scraping script and ensure reproducibility.</w:t>
      </w:r>
    </w:p>
    <w:p w:rsidR="68FB6019" w:rsidP="68FB6019" w:rsidRDefault="68FB6019" w14:paraId="6DE1D4E7" w14:textId="3B19430B">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33164820" w14:textId="5D925BBD">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2B6ECE2B" w:rsidP="68FB6019" w:rsidRDefault="2B6ECE2B" w14:paraId="43F3EEB1" w14:textId="71DFB377">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Production Environment Standards</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2B6ECE2B" w:rsidP="68FB6019" w:rsidRDefault="2B6ECE2B" w14:paraId="5D8CED4C" w14:textId="316CF611">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Containerize the scraping script using Docker to ensure consistency across different environments.</w:t>
      </w:r>
    </w:p>
    <w:p w:rsidR="2B6ECE2B" w:rsidP="68FB6019" w:rsidRDefault="2B6ECE2B" w14:paraId="0C2C07B1" w14:textId="1763F28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Implement unit tests and integration tests to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validate</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functionality of the scraping script.</w:t>
      </w:r>
    </w:p>
    <w:p w:rsidR="2B6ECE2B" w:rsidP="68FB6019" w:rsidRDefault="2B6ECE2B" w14:paraId="5D1C298B" w14:textId="20241DFA">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Use environment variables to manage sensitive information such as API keys and database credentials securely.</w:t>
      </w:r>
    </w:p>
    <w:p w:rsidR="2B6ECE2B" w:rsidP="68FB6019" w:rsidRDefault="2B6ECE2B" w14:paraId="368ECF46" w14:textId="7CBAC6ED">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Monitor the performance of the scraping process using tools like Prometheus and Grafana to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identify</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bottlenecks and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optimize</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resource </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utilization</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8FB6019" w:rsidP="68FB6019" w:rsidRDefault="68FB6019" w14:paraId="73E068E3" w14:textId="14C0165E">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CF7D635" w:rsidP="68FB6019" w:rsidRDefault="6CF7D635" w14:paraId="149D8026" w14:textId="59E41F23">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6CF7D635">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Use of Cron Jobs for Scheduling</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6CF7D635" w:rsidP="68FB6019" w:rsidRDefault="6CF7D635" w14:paraId="4B6EEE91" w14:textId="7B89D9F5">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Cron jobs are like scheduling assistants for our Data Collector. They help us automate the process of when and how often our Data Collector runs.</w:t>
      </w:r>
    </w:p>
    <w:p w:rsidR="6CF7D635" w:rsidP="68FB6019" w:rsidRDefault="6CF7D635" w14:paraId="0D479512" w14:textId="296CBF46">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We'll</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set up </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cron</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jobs to trigger our Data Collector script at specific intervals, such as daily, hourly, or even every few minutes, depending on how </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frequently</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we want to update our data.</w:t>
      </w:r>
    </w:p>
    <w:p w:rsidR="6CF7D635" w:rsidP="68FB6019" w:rsidRDefault="6CF7D635" w14:paraId="3AC797E2" w14:textId="56A93AD4">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These </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cron</w:t>
      </w:r>
      <w:r w:rsidRPr="68FB6019" w:rsidR="6CF7D6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jobs ensure that our Data Collector stays on schedule and consistently checks the data sources for updates without us needing to manually intervene.</w:t>
      </w:r>
    </w:p>
    <w:p w:rsidR="68FB6019" w:rsidP="68FB6019" w:rsidRDefault="68FB6019" w14:paraId="5D1F5F70" w14:textId="6B13C6EF">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2A0BBE7F" w14:textId="619E7D57">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6495C364" w14:textId="63E63CFE">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45BC3C63" w14:textId="7931B1E6">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2581D89F" w14:textId="6AD75158">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68FB6019" w:rsidP="68FB6019" w:rsidRDefault="68FB6019" w14:paraId="73559D82" w14:textId="35FB86EB">
      <w:pPr>
        <w:pStyle w:val="Normal"/>
        <w:shd w:val="clear" w:color="auto" w:fill="FFFFFF" w:themeFill="background1"/>
        <w:spacing w:before="120" w:beforeAutospacing="off" w:after="120" w:afterAutospacing="off"/>
        <w:ind w:left="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30D430A9" w:rsidP="68FB6019" w:rsidRDefault="30D430A9" w14:paraId="1E5D4D94" w14:textId="78117AAB">
      <w:pPr>
        <w:shd w:val="clear" w:color="auto" w:fill="FFFFFF" w:themeFill="background1"/>
        <w:spacing w:before="30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68FB6019" w:rsidR="30D430A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w:t>
      </w:r>
      <w:r w:rsidRPr="68FB6019" w:rsidR="2B6ECE2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 can create a reliable system for automating the data scraping and standardization processes, ensuring continuous updates and adherence to production environment standards. This system will enable stakeholders to access up-to-date and standardized data for construction and infrastructure projects in California.</w:t>
      </w:r>
    </w:p>
    <w:p w:rsidR="68FB6019" w:rsidP="68FB6019" w:rsidRDefault="68FB6019" w14:paraId="2AA69E71" w14:textId="182E857D">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e142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68f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9cb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4c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F8186E"/>
    <w:rsid w:val="01F8186E"/>
    <w:rsid w:val="02824F85"/>
    <w:rsid w:val="02ADF8F9"/>
    <w:rsid w:val="080C8999"/>
    <w:rsid w:val="0D88FC27"/>
    <w:rsid w:val="0EA7538D"/>
    <w:rsid w:val="1038439D"/>
    <w:rsid w:val="115B7BFB"/>
    <w:rsid w:val="1350303D"/>
    <w:rsid w:val="148B720C"/>
    <w:rsid w:val="15B0EC6E"/>
    <w:rsid w:val="1BAEAFFE"/>
    <w:rsid w:val="1CB9DD2D"/>
    <w:rsid w:val="20C808D0"/>
    <w:rsid w:val="27E8E255"/>
    <w:rsid w:val="28134838"/>
    <w:rsid w:val="2862BC7C"/>
    <w:rsid w:val="2ACFE443"/>
    <w:rsid w:val="2B25E2CB"/>
    <w:rsid w:val="2B6ECE2B"/>
    <w:rsid w:val="2C083883"/>
    <w:rsid w:val="2DE747CD"/>
    <w:rsid w:val="2F4AFBD6"/>
    <w:rsid w:val="30D430A9"/>
    <w:rsid w:val="3445615D"/>
    <w:rsid w:val="3B4E87C2"/>
    <w:rsid w:val="3D6438F2"/>
    <w:rsid w:val="3E3DABFD"/>
    <w:rsid w:val="4202A100"/>
    <w:rsid w:val="43E0EB6E"/>
    <w:rsid w:val="459B6C38"/>
    <w:rsid w:val="4659260A"/>
    <w:rsid w:val="46D2D8E1"/>
    <w:rsid w:val="47AF5C34"/>
    <w:rsid w:val="483079DD"/>
    <w:rsid w:val="4887C885"/>
    <w:rsid w:val="4CCAA6F0"/>
    <w:rsid w:val="4D3F5325"/>
    <w:rsid w:val="4DE7585C"/>
    <w:rsid w:val="4F0E11A6"/>
    <w:rsid w:val="4F9EAE01"/>
    <w:rsid w:val="504CC051"/>
    <w:rsid w:val="53380169"/>
    <w:rsid w:val="55221A18"/>
    <w:rsid w:val="579E18F4"/>
    <w:rsid w:val="59FD1E94"/>
    <w:rsid w:val="5B4C8751"/>
    <w:rsid w:val="5C1300B0"/>
    <w:rsid w:val="5FE1ED2B"/>
    <w:rsid w:val="60AF2083"/>
    <w:rsid w:val="619FD932"/>
    <w:rsid w:val="662C00D5"/>
    <w:rsid w:val="665D4F44"/>
    <w:rsid w:val="668658CE"/>
    <w:rsid w:val="66D87F5E"/>
    <w:rsid w:val="672ED81F"/>
    <w:rsid w:val="6770D102"/>
    <w:rsid w:val="68FB6019"/>
    <w:rsid w:val="69081201"/>
    <w:rsid w:val="6AE6499B"/>
    <w:rsid w:val="6CF7D635"/>
    <w:rsid w:val="6EB44832"/>
    <w:rsid w:val="70326DC5"/>
    <w:rsid w:val="7037A22A"/>
    <w:rsid w:val="750D9825"/>
    <w:rsid w:val="7569B336"/>
    <w:rsid w:val="762EEBF0"/>
    <w:rsid w:val="76DCD0E5"/>
    <w:rsid w:val="78DC1DF7"/>
    <w:rsid w:val="7D12BAEC"/>
    <w:rsid w:val="7D2C4B5D"/>
    <w:rsid w:val="7E5CE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186E"/>
  <w15:chartTrackingRefBased/>
  <w15:docId w15:val="{7812DA22-38A6-4230-AF54-A64DFDCFA1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d663a3e63e640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2024-05-11T18:01:20.8521011Z</dcterms:created>
  <dcterms:modified xsi:type="dcterms:W3CDTF">2024-05-12T18:23:05.0690050Z</dcterms:modified>
  <dc:creator>Saameya Beg</dc:creator>
  <lastModifiedBy>Saameya Beg</lastModifiedBy>
</coreProperties>
</file>