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2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r’iimɲ</w:t>
        <w:tab/>
        <w:tab/>
        <w:t xml:space="preserve">i</w:t>
        <w:tab/>
        <w:t xml:space="preserve">taal-(e)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moajnas</w:t>
        <w:br w:type="textWrapping"/>
        <w:t xml:space="preserve">лиса.gen.sg</w:t>
        <w:tab/>
        <w:t xml:space="preserve">и</w:t>
        <w:tab/>
        <w:t xml:space="preserve">медведь.gen.sg</w:t>
        <w:tab/>
        <w:t xml:space="preserve">сказка.nom.sg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(1)</w:t>
        <w:tab/>
        <w:t xml:space="preserve">jeerrga</w:t>
        <w:tab/>
        <w:tab/>
        <w:t xml:space="preserve">kaal’l’es(’)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vuj</w:t>
      </w:r>
      <w:r w:rsidDel="00000000" w:rsidR="00000000" w:rsidRPr="00000000">
        <w:rPr>
          <w:sz w:val="20"/>
          <w:szCs w:val="20"/>
          <w:rtl w:val="0"/>
        </w:rPr>
        <w:t xml:space="preserve">-ej</w:t>
        <w:tab/>
        <w:tab/>
        <w:tab/>
        <w:t xml:space="preserve">kuu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l’l’-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k’eer’r’s(‘)-en</w:t>
        <w:tab/>
        <w:br w:type="textWrapping"/>
        <w:tab/>
        <w:t xml:space="preserve">давно</w:t>
        <w:tab/>
        <w:tab/>
        <w:t xml:space="preserve">мужик.nom.sg</w:t>
        <w:tab/>
        <w:tab/>
        <w:t xml:space="preserve">плыть-pst.3sg</w:t>
        <w:tab/>
        <w:tab/>
        <w:t xml:space="preserve">рыба-керёжа-com.sg</w:t>
        <w:br w:type="textWrapping"/>
        <w:tab/>
        <w:t xml:space="preserve">‘Давным-давно ехал мужик на рыбных санях’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(2)</w:t>
        <w:tab/>
      </w:r>
      <w:commentRangeStart w:id="2"/>
      <w:r w:rsidDel="00000000" w:rsidR="00000000" w:rsidRPr="00000000">
        <w:rPr>
          <w:sz w:val="20"/>
          <w:szCs w:val="20"/>
          <w:rtl w:val="0"/>
        </w:rPr>
        <w:t xml:space="preserve">kuux’x’t</w:t>
        <w:tab/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0"/>
          <w:szCs w:val="20"/>
          <w:rtl w:val="0"/>
        </w:rPr>
        <w:tab/>
        <w:t xml:space="preserve">kuul’l’-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k’eer’r’es(‘)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0"/>
          <w:szCs w:val="20"/>
          <w:rtl w:val="0"/>
        </w:rPr>
        <w:tab/>
        <w:t xml:space="preserve">lɨjj-en</w:t>
        <w:br w:type="textWrapping"/>
        <w:tab/>
        <w:t xml:space="preserve">два.nom</w:t>
        <w:tab/>
        <w:t xml:space="preserve">рыба-керёжа.?.sg</w:t>
        <w:tab/>
        <w:t xml:space="preserve">быть-pst.3pl</w:t>
        <w:br w:type="textWrapping"/>
        <w:tab/>
        <w:t xml:space="preserve">‘Рыбных саней было двое’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(3)</w:t>
        <w:tab/>
        <w:t xml:space="preserve">kaal’l’es(‘)</w:t>
        <w:tab/>
      </w:r>
      <w:r w:rsidDel="00000000" w:rsidR="00000000" w:rsidRPr="00000000">
        <w:rPr>
          <w:sz w:val="20"/>
          <w:szCs w:val="20"/>
          <w:rtl w:val="0"/>
        </w:rPr>
        <w:t xml:space="preserve">vuj</w:t>
      </w:r>
      <w:r w:rsidDel="00000000" w:rsidR="00000000" w:rsidRPr="00000000">
        <w:rPr>
          <w:sz w:val="20"/>
          <w:szCs w:val="20"/>
          <w:rtl w:val="0"/>
        </w:rPr>
        <w:t xml:space="preserve">-e</w:t>
      </w:r>
      <w:r w:rsidDel="00000000" w:rsidR="00000000" w:rsidRPr="00000000">
        <w:rPr>
          <w:sz w:val="20"/>
          <w:szCs w:val="20"/>
          <w:rtl w:val="0"/>
        </w:rPr>
        <w:t xml:space="preserve">j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vuj</w:t>
      </w:r>
      <w:r w:rsidDel="00000000" w:rsidR="00000000" w:rsidRPr="00000000">
        <w:rPr>
          <w:sz w:val="20"/>
          <w:szCs w:val="20"/>
          <w:rtl w:val="0"/>
        </w:rPr>
        <w:t xml:space="preserve">-e</w:t>
      </w:r>
      <w:r w:rsidDel="00000000" w:rsidR="00000000" w:rsidRPr="00000000">
        <w:rPr>
          <w:sz w:val="20"/>
          <w:szCs w:val="20"/>
          <w:rtl w:val="0"/>
        </w:rPr>
        <w:t xml:space="preserve">j</w:t>
        <w:tab/>
        <w:tab/>
      </w:r>
      <w:commentRangeStart w:id="4"/>
      <w:r w:rsidDel="00000000" w:rsidR="00000000" w:rsidRPr="00000000">
        <w:rPr>
          <w:sz w:val="20"/>
          <w:szCs w:val="20"/>
          <w:rtl w:val="0"/>
        </w:rPr>
        <w:t xml:space="preserve">k’aačč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мужик.nom.sg</w:t>
        <w:tab/>
        <w:t xml:space="preserve">плыть-pst.3sg</w:t>
        <w:tab/>
        <w:t xml:space="preserve">плыть-pst.3sg</w:t>
        <w:tab/>
        <w:t xml:space="preserve">смотреть.npst.3sg</w:t>
        <w:br w:type="textWrapping"/>
        <w:tab/>
        <w:t xml:space="preserve">‘Мужик ехал, ехал, видит’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(4)</w:t>
        <w:tab/>
        <w:t xml:space="preserve">r’iimmɲ</w:t>
        <w:tab/>
        <w:tab/>
        <w:t xml:space="preserve">l’aašš</w:t>
        <w:tab/>
        <w:br w:type="textWrapping"/>
        <w:tab/>
        <w:t xml:space="preserve">лиса.nom.sg</w:t>
        <w:tab/>
        <w:t xml:space="preserve">лежать.npst.3sg</w:t>
        <w:br w:type="textWrapping"/>
        <w:tab/>
        <w:t xml:space="preserve">‘Лиса лежит’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(5)</w:t>
        <w:tab/>
        <w:t xml:space="preserve">kaal’l’es’</w:t>
        <w:tab/>
        <w:t xml:space="preserve">voal’d-ej</w:t>
        <w:tab/>
        <w:t xml:space="preserve">r’iimɲ</w:t>
        <w:tab/>
        <w:tab/>
        <w:t xml:space="preserve">pɨj-ej</w:t>
        <w:tab/>
        <w:tab/>
        <w:br w:type="textWrapping"/>
        <w:tab/>
        <w:t xml:space="preserve">мужик.nom.sg</w:t>
        <w:tab/>
        <w:t xml:space="preserve">взять-pst.3sg</w:t>
        <w:tab/>
        <w:t xml:space="preserve">лиса.acc.sg</w:t>
        <w:tab/>
        <w:t xml:space="preserve">класть-pst.3sg</w:t>
        <w:tab/>
        <w:br w:type="textWrapping"/>
        <w:tab/>
        <w:t xml:space="preserve">vujj-em</w:t>
        <w:tab/>
        <w:tab/>
        <w:t xml:space="preserve">k’eerres</w:t>
        <w:tab/>
        <w:tab/>
        <w:tab/>
      </w:r>
      <w:commentRangeStart w:id="5"/>
      <w:r w:rsidDel="00000000" w:rsidR="00000000" w:rsidRPr="00000000">
        <w:rPr>
          <w:sz w:val="20"/>
          <w:szCs w:val="20"/>
          <w:rtl w:val="0"/>
        </w:rPr>
        <w:t xml:space="preserve">l’eek’k’-e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плыть-ptcp2</w:t>
        <w:tab/>
        <w:t xml:space="preserve">керёжа.gen.sg</w:t>
        <w:tab/>
        <w:tab/>
        <w:t xml:space="preserve">спинка-dat.sg</w:t>
        <w:br w:type="textWrapping"/>
        <w:tab/>
        <w:t xml:space="preserve">‘Мужик взял лису, положил на спинку саней’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(6)</w:t>
        <w:tab/>
        <w:t xml:space="preserve">vuj-</w:t>
      </w:r>
      <w:commentRangeStart w:id="6"/>
      <w:r w:rsidDel="00000000" w:rsidR="00000000" w:rsidRPr="00000000">
        <w:rPr>
          <w:sz w:val="20"/>
          <w:szCs w:val="20"/>
          <w:rtl w:val="0"/>
        </w:rPr>
        <w:t xml:space="preserve">est</w:t>
        <w:tab/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0"/>
          <w:szCs w:val="20"/>
          <w:rtl w:val="0"/>
        </w:rPr>
        <w:tab/>
        <w:tab/>
        <w:t xml:space="preserve">vuj-est</w:t>
        <w:tab/>
        <w:tab/>
        <w:tab/>
        <w:t xml:space="preserve">v’il’š-e(h)t</w:t>
        <w:br w:type="textWrapping"/>
        <w:tab/>
        <w:t xml:space="preserve">плыть-pfv2.pst.3sg</w:t>
        <w:tab/>
        <w:t xml:space="preserve">плыть-pfv2.pst.3sg</w:t>
        <w:tab/>
        <w:t xml:space="preserve">взглянуть-caus.pst.3sg</w:t>
        <w:br w:type="textWrapping"/>
        <w:tab/>
        <w:t xml:space="preserve">‘Ехал, ехал, посмотрел:’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(7)</w:t>
        <w:tab/>
        <w:t xml:space="preserve">r’iimmɲ</w:t>
        <w:tab/>
        <w:tab/>
        <w:t xml:space="preserve">l’ii</w:t>
        <w:tab/>
        <w:tab/>
        <w:t xml:space="preserve">keerrgd-eɲǯ</w:t>
        <w:br w:type="textWrapping"/>
        <w:tab/>
        <w:t xml:space="preserve">лиса.nom.sg</w:t>
        <w:tab/>
        <w:t xml:space="preserve">быть.npst.3sg</w:t>
        <w:tab/>
        <w:t xml:space="preserve">падать-ptcp.pst</w:t>
        <w:br w:type="textWrapping"/>
        <w:tab/>
        <w:t xml:space="preserve">‘Лиса упала’</w:t>
        <w:tab/>
        <w:br w:type="textWrapping"/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(8)</w:t>
        <w:tab/>
        <w:t xml:space="preserve">kaal’l’es(‘)</w:t>
        <w:tab/>
      </w:r>
      <w:r w:rsidDel="00000000" w:rsidR="00000000" w:rsidRPr="00000000">
        <w:rPr>
          <w:sz w:val="20"/>
          <w:szCs w:val="20"/>
          <w:rtl w:val="0"/>
        </w:rPr>
        <w:t xml:space="preserve">jesk-e</w:t>
      </w:r>
      <w:r w:rsidDel="00000000" w:rsidR="00000000" w:rsidRPr="00000000">
        <w:rPr>
          <w:sz w:val="20"/>
          <w:szCs w:val="20"/>
          <w:rtl w:val="0"/>
        </w:rPr>
        <w:t xml:space="preserve">j</w:t>
        <w:tab/>
        <w:tab/>
        <w:tab/>
        <w:t xml:space="preserve">i</w:t>
        <w:tab/>
        <w:t xml:space="preserve">moaʒ’-ej</w:t>
        <w:tab/>
        <w:tab/>
        <w:t xml:space="preserve">vaan’n’ʒ-el</w:t>
        <w:br w:type="textWrapping"/>
        <w:tab/>
        <w:t xml:space="preserve">мужик.nom.sg</w:t>
        <w:tab/>
        <w:t xml:space="preserve">остановиться-pst.3sg</w:t>
        <w:tab/>
        <w:t xml:space="preserve">и</w:t>
        <w:tab/>
        <w:t xml:space="preserve">вернуться-pst.3sg</w:t>
        <w:tab/>
        <w:t xml:space="preserve">идти-pfv.pst.3sg</w:t>
        <w:br w:type="textWrapping"/>
        <w:tab/>
        <w:t xml:space="preserve">moast</w:t>
        <w:tab/>
        <w:t xml:space="preserve">čuukk-e</w:t>
        <w:tab/>
        <w:tab/>
        <w:t xml:space="preserve">m’ii</w:t>
      </w:r>
      <w:commentRangeStart w:id="7"/>
      <w:r w:rsidDel="00000000" w:rsidR="00000000" w:rsidRPr="00000000">
        <w:rPr>
          <w:sz w:val="20"/>
          <w:szCs w:val="20"/>
          <w:rtl w:val="0"/>
        </w:rPr>
        <w:t xml:space="preserve">l’l’d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0"/>
          <w:szCs w:val="20"/>
          <w:rtl w:val="0"/>
        </w:rPr>
        <w:t xml:space="preserve">e</w:t>
        <w:tab/>
        <w:tab/>
        <w:t xml:space="preserve">koavn-e</w:t>
        <w:tab/>
        <w:t xml:space="preserve">j</w:t>
        <w:tab/>
        <w:t xml:space="preserve">r’iimɲ-es(‘)</w:t>
        <w:br w:type="textWrapping"/>
        <w:tab/>
        <w:t xml:space="preserve">назад</w:t>
        <w:tab/>
        <w:t xml:space="preserve">дорога-gen.sg</w:t>
        <w:tab/>
        <w:t xml:space="preserve">по</w:t>
        <w:tab/>
        <w:tab/>
        <w:t xml:space="preserve">найти-pst.3sg</w:t>
        <w:tab/>
        <w:t xml:space="preserve">лиса.acc.sg-poss3</w:t>
        <w:br w:type="textWrapping"/>
        <w:tab/>
        <w:t xml:space="preserve">‘Мужик остановился, вернулся, поехал назад по дороге, нашёл свою лису’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(9)</w:t>
        <w:tab/>
        <w:t xml:space="preserve">vaan’n’ʒ-el</w:t>
        <w:tab/>
        <w:tab/>
        <w:t xml:space="preserve">moast</w:t>
        <w:tab/>
        <w:t xml:space="preserve">vɨγ-ej</w:t>
        <w:tab/>
        <w:tab/>
        <w:tab/>
        <w:t xml:space="preserve">r’iimɲ</w:t>
        <w:tab/>
        <w:tab/>
        <w:t xml:space="preserve">pɨj-ej</w:t>
        <w:tab/>
        <w:br w:type="textWrapping"/>
        <w:tab/>
        <w:t xml:space="preserve">идти-pfv.pst.3sg</w:t>
        <w:tab/>
        <w:t xml:space="preserve">назад</w:t>
        <w:tab/>
        <w:t xml:space="preserve">отнести-pst.3sg</w:t>
        <w:tab/>
        <w:tab/>
        <w:t xml:space="preserve">лиса.acc.sg</w:t>
        <w:tab/>
        <w:t xml:space="preserve">класть-pst.3sg</w:t>
        <w:br w:type="textWrapping"/>
        <w:tab/>
        <w:t xml:space="preserve">maŋ’ŋ’-k’eer’r’s-a</w:t>
        <w:tab/>
        <w:t xml:space="preserve">i</w:t>
        <w:tab/>
        <w:t xml:space="preserve">vujj-el</w:t>
        <w:br w:type="textWrapping"/>
        <w:tab/>
        <w:t xml:space="preserve">задний-керёжа-dat.sg</w:t>
        <w:tab/>
        <w:t xml:space="preserve">и</w:t>
        <w:tab/>
        <w:t xml:space="preserve">плыть-pfv.pst.3sg</w:t>
        <w:br w:type="textWrapping"/>
        <w:tab/>
        <w:t xml:space="preserve">‘Прошёл назад, взял лису, положил сзади саней и поехал’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(10)</w:t>
        <w:tab/>
      </w:r>
      <w:r w:rsidDel="00000000" w:rsidR="00000000" w:rsidRPr="00000000">
        <w:rPr>
          <w:sz w:val="20"/>
          <w:szCs w:val="20"/>
          <w:rtl w:val="0"/>
        </w:rPr>
        <w:t xml:space="preserve">vuj-e</w:t>
      </w:r>
      <w:r w:rsidDel="00000000" w:rsidR="00000000" w:rsidRPr="00000000">
        <w:rPr>
          <w:sz w:val="20"/>
          <w:szCs w:val="20"/>
          <w:rtl w:val="0"/>
        </w:rPr>
        <w:t xml:space="preserve">j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vuj-e</w:t>
      </w:r>
      <w:r w:rsidDel="00000000" w:rsidR="00000000" w:rsidRPr="00000000">
        <w:rPr>
          <w:sz w:val="20"/>
          <w:szCs w:val="20"/>
          <w:rtl w:val="0"/>
        </w:rPr>
        <w:t xml:space="preserve">j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плыть-pst.3sg</w:t>
        <w:tab/>
        <w:t xml:space="preserve">плыть-pst.3sg</w:t>
        <w:br w:type="textWrapping"/>
        <w:tab/>
        <w:t xml:space="preserve">‘Ехал-ехал’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(11)</w:t>
        <w:tab/>
        <w:t xml:space="preserve">r’iimmɲ</w:t>
        <w:tab/>
        <w:tab/>
      </w:r>
      <w:commentRangeStart w:id="8"/>
      <w:r w:rsidDel="00000000" w:rsidR="00000000" w:rsidRPr="00000000">
        <w:rPr>
          <w:sz w:val="20"/>
          <w:szCs w:val="20"/>
          <w:rtl w:val="0"/>
        </w:rPr>
        <w:t xml:space="preserve">koac’k</w:t>
      </w:r>
      <w:r w:rsidDel="00000000" w:rsidR="00000000" w:rsidRPr="00000000">
        <w:rPr>
          <w:sz w:val="20"/>
          <w:szCs w:val="20"/>
          <w:rtl w:val="0"/>
        </w:rPr>
        <w:t xml:space="preserve">-ej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0"/>
          <w:szCs w:val="20"/>
          <w:rtl w:val="0"/>
        </w:rPr>
        <w:tab/>
      </w:r>
      <w:commentRangeStart w:id="9"/>
      <w:r w:rsidDel="00000000" w:rsidR="00000000" w:rsidRPr="00000000">
        <w:rPr>
          <w:sz w:val="20"/>
          <w:szCs w:val="20"/>
          <w:rtl w:val="0"/>
        </w:rPr>
        <w:t xml:space="preserve">puacckas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0"/>
          <w:szCs w:val="20"/>
          <w:rtl w:val="0"/>
        </w:rPr>
        <w:tab/>
        <w:tab/>
        <w:t xml:space="preserve">rast</w:t>
        <w:tab/>
        <w:tab/>
        <w:t xml:space="preserve">jeer’g-est</w:t>
        <w:br w:type="textWrapping"/>
        <w:tab/>
        <w:t xml:space="preserve">лиса.nom.sg</w:t>
        <w:tab/>
        <w:t xml:space="preserve">кусать-pst.3sg</w:t>
        <w:tab/>
        <w:t xml:space="preserve">поводья(?).acc.sg</w:t>
        <w:tab/>
        <w:t xml:space="preserve">поперёк</w:t>
        <w:tab/>
        <w:t xml:space="preserve">бык-loc.sg</w:t>
        <w:br w:type="textWrapping"/>
        <w:tab/>
        <w:t xml:space="preserve">‘Лиса перекусила поводья оленя’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(12)</w:t>
        <w:tab/>
        <w:t xml:space="preserve">jeer’r’g</w:t>
        <w:tab/>
        <w:tab/>
        <w:t xml:space="preserve">suurrg-en</w:t>
        <w:tab/>
        <w:tab/>
        <w:t xml:space="preserve">vuagg-el</w:t>
        <w:tab/>
        <w:tab/>
        <w:t xml:space="preserve">i</w:t>
        <w:tab/>
        <w:br w:type="textWrapping"/>
        <w:tab/>
        <w:t xml:space="preserve">бык.nom.sg</w:t>
        <w:tab/>
        <w:t xml:space="preserve">пугаться-punct.pst.3sg</w:t>
        <w:tab/>
        <w:t xml:space="preserve">бежать-pfv.pst.3sg</w:t>
        <w:tab/>
        <w:t xml:space="preserve">и</w:t>
        <w:br w:type="textWrapping"/>
        <w:tab/>
        <w:t xml:space="preserve">k’iiǯ-n-add</w:t>
        <w:br w:type="textWrapping"/>
        <w:tab/>
        <w:t xml:space="preserve">смотреть-punct-refl.npst.3sg</w:t>
        <w:br w:type="textWrapping"/>
        <w:tab/>
        <w:t xml:space="preserve">‘Олень испугался, побежал, оглядывается(?) (у Итконена по-немецки: “тайком</w:t>
        <w:br w:type="textWrapping"/>
        <w:tab/>
        <w:t xml:space="preserve">оглянулся”?)’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(13)</w:t>
        <w:tab/>
        <w:t xml:space="preserve">eevvd-jeer’r’g</w:t>
        <w:tab/>
        <w:tab/>
      </w:r>
      <w:commentRangeStart w:id="10"/>
      <w:r w:rsidDel="00000000" w:rsidR="00000000" w:rsidRPr="00000000">
        <w:rPr>
          <w:sz w:val="20"/>
          <w:szCs w:val="20"/>
          <w:rtl w:val="0"/>
        </w:rPr>
        <w:t xml:space="preserve">pe’l-d-ej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</w:t>
        <w:tab/>
        <w:t xml:space="preserve">kaʒʒ-n-en</w:t>
        <w:br w:type="textWrapping"/>
        <w:tab/>
        <w:t xml:space="preserve">передний-бык.nom.sg</w:t>
        <w:tab/>
        <w:t xml:space="preserve">бояться-caus-mid.pst.3sg</w:t>
        <w:tab/>
        <w:t xml:space="preserve">и</w:t>
        <w:tab/>
        <w:t xml:space="preserve">мчаться-punct-pst.3pl</w:t>
        <w:br w:type="textWrapping"/>
        <w:tab/>
        <w:t xml:space="preserve">‘Передний олень испугался, и они пустились бегом’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(14)</w:t>
        <w:tab/>
      </w:r>
      <w:commentRangeStart w:id="11"/>
      <w:r w:rsidDel="00000000" w:rsidR="00000000" w:rsidRPr="00000000">
        <w:rPr>
          <w:sz w:val="20"/>
          <w:szCs w:val="20"/>
          <w:rtl w:val="0"/>
        </w:rPr>
        <w:t xml:space="preserve">keerr-en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sz w:val="20"/>
          <w:szCs w:val="20"/>
          <w:rtl w:val="0"/>
        </w:rPr>
        <w:tab/>
        <w:t xml:space="preserve">keerr-en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бежать-pst.3pl</w:t>
        <w:tab/>
        <w:t xml:space="preserve">бежать-pst.3pl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‘Бежали они, бежали’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(15)</w:t>
        <w:tab/>
        <w:t xml:space="preserve">kaalls-eɲǯ</w:t>
        <w:tab/>
        <w:tab/>
        <w:t xml:space="preserve">revv-ej</w:t>
        <w:tab/>
        <w:tab/>
        <w:tab/>
        <w:t xml:space="preserve">vesst</w:t>
        <w:tab/>
        <w:t xml:space="preserve">muurr-e</w:t>
      </w:r>
      <w:commentRangeStart w:id="12"/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мужик-dim.nom.sg</w:t>
        <w:tab/>
        <w:t xml:space="preserve">влететь-mid.pst.3sg</w:t>
        <w:tab/>
        <w:t xml:space="preserve">об/к</w:t>
        <w:tab/>
        <w:t xml:space="preserve">дерево</w:t>
      </w:r>
      <w:r w:rsidDel="00000000" w:rsidR="00000000" w:rsidRPr="00000000">
        <w:rPr>
          <w:sz w:val="20"/>
          <w:szCs w:val="20"/>
          <w:shd w:fill="7f6000" w:val="clear"/>
          <w:rtl w:val="0"/>
        </w:rPr>
        <w:t xml:space="preserve">-dat.sg</w:t>
      </w:r>
      <w:r w:rsidDel="00000000" w:rsidR="00000000" w:rsidRPr="00000000">
        <w:rPr>
          <w:sz w:val="20"/>
          <w:szCs w:val="20"/>
          <w:rtl w:val="0"/>
        </w:rPr>
        <w:tab/>
        <w:t xml:space="preserve">и</w:t>
        <w:br w:type="textWrapping"/>
        <w:tab/>
        <w:t xml:space="preserve">čuš’š’</w:t>
        <w:tab/>
        <w:tab/>
        <w:t xml:space="preserve">pes’t-</w:t>
      </w:r>
      <w:r w:rsidDel="00000000" w:rsidR="00000000" w:rsidRPr="00000000">
        <w:rPr>
          <w:sz w:val="20"/>
          <w:szCs w:val="20"/>
          <w:rtl w:val="0"/>
        </w:rPr>
        <w:t xml:space="preserve">e</w:t>
        <w:tab/>
        <w:tab/>
        <w:tab/>
        <w:t xml:space="preserve">muur’r</w:t>
      </w:r>
      <w:r w:rsidDel="00000000" w:rsidR="00000000" w:rsidRPr="00000000">
        <w:rPr>
          <w:sz w:val="20"/>
          <w:szCs w:val="20"/>
          <w:rtl w:val="0"/>
        </w:rPr>
        <w:t xml:space="preserve">’-e</w:t>
        <w:br w:type="textWrapping"/>
        <w:tab/>
        <w:t xml:space="preserve">сильно(?)</w:t>
        <w:tab/>
        <w:t xml:space="preserve">воткнуться-pst.3sg</w:t>
        <w:tab/>
        <w:t xml:space="preserve">дерево-dat.sg</w:t>
        <w:br w:type="textWrapping"/>
        <w:tab/>
        <w:t xml:space="preserve">‘Мужика бросило на дерево, и он влетел с него со всей силы’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(16)</w:t>
        <w:tab/>
        <w:t xml:space="preserve">kaalls-eɲǯ</w:t>
        <w:tab/>
        <w:tab/>
        <w:t xml:space="preserve">kuu</w:t>
      </w:r>
      <w:commentRangeStart w:id="13"/>
      <w:r w:rsidDel="00000000" w:rsidR="00000000" w:rsidRPr="00000000">
        <w:rPr>
          <w:sz w:val="20"/>
          <w:szCs w:val="20"/>
          <w:rtl w:val="0"/>
        </w:rPr>
        <w:t xml:space="preserve">d’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sz w:val="20"/>
          <w:szCs w:val="20"/>
          <w:rtl w:val="0"/>
        </w:rPr>
        <w:t xml:space="preserve">-ej</w:t>
        <w:tab/>
        <w:tab/>
        <w:tab/>
        <w:t xml:space="preserve">l’eešš-e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мужик-dim.nom.sg</w:t>
        <w:tab/>
        <w:t xml:space="preserve">оставить-(mid.)pst.3sg</w:t>
        <w:tab/>
        <w:t xml:space="preserve">лежать-inf</w:t>
        <w:br w:type="textWrapping"/>
        <w:tab/>
        <w:t xml:space="preserve">‘Мужик остался лежать’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(17)</w:t>
        <w:tab/>
        <w:t xml:space="preserve">a</w:t>
        <w:tab/>
        <w:t xml:space="preserve">r’iimmɲ</w:t>
        <w:tab/>
        <w:tab/>
        <w:t xml:space="preserve">voal’d-ej</w:t>
        <w:tab/>
        <w:tab/>
        <w:t xml:space="preserve">kuul’-e(j)d</w:t>
        <w:tab/>
        <w:t xml:space="preserve">kuund-eč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vaarr-a</w:t>
      </w:r>
      <w:r w:rsidDel="00000000" w:rsidR="00000000" w:rsidRPr="00000000">
        <w:rPr>
          <w:sz w:val="18"/>
          <w:szCs w:val="18"/>
          <w:rtl w:val="0"/>
        </w:rPr>
        <w:br w:type="textWrapping"/>
        <w:tab/>
        <w:t xml:space="preserve">а</w:t>
        <w:tab/>
        <w:t xml:space="preserve">лиса.nom.sg</w:t>
        <w:tab/>
        <w:t xml:space="preserve">взять-pst.3sg</w:t>
        <w:tab/>
        <w:t xml:space="preserve">рыба-acc.pl</w:t>
        <w:tab/>
        <w:t xml:space="preserve">нести-suf.pst.3sg</w:t>
        <w:tab/>
        <w:tab/>
        <w:t xml:space="preserve">лес-dat.sg</w:t>
        <w:br w:type="textWrapping"/>
        <w:tab/>
        <w:t xml:space="preserve">i</w:t>
        <w:tab/>
        <w:t xml:space="preserve">(j)iiǯ’ǯ’</w:t>
        <w:tab/>
      </w:r>
      <w:r w:rsidDel="00000000" w:rsidR="00000000" w:rsidRPr="00000000">
        <w:rPr>
          <w:sz w:val="18"/>
          <w:szCs w:val="18"/>
          <w:rtl w:val="0"/>
        </w:rPr>
        <w:t xml:space="preserve">jaall</w:t>
      </w:r>
      <w:r w:rsidDel="00000000" w:rsidR="00000000" w:rsidRPr="00000000">
        <w:rPr>
          <w:sz w:val="18"/>
          <w:szCs w:val="18"/>
          <w:rtl w:val="0"/>
        </w:rPr>
        <w:tab/>
        <w:tab/>
      </w:r>
      <w:commentRangeStart w:id="14"/>
      <w:r w:rsidDel="00000000" w:rsidR="00000000" w:rsidRPr="00000000">
        <w:rPr>
          <w:sz w:val="18"/>
          <w:szCs w:val="18"/>
          <w:rtl w:val="0"/>
        </w:rPr>
        <w:t xml:space="preserve">taal’l’v-a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sz w:val="18"/>
          <w:szCs w:val="18"/>
          <w:rtl w:val="0"/>
        </w:rPr>
        <w:tab/>
        <w:t xml:space="preserve">kɒš’š’k-kuul’-(e)</w:t>
        <w:tab/>
        <w:tab/>
        <w:t xml:space="preserve">por-ss-all</w:t>
        <w:br w:type="textWrapping"/>
        <w:tab/>
        <w:t xml:space="preserve">и</w:t>
        <w:tab/>
        <w:t xml:space="preserve">refl</w:t>
        <w:tab/>
        <w:t xml:space="preserve">жить.npst.3sg</w:t>
        <w:tab/>
        <w:t xml:space="preserve">зима-dat</w:t>
        <w:tab/>
        <w:t xml:space="preserve">сухой-рыба.acc.sg</w:t>
        <w:tab/>
      </w:r>
      <w:commentRangeStart w:id="15"/>
      <w:r w:rsidDel="00000000" w:rsidR="00000000" w:rsidRPr="00000000">
        <w:rPr>
          <w:sz w:val="18"/>
          <w:szCs w:val="18"/>
          <w:rtl w:val="0"/>
        </w:rPr>
        <w:t xml:space="preserve">есть-hab-pfv.npst.3sg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sz w:val="18"/>
          <w:szCs w:val="18"/>
          <w:rtl w:val="0"/>
        </w:rPr>
        <w:br w:type="textWrapping"/>
        <w:tab/>
        <w:t xml:space="preserve">‘А лиса взяла рыбу, утащила в лес и живёт, питается сушёной рыбой’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(18)</w:t>
        <w:tab/>
        <w:t xml:space="preserve">puud’d’-en</w:t>
        <w:tab/>
        <w:t xml:space="preserve">sun’n’-e</w:t>
        <w:tab/>
        <w:t xml:space="preserve">ɲuem’m’el</w:t>
        <w:tab/>
        <w:t xml:space="preserve">i</w:t>
        <w:tab/>
      </w:r>
      <w:r w:rsidDel="00000000" w:rsidR="00000000" w:rsidRPr="00000000">
        <w:rPr>
          <w:sz w:val="20"/>
          <w:szCs w:val="20"/>
          <w:rtl w:val="0"/>
        </w:rPr>
        <w:t xml:space="preserve">taall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</w:t>
        <w:tab/>
        <w:br w:type="textWrapping"/>
        <w:tab/>
        <w:t xml:space="preserve">прийти-pst.3sg</w:t>
        <w:tab/>
        <w:t xml:space="preserve">3sg-dat</w:t>
        <w:tab/>
        <w:t xml:space="preserve">заяц.nom.sg</w:t>
        <w:tab/>
        <w:t xml:space="preserve">и</w:t>
        <w:tab/>
        <w:t xml:space="preserve">медведь.nom.sg</w:t>
        <w:tab/>
        <w:t xml:space="preserve">и</w:t>
        <w:tab/>
        <w:br w:type="textWrapping"/>
        <w:tab/>
        <w:t xml:space="preserve">k’eet’t’k</w:t>
        <w:tab/>
        <w:tab/>
        <w:tab/>
        <w:t xml:space="preserve">kuess-a</w:t>
        <w:tab/>
        <w:tab/>
        <w:t xml:space="preserve">i</w:t>
        <w:tab/>
        <w:t xml:space="preserve">k’eeǯ’ǯ’-ev</w:t>
        <w:br w:type="textWrapping"/>
        <w:tab/>
        <w:t xml:space="preserve">росомаха.nom.sg</w:t>
        <w:tab/>
        <w:t xml:space="preserve">гость-dat.sg</w:t>
        <w:tab/>
        <w:t xml:space="preserve">и</w:t>
        <w:tab/>
        <w:t xml:space="preserve">спросить-npst.3pl</w:t>
        <w:br w:type="textWrapping"/>
        <w:tab/>
        <w:t xml:space="preserve">‘Пришли к ней в гости заяц, белка и росомаха и спрашивают’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(19)</w:t>
        <w:tab/>
        <w:t xml:space="preserve">kas’t</w:t>
        <w:tab/>
        <w:t xml:space="preserve">ton(n)</w:t>
        <w:tab/>
        <w:tab/>
      </w:r>
      <w:commentRangeStart w:id="16"/>
      <w:r w:rsidDel="00000000" w:rsidR="00000000" w:rsidRPr="00000000">
        <w:rPr>
          <w:sz w:val="20"/>
          <w:szCs w:val="20"/>
          <w:rtl w:val="0"/>
        </w:rPr>
        <w:t xml:space="preserve">с’aallk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kuul’-e(j)d</w:t>
        <w:tab/>
        <w:t xml:space="preserve">vaald-ax</w:t>
        <w:br w:type="textWrapping"/>
        <w:tab/>
        <w:t xml:space="preserve">где</w:t>
        <w:tab/>
        <w:t xml:space="preserve">2sg.nom</w:t>
        <w:tab/>
        <w:t xml:space="preserve">говорить.npst.3sg</w:t>
        <w:tab/>
        <w:t xml:space="preserve">рыба-acc.pl</w:t>
        <w:tab/>
        <w:t xml:space="preserve">брать-npst.2sg</w:t>
        <w:br w:type="textWrapping"/>
        <w:tab/>
        <w:t xml:space="preserve">‘Где ты, говорят, берёшь рыбу?’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(20)</w:t>
        <w:tab/>
        <w:t xml:space="preserve">r’iimmɲ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с’aallk</w:t>
      </w:r>
      <w:r w:rsidDel="00000000" w:rsidR="00000000" w:rsidRPr="00000000">
        <w:rPr>
          <w:sz w:val="20"/>
          <w:szCs w:val="20"/>
          <w:rtl w:val="0"/>
        </w:rPr>
        <w:tab/>
        <w:br w:type="textWrapping"/>
        <w:tab/>
        <w:t xml:space="preserve">лиса.nom.sg</w:t>
        <w:tab/>
        <w:t xml:space="preserve">говорить.npst.3sg</w:t>
        <w:br w:type="textWrapping"/>
        <w:tab/>
        <w:t xml:space="preserve">‘Лиса говорит’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(21)</w:t>
        <w:tab/>
        <w:t xml:space="preserve">mun(n)</w:t>
        <w:tab/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t’eellagast</w:t>
      </w:r>
      <w:r w:rsidDel="00000000" w:rsidR="00000000" w:rsidRPr="00000000">
        <w:rPr>
          <w:sz w:val="20"/>
          <w:szCs w:val="20"/>
          <w:rtl w:val="0"/>
        </w:rPr>
        <w:tab/>
        <w:t xml:space="preserve">vuaŋg-am</w:t>
        <w:tab/>
        <w:t xml:space="preserve">kuul’-(e)</w:t>
        <w:br w:type="textWrapping"/>
        <w:tab/>
        <w:t xml:space="preserve">1sg.nom</w:t>
        <w:tab/>
        <w:t xml:space="preserve">там</w:t>
        <w:tab/>
        <w:tab/>
        <w:t xml:space="preserve">удить-npst.1sg</w:t>
        <w:tab/>
        <w:t xml:space="preserve">рыба-acc.sg</w:t>
        <w:br w:type="textWrapping"/>
        <w:tab/>
        <w:t xml:space="preserve">‘Я там ловлю рыбу’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(22)</w:t>
        <w:tab/>
      </w:r>
      <w:r w:rsidDel="00000000" w:rsidR="00000000" w:rsidRPr="00000000">
        <w:rPr>
          <w:sz w:val="20"/>
          <w:szCs w:val="20"/>
          <w:rtl w:val="0"/>
        </w:rPr>
        <w:t xml:space="preserve">taall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k’eet’t’k</w:t>
        <w:tab/>
        <w:tab/>
        <w:tab/>
        <w:t xml:space="preserve">i</w:t>
        <w:tab/>
        <w:t xml:space="preserve">ɲuem’m’el</w:t>
        <w:tab/>
        <w:t xml:space="preserve">saarrn-ev</w:t>
        <w:br w:type="textWrapping"/>
        <w:tab/>
        <w:t xml:space="preserve">медведь.nom.sg</w:t>
        <w:tab/>
        <w:t xml:space="preserve">росомаха.nom.sg</w:t>
        <w:tab/>
        <w:t xml:space="preserve">и</w:t>
        <w:tab/>
        <w:t xml:space="preserve">заяц.nom.sg</w:t>
        <w:tab/>
        <w:t xml:space="preserve">говорить-npst.3pl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‘Заяц, медведь и росомаха говорят’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(23)</w:t>
        <w:tab/>
      </w:r>
      <w:r w:rsidDel="00000000" w:rsidR="00000000" w:rsidRPr="00000000">
        <w:rPr>
          <w:sz w:val="20"/>
          <w:szCs w:val="20"/>
          <w:rtl w:val="0"/>
        </w:rPr>
        <w:t xml:space="preserve">с’aallk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говорить.npst.3sg</w:t>
        <w:br w:type="textWrapping"/>
        <w:tab/>
        <w:t xml:space="preserve">‘Говорят/мол’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(24)</w:t>
        <w:tab/>
        <w:t xml:space="preserve">no</w:t>
        <w:tab/>
        <w:t xml:space="preserve">vɨl’l’g-eb</w:t>
        <w:tab/>
        <w:tab/>
        <w:t xml:space="preserve">vuaŋŋg-e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ну</w:t>
        <w:tab/>
        <w:t xml:space="preserve">пойти-npst.1pl</w:t>
        <w:tab/>
        <w:tab/>
        <w:t xml:space="preserve">удить-inf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‘Пойдём рыбачить’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(25)</w:t>
        <w:tab/>
        <w:t xml:space="preserve">r’iimmɲ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с’aallk</w:t>
      </w:r>
      <w:r w:rsidDel="00000000" w:rsidR="00000000" w:rsidRPr="00000000">
        <w:rPr>
          <w:sz w:val="20"/>
          <w:szCs w:val="20"/>
          <w:rtl w:val="0"/>
        </w:rPr>
        <w:tab/>
        <w:br w:type="textWrapping"/>
        <w:tab/>
        <w:t xml:space="preserve">лиса.nom.sg</w:t>
        <w:tab/>
        <w:t xml:space="preserve">говорить.npst.3sg</w:t>
        <w:br w:type="textWrapping"/>
        <w:tab/>
        <w:t xml:space="preserve">‘Лиса говорит’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(26)</w:t>
        <w:tab/>
        <w:t xml:space="preserve">no</w:t>
        <w:tab/>
        <w:t xml:space="preserve">vɨl’l’g-eb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с’aallk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ну</w:t>
        <w:tab/>
        <w:t xml:space="preserve">пойти-npst.1pl</w:t>
        <w:tab/>
        <w:tab/>
        <w:t xml:space="preserve">говорить.npst.3sg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‘Пойдём рыбачить’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(27)</w:t>
        <w:tab/>
        <w:t xml:space="preserve">vɨl’l’g-en</w:t>
        <w:tab/>
        <w:t xml:space="preserve">vuaŋŋg-e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пойти-pst.3pl</w:t>
        <w:tab/>
        <w:t xml:space="preserve">удить-inf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‘Пошли рыбачить’</w:t>
        <w:br w:type="textWrapping"/>
        <w:br w:type="textWrapping"/>
        <w:t xml:space="preserve">(28)</w:t>
        <w:tab/>
        <w:t xml:space="preserve">r’iimmɲ</w:t>
        <w:tab/>
        <w:tab/>
        <w:t xml:space="preserve">voal’d-ej</w:t>
        <w:tab/>
        <w:t xml:space="preserve">kuul’-(e)</w:t>
        <w:tab/>
        <w:t xml:space="preserve">s’eejb-es</w:t>
        <w:tab/>
        <w:tab/>
        <w:t xml:space="preserve">vuella</w:t>
        <w:tab/>
        <w:br w:type="textWrapping"/>
        <w:tab/>
        <w:t xml:space="preserve">лиса.nom.sg</w:t>
        <w:tab/>
        <w:t xml:space="preserve">брать-pst.3sg</w:t>
        <w:tab/>
        <w:t xml:space="preserve">рыба-acc.sg</w:t>
        <w:tab/>
        <w:t xml:space="preserve">хвост.gen.sg-poss3</w:t>
        <w:tab/>
        <w:t xml:space="preserve">под.dat</w:t>
        <w:br w:type="textWrapping"/>
        <w:tab/>
        <w:t xml:space="preserve">‘Лиса взяла рыбу под хвостом’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(29)</w:t>
        <w:tab/>
        <w:t xml:space="preserve">meen’n’-en</w:t>
        <w:tab/>
        <w:t xml:space="preserve">lɨk’k’-en</w:t>
        <w:tab/>
        <w:tab/>
        <w:t xml:space="preserve">koal’l’d-e(j)d</w:t>
        <w:tab/>
        <w:t xml:space="preserve">luuš’š’t-en</w:t>
        <w:tab/>
        <w:t xml:space="preserve">s’iijb-e(j)d</w:t>
        <w:tab/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идти-pst.3pl</w:t>
        <w:tab/>
        <w:t xml:space="preserve">делать-pst.3pl</w:t>
        <w:tab/>
        <w:t xml:space="preserve">прорубь-acc.pl</w:t>
        <w:tab/>
        <w:t xml:space="preserve">пустить-pst.3pl</w:t>
        <w:tab/>
        <w:t xml:space="preserve">хвост-acc.pl</w:t>
        <w:tab/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koal’l’d-(e)ja</w:t>
      </w:r>
    </w:p>
    <w:p w:rsidR="00000000" w:rsidDel="00000000" w:rsidP="00000000" w:rsidRDefault="00000000" w:rsidRPr="00000000" w14:paraId="000000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прорубь-dat.sg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‘Они пошли, сделали проруби и опустили свои хвосты в прорубь.’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(30)</w:t>
        <w:tab/>
        <w:t xml:space="preserve">r’iimmɲ</w:t>
        <w:tab/>
        <w:tab/>
        <w:t xml:space="preserve">v</w:t>
      </w:r>
      <w:commentRangeStart w:id="17"/>
      <w:r w:rsidDel="00000000" w:rsidR="00000000" w:rsidRPr="00000000">
        <w:rPr>
          <w:sz w:val="20"/>
          <w:szCs w:val="20"/>
          <w:rtl w:val="0"/>
        </w:rPr>
        <w:t xml:space="preserve">ua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sz w:val="20"/>
          <w:szCs w:val="20"/>
          <w:rtl w:val="0"/>
        </w:rPr>
        <w:t xml:space="preserve">ŋg-e(j)</w:t>
        <w:tab/>
        <w:tab/>
        <w:t xml:space="preserve">vuaŋg-e(j)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лиса.nom.sg</w:t>
        <w:tab/>
        <w:t xml:space="preserve">ловить.рыбу-pst.3sg</w:t>
        <w:tab/>
        <w:t xml:space="preserve">ловить.рыбу-pst.3sg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‘Лиса ловила, ловила рыбу.’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(31)</w:t>
        <w:tab/>
        <w:t xml:space="preserve">mɨn’n’-e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c’aallk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pobb-e(h)t</w:t>
        <w:tab/>
        <w:tab/>
        <w:tab/>
        <w:t xml:space="preserve">kuul’l’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1sg-dat</w:t>
        <w:tab/>
        <w:tab/>
        <w:t xml:space="preserve">говорить.npst.3sg</w:t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попасть</w:t>
      </w:r>
      <w:r w:rsidDel="00000000" w:rsidR="00000000" w:rsidRPr="00000000">
        <w:rPr>
          <w:sz w:val="20"/>
          <w:szCs w:val="20"/>
          <w:rtl w:val="0"/>
        </w:rPr>
        <w:t xml:space="preserve">-caus(?).pst.3sg</w:t>
        <w:tab/>
        <w:t xml:space="preserve">рыба.nom.sg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‘Мне, говорит, попалась рыба.’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(32)</w:t>
        <w:tab/>
        <w:t xml:space="preserve">voal’d-e</w:t>
        <w:tab/>
        <w:tab/>
        <w:t xml:space="preserve">s’eejb-es</w:t>
        <w:tab/>
        <w:tab/>
        <w:t xml:space="preserve">paj-end</w:t>
        <w:tab/>
        <w:tab/>
        <w:tab/>
        <w:t xml:space="preserve">por-šguu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ẟ’-e</w:t>
        <w:tab/>
        <w:tab/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брать-pst.3sg</w:t>
        <w:tab/>
        <w:t xml:space="preserve">хвост.acc.sg-poss3</w:t>
        <w:tab/>
        <w:t xml:space="preserve">верх-vblz.pst.3sg</w:t>
        <w:tab/>
        <w:t xml:space="preserve">кушать-inch-pst.3sg</w:t>
        <w:tab/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kuul’-(e)</w:t>
      </w:r>
    </w:p>
    <w:p w:rsidR="00000000" w:rsidDel="00000000" w:rsidP="00000000" w:rsidRDefault="00000000" w:rsidRPr="00000000" w14:paraId="00000052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рыба-acc.sg</w:t>
      </w:r>
    </w:p>
    <w:p w:rsidR="00000000" w:rsidDel="00000000" w:rsidP="00000000" w:rsidRDefault="00000000" w:rsidRPr="00000000" w14:paraId="00000053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‘Вытащила свой хвост и начала есть рыбу.’</w:t>
      </w:r>
    </w:p>
    <w:p w:rsidR="00000000" w:rsidDel="00000000" w:rsidP="00000000" w:rsidRDefault="00000000" w:rsidRPr="00000000" w14:paraId="00000054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(33)</w:t>
        <w:tab/>
        <w:t xml:space="preserve">pɒrr</w:t>
        <w:tab/>
        <w:tab/>
        <w:tab/>
        <w:t xml:space="preserve">kuul’-(e)</w:t>
      </w:r>
    </w:p>
    <w:p w:rsidR="00000000" w:rsidDel="00000000" w:rsidP="00000000" w:rsidRDefault="00000000" w:rsidRPr="00000000" w14:paraId="0000005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кушать.npst.3sg</w:t>
        <w:tab/>
        <w:t xml:space="preserve">рыба-acc.sg</w:t>
      </w:r>
    </w:p>
    <w:p w:rsidR="00000000" w:rsidDel="00000000" w:rsidP="00000000" w:rsidRDefault="00000000" w:rsidRPr="00000000" w14:paraId="0000005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‘Ест рыбу.’</w:t>
      </w:r>
    </w:p>
    <w:p w:rsidR="00000000" w:rsidDel="00000000" w:rsidP="00000000" w:rsidRDefault="00000000" w:rsidRPr="00000000" w14:paraId="00000058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(34)</w:t>
        <w:tab/>
        <w:t xml:space="preserve">taall </w:t>
        <w:tab/>
        <w:tab/>
        <w:tab/>
        <w:t xml:space="preserve">saarrn</w:t>
        <w:tab/>
        <w:tab/>
        <w:tab/>
        <w:t xml:space="preserve">mejd</w:t>
        <w:tab/>
        <w:t xml:space="preserve">mɨjj-e</w:t>
        <w:tab/>
        <w:t xml:space="preserve">ejj</w:t>
        <w:tab/>
        <w:tab/>
      </w:r>
    </w:p>
    <w:p w:rsidR="00000000" w:rsidDel="00000000" w:rsidP="00000000" w:rsidRDefault="00000000" w:rsidRPr="00000000" w14:paraId="0000005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медведь.nom.sg</w:t>
        <w:tab/>
        <w:t xml:space="preserve">говорить.npst.3sg</w:t>
        <w:tab/>
        <w:t xml:space="preserve">почему</w:t>
        <w:tab/>
        <w:t xml:space="preserve">1pl-dat</w:t>
        <w:tab/>
        <w:t xml:space="preserve">neg.3sg</w:t>
        <w:tab/>
      </w:r>
    </w:p>
    <w:p w:rsidR="00000000" w:rsidDel="00000000" w:rsidP="00000000" w:rsidRDefault="00000000" w:rsidRPr="00000000" w14:paraId="0000005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pobb-e(h)t</w:t>
      </w:r>
    </w:p>
    <w:p w:rsidR="00000000" w:rsidDel="00000000" w:rsidP="00000000" w:rsidRDefault="00000000" w:rsidRPr="00000000" w14:paraId="0000005C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попасть-caus.npst.cng</w:t>
      </w:r>
    </w:p>
    <w:p w:rsidR="00000000" w:rsidDel="00000000" w:rsidP="00000000" w:rsidRDefault="00000000" w:rsidRPr="00000000" w14:paraId="0000005D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‘Медведь говорит: “Почему у нас не ловится?”’</w:t>
      </w:r>
    </w:p>
    <w:p w:rsidR="00000000" w:rsidDel="00000000" w:rsidP="00000000" w:rsidRDefault="00000000" w:rsidRPr="00000000" w14:paraId="0000005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(35)</w:t>
        <w:tab/>
        <w:t xml:space="preserve">r’iimmɲ</w:t>
        <w:tab/>
        <w:tab/>
        <w:t xml:space="preserve">sarrn</w:t>
        <w:tab/>
        <w:tab/>
        <w:tab/>
        <w:t xml:space="preserve">tɨj</w:t>
        <w:tab/>
        <w:tab/>
        <w:t xml:space="preserve">jebbe</w:t>
        <w:tab/>
        <w:tab/>
        <w:t xml:space="preserve">maad’</w:t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лиса.nom.sg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говорить.npst.3sg</w:t>
        <w:tab/>
        <w:t xml:space="preserve">2pl.nom</w:t>
        <w:tab/>
        <w:t xml:space="preserve">neg.2pl</w:t>
        <w:tab/>
        <w:tab/>
        <w:t xml:space="preserve">уметь.npst.cng</w:t>
        <w:tab/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vuaŋg-e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ловить.рыбу-inf</w:t>
        <w:br w:type="textWrapping"/>
        <w:tab/>
        <w:t xml:space="preserve">‘Лиса говорит: “вы ловить не умеете”’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(36)</w:t>
        <w:tab/>
        <w:t xml:space="preserve">tɨj</w:t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c’aallk</w:t>
      </w: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iššt-e(ẟ</w:t>
        <w:tab/>
        <w:t xml:space="preserve">)</w:t>
        <w:tab/>
      </w:r>
      <w:commentRangeStart w:id="18"/>
      <w:r w:rsidDel="00000000" w:rsidR="00000000" w:rsidRPr="00000000">
        <w:rPr>
          <w:sz w:val="21"/>
          <w:szCs w:val="21"/>
          <w:highlight w:val="white"/>
          <w:rtl w:val="0"/>
        </w:rPr>
        <w:t xml:space="preserve">koal’l’de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eel</w:t>
        <w:tab/>
        <w:t xml:space="preserve">i</w:t>
        <w:br w:type="textWrapping"/>
        <w:tab/>
        <w:t xml:space="preserve">2pl.nom</w:t>
        <w:tab/>
      </w:r>
      <w:r w:rsidDel="00000000" w:rsidR="00000000" w:rsidRPr="00000000">
        <w:rPr>
          <w:sz w:val="20"/>
          <w:szCs w:val="20"/>
          <w:rtl w:val="0"/>
        </w:rPr>
        <w:t xml:space="preserve">сказать.npst.3sg</w:t>
        <w:tab/>
        <w:t xml:space="preserve">сесть-imp.pl</w:t>
        <w:tab/>
        <w:t xml:space="preserve">прорубь.gen.sg</w:t>
      </w: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на.dat</w:t>
        <w:tab/>
        <w:t xml:space="preserve">и</w:t>
        <w:br w:type="textWrapping"/>
        <w:tab/>
        <w:t xml:space="preserve">je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l’l’e</w:t>
      </w: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lɨgg-x-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ell-e</w:t>
      </w: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s’eejb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-e(j)d-and</w:t>
        <w:br w:type="textWrapping"/>
        <w:tab/>
        <w:t xml:space="preserve">proh.pl</w:t>
        <w:tab/>
        <w:tab/>
        <w:t xml:space="preserve">шевелиться-caus(?)-suf-imp.pl</w:t>
        <w:tab/>
        <w:t xml:space="preserve">хвост-acc.pl-poss2</w:t>
        <w:br w:type="textWrapping"/>
        <w:tab/>
        <w:t xml:space="preserve">‘“Вы, говорит, садитесь на прорубь и не шевелите своими хвостами”’</w:t>
      </w:r>
    </w:p>
    <w:p w:rsidR="00000000" w:rsidDel="00000000" w:rsidP="00000000" w:rsidRDefault="00000000" w:rsidRPr="00000000" w14:paraId="0000006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(37)</w:t>
        <w:tab/>
        <w:t xml:space="preserve">tanna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c’aallk</w:t>
      </w: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pobb-a(h)t</w:t>
        <w:tab/>
        <w:tab/>
        <w:tab/>
        <w:t xml:space="preserve">kuul’l’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ab/>
        <w:t xml:space="preserve">тогда</w:t>
        <w:tab/>
      </w:r>
      <w:r w:rsidDel="00000000" w:rsidR="00000000" w:rsidRPr="00000000">
        <w:rPr>
          <w:sz w:val="20"/>
          <w:szCs w:val="20"/>
          <w:rtl w:val="0"/>
        </w:rPr>
        <w:t xml:space="preserve">говорить.npst.3sg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попасть</w:t>
      </w:r>
      <w:r w:rsidDel="00000000" w:rsidR="00000000" w:rsidRPr="00000000">
        <w:rPr>
          <w:sz w:val="20"/>
          <w:szCs w:val="20"/>
          <w:rtl w:val="0"/>
        </w:rPr>
        <w:t xml:space="preserve">-caus(?).npst.3sg</w:t>
        <w:tab/>
        <w:t xml:space="preserve">рыба.nom.sg</w:t>
        <w:br w:type="textWrapping"/>
        <w:tab/>
        <w:t xml:space="preserve">‘“Тогда, говорит, попадётся рыба”’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(38)</w:t>
        <w:tab/>
        <w:t xml:space="preserve">no</w:t>
        <w:tab/>
      </w:r>
      <w:r w:rsidDel="00000000" w:rsidR="00000000" w:rsidRPr="00000000">
        <w:rPr>
          <w:sz w:val="20"/>
          <w:szCs w:val="20"/>
          <w:rtl w:val="0"/>
        </w:rPr>
        <w:t xml:space="preserve">taall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k’eet’t’k</w:t>
        <w:tab/>
        <w:tab/>
        <w:tab/>
        <w:t xml:space="preserve">ja</w:t>
        <w:tab/>
        <w:t xml:space="preserve">ɲuem’m’el</w:t>
        <w:tab/>
        <w:br w:type="textWrapping"/>
        <w:tab/>
        <w:t xml:space="preserve">ну</w:t>
        <w:tab/>
        <w:t xml:space="preserve">медведь.nom.sg</w:t>
        <w:tab/>
        <w:t xml:space="preserve">росомаха.nom.sg</w:t>
        <w:tab/>
        <w:t xml:space="preserve">и</w:t>
        <w:tab/>
        <w:t xml:space="preserve">заяц.nom.sg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oorr</w:t>
      </w:r>
      <w:r w:rsidDel="00000000" w:rsidR="00000000" w:rsidRPr="00000000">
        <w:rPr>
          <w:sz w:val="20"/>
          <w:szCs w:val="20"/>
          <w:rtl w:val="0"/>
        </w:rPr>
        <w:t xml:space="preserve">-en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oorr</w:t>
      </w:r>
      <w:r w:rsidDel="00000000" w:rsidR="00000000" w:rsidRPr="00000000">
        <w:rPr>
          <w:sz w:val="20"/>
          <w:szCs w:val="20"/>
          <w:rtl w:val="0"/>
        </w:rPr>
        <w:t xml:space="preserve">-en</w:t>
        <w:br w:type="textWrapping"/>
        <w:tab/>
        <w:t xml:space="preserve">сидеть-pst.3pl</w:t>
        <w:tab/>
        <w:t xml:space="preserve">сидеть-pst.3pl</w:t>
        <w:br w:type="textWrapping"/>
        <w:tab/>
        <w:t xml:space="preserve">‘Медведь, росомаха и заяц сидели, сидели’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(39)</w:t>
        <w:tab/>
        <w:t xml:space="preserve">taall</w:t>
        <w:tab/>
        <w:tab/>
        <w:tab/>
        <w:t xml:space="preserve">lɨgg-s-es’t-e(j)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медведь.nom.sg</w:t>
        <w:tab/>
        <w:t xml:space="preserve">шевелиться-suf-pfv2-pst.3sg</w:t>
        <w:br w:type="textWrapping"/>
        <w:tab/>
        <w:t xml:space="preserve">‘Медведь двинулся’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(40)</w:t>
        <w:tab/>
      </w:r>
      <w:commentRangeStart w:id="19"/>
      <w:r w:rsidDel="00000000" w:rsidR="00000000" w:rsidRPr="00000000">
        <w:rPr>
          <w:sz w:val="20"/>
          <w:szCs w:val="20"/>
          <w:rtl w:val="0"/>
        </w:rPr>
        <w:t xml:space="preserve">mejd-l’aa-ɲɲǯ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sz w:val="20"/>
          <w:szCs w:val="20"/>
          <w:rtl w:val="0"/>
        </w:rPr>
        <w:tab/>
        <w:tab/>
        <w:t xml:space="preserve">must</w:t>
        <w:tab/>
        <w:t xml:space="preserve">s’eejjb</w:t>
        <w:tab/>
        <w:tab/>
        <w:t xml:space="preserve">ejj</w:t>
        <w:tab/>
        <w:tab/>
        <w:t xml:space="preserve">lɨgg-</w:t>
      </w:r>
      <w:commentRangeStart w:id="20"/>
      <w:r w:rsidDel="00000000" w:rsidR="00000000" w:rsidRPr="00000000">
        <w:rPr>
          <w:sz w:val="20"/>
          <w:szCs w:val="20"/>
          <w:rtl w:val="0"/>
        </w:rPr>
        <w:t xml:space="preserve">end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почему-indef.ref</w:t>
        <w:tab/>
        <w:t xml:space="preserve">1sg.loc</w:t>
        <w:tab/>
        <w:t xml:space="preserve">хвост.nom.sg</w:t>
        <w:tab/>
        <w:t xml:space="preserve">neg.3sg</w:t>
        <w:tab/>
        <w:tab/>
        <w:t xml:space="preserve">шевелиться-punct.npst.cng</w:t>
        <w:br w:type="textWrapping"/>
        <w:tab/>
        <w:t xml:space="preserve">‘“Почему-то у меня хвост не шевелится”’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(41)</w:t>
        <w:tab/>
        <w:t xml:space="preserve">ɒr-s-eg’g’e(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ẟ)</w:t>
        <w:tab/>
        <w:tab/>
        <w:t xml:space="preserve">v’aal</w:t>
        <w:tab/>
        <w:t xml:space="preserve">saẟa</w:t>
        <w:tab/>
        <w:t xml:space="preserve"> s’eejjb</w:t>
        <w:tab/>
        <w:t xml:space="preserve">ejj</w:t>
        <w:tab/>
        <w:t xml:space="preserve">lɨgg-n-eškued’(e)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сидеть-pfv2-imp.pl</w:t>
        <w:tab/>
        <w:t xml:space="preserve">ещё</w:t>
        <w:tab/>
      </w:r>
      <w:r w:rsidDel="00000000" w:rsidR="00000000" w:rsidRPr="00000000">
        <w:rPr>
          <w:sz w:val="20"/>
          <w:szCs w:val="20"/>
          <w:rtl w:val="0"/>
        </w:rPr>
        <w:t xml:space="preserve">немного хвост</w:t>
      </w:r>
      <w:r w:rsidDel="00000000" w:rsidR="00000000" w:rsidRPr="00000000">
        <w:rPr>
          <w:sz w:val="20"/>
          <w:szCs w:val="20"/>
          <w:rtl w:val="0"/>
        </w:rPr>
        <w:tab/>
        <w:t xml:space="preserve">neg.3sg</w:t>
        <w:tab/>
        <w:t xml:space="preserve">шевелиться-suf-inch.npst.cng</w:t>
        <w:br w:type="textWrapping"/>
        <w:tab/>
        <w:t xml:space="preserve">tanna</w:t>
        <w:tab/>
        <w:t xml:space="preserve">kuul’l’</w:t>
        <w:tab/>
        <w:tab/>
      </w:r>
      <w:commentRangeStart w:id="21"/>
      <w:r w:rsidDel="00000000" w:rsidR="00000000" w:rsidRPr="00000000">
        <w:rPr>
          <w:sz w:val="20"/>
          <w:szCs w:val="20"/>
          <w:rtl w:val="0"/>
        </w:rPr>
        <w:t xml:space="preserve">par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sz w:val="20"/>
          <w:szCs w:val="20"/>
          <w:rtl w:val="0"/>
        </w:rPr>
        <w:t xml:space="preserve">-amb</w:t>
        <w:tab/>
      </w:r>
      <w:r w:rsidDel="00000000" w:rsidR="00000000" w:rsidRPr="00000000">
        <w:rPr>
          <w:sz w:val="20"/>
          <w:szCs w:val="20"/>
          <w:rtl w:val="0"/>
        </w:rPr>
        <w:t xml:space="preserve">puadd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</w:t>
        <w:tab/>
        <w:t xml:space="preserve">ɲaʒʒ</w:t>
        <w:br w:type="textWrapping"/>
        <w:tab/>
        <w:t xml:space="preserve">тогда</w:t>
        <w:tab/>
        <w:t xml:space="preserve">рыба.nom.sg</w:t>
        <w:tab/>
        <w:t xml:space="preserve">лучше-comp</w:t>
        <w:tab/>
        <w:t xml:space="preserve">прийти.npst.3sg</w:t>
        <w:tab/>
        <w:t xml:space="preserve">и</w:t>
        <w:tab/>
        <w:t xml:space="preserve">вцепиться.npst.3sg</w:t>
        <w:br w:type="textWrapping"/>
        <w:tab/>
        <w:t xml:space="preserve">‘Посиди ещё немного; хвост не будет двигаться - тогда рыба лучше пойдёт и </w:t>
        <w:br w:type="textWrapping"/>
        <w:tab/>
        <w:t xml:space="preserve">прицепится’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(42)</w:t>
        <w:tab/>
      </w:r>
      <w:r w:rsidDel="00000000" w:rsidR="00000000" w:rsidRPr="00000000">
        <w:rPr>
          <w:sz w:val="20"/>
          <w:szCs w:val="20"/>
          <w:rtl w:val="0"/>
        </w:rPr>
        <w:t xml:space="preserve">taall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</w:t>
        <w:tab/>
        <w:t xml:space="preserve">k’eet’t’k</w:t>
        <w:tab/>
        <w:tab/>
        <w:tab/>
        <w:t xml:space="preserve">i</w:t>
        <w:tab/>
        <w:t xml:space="preserve">ɲuem’m’el</w:t>
        <w:tab/>
        <w:br w:type="textWrapping"/>
        <w:tab/>
        <w:t xml:space="preserve">медведь.nom.sg</w:t>
        <w:tab/>
        <w:t xml:space="preserve">и</w:t>
        <w:tab/>
        <w:t xml:space="preserve">росомаха.nom.sg</w:t>
        <w:tab/>
        <w:t xml:space="preserve">и</w:t>
        <w:tab/>
        <w:t xml:space="preserve">заяц.nom.sg</w:t>
        <w:br w:type="textWrapping"/>
        <w:tab/>
        <w:t xml:space="preserve">ɒrr-guud’d’-en</w:t>
        <w:tab/>
        <w:br w:type="textWrapping"/>
        <w:tab/>
        <w:t xml:space="preserve">сидеть-inch-pst.3pl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‘Медведь, росомаха и заяц засели’</w:t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(43)</w:t>
        <w:tab/>
      </w:r>
      <w:r w:rsidDel="00000000" w:rsidR="00000000" w:rsidRPr="00000000">
        <w:rPr>
          <w:sz w:val="20"/>
          <w:szCs w:val="20"/>
          <w:rtl w:val="0"/>
        </w:rPr>
        <w:t xml:space="preserve">oorr</w:t>
      </w:r>
      <w:r w:rsidDel="00000000" w:rsidR="00000000" w:rsidRPr="00000000">
        <w:rPr>
          <w:sz w:val="20"/>
          <w:szCs w:val="20"/>
          <w:rtl w:val="0"/>
        </w:rPr>
        <w:t xml:space="preserve">-en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oorr</w:t>
      </w:r>
      <w:r w:rsidDel="00000000" w:rsidR="00000000" w:rsidRPr="00000000">
        <w:rPr>
          <w:sz w:val="20"/>
          <w:szCs w:val="20"/>
          <w:rtl w:val="0"/>
        </w:rPr>
        <w:t xml:space="preserve">-en</w:t>
        <w:tab/>
        <w:tab/>
        <w:t xml:space="preserve">i</w:t>
        <w:tab/>
        <w:t xml:space="preserve">r’iimmɲ</w:t>
        <w:tab/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c’aallk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сидеть-pst.3pl</w:t>
        <w:tab/>
        <w:t xml:space="preserve">сидеть-pst.3pl</w:t>
        <w:tab/>
        <w:t xml:space="preserve">и</w:t>
        <w:tab/>
        <w:t xml:space="preserve">лиса.nom.sg</w:t>
        <w:tab/>
        <w:t xml:space="preserve">сказать.npst.3sg</w:t>
        <w:br w:type="textWrapping"/>
        <w:tab/>
        <w:t xml:space="preserve">‘Сидели, сидели, и лиса говорит’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(44)</w:t>
        <w:tab/>
        <w:t xml:space="preserve">t’elle</w:t>
        <w:tab/>
      </w:r>
      <w:commentRangeStart w:id="22"/>
      <w:r w:rsidDel="00000000" w:rsidR="00000000" w:rsidRPr="00000000">
        <w:rPr>
          <w:sz w:val="20"/>
          <w:szCs w:val="20"/>
          <w:rtl w:val="0"/>
        </w:rPr>
        <w:t xml:space="preserve">eellm-ɒlm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sz w:val="20"/>
          <w:szCs w:val="20"/>
          <w:rtl w:val="0"/>
        </w:rPr>
        <w:t xml:space="preserve">-eɲǯ</w:t>
        <w:tab/>
        <w:tab/>
        <w:tab/>
        <w:tab/>
        <w:t xml:space="preserve">puadd</w:t>
        <w:br w:type="textWrapping"/>
        <w:tab/>
        <w:t xml:space="preserve">вон</w:t>
        <w:tab/>
        <w:t xml:space="preserve">настоящий-человек-dim.nom.sg</w:t>
        <w:tab/>
        <w:t xml:space="preserve">прийти.npst.3sg</w:t>
        <w:br w:type="textWrapping"/>
        <w:tab/>
        <w:t xml:space="preserve">‘Вон идёт настоящий человек’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(45)</w:t>
        <w:tab/>
        <w:t xml:space="preserve">taall</w:t>
        <w:tab/>
        <w:tab/>
        <w:tab/>
        <w:t xml:space="preserve">ɲuč’č’k-ej</w:t>
        <w:tab/>
        <w:tab/>
        <w:t xml:space="preserve">s’eejjb</w:t>
        <w:tab/>
        <w:tab/>
        <w:t xml:space="preserve">kuedd-ej</w:t>
        <w:br w:type="textWrapping"/>
        <w:tab/>
        <w:t xml:space="preserve">медведь.nom.sg</w:t>
        <w:tab/>
        <w:t xml:space="preserve">прыгать-antic</w:t>
      </w:r>
      <w:commentRangeStart w:id="23"/>
      <w:r w:rsidDel="00000000" w:rsidR="00000000" w:rsidRPr="00000000">
        <w:rPr>
          <w:sz w:val="20"/>
          <w:szCs w:val="20"/>
          <w:rtl w:val="0"/>
        </w:rPr>
        <w:t xml:space="preserve">.pst.3sg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sz w:val="20"/>
          <w:szCs w:val="20"/>
          <w:rtl w:val="0"/>
        </w:rPr>
        <w:tab/>
        <w:t xml:space="preserve">хвост.nom.sg</w:t>
        <w:tab/>
        <w:t xml:space="preserve">оставить-antic</w:t>
      </w:r>
      <w:commentRangeStart w:id="24"/>
      <w:r w:rsidDel="00000000" w:rsidR="00000000" w:rsidRPr="00000000">
        <w:rPr>
          <w:sz w:val="20"/>
          <w:szCs w:val="20"/>
          <w:rtl w:val="0"/>
        </w:rPr>
        <w:t xml:space="preserve">.pst.3sg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koal’l’d(e)-ja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прорубь-dat.sg</w:t>
        <w:br w:type="textWrapping"/>
        <w:tab/>
        <w:t xml:space="preserve">‘Медведь подскочил, хвост остался в проруби’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(46)</w:t>
        <w:tab/>
        <w:t xml:space="preserve">k’eet’t’k</w:t>
        <w:tab/>
        <w:tab/>
        <w:tab/>
        <w:t xml:space="preserve">ɲuč’č’k-ej</w:t>
        <w:tab/>
        <w:tab/>
      </w:r>
      <w:commentRangeStart w:id="25"/>
      <w:r w:rsidDel="00000000" w:rsidR="00000000" w:rsidRPr="00000000">
        <w:rPr>
          <w:sz w:val="20"/>
          <w:szCs w:val="20"/>
          <w:rtl w:val="0"/>
        </w:rPr>
        <w:t xml:space="preserve">k’eet’k-est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sz w:val="20"/>
          <w:szCs w:val="20"/>
          <w:rtl w:val="0"/>
        </w:rPr>
        <w:tab/>
        <w:tab/>
        <w:t xml:space="preserve">meen-e(j)</w:t>
        <w:tab/>
        <w:br w:type="textWrapping"/>
        <w:tab/>
        <w:t xml:space="preserve">росомаха.nom.sg</w:t>
        <w:tab/>
        <w:t xml:space="preserve">прыгать-antic.pst.3sg</w:t>
        <w:tab/>
        <w:t xml:space="preserve">росомаха-loc.sg</w:t>
        <w:tab/>
        <w:t xml:space="preserve">идти-pst.3sg</w:t>
        <w:br w:type="textWrapping"/>
        <w:tab/>
        <w:t xml:space="preserve">s’eejjb</w:t>
        <w:tab/>
        <w:tab/>
        <w:t xml:space="preserve">rast</w:t>
        <w:br w:type="textWrapping"/>
        <w:tab/>
        <w:t xml:space="preserve">хвост.nom.sg</w:t>
        <w:tab/>
        <w:t xml:space="preserve">поперёк</w:t>
        <w:br w:type="textWrapping"/>
        <w:tab/>
        <w:t xml:space="preserve">‘Росомаха подскочила, у росомахи хвост оторвался’</w:t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(47)</w:t>
        <w:tab/>
        <w:t xml:space="preserve">ɲuem’m’el</w:t>
        <w:tab/>
        <w:t xml:space="preserve">ɲuč’č’k-ej</w:t>
        <w:tab/>
        <w:tab/>
        <w:t xml:space="preserve">s’eejjb</w:t>
        <w:tab/>
        <w:tab/>
        <w:t xml:space="preserve">rast</w:t>
        <w:br w:type="textWrapping"/>
        <w:tab/>
        <w:t xml:space="preserve">заяц.nom.sg</w:t>
        <w:tab/>
        <w:t xml:space="preserve">прыгать-dec.pst.3sg</w:t>
        <w:tab/>
        <w:t xml:space="preserve">хвост.nom.sg</w:t>
        <w:tab/>
        <w:t xml:space="preserve">поперёк</w:t>
        <w:br w:type="textWrapping"/>
        <w:tab/>
        <w:t xml:space="preserve">‘Заяц прыгнул, хвост прочь’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(48)</w:t>
        <w:tab/>
        <w:t xml:space="preserve">ten(n)</w:t>
        <w:tab/>
        <w:tab/>
      </w:r>
      <w:commentRangeStart w:id="26"/>
      <w:r w:rsidDel="00000000" w:rsidR="00000000" w:rsidRPr="00000000">
        <w:rPr>
          <w:sz w:val="20"/>
          <w:szCs w:val="20"/>
          <w:rtl w:val="0"/>
        </w:rPr>
        <w:t xml:space="preserve">k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sz w:val="20"/>
          <w:szCs w:val="20"/>
          <w:rtl w:val="0"/>
        </w:rPr>
        <w:t xml:space="preserve">uejjke</w:t>
      </w:r>
      <w:r w:rsidDel="00000000" w:rsidR="00000000" w:rsidRPr="00000000">
        <w:rPr>
          <w:sz w:val="20"/>
          <w:szCs w:val="20"/>
          <w:rtl w:val="0"/>
        </w:rPr>
        <w:tab/>
        <w:t xml:space="preserve">l’ii</w:t>
        <w:tab/>
        <w:tab/>
        <w:t xml:space="preserve">taal-est</w:t>
        <w:tab/>
        <w:tab/>
        <w:t xml:space="preserve">ja</w:t>
        <w:tab/>
        <w:t xml:space="preserve">k’eet’k-est</w:t>
        <w:tab/>
        <w:tab/>
        <w:t xml:space="preserve">ja</w:t>
        <w:br w:type="textWrapping"/>
        <w:tab/>
        <w:t xml:space="preserve">этот.gen.sg</w:t>
        <w:tab/>
        <w:t xml:space="preserve">из_за</w:t>
        <w:tab/>
        <w:t xml:space="preserve">быть.npst.3sg</w:t>
        <w:tab/>
        <w:t xml:space="preserve">медведь-loc.sg</w:t>
        <w:tab/>
        <w:t xml:space="preserve">и</w:t>
        <w:tab/>
        <w:t xml:space="preserve">росомаха-loc.sg</w:t>
        <w:tab/>
        <w:t xml:space="preserve">и</w:t>
        <w:br w:type="textWrapping"/>
        <w:tab/>
        <w:t xml:space="preserve">ɲuemml-est</w:t>
        <w:tab/>
      </w:r>
      <w:commentRangeStart w:id="27"/>
      <w:commentRangeStart w:id="28"/>
      <w:r w:rsidDel="00000000" w:rsidR="00000000" w:rsidRPr="00000000">
        <w:rPr>
          <w:sz w:val="20"/>
          <w:szCs w:val="20"/>
          <w:rtl w:val="0"/>
        </w:rPr>
        <w:t xml:space="preserve">vuen’ex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sz w:val="20"/>
          <w:szCs w:val="20"/>
          <w:rtl w:val="0"/>
        </w:rPr>
        <w:tab/>
        <w:tab/>
        <w:t xml:space="preserve">s’eejjb</w:t>
        <w:tab/>
        <w:tab/>
        <w:t xml:space="preserve">čte</w:t>
        <w:tab/>
      </w:r>
      <w:commentRangeStart w:id="29"/>
      <w:r w:rsidDel="00000000" w:rsidR="00000000" w:rsidRPr="00000000">
        <w:rPr>
          <w:sz w:val="20"/>
          <w:szCs w:val="20"/>
          <w:rtl w:val="0"/>
        </w:rPr>
        <w:t xml:space="preserve">s’eejb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sz w:val="20"/>
          <w:szCs w:val="20"/>
          <w:rtl w:val="0"/>
        </w:rPr>
        <w:tab/>
        <w:tab/>
        <w:tab/>
        <w:br w:type="textWrapping"/>
        <w:tab/>
        <w:t xml:space="preserve">заяц-loc.sg</w:t>
        <w:tab/>
        <w:t xml:space="preserve">короткий</w:t>
        <w:tab/>
        <w:t xml:space="preserve">хвост.nom.sg</w:t>
        <w:tab/>
        <w:t xml:space="preserve">что</w:t>
        <w:tab/>
        <w:t xml:space="preserve">хвост.nom.pl</w:t>
        <w:tab/>
        <w:br w:type="textWrapping"/>
        <w:tab/>
        <w:t xml:space="preserve">kuedd-(e)j-en</w:t>
        <w:tab/>
        <w:tab/>
        <w:t xml:space="preserve">jaav’v’r-a</w:t>
        <w:br w:type="textWrapping"/>
        <w:tab/>
        <w:t xml:space="preserve">оставить-antic-pst.3pl</w:t>
        <w:tab/>
        <w:t xml:space="preserve">озеро-dat.sg</w:t>
        <w:tab/>
        <w:br w:type="textWrapping"/>
        <w:tab/>
        <w:t xml:space="preserve">‘Потому у медведя, росомахи и зайца (и) короткий хвост, что хвост они оставили в озере’</w:t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(49)</w:t>
        <w:tab/>
        <w:t xml:space="preserve">moajnas</w:t>
        <w:tab/>
      </w:r>
      <w:r w:rsidDel="00000000" w:rsidR="00000000" w:rsidRPr="00000000">
        <w:rPr>
          <w:sz w:val="20"/>
          <w:szCs w:val="20"/>
          <w:rtl w:val="0"/>
        </w:rPr>
        <w:t xml:space="preserve">pu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ẟ</w:t>
      </w:r>
      <w:commentRangeStart w:id="30"/>
      <w:r w:rsidDel="00000000" w:rsidR="00000000" w:rsidRPr="00000000">
        <w:rPr>
          <w:sz w:val="21"/>
          <w:szCs w:val="21"/>
          <w:highlight w:val="white"/>
          <w:rtl w:val="0"/>
        </w:rPr>
        <w:t xml:space="preserve">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-e(j)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 xml:space="preserve">сказка.nom.sg</w:t>
        <w:tab/>
        <w:t xml:space="preserve">кончиться-pst.3sg</w:t>
        <w:br w:type="textWrapping"/>
        <w:tab/>
        <w:t xml:space="preserve">‘Вот и сказочке конец’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ниил Буров" w:id="22" w:date="2022-04-27T20:13:32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словаре есть oalmolma 'мужчина', может, имелось в виду оно, но как-то слишком много отличий; ещё в словаре есть 'eellm olma paar'r'n 'человеческий сын' с пометкой "фольклорное" - вероятно, это какое фольклорное название человека</w:t>
      </w:r>
    </w:p>
  </w:comment>
  <w:comment w:author="Даниил Буров" w:id="14" w:date="2022-03-17T16:42:05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проверить, как выглядит датив от "зимы"</w:t>
      </w:r>
    </w:p>
  </w:comment>
  <w:comment w:author="Ilia Egorov" w:id="9" w:date="2022-03-17T16:12:1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Уточнить семантику</w:t>
      </w:r>
    </w:p>
  </w:comment>
  <w:comment w:author="Софья Рачинская" w:id="15" w:date="2022-03-17T16:47:16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всё очень предворительно</w:t>
      </w:r>
    </w:p>
  </w:comment>
  <w:comment w:author="Даниил Буров" w:id="18" w:date="2022-04-27T20:24:00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Так-то это, судя по словарю, форма номинатива, но там есть как минимум один пример, где вот эта форма употреблена как аккузатив, поэтому, видимо, так можно</w:t>
      </w:r>
    </w:p>
  </w:comment>
  <w:comment w:author="Даниил Буров" w:id="23" w:date="2022-04-27T20:17:26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просто pst.3sg, т.к. сильная ступень основы</w:t>
      </w:r>
    </w:p>
  </w:comment>
  <w:comment w:author="Даниил Буров" w:id="24" w:date="2022-04-27T20:17:26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просто pst.3sg, т.к. сильная ступень основы</w:t>
      </w:r>
    </w:p>
  </w:comment>
  <w:comment w:author="Даниил Дуров" w:id="19" w:date="2022-04-28T15:53:36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тексте раздельно и с запятой после</w:t>
      </w:r>
    </w:p>
  </w:comment>
  <w:comment w:author="Ilia Egorov" w:id="7" w:date="2022-03-17T16:03:10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Везде в тексте сонорный + стоп в сильной ступени озвончается</w:t>
      </w:r>
    </w:p>
  </w:comment>
  <w:comment w:author="Даниил Буров" w:id="27" w:date="2022-04-27T20:45:2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словаре ɒn'ex'</w:t>
      </w:r>
    </w:p>
  </w:comment>
  <w:comment w:author="Anton Buzanov" w:id="28" w:date="2022-04-28T16:06:12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в древнерусском</w:t>
      </w:r>
    </w:p>
  </w:comment>
  <w:comment w:author="Даниил Буров" w:id="26" w:date="2022-04-27T20:38:17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sic!</w:t>
      </w:r>
    </w:p>
  </w:comment>
  <w:comment w:author="Ilia Egorov" w:id="0" w:date="2022-03-17T15:31:02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Примечательный генитив</w:t>
      </w:r>
    </w:p>
  </w:comment>
  <w:comment w:author="Ilia Egorov" w:id="8" w:date="2022-03-17T16:09:34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Бывает ли у нас тут чередование</w:t>
      </w:r>
    </w:p>
  </w:comment>
  <w:comment w:author="Ilia Egorov" w:id="1" w:date="2022-03-17T15:35:58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Интересно, что сильная. Ждали слабую</w:t>
      </w:r>
    </w:p>
  </w:comment>
  <w:comment w:author="Ilia Egorov" w:id="12" w:date="2022-03-17T16:31:12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Какая-то дичь. Разумное предположение, что это партитив, но почему он здесь</w:t>
      </w:r>
    </w:p>
  </w:comment>
  <w:comment w:author="Даниил Буров" w:id="29" w:date="2022-04-27T20:50:57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Либо тут пропущен знак долготы на j, либо непонятно, почему использован декаузативный глагол</w:t>
      </w:r>
    </w:p>
  </w:comment>
  <w:comment w:author="Даниил Буров" w:id="25" w:date="2022-04-27T20:33:33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Интересно, насколько тут можно увидеть аблативное значение</w:t>
      </w:r>
    </w:p>
  </w:comment>
  <w:comment w:author="Ilia Egorov" w:id="17" w:date="2022-03-17T17:02:33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тексте oa у нас ua везде</w:t>
      </w:r>
    </w:p>
  </w:comment>
  <w:comment w:author="Ilia Egorov" w:id="4" w:date="2022-03-17T15:44:56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k'aahč</w:t>
      </w:r>
    </w:p>
  </w:comment>
  <w:comment w:author="Даниил Буров" w:id="21" w:date="2022-04-27T19:55:29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словаре per-</w:t>
      </w:r>
    </w:p>
  </w:comment>
  <w:comment w:author="Ilia Egorov" w:id="2" w:date="2022-03-17T15:44:16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вроде как kuht, но это этимологически неожиданно</w:t>
      </w:r>
    </w:p>
  </w:comment>
  <w:comment w:author="Даниил Буров" w:id="10" w:date="2022-03-17T16:24:10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Или: pel'-d-ej (бояться-refl-pst.3sg)</w:t>
      </w:r>
    </w:p>
  </w:comment>
  <w:comment w:author="Ilia Egorov" w:id="13" w:date="2022-03-17T16:38:54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здесь слабая ступень</w:t>
      </w:r>
    </w:p>
  </w:comment>
  <w:comment w:author="Даниил Буров" w:id="16" w:date="2022-03-16T17:42:58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Видимо, это "мол"</w:t>
      </w:r>
    </w:p>
  </w:comment>
  <w:comment w:author="Ilia Egorov" w:id="5" w:date="2022-03-17T15:52:55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l'eehk'-e</w:t>
      </w:r>
    </w:p>
  </w:comment>
  <w:comment w:author="Даниил Буров" w:id="11" w:date="2022-03-16T16:41:57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нас, судя по словарю, должно быть karr-en</w:t>
      </w:r>
    </w:p>
  </w:comment>
  <w:comment w:author="Даниил Буров" w:id="3" w:date="2022-03-16T06:05:12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у этого слова не различаются номинатив и генитив</w:t>
      </w:r>
    </w:p>
  </w:comment>
  <w:comment w:author="Даниил Буров" w:id="20" w:date="2022-04-27T16:30:20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куда-нибудь внесено, что в суффиксах в непрошедшем коннегативе -е?</w:t>
      </w:r>
    </w:p>
  </w:comment>
  <w:comment w:author="Даниил Дуров" w:id="30" w:date="2022-04-28T16:14:53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совсем понятно, откуда тут палатализация</w:t>
      </w:r>
    </w:p>
  </w:comment>
  <w:comment w:author="Софья Рачинская" w:id="6" w:date="2022-03-17T15:54:42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пфв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