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8E" w:rsidRPr="00C86BE2" w:rsidRDefault="0095622C">
      <w:pPr>
        <w:rPr>
          <w:rFonts w:ascii="Arial" w:hAnsi="Arial" w:cs="Arial"/>
          <w:sz w:val="24"/>
          <w:szCs w:val="24"/>
        </w:rPr>
      </w:pPr>
      <w:r w:rsidRPr="00C86BE2">
        <w:rPr>
          <w:rFonts w:ascii="Arial" w:hAnsi="Arial" w:cs="Arial"/>
          <w:sz w:val="24"/>
          <w:szCs w:val="24"/>
        </w:rPr>
        <w:t>Estructura de símbolo y significado.</w:t>
      </w:r>
    </w:p>
    <w:tbl>
      <w:tblPr>
        <w:tblStyle w:val="Tabladecuadrcula4"/>
        <w:tblW w:w="10376" w:type="dxa"/>
        <w:jc w:val="center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12" w:space="0" w:color="595959" w:themeColor="text1" w:themeTint="A6"/>
          <w:insideV w:val="single" w:sz="12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594"/>
        <w:gridCol w:w="2594"/>
        <w:gridCol w:w="2594"/>
        <w:gridCol w:w="2594"/>
      </w:tblGrid>
      <w:tr w:rsidR="0095622C" w:rsidRPr="0095622C" w:rsidTr="00956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Símbolo</w:t>
            </w:r>
          </w:p>
        </w:tc>
        <w:tc>
          <w:tcPr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Tipo</w:t>
            </w:r>
          </w:p>
        </w:tc>
        <w:tc>
          <w:tcPr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Significado</w:t>
            </w:r>
          </w:p>
        </w:tc>
        <w:tc>
          <w:tcPr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Ejemplo</w:t>
            </w:r>
          </w:p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+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Sumar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cant1 + cant2</w:t>
            </w:r>
          </w:p>
        </w:tc>
      </w:tr>
      <w:tr w:rsidR="0095622C" w:rsidRPr="0095622C" w:rsidTr="0095622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-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Restar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cant1 -</w:t>
            </w:r>
            <w:r w:rsidRPr="0095622C">
              <w:rPr>
                <w:sz w:val="32"/>
              </w:rPr>
              <w:t xml:space="preserve"> cant2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*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Multiplicar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cant1 *</w:t>
            </w:r>
            <w:r w:rsidRPr="0095622C">
              <w:rPr>
                <w:sz w:val="32"/>
              </w:rPr>
              <w:t xml:space="preserve"> cant2</w:t>
            </w:r>
          </w:p>
        </w:tc>
      </w:tr>
      <w:tr w:rsidR="0095622C" w:rsidRPr="0095622C" w:rsidTr="0095622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/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Dividir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cant1 /</w:t>
            </w:r>
            <w:r w:rsidRPr="0095622C">
              <w:rPr>
                <w:sz w:val="32"/>
              </w:rPr>
              <w:t xml:space="preserve"> cant2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%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Módulo (resto de la división entera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 xml:space="preserve">resto </w:t>
            </w:r>
            <w:r>
              <w:rPr>
                <w:sz w:val="32"/>
              </w:rPr>
              <w:t>=</w:t>
            </w:r>
            <w:r w:rsidRPr="0095622C">
              <w:rPr>
                <w:sz w:val="32"/>
              </w:rPr>
              <w:t xml:space="preserve"> </w:t>
            </w:r>
            <w:proofErr w:type="spellStart"/>
            <w:r w:rsidRPr="0095622C">
              <w:rPr>
                <w:sz w:val="32"/>
              </w:rPr>
              <w:t>num</w:t>
            </w:r>
            <w:proofErr w:type="spellEnd"/>
            <w:r w:rsidRPr="0095622C">
              <w:rPr>
                <w:sz w:val="32"/>
              </w:rPr>
              <w:t xml:space="preserve"> MOD div</w:t>
            </w:r>
          </w:p>
        </w:tc>
      </w:tr>
      <w:tr w:rsidR="0095622C" w:rsidRPr="0095622C" w:rsidTr="0095622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=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Igual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 xml:space="preserve">total </w:t>
            </w:r>
            <w:r>
              <w:rPr>
                <w:sz w:val="32"/>
              </w:rPr>
              <w:t>=</w:t>
            </w:r>
            <w:r w:rsidRPr="0095622C">
              <w:rPr>
                <w:sz w:val="32"/>
              </w:rPr>
              <w:t xml:space="preserve"> cant1 + cant2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^</w:t>
            </w:r>
          </w:p>
        </w:tc>
        <w:tc>
          <w:tcPr>
            <w:tcW w:w="2594" w:type="dxa"/>
          </w:tcPr>
          <w:p w:rsid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Potenciación 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= A^2</w:t>
            </w: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&gt;</w:t>
            </w:r>
          </w:p>
        </w:tc>
        <w:tc>
          <w:tcPr>
            <w:tcW w:w="2594" w:type="dxa"/>
          </w:tcPr>
          <w:p w:rsid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Mayor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a&gt;b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&gt;</w:t>
            </w:r>
          </w:p>
        </w:tc>
        <w:tc>
          <w:tcPr>
            <w:tcW w:w="2594" w:type="dxa"/>
          </w:tcPr>
          <w:p w:rsid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Menor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A&lt;b</w:t>
            </w:r>
          </w:p>
        </w:tc>
      </w:tr>
      <w:tr w:rsidR="0095622C" w:rsidRPr="0095622C" w:rsidTr="00EA34AD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&lt;-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EA3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Menor o igual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&lt;- b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&gt;-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EA3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Mayor o igual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&gt;- b</w:t>
            </w: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&lt;&gt;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Distinto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&lt;&gt; B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 w:rsidRPr="00EA34AD">
              <w:rPr>
                <w:sz w:val="32"/>
              </w:rPr>
              <w:t xml:space="preserve">| </w:t>
            </w:r>
            <w:proofErr w:type="spellStart"/>
            <w:r w:rsidRPr="00EA34AD">
              <w:rPr>
                <w:sz w:val="32"/>
              </w:rPr>
              <w:t>ó</w:t>
            </w:r>
            <w:proofErr w:type="spellEnd"/>
            <w:r w:rsidRPr="00EA34AD">
              <w:rPr>
                <w:sz w:val="32"/>
              </w:rPr>
              <w:t xml:space="preserve"> O   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EA34AD">
              <w:rPr>
                <w:sz w:val="32"/>
              </w:rPr>
              <w:t>Logicos</w:t>
            </w:r>
            <w:proofErr w:type="spellEnd"/>
          </w:p>
        </w:tc>
        <w:tc>
          <w:tcPr>
            <w:tcW w:w="2594" w:type="dxa"/>
          </w:tcPr>
          <w:p w:rsidR="0095622C" w:rsidRPr="0095622C" w:rsidRDefault="00A153BA" w:rsidP="00A15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Disyunción (o).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(1=1 | 2=1) //verdadero</w:t>
            </w: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A153BA" w:rsidP="0095622C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Rd</w:t>
            </w:r>
            <w:proofErr w:type="spellEnd"/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</w:t>
            </w:r>
            <w:r w:rsidRPr="00A153BA">
              <w:rPr>
                <w:sz w:val="32"/>
              </w:rPr>
              <w:t>nstrucción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Leer variable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Rd</w:t>
            </w:r>
            <w:proofErr w:type="spellEnd"/>
            <w:r>
              <w:rPr>
                <w:sz w:val="32"/>
              </w:rPr>
              <w:t xml:space="preserve"> a;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A153BA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;</w:t>
            </w:r>
          </w:p>
        </w:tc>
        <w:tc>
          <w:tcPr>
            <w:tcW w:w="2594" w:type="dxa"/>
          </w:tcPr>
          <w:p w:rsidR="0095622C" w:rsidRPr="0095622C" w:rsidRDefault="0095622C" w:rsidP="00A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A153BA" w:rsidP="0095622C">
            <w:pPr>
              <w:jc w:val="center"/>
              <w:rPr>
                <w:sz w:val="32"/>
              </w:rPr>
            </w:pPr>
            <w:r w:rsidRPr="00A153BA">
              <w:rPr>
                <w:sz w:val="32"/>
              </w:rPr>
              <w:t>/*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Instrucción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Comentarios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/*</w:t>
            </w:r>
            <w:r>
              <w:rPr>
                <w:sz w:val="32"/>
              </w:rPr>
              <w:t>Hola</w:t>
            </w:r>
            <w:r>
              <w:t xml:space="preserve"> </w:t>
            </w:r>
            <w:r w:rsidRPr="00A153BA">
              <w:rPr>
                <w:sz w:val="32"/>
              </w:rPr>
              <w:t>/*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Rc</w:t>
            </w:r>
            <w:proofErr w:type="spellEnd"/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Raíz Cuadrada de X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RC 56</w:t>
            </w:r>
          </w:p>
        </w:tc>
      </w:tr>
      <w:tr w:rsidR="00A153BA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Seno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Sen</w:t>
            </w:r>
            <w:proofErr w:type="spellEnd"/>
            <w:r>
              <w:rPr>
                <w:sz w:val="32"/>
              </w:rPr>
              <w:t xml:space="preserve"> 50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COS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Coseno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Cos</w:t>
            </w:r>
            <w:proofErr w:type="spellEnd"/>
            <w:r>
              <w:rPr>
                <w:sz w:val="32"/>
              </w:rPr>
              <w:t xml:space="preserve"> 20</w:t>
            </w:r>
          </w:p>
        </w:tc>
      </w:tr>
      <w:tr w:rsidR="00A153BA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Tangente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Tan 25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ASEN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Arcoseno</w:t>
            </w:r>
            <w:proofErr w:type="spellEnd"/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Asen 45</w:t>
            </w:r>
          </w:p>
        </w:tc>
      </w:tr>
      <w:tr w:rsidR="00A153BA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ACOS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Arcocoseno</w:t>
            </w:r>
            <w:proofErr w:type="spellEnd"/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Acos</w:t>
            </w:r>
            <w:proofErr w:type="spellEnd"/>
            <w:r>
              <w:rPr>
                <w:sz w:val="32"/>
              </w:rPr>
              <w:t xml:space="preserve"> 60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ATAN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Arcotangente</w:t>
            </w:r>
            <w:proofErr w:type="spellEnd"/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Atan 60</w:t>
            </w:r>
          </w:p>
        </w:tc>
      </w:tr>
    </w:tbl>
    <w:p w:rsidR="0095622C" w:rsidRPr="00E020E6" w:rsidRDefault="00A153BA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E020E6">
        <w:rPr>
          <w:rFonts w:ascii="Calibri" w:hAnsi="Calibri" w:cs="Calibri"/>
          <w:b/>
          <w:bCs/>
          <w:color w:val="000000" w:themeColor="text1"/>
          <w:shd w:val="clear" w:color="auto" w:fill="FFFFFF"/>
        </w:rPr>
        <w:lastRenderedPageBreak/>
        <w:t>Estructuras Básica de Condicionales.</w:t>
      </w:r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Si /condición/</w:t>
      </w:r>
      <w:bookmarkStart w:id="0" w:name="_GoBack"/>
      <w:bookmarkEnd w:id="0"/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 Entonces</w:t>
      </w:r>
    </w:p>
    <w:p w:rsidR="00A153BA" w:rsidRPr="00A153BA" w:rsidRDefault="00AC1213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  /instrucciones/</w:t>
      </w:r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 Sino</w:t>
      </w:r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  /instrucciones/</w:t>
      </w:r>
    </w:p>
    <w:p w:rsidR="00A153BA" w:rsidRDefault="00A153BA" w:rsidP="00A153B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      </w:t>
      </w:r>
      <w:proofErr w:type="spellStart"/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FinSi</w:t>
      </w:r>
      <w:proofErr w:type="spellEnd"/>
    </w:p>
    <w:p w:rsidR="00AC1213" w:rsidRDefault="00AC1213" w:rsidP="00A153B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</w:p>
    <w:p w:rsidR="00AC1213" w:rsidRPr="00E020E6" w:rsidRDefault="00AC1213" w:rsidP="00AC121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 w:themeColor="text1"/>
          <w:sz w:val="21"/>
          <w:szCs w:val="21"/>
          <w:lang w:eastAsia="es-SV"/>
        </w:rPr>
      </w:pPr>
      <w:r w:rsidRPr="00E020E6">
        <w:rPr>
          <w:rFonts w:ascii="Calibri" w:eastAsia="Times New Roman" w:hAnsi="Calibri" w:cs="Calibri"/>
          <w:b/>
          <w:color w:val="000000" w:themeColor="text1"/>
          <w:sz w:val="21"/>
          <w:szCs w:val="21"/>
          <w:lang w:eastAsia="es-SV"/>
        </w:rPr>
        <w:t>Ejemplo de bloque de la estructura simple de si/entonces/sino.</w:t>
      </w:r>
    </w:p>
    <w:p w:rsidR="00AC1213" w:rsidRDefault="00AC1213" w:rsidP="00AC121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Def</w:t>
      </w:r>
      <w:proofErr w:type="spellEnd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 xml:space="preserve"> </w:t>
      </w:r>
      <w:proofErr w:type="spellStart"/>
      <w:proofErr w:type="gram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a,b</w:t>
      </w:r>
      <w:proofErr w:type="spellEnd"/>
      <w:proofErr w:type="gram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Como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Entero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mostrar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primer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a;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mostrar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segundo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b;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AC1213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es-SV"/>
        </w:rPr>
        <w:t>Si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a &lt;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b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Entonces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                               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Escribir "a es menor que b" a "menor que " b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                       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Sino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                               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Escribir "b es menor que a" b "menor que " a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</w:t>
      </w:r>
    </w:p>
    <w:p w:rsidR="00AC1213" w:rsidRPr="00E020E6" w:rsidRDefault="00AC1213" w:rsidP="00AC121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</w:t>
      </w:r>
      <w:r w:rsidRPr="00E020E6">
        <w:rPr>
          <w:rFonts w:ascii="Calibri" w:eastAsia="Times New Roman" w:hAnsi="Calibri" w:cs="Calibri"/>
          <w:b/>
          <w:color w:val="000000" w:themeColor="text1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Fin Si</w:t>
      </w:r>
    </w:p>
    <w:p w:rsidR="00C86BE2" w:rsidRPr="00AC1213" w:rsidRDefault="00C86BE2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</w:p>
    <w:p w:rsidR="00AC1213" w:rsidRPr="00E020E6" w:rsidRDefault="00C86BE2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color w:val="000000" w:themeColor="text1"/>
          <w:lang w:eastAsia="es-SV"/>
        </w:rPr>
      </w:pPr>
      <w:r w:rsidRPr="00E020E6">
        <w:rPr>
          <w:rFonts w:ascii="Calibri" w:hAnsi="Calibri" w:cs="Calibri"/>
          <w:b/>
          <w:bCs/>
          <w:color w:val="000000" w:themeColor="text1"/>
          <w:shd w:val="clear" w:color="auto" w:fill="FFFFFF"/>
        </w:rPr>
        <w:t>Estr</w:t>
      </w:r>
      <w:r w:rsidRPr="00E020E6">
        <w:rPr>
          <w:rFonts w:ascii="Calibri" w:hAnsi="Calibri" w:cs="Calibri"/>
          <w:b/>
          <w:bCs/>
          <w:color w:val="000000" w:themeColor="text1"/>
          <w:shd w:val="clear" w:color="auto" w:fill="FFFFFF"/>
        </w:rPr>
        <w:t>ucturas Básica de bucle</w:t>
      </w:r>
    </w:p>
    <w:p w:rsidR="00A153BA" w:rsidRDefault="008A7922">
      <w:r>
        <w:t>Repetir</w:t>
      </w:r>
    </w:p>
    <w:p w:rsidR="008A7922" w:rsidRDefault="008A7922">
      <w:r>
        <w:t>/Instrucciones/</w:t>
      </w:r>
    </w:p>
    <w:p w:rsidR="008A7922" w:rsidRDefault="008A7922">
      <w:r>
        <w:t>Hasta que /condición/</w:t>
      </w:r>
    </w:p>
    <w:p w:rsidR="00E020E6" w:rsidRDefault="008A7922" w:rsidP="00E020E6">
      <w:pPr>
        <w:rPr>
          <w:b/>
        </w:rPr>
      </w:pPr>
      <w:r w:rsidRPr="008A7922">
        <w:rPr>
          <w:b/>
        </w:rPr>
        <w:t xml:space="preserve">Ejemplo de bloque de la estructura simple de </w:t>
      </w:r>
      <w:r w:rsidR="00E020E6">
        <w:rPr>
          <w:b/>
        </w:rPr>
        <w:t>repetir</w:t>
      </w:r>
    </w:p>
    <w:p w:rsidR="00E020E6" w:rsidRDefault="008A7922" w:rsidP="00E020E6">
      <w:pPr>
        <w:spacing w:after="0"/>
        <w:rPr>
          <w:b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Def</w:t>
      </w:r>
      <w:proofErr w:type="spellEnd"/>
      <w:r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es-SV"/>
        </w:rPr>
        <w:t xml:space="preserve"> </w:t>
      </w:r>
      <w:proofErr w:type="spellStart"/>
      <w:proofErr w:type="gram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a,b</w:t>
      </w:r>
      <w:proofErr w:type="spellEnd"/>
      <w:proofErr w:type="gram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Como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Entero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</w:t>
      </w:r>
    </w:p>
    <w:p w:rsidR="00E020E6" w:rsidRDefault="008A7922" w:rsidP="00E020E6">
      <w:pPr>
        <w:spacing w:after="0"/>
        <w:rPr>
          <w:b/>
        </w:rPr>
      </w:pP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mostrar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primer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";</w:t>
      </w:r>
    </w:p>
    <w:p w:rsidR="00E020E6" w:rsidRDefault="008A7922" w:rsidP="00E020E6">
      <w:pPr>
        <w:spacing w:after="0"/>
        <w:rPr>
          <w:b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a;</w:t>
      </w:r>
    </w:p>
    <w:p w:rsidR="00E020E6" w:rsidRDefault="008A7922" w:rsidP="00E020E6">
      <w:pPr>
        <w:spacing w:after="0"/>
        <w:rPr>
          <w:b/>
        </w:rPr>
      </w:pP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mostrar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segundo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triangulo";</w:t>
      </w:r>
      <w:proofErr w:type="spellEnd"/>
    </w:p>
    <w:p w:rsidR="008A7922" w:rsidRPr="00E020E6" w:rsidRDefault="008A7922" w:rsidP="00E020E6">
      <w:pPr>
        <w:spacing w:after="0"/>
        <w:rPr>
          <w:b/>
        </w:rPr>
      </w:pP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b;</w:t>
      </w:r>
    </w:p>
    <w:p w:rsidR="008A7922" w:rsidRDefault="008A7922" w:rsidP="008A792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Repetir</w:t>
      </w:r>
    </w:p>
    <w:p w:rsidR="008A7922" w:rsidRPr="00AC1213" w:rsidRDefault="008A7922" w:rsidP="008A792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</w:p>
    <w:p w:rsidR="005B302F" w:rsidRDefault="008A7922" w:rsidP="008A792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</w:t>
      </w:r>
      <w:r w:rsidR="005B302F"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a &lt; b</w:t>
      </w:r>
    </w:p>
    <w:p w:rsidR="008A7922" w:rsidRPr="00AC1213" w:rsidRDefault="005B302F" w:rsidP="008A792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hasta que b</w:t>
      </w:r>
      <w:r w:rsidRPr="005B302F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=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1</w:t>
      </w:r>
      <w:r w:rsidRPr="005B302F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0</w:t>
      </w:r>
      <w:r w:rsidR="008A7922"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  </w:t>
      </w:r>
    </w:p>
    <w:p w:rsidR="008A7922" w:rsidRPr="008A7922" w:rsidRDefault="008A7922">
      <w:pPr>
        <w:rPr>
          <w:b/>
        </w:rPr>
      </w:pPr>
    </w:p>
    <w:sectPr w:rsidR="008A7922" w:rsidRPr="008A7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2C"/>
    <w:rsid w:val="00263B0D"/>
    <w:rsid w:val="004A565C"/>
    <w:rsid w:val="005B302F"/>
    <w:rsid w:val="008A7922"/>
    <w:rsid w:val="0095622C"/>
    <w:rsid w:val="00A153BA"/>
    <w:rsid w:val="00AC1213"/>
    <w:rsid w:val="00C86BE2"/>
    <w:rsid w:val="00E020E6"/>
    <w:rsid w:val="00EA34AD"/>
    <w:rsid w:val="00F04660"/>
    <w:rsid w:val="00F7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78160"/>
  <w15:chartTrackingRefBased/>
  <w15:docId w15:val="{5683E202-EE95-44D0-A717-0B55EA1D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56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aguilar</dc:creator>
  <cp:keywords/>
  <dc:description/>
  <cp:lastModifiedBy>Alex GG</cp:lastModifiedBy>
  <cp:revision>3</cp:revision>
  <dcterms:created xsi:type="dcterms:W3CDTF">2018-02-12T00:08:00Z</dcterms:created>
  <dcterms:modified xsi:type="dcterms:W3CDTF">2018-02-14T04:26:00Z</dcterms:modified>
</cp:coreProperties>
</file>