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4E992" w14:textId="77777777" w:rsidR="000457B4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  <w:lang w:eastAsia="es-ES"/>
        </w:rPr>
      </w:pPr>
      <w:r>
        <w:rPr>
          <w:rFonts w:ascii="Times New Roman" w:hAnsi="Times New Roman" w:cs="Times New Roman"/>
          <w:sz w:val="32"/>
          <w:szCs w:val="32"/>
        </w:rPr>
        <w:t>Examen Entornos de Desarrollo</w:t>
      </w:r>
      <w:r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 </w:t>
      </w:r>
    </w:p>
    <w:p w14:paraId="6071663F" w14:textId="77777777" w:rsidR="000457B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s-ES"/>
        </w:rPr>
        <w:t xml:space="preserve">20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s-ES"/>
        </w:rPr>
        <w:t>Febrero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s-ES"/>
        </w:rPr>
        <w:t>, 2024</w:t>
      </w:r>
    </w:p>
    <w:p w14:paraId="796C616A" w14:textId="77777777" w:rsidR="000457B4" w:rsidRPr="00F30BF0" w:rsidRDefault="000457B4">
      <w:pPr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4DE21A3D" w14:textId="77777777" w:rsidR="000457B4" w:rsidRPr="00F30BF0" w:rsidRDefault="000457B4">
      <w:pPr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76158460" w14:textId="2CC188FE" w:rsidR="000457B4" w:rsidRPr="00F30BF0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F30BF0">
        <w:rPr>
          <w:rFonts w:ascii="Times New Roman" w:eastAsia="Times New Roman" w:hAnsi="Times New Roman" w:cs="Times New Roman"/>
          <w:b/>
          <w:lang w:eastAsia="es-ES"/>
        </w:rPr>
        <w:t>Nombre y apellidos</w:t>
      </w:r>
      <w:r w:rsidRPr="00F30BF0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: __</w:t>
      </w:r>
      <w:r w:rsidR="00E344DD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SAMUEL PLAZA SÁEZ</w:t>
      </w:r>
      <w:r w:rsidRPr="00F30BF0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_____________________________</w:t>
      </w:r>
    </w:p>
    <w:p w14:paraId="32845E7F" w14:textId="77777777" w:rsidR="000457B4" w:rsidRPr="00F30BF0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  <w:spacing w:val="-3"/>
        </w:rPr>
      </w:pPr>
    </w:p>
    <w:p w14:paraId="1B29FF49" w14:textId="77777777" w:rsidR="000457B4" w:rsidRDefault="00000000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  <w:r w:rsidRPr="00F30BF0">
        <w:rPr>
          <w:rFonts w:ascii="Times New Roman" w:hAnsi="Times New Roman"/>
          <w:b/>
          <w:bCs/>
          <w:spacing w:val="-3"/>
          <w:sz w:val="24"/>
          <w:szCs w:val="24"/>
        </w:rPr>
        <w:t xml:space="preserve">1. Se va a realizar una entrada de datos de un médico en un hospital por pantalla gráfica, se definen 3 campos de entrada y una lista para elegir la especialidad. </w:t>
      </w:r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 xml:space="preserve">La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>aplicación</w:t>
      </w:r>
      <w:proofErr w:type="spellEnd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>acepta</w:t>
      </w:r>
      <w:proofErr w:type="spellEnd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>los</w:t>
      </w:r>
      <w:proofErr w:type="spellEnd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>datos</w:t>
      </w:r>
      <w:proofErr w:type="spellEnd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>esta</w:t>
      </w:r>
      <w:proofErr w:type="spellEnd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>manera</w:t>
      </w:r>
      <w:proofErr w:type="spellEnd"/>
      <w:r>
        <w:rPr>
          <w:rFonts w:ascii="Times New Roman" w:hAnsi="Times New Roman"/>
          <w:b/>
          <w:bCs/>
          <w:spacing w:val="-3"/>
          <w:sz w:val="24"/>
          <w:szCs w:val="24"/>
          <w:lang w:val="en-GB"/>
        </w:rPr>
        <w:t>:</w:t>
      </w:r>
    </w:p>
    <w:p w14:paraId="3533627F" w14:textId="77777777" w:rsidR="000457B4" w:rsidRDefault="00000000">
      <w:pPr>
        <w:numPr>
          <w:ilvl w:val="0"/>
          <w:numId w:val="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4"/>
          <w:szCs w:val="24"/>
        </w:rPr>
        <w:t>Idmédico</w:t>
      </w:r>
      <w:proofErr w:type="spellEnd"/>
      <w:r>
        <w:rPr>
          <w:rFonts w:ascii="Times New Roman" w:hAnsi="Times New Roman"/>
          <w:sz w:val="24"/>
          <w:szCs w:val="24"/>
        </w:rPr>
        <w:t>: número de 4 dígitos que no empiece por 0.</w:t>
      </w:r>
    </w:p>
    <w:p w14:paraId="0F5666D9" w14:textId="77777777" w:rsidR="000457B4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Apellido: cadena de 20 caracteres como máximo.</w:t>
      </w:r>
    </w:p>
    <w:p w14:paraId="00B45BF7" w14:textId="77777777" w:rsidR="000457B4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Consulta: en blanco o número entero entre 1 y 20.</w:t>
      </w:r>
    </w:p>
    <w:p w14:paraId="2238D0FF" w14:textId="77777777" w:rsidR="000457B4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Especialidad: Cardiología, Pediatría, Dermatología, Neurología o Selecciona Especialidad.</w:t>
      </w:r>
    </w:p>
    <w:p w14:paraId="78B69E4D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10E3E93F" w14:textId="1D535C3B" w:rsidR="00F30BF0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 debe rellenar la tabla de clases de equivalencia y las tablas de los casos de prueba correspondientes usando la técnica de particiones o clases de equivalencia.</w:t>
      </w:r>
    </w:p>
    <w:p w14:paraId="2206078C" w14:textId="77777777" w:rsidR="00F30BF0" w:rsidRDefault="00F30BF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547C4BD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1277DC19" w14:textId="77777777" w:rsidR="000457B4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Condiciones de entrada para el supuesto, junto con las clases de equivalencia válidas y no válidas de acuerdo con las normas especificadas </w:t>
      </w: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(1,15 puntos)</w:t>
      </w:r>
    </w:p>
    <w:tbl>
      <w:tblPr>
        <w:tblW w:w="5548" w:type="pc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1"/>
        <w:gridCol w:w="1560"/>
        <w:gridCol w:w="3402"/>
        <w:gridCol w:w="2835"/>
      </w:tblGrid>
      <w:tr w:rsidR="000457B4" w14:paraId="1C3502B7" w14:textId="77777777" w:rsidTr="00C950DD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436621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Condición de entrada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B1B890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Tipo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02251B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válidas</w:t>
            </w:r>
          </w:p>
        </w:tc>
        <w:tc>
          <w:tcPr>
            <w:tcW w:w="2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670DF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no válidas</w:t>
            </w:r>
          </w:p>
        </w:tc>
      </w:tr>
      <w:tr w:rsidR="000457B4" w14:paraId="76451483" w14:textId="77777777" w:rsidTr="00C950DD"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38B5E8F1" w14:textId="77777777" w:rsidR="000457B4" w:rsidRDefault="0000000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Idmédico</w:t>
            </w:r>
            <w:proofErr w:type="spellEnd"/>
          </w:p>
        </w:tc>
        <w:tc>
          <w:tcPr>
            <w:tcW w:w="1560" w:type="dxa"/>
            <w:tcBorders>
              <w:left w:val="single" w:sz="2" w:space="0" w:color="000000"/>
              <w:bottom w:val="single" w:sz="2" w:space="0" w:color="000000"/>
            </w:tcBorders>
          </w:tcPr>
          <w:p w14:paraId="35B643D0" w14:textId="5284FA75" w:rsidR="000457B4" w:rsidRDefault="00F30BF0">
            <w:pPr>
              <w:pStyle w:val="Contenidodelatabla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Rango</w:t>
            </w:r>
          </w:p>
        </w:tc>
        <w:tc>
          <w:tcPr>
            <w:tcW w:w="3402" w:type="dxa"/>
            <w:tcBorders>
              <w:left w:val="single" w:sz="2" w:space="0" w:color="000000"/>
              <w:bottom w:val="single" w:sz="2" w:space="0" w:color="000000"/>
            </w:tcBorders>
          </w:tcPr>
          <w:p w14:paraId="2C54495F" w14:textId="37A67A48" w:rsidR="000457B4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1.000 &lt;=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&lt;= 9.999 (1)</w:t>
            </w:r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24F5E" w14:textId="77777777" w:rsidR="000457B4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&lt; 1.000 (2)</w:t>
            </w:r>
          </w:p>
          <w:p w14:paraId="0CBEEC6A" w14:textId="77777777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&gt;9.999 (3)</w:t>
            </w:r>
          </w:p>
          <w:p w14:paraId="388F8DF0" w14:textId="233DE73A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!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= número (4)</w:t>
            </w:r>
          </w:p>
        </w:tc>
      </w:tr>
      <w:tr w:rsidR="000457B4" w14:paraId="44EA98DE" w14:textId="77777777" w:rsidTr="00C950DD"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5330EE1C" w14:textId="77777777" w:rsidR="000457B4" w:rsidRDefault="0000000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Apellido</w:t>
            </w:r>
          </w:p>
        </w:tc>
        <w:tc>
          <w:tcPr>
            <w:tcW w:w="1560" w:type="dxa"/>
            <w:tcBorders>
              <w:left w:val="single" w:sz="2" w:space="0" w:color="000000"/>
              <w:bottom w:val="single" w:sz="2" w:space="0" w:color="000000"/>
            </w:tcBorders>
          </w:tcPr>
          <w:p w14:paraId="172B8037" w14:textId="260265A7" w:rsidR="000457B4" w:rsidRDefault="00F30BF0">
            <w:pPr>
              <w:pStyle w:val="Contenidodelatabla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Valor</w:t>
            </w:r>
          </w:p>
        </w:tc>
        <w:tc>
          <w:tcPr>
            <w:tcW w:w="3402" w:type="dxa"/>
            <w:tcBorders>
              <w:left w:val="single" w:sz="2" w:space="0" w:color="000000"/>
              <w:bottom w:val="single" w:sz="2" w:space="0" w:color="000000"/>
            </w:tcBorders>
          </w:tcPr>
          <w:p w14:paraId="7AE281DD" w14:textId="22FEE5CF" w:rsidR="000457B4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Apellido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max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20 caracteres (5)</w:t>
            </w:r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2E3F22" w14:textId="77777777" w:rsidR="000457B4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Apellido &gt; 20 caracteres (6)</w:t>
            </w:r>
          </w:p>
          <w:p w14:paraId="5E9CEADA" w14:textId="3B7D619A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Apellido en blanco (7)</w:t>
            </w:r>
          </w:p>
        </w:tc>
      </w:tr>
      <w:tr w:rsidR="000457B4" w14:paraId="341C31F6" w14:textId="77777777" w:rsidTr="00C950DD"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76F75729" w14:textId="77777777" w:rsidR="000457B4" w:rsidRDefault="0000000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Consulta</w:t>
            </w:r>
          </w:p>
        </w:tc>
        <w:tc>
          <w:tcPr>
            <w:tcW w:w="1560" w:type="dxa"/>
            <w:tcBorders>
              <w:left w:val="single" w:sz="2" w:space="0" w:color="000000"/>
              <w:bottom w:val="single" w:sz="2" w:space="0" w:color="000000"/>
            </w:tcBorders>
          </w:tcPr>
          <w:p w14:paraId="31465E6D" w14:textId="77777777" w:rsidR="000457B4" w:rsidRDefault="00F30BF0">
            <w:pPr>
              <w:pStyle w:val="Contenidodelatabla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Lógica</w:t>
            </w:r>
          </w:p>
          <w:p w14:paraId="09D7A9EC" w14:textId="0027D518" w:rsidR="00F30BF0" w:rsidRDefault="00F30BF0">
            <w:pPr>
              <w:pStyle w:val="Contenidodelatabla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Rango</w:t>
            </w:r>
          </w:p>
        </w:tc>
        <w:tc>
          <w:tcPr>
            <w:tcW w:w="3402" w:type="dxa"/>
            <w:tcBorders>
              <w:left w:val="single" w:sz="2" w:space="0" w:color="000000"/>
              <w:bottom w:val="single" w:sz="2" w:space="0" w:color="000000"/>
            </w:tcBorders>
          </w:tcPr>
          <w:p w14:paraId="7ADF94E3" w14:textId="77777777" w:rsidR="000457B4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En blanco (8)</w:t>
            </w:r>
          </w:p>
          <w:p w14:paraId="319E771C" w14:textId="50BF3964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&lt;= Consulta &lt;=20 (9)</w:t>
            </w:r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1DEDEF" w14:textId="5E130B39" w:rsidR="000457B4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 &lt;1 (10)</w:t>
            </w:r>
          </w:p>
          <w:p w14:paraId="7F5959C8" w14:textId="77777777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 &gt;20 (11)</w:t>
            </w:r>
          </w:p>
          <w:p w14:paraId="274C45BD" w14:textId="6D1E3645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Consulta !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= número </w:t>
            </w:r>
            <w:r w:rsidR="00324E74">
              <w:rPr>
                <w:rFonts w:ascii="Times New Roman" w:hAnsi="Times New Roman"/>
                <w:sz w:val="24"/>
                <w:szCs w:val="24"/>
              </w:rPr>
              <w:t xml:space="preserve">entero </w:t>
            </w:r>
            <w:r>
              <w:rPr>
                <w:rFonts w:ascii="Times New Roman" w:hAnsi="Times New Roman"/>
                <w:sz w:val="24"/>
                <w:szCs w:val="24"/>
              </w:rPr>
              <w:t>(12)</w:t>
            </w:r>
          </w:p>
        </w:tc>
      </w:tr>
      <w:tr w:rsidR="000457B4" w14:paraId="1826A4EA" w14:textId="77777777" w:rsidTr="00C950DD"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38B57D17" w14:textId="77777777" w:rsidR="000457B4" w:rsidRDefault="0000000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Especialidad</w:t>
            </w:r>
          </w:p>
        </w:tc>
        <w:tc>
          <w:tcPr>
            <w:tcW w:w="1560" w:type="dxa"/>
            <w:tcBorders>
              <w:left w:val="single" w:sz="2" w:space="0" w:color="000000"/>
              <w:bottom w:val="single" w:sz="2" w:space="0" w:color="000000"/>
            </w:tcBorders>
          </w:tcPr>
          <w:p w14:paraId="258CA337" w14:textId="29EA5A20" w:rsidR="000457B4" w:rsidRDefault="00F30BF0">
            <w:pPr>
              <w:pStyle w:val="Contenidodelatabla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Miembro de un conjunto</w:t>
            </w:r>
          </w:p>
        </w:tc>
        <w:tc>
          <w:tcPr>
            <w:tcW w:w="3402" w:type="dxa"/>
            <w:tcBorders>
              <w:left w:val="single" w:sz="2" w:space="0" w:color="000000"/>
              <w:bottom w:val="single" w:sz="2" w:space="0" w:color="000000"/>
            </w:tcBorders>
          </w:tcPr>
          <w:p w14:paraId="0173FF54" w14:textId="3C2FC237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Cardiología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(13)</w:t>
            </w:r>
          </w:p>
          <w:p w14:paraId="0079DA40" w14:textId="5DB676E2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Pediatría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(14)</w:t>
            </w:r>
          </w:p>
          <w:p w14:paraId="0856CDB0" w14:textId="051D8167" w:rsidR="00F30BF0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Dermatología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(15)</w:t>
            </w:r>
          </w:p>
          <w:p w14:paraId="1F5E2FE0" w14:textId="14285FE5" w:rsidR="000457B4" w:rsidRDefault="00F30BF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Neurología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(16)</w:t>
            </w:r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5F755F" w14:textId="166F06FD" w:rsidR="000457B4" w:rsidRDefault="00C950DD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Selecciona especialidad (17)</w:t>
            </w:r>
          </w:p>
        </w:tc>
      </w:tr>
    </w:tbl>
    <w:p w14:paraId="1D9171F6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6FCDB2BF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414F350F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78BBD89A" w14:textId="1016498C" w:rsidR="000457B4" w:rsidRDefault="00C950DD" w:rsidP="00C950DD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9B85942" w14:textId="77777777" w:rsidR="000457B4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Casos de Prueba con Clases de Equivalencia Válidas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(1,15 puntos)</w:t>
      </w:r>
    </w:p>
    <w:tbl>
      <w:tblPr>
        <w:tblW w:w="5000" w:type="pc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25"/>
        <w:gridCol w:w="1426"/>
        <w:gridCol w:w="1428"/>
        <w:gridCol w:w="1572"/>
        <w:gridCol w:w="2709"/>
      </w:tblGrid>
      <w:tr w:rsidR="000457B4" w14:paraId="03C3E3F4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4535E2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Idmédico</w:t>
            </w:r>
            <w:proofErr w:type="spellEnd"/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30F125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Apellido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A014AB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Consulta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245EA79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Especialidad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40CB4B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Incluidas</w:t>
            </w:r>
          </w:p>
        </w:tc>
      </w:tr>
      <w:tr w:rsidR="00C950DD" w14:paraId="42E4752E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244BE491" w14:textId="7C0AEE0A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 w:rsidR="00324E74"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E8C65D2" w14:textId="398784A7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3B2AE648" w14:textId="2B07E0B3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7D12C73" w14:textId="42009189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B2765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A31EE1" w14:textId="78C0E9A3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B432E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8B432E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285A2FD6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296F0E9" w14:textId="410C7DF0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3A4CABF" w14:textId="47B5F6A9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402F2C2" w14:textId="2FEC9DED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027C023" w14:textId="58C735B8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B2765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02D961" w14:textId="1574063F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B432E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8B432E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15BB36DA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AF0ADE9" w14:textId="49D2A59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E4CA01C" w14:textId="532976E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2CA70B32" w14:textId="68440958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F653969" w14:textId="06F8E511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D41F7E">
              <w:rPr>
                <w:rFonts w:ascii="Times New Roman" w:hAnsi="Times New Roman"/>
                <w:sz w:val="24"/>
                <w:szCs w:val="24"/>
              </w:rPr>
              <w:t xml:space="preserve">Pediatría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58261F" w14:textId="369724DD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B432E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8B432E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14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13C6FF16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531C1E8" w14:textId="6E22865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0E8E861" w14:textId="237FD8AD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22797E5" w14:textId="4DD1FB8B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3FB110B" w14:textId="46FF99E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D41F7E">
              <w:rPr>
                <w:rFonts w:ascii="Times New Roman" w:hAnsi="Times New Roman"/>
                <w:sz w:val="24"/>
                <w:szCs w:val="24"/>
              </w:rPr>
              <w:t xml:space="preserve">Pediatría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C9BF91" w14:textId="190279C3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B432E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8B432E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14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121A302D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D92BC0A" w14:textId="5E5A3FE3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214483E8" w14:textId="23123C44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C851E91" w14:textId="1527586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9F27EDC" w14:textId="415BF65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C07F8A">
              <w:rPr>
                <w:rFonts w:ascii="Times New Roman" w:hAnsi="Times New Roman"/>
                <w:sz w:val="24"/>
                <w:szCs w:val="24"/>
              </w:rPr>
              <w:t xml:space="preserve">Dermatología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F9A41F" w14:textId="6F59D554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B432E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8B432E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4F5D2335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FD941B7" w14:textId="2890E691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CBADAB4" w14:textId="20CA6D7B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7650156" w14:textId="37259B8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8F100D5" w14:textId="32D799A0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C07F8A">
              <w:rPr>
                <w:rFonts w:ascii="Times New Roman" w:hAnsi="Times New Roman"/>
                <w:sz w:val="24"/>
                <w:szCs w:val="24"/>
              </w:rPr>
              <w:t xml:space="preserve">Dermatología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B9B4E2" w14:textId="3B568055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B432E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8B432E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Pr="008B43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414957CB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0122F3F" w14:textId="046C2873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4AB5470" w14:textId="1CFE75B8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BD30A48" w14:textId="21771C52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3A3E2B79" w14:textId="13F598D5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F200B">
              <w:rPr>
                <w:rFonts w:ascii="Times New Roman" w:hAnsi="Times New Roman"/>
                <w:sz w:val="24"/>
                <w:szCs w:val="24"/>
              </w:rPr>
              <w:t xml:space="preserve">Neurología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168716" w14:textId="32EBC4F9" w:rsidR="00324E74" w:rsidRPr="008B432E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16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65FDE71F" w14:textId="77777777" w:rsidTr="00C950DD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68DB7045" w14:textId="12849789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56EEA0C" w14:textId="5FADD66C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B15A62D" w14:textId="0539D6E4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894E1B2" w14:textId="02335B15" w:rsidR="00324E74" w:rsidRPr="009B74D3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F200B">
              <w:rPr>
                <w:rFonts w:ascii="Times New Roman" w:hAnsi="Times New Roman"/>
                <w:sz w:val="24"/>
                <w:szCs w:val="24"/>
              </w:rPr>
              <w:t xml:space="preserve">Neurología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A318DF" w14:textId="358984D8" w:rsidR="00324E74" w:rsidRPr="008B432E" w:rsidRDefault="00324E74" w:rsidP="00324E74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16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</w:tbl>
    <w:p w14:paraId="0D0CBABF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3C64E038" w14:textId="77777777" w:rsidR="000457B4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Casos de Prueba con Clases de Equivalencia No Válidas </w:t>
      </w: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(1,2 puntos)</w:t>
      </w:r>
    </w:p>
    <w:tbl>
      <w:tblPr>
        <w:tblW w:w="5548" w:type="pct"/>
        <w:tblInd w:w="-539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1"/>
        <w:gridCol w:w="1985"/>
        <w:gridCol w:w="1417"/>
        <w:gridCol w:w="1701"/>
        <w:gridCol w:w="2694"/>
      </w:tblGrid>
      <w:tr w:rsidR="000457B4" w14:paraId="3F6B6840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FA8BFB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Idmédico</w:t>
            </w:r>
            <w:proofErr w:type="spellEnd"/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D8C22D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Apellido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9DEF59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Consulta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DF3E93F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Especialidad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47ED68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Incluidas</w:t>
            </w:r>
          </w:p>
        </w:tc>
      </w:tr>
      <w:tr w:rsidR="00C950DD" w14:paraId="50B939D4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6495230D" w14:textId="7494DDAD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743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86E88F5" w14:textId="1AB8627F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388F3AC" w14:textId="59E53FCA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7F8F110" w14:textId="2EA76B91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B2765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44DC03" w14:textId="5F5660D5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C950DD" w14:paraId="7991B0FF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75BA40DC" w14:textId="33831FC0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45.823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5572060" w14:textId="40A90B07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603E39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A81BE71" w14:textId="14CC9993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071B0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E73DE66" w14:textId="51CE4FEF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366A9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27D7E2" w14:textId="5EE66B69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C950DD" w14:paraId="4C6129F6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568F3C93" w14:textId="168FB2EB" w:rsidR="00C950DD" w:rsidRDefault="00324E74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fgnh</w:t>
            </w:r>
            <w:proofErr w:type="spellEnd"/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013A84C" w14:textId="3018D4D3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603E39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D2C3DBC" w14:textId="082C67DC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071B0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5490BC5" w14:textId="72DD5C63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366A9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55606E" w14:textId="2B4A8ECD" w:rsidR="00C950DD" w:rsidRDefault="00C950DD" w:rsidP="00C950DD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3B40CCD2" w14:textId="77777777" w:rsidTr="00324E74">
        <w:trPr>
          <w:trHeight w:val="752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4DCB49E" w14:textId="2F83C4FD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7209C698" w14:textId="6AFDC56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  <w:r w:rsidRPr="0057772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  <w:proofErr w:type="spellEnd"/>
            <w:r w:rsidRPr="0057772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  <w:proofErr w:type="spellEnd"/>
            <w:r w:rsidRPr="0057772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  <w:proofErr w:type="spellEnd"/>
            <w:r w:rsidRPr="0057772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  <w:proofErr w:type="spellEnd"/>
            <w:r w:rsidRPr="0057772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C14B412" w14:textId="2A99130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071B0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14D044F" w14:textId="312E36A1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366A9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AB2896" w14:textId="2958333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698B78C9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34120186" w14:textId="57CC5163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31D14214" w14:textId="7777777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3E0CF49" w14:textId="4D7BBE8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071B0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227CEB14" w14:textId="54F29148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366A9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5323A7" w14:textId="4DB7E97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20A57351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0DBFAE9" w14:textId="473053B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235A6F8" w14:textId="6C2C7490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1F534858" w14:textId="36AA6C0F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-1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90B200C" w14:textId="78BC6C5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366A9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D96286" w14:textId="77191158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37037AE3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34FCCB15" w14:textId="70850969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6107A451" w14:textId="26169F1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7D37A066" w14:textId="022C0D84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A115540" w14:textId="6F95491A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366A9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005D2D" w14:textId="68F4F468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40FF79AB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892B4FA" w14:textId="7C0AAD6D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3F35A6A6" w14:textId="4CE2C306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08470141" w14:textId="2789F5A4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ofgnb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2707D103" w14:textId="4D226241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8366A9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EA34FB" w14:textId="6B464752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12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3E3EFDC7" w14:textId="77777777" w:rsidTr="00324E74"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D1AA4D1" w14:textId="26BD751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9B74D3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B74D3">
              <w:rPr>
                <w:rFonts w:ascii="Times New Roman" w:hAnsi="Times New Roman"/>
                <w:sz w:val="24"/>
                <w:szCs w:val="24"/>
              </w:rPr>
              <w:t>446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231AC48" w14:textId="32608C74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57772F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56AB3580" w14:textId="6E52427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01304632" w14:textId="56C9001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Selecciona especialidad</w:t>
            </w:r>
          </w:p>
        </w:tc>
        <w:tc>
          <w:tcPr>
            <w:tcW w:w="2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01A5B6" w14:textId="026DB159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</w:tbl>
    <w:p w14:paraId="168B454E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  <w:sz w:val="24"/>
          <w:szCs w:val="24"/>
        </w:rPr>
      </w:pPr>
    </w:p>
    <w:p w14:paraId="77EE8F68" w14:textId="77777777" w:rsidR="000457B4" w:rsidRPr="00F30BF0" w:rsidRDefault="00000000">
      <w:pPr>
        <w:tabs>
          <w:tab w:val="left" w:pos="-720"/>
        </w:tabs>
        <w:spacing w:line="240" w:lineRule="atLeast"/>
        <w:jc w:val="both"/>
        <w:rPr>
          <w:rFonts w:ascii="Times New Roman" w:hAnsi="Times New Roman"/>
          <w:spacing w:val="-3"/>
          <w:sz w:val="24"/>
          <w:szCs w:val="24"/>
        </w:rPr>
      </w:pPr>
      <w:r w:rsidRPr="00F30BF0">
        <w:rPr>
          <w:rFonts w:ascii="Times New Roman" w:hAnsi="Times New Roman"/>
          <w:spacing w:val="-3"/>
          <w:sz w:val="24"/>
          <w:szCs w:val="24"/>
        </w:rPr>
        <w:t xml:space="preserve">Partiendo de la condición de entrada </w:t>
      </w:r>
      <w:proofErr w:type="spellStart"/>
      <w:r w:rsidRPr="00F30BF0">
        <w:rPr>
          <w:rFonts w:ascii="Times New Roman" w:hAnsi="Times New Roman"/>
          <w:spacing w:val="-3"/>
          <w:sz w:val="24"/>
          <w:szCs w:val="24"/>
        </w:rPr>
        <w:t>Idmédico</w:t>
      </w:r>
      <w:proofErr w:type="spellEnd"/>
      <w:r w:rsidRPr="00F30BF0">
        <w:rPr>
          <w:rFonts w:ascii="Times New Roman" w:hAnsi="Times New Roman"/>
          <w:spacing w:val="-3"/>
          <w:sz w:val="24"/>
          <w:szCs w:val="24"/>
        </w:rPr>
        <w:t>, indica qué clases de equivalencia adicionales habría que crear, y genera los casos de prueba correspondientes empleando la técnica de análisis de valores límite.</w:t>
      </w:r>
    </w:p>
    <w:p w14:paraId="16009354" w14:textId="77777777" w:rsidR="000457B4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 xml:space="preserve">Clases de equivalencia válidas y no válidas para la condición de entrada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Idmédico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empleando la técnica de análisis de valores límite </w:t>
      </w: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(0,5 puntos)</w:t>
      </w:r>
    </w:p>
    <w:tbl>
      <w:tblPr>
        <w:tblW w:w="5134" w:type="pc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210"/>
        <w:gridCol w:w="3210"/>
        <w:gridCol w:w="2369"/>
      </w:tblGrid>
      <w:tr w:rsidR="000457B4" w14:paraId="2161F18F" w14:textId="77777777" w:rsidTr="00324E74"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20AB73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Condición de entrada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5E1B85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válidas</w:t>
            </w:r>
          </w:p>
        </w:tc>
        <w:tc>
          <w:tcPr>
            <w:tcW w:w="2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526E66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no válidas</w:t>
            </w:r>
          </w:p>
        </w:tc>
      </w:tr>
      <w:tr w:rsidR="000457B4" w14:paraId="48B517EF" w14:textId="77777777" w:rsidTr="00324E74">
        <w:tc>
          <w:tcPr>
            <w:tcW w:w="3210" w:type="dxa"/>
            <w:tcBorders>
              <w:left w:val="single" w:sz="2" w:space="0" w:color="000000"/>
              <w:bottom w:val="single" w:sz="2" w:space="0" w:color="000000"/>
            </w:tcBorders>
          </w:tcPr>
          <w:p w14:paraId="457CBEC2" w14:textId="77777777" w:rsidR="000457B4" w:rsidRDefault="00000000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Idmédico</w:t>
            </w:r>
            <w:proofErr w:type="spellEnd"/>
          </w:p>
        </w:tc>
        <w:tc>
          <w:tcPr>
            <w:tcW w:w="3210" w:type="dxa"/>
            <w:tcBorders>
              <w:left w:val="single" w:sz="2" w:space="0" w:color="000000"/>
              <w:bottom w:val="single" w:sz="2" w:space="0" w:color="000000"/>
            </w:tcBorders>
          </w:tcPr>
          <w:p w14:paraId="1E6E61C9" w14:textId="729C94F2" w:rsidR="000457B4" w:rsidRDefault="00324E74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1.000 (18)</w:t>
            </w:r>
          </w:p>
          <w:p w14:paraId="5DAF0113" w14:textId="715F5DC0" w:rsidR="00324E74" w:rsidRDefault="00324E74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9.999 (19)</w:t>
            </w:r>
          </w:p>
        </w:tc>
        <w:tc>
          <w:tcPr>
            <w:tcW w:w="2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4403D9" w14:textId="77777777" w:rsidR="000457B4" w:rsidRDefault="00324E74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999 (20)</w:t>
            </w:r>
          </w:p>
          <w:p w14:paraId="1DC9259F" w14:textId="1FF6643F" w:rsidR="00324E74" w:rsidRDefault="00324E74">
            <w:pPr>
              <w:pStyle w:val="Contenidodelatab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Idmédico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10.000 (21)</w:t>
            </w:r>
          </w:p>
        </w:tc>
      </w:tr>
    </w:tbl>
    <w:p w14:paraId="6663F720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240C7585" w14:textId="77777777" w:rsidR="000457B4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Casos de prueba con clases de equivalencia válidas que se generan empleando la técnica de análisis de valores límite </w:t>
      </w: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(0,5 puntos)</w:t>
      </w:r>
    </w:p>
    <w:tbl>
      <w:tblPr>
        <w:tblW w:w="5000" w:type="pc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25"/>
        <w:gridCol w:w="1426"/>
        <w:gridCol w:w="1428"/>
        <w:gridCol w:w="1572"/>
        <w:gridCol w:w="2709"/>
      </w:tblGrid>
      <w:tr w:rsidR="000457B4" w14:paraId="4B030F45" w14:textId="77777777" w:rsidTr="00324E74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054291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Idmédico</w:t>
            </w:r>
            <w:proofErr w:type="spellEnd"/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D76096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Apellido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A11EE6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Consulta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2B578A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Especialidad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CA17E3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Incluidas</w:t>
            </w:r>
          </w:p>
        </w:tc>
      </w:tr>
      <w:tr w:rsidR="00324E74" w14:paraId="1B342DBC" w14:textId="77777777" w:rsidTr="00324E74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3435F70" w14:textId="21D034BF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1.000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AB1150B" w14:textId="0948D8C0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6811A2B" w14:textId="4AB000F6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1D5AEEC" w14:textId="5D21B495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B2765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A482A1" w14:textId="4AB981D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18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61CD7E66" w14:textId="77777777" w:rsidTr="00324E74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7CCDDC8B" w14:textId="15C8574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9.999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092C220" w14:textId="60352BB8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92E0265" w14:textId="72DB2D2C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151E9C16" w14:textId="5D60F070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B2765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56AA3B" w14:textId="3CF5A683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</w:tbl>
    <w:p w14:paraId="4F6D9F8F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</w:p>
    <w:p w14:paraId="3B8F1474" w14:textId="77777777" w:rsidR="000457B4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Casos de prueba con clases de equivalencia no válidas que se generan empleando la técnica de análisis de valores límite </w:t>
      </w: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(0,5 puntos)</w:t>
      </w:r>
    </w:p>
    <w:tbl>
      <w:tblPr>
        <w:tblW w:w="5000" w:type="pc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25"/>
        <w:gridCol w:w="1426"/>
        <w:gridCol w:w="1428"/>
        <w:gridCol w:w="1572"/>
        <w:gridCol w:w="2709"/>
      </w:tblGrid>
      <w:tr w:rsidR="000457B4" w14:paraId="548EAA4D" w14:textId="77777777" w:rsidTr="00324E74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10885E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Idmédico</w:t>
            </w:r>
            <w:proofErr w:type="spellEnd"/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4C835F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Apellido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58ABDA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Consulta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C5A9F4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Especialidad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15D4BB" w14:textId="77777777" w:rsidR="000457B4" w:rsidRDefault="00000000">
            <w:pPr>
              <w:pStyle w:val="Contenidodelatab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  <w:t>Clases Incluidas</w:t>
            </w:r>
          </w:p>
        </w:tc>
      </w:tr>
      <w:tr w:rsidR="00324E74" w14:paraId="38E8AF31" w14:textId="77777777" w:rsidTr="00324E74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11489405" w14:textId="3F61702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999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28633EDD" w14:textId="62D0931E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26F5CDC" w14:textId="76A8D444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54A1CB9" w14:textId="45E423E6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B2765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3C8C8D" w14:textId="296067D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24E74" w14:paraId="12C3DAFE" w14:textId="77777777" w:rsidTr="00324E74"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 w14:paraId="1264CF28" w14:textId="051D5FB2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10.000</w:t>
            </w:r>
          </w:p>
        </w:tc>
        <w:tc>
          <w:tcPr>
            <w:tcW w:w="1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06BEF7F" w14:textId="0B84661B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BC0FF4">
              <w:rPr>
                <w:rFonts w:ascii="Times New Roman" w:hAnsi="Times New Roman"/>
                <w:sz w:val="24"/>
                <w:szCs w:val="24"/>
              </w:rPr>
              <w:t>Plaza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07CFBD4C" w14:textId="714DDF57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14:paraId="479DBE23" w14:textId="537DFC06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0B2765">
              <w:rPr>
                <w:rFonts w:ascii="Times New Roman" w:hAnsi="Times New Roman"/>
                <w:sz w:val="24"/>
                <w:szCs w:val="24"/>
              </w:rPr>
              <w:t xml:space="preserve">Cardiología 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942108" w14:textId="2A5AD4A0" w:rsidR="00324E74" w:rsidRDefault="00324E74" w:rsidP="00324E74">
            <w:pPr>
              <w:pStyle w:val="Contenidodelatabla"/>
              <w:jc w:val="center"/>
              <w:rPr>
                <w:rFonts w:ascii="Times New Roman" w:hAnsi="Times New Roman"/>
                <w:b/>
                <w:bCs/>
                <w:color w:val="933634"/>
                <w:sz w:val="24"/>
                <w:szCs w:val="24"/>
              </w:rPr>
            </w:pPr>
            <w:r w:rsidRPr="00770189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proofErr w:type="gramStart"/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proofErr w:type="gramEnd"/>
            <w:r w:rsidRPr="00770189">
              <w:rPr>
                <w:rFonts w:ascii="Times New Roman" w:hAnsi="Times New Roman"/>
                <w:sz w:val="24"/>
                <w:szCs w:val="24"/>
              </w:rPr>
              <w:t>5),(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),(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77018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</w:tbl>
    <w:p w14:paraId="002837CC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</w:p>
    <w:p w14:paraId="21F14F33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</w:p>
    <w:p w14:paraId="417812F2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</w:p>
    <w:p w14:paraId="367BB7B7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</w:p>
    <w:p w14:paraId="4343AD3D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</w:p>
    <w:p w14:paraId="1659DB20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</w:rPr>
      </w:pPr>
    </w:p>
    <w:p w14:paraId="10380590" w14:textId="77777777" w:rsidR="000457B4" w:rsidRDefault="00000000">
      <w:pPr>
        <w:tabs>
          <w:tab w:val="left" w:pos="-720"/>
        </w:tabs>
        <w:spacing w:line="240" w:lineRule="atLeast"/>
        <w:jc w:val="both"/>
      </w:pPr>
      <w:r w:rsidRPr="00F30BF0">
        <w:rPr>
          <w:rFonts w:ascii="Times New Roman" w:hAnsi="Times New Roman"/>
          <w:b/>
          <w:bCs/>
          <w:spacing w:val="-3"/>
          <w:sz w:val="24"/>
          <w:szCs w:val="24"/>
        </w:rPr>
        <w:t>2. Depura el siguiente código teniendo en cuenta las indicaciones que se detallan a continuación:</w:t>
      </w:r>
    </w:p>
    <w:p w14:paraId="503A1BDC" w14:textId="77777777" w:rsidR="000457B4" w:rsidRPr="00F30BF0" w:rsidRDefault="00000000">
      <w:pPr>
        <w:tabs>
          <w:tab w:val="left" w:pos="-720"/>
        </w:tabs>
        <w:spacing w:line="240" w:lineRule="atLeast"/>
        <w:jc w:val="both"/>
        <w:rPr>
          <w:shd w:val="clear" w:color="auto" w:fill="1F1F1F"/>
          <w:lang w:val="en-US"/>
        </w:rPr>
      </w:pPr>
      <w:r>
        <w:rPr>
          <w:rFonts w:ascii="Times New Roman" w:hAnsi="Times New Roman"/>
          <w:color w:val="569CD6"/>
          <w:spacing w:val="-3"/>
          <w:sz w:val="24"/>
          <w:szCs w:val="24"/>
          <w:shd w:val="clear" w:color="auto" w:fill="1F1F1F"/>
          <w:lang w:val="en-GB"/>
        </w:rPr>
        <w:t>def</w:t>
      </w:r>
      <w:r>
        <w:rPr>
          <w:rFonts w:ascii="Times New Roman" w:hAnsi="Times New Roman"/>
          <w:color w:val="CCCCCC"/>
          <w:spacing w:val="-3"/>
          <w:sz w:val="24"/>
          <w:szCs w:val="24"/>
          <w:shd w:val="clear" w:color="auto" w:fill="1F1F1F"/>
          <w:lang w:val="en-GB"/>
        </w:rPr>
        <w:t xml:space="preserve"> </w:t>
      </w:r>
      <w:proofErr w:type="spellStart"/>
      <w:r>
        <w:rPr>
          <w:rFonts w:ascii="Times New Roman" w:hAnsi="Times New Roman"/>
          <w:color w:val="DCDCAA"/>
          <w:spacing w:val="-3"/>
          <w:sz w:val="24"/>
          <w:szCs w:val="24"/>
          <w:shd w:val="clear" w:color="auto" w:fill="1F1F1F"/>
          <w:lang w:val="en-GB"/>
        </w:rPr>
        <w:t>llenar</w:t>
      </w:r>
      <w:proofErr w:type="spellEnd"/>
      <w:r>
        <w:rPr>
          <w:rFonts w:ascii="Times New Roman" w:hAnsi="Times New Roman"/>
          <w:color w:val="CCCCCC"/>
          <w:spacing w:val="-3"/>
          <w:sz w:val="24"/>
          <w:szCs w:val="24"/>
          <w:shd w:val="clear" w:color="auto" w:fill="1F1F1F"/>
          <w:lang w:val="en-GB"/>
        </w:rPr>
        <w:t>(</w:t>
      </w:r>
      <w:r>
        <w:rPr>
          <w:rFonts w:ascii="Times New Roman" w:hAnsi="Times New Roman"/>
          <w:color w:val="9CDCFE"/>
          <w:spacing w:val="-3"/>
          <w:sz w:val="24"/>
          <w:szCs w:val="24"/>
          <w:shd w:val="clear" w:color="auto" w:fill="1F1F1F"/>
          <w:lang w:val="en-GB"/>
        </w:rPr>
        <w:t>n</w:t>
      </w:r>
      <w:r>
        <w:rPr>
          <w:rFonts w:ascii="Times New Roman" w:hAnsi="Times New Roman"/>
          <w:color w:val="CCCCCC"/>
          <w:spacing w:val="-3"/>
          <w:sz w:val="24"/>
          <w:szCs w:val="24"/>
          <w:shd w:val="clear" w:color="auto" w:fill="1F1F1F"/>
          <w:lang w:val="en-GB"/>
        </w:rPr>
        <w:t>):</w:t>
      </w:r>
    </w:p>
    <w:p w14:paraId="604BA9C0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 w:rsidRPr="00F30BF0">
        <w:rPr>
          <w:color w:val="CCCCCC"/>
          <w:shd w:val="clear" w:color="auto" w:fill="1F1F1F"/>
          <w:lang w:val="en-US"/>
        </w:rPr>
        <w:t xml:space="preserve">    </w:t>
      </w:r>
      <w:proofErr w:type="spellStart"/>
      <w:r w:rsidRPr="00F30BF0">
        <w:rPr>
          <w:color w:val="9CDCFE"/>
          <w:shd w:val="clear" w:color="auto" w:fill="1F1F1F"/>
          <w:lang w:val="en-US"/>
        </w:rPr>
        <w:t>tabla</w:t>
      </w:r>
      <w:proofErr w:type="spellEnd"/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D4D4D4"/>
          <w:shd w:val="clear" w:color="auto" w:fill="1F1F1F"/>
          <w:lang w:val="en-US"/>
        </w:rPr>
        <w:t>=</w:t>
      </w:r>
      <w:r w:rsidRPr="00F30BF0">
        <w:rPr>
          <w:color w:val="CCCCCC"/>
          <w:shd w:val="clear" w:color="auto" w:fill="1F1F1F"/>
          <w:lang w:val="en-US"/>
        </w:rPr>
        <w:t xml:space="preserve"> [</w:t>
      </w:r>
      <w:r w:rsidRPr="00F30BF0">
        <w:rPr>
          <w:color w:val="B5CEA8"/>
          <w:shd w:val="clear" w:color="auto" w:fill="1F1F1F"/>
          <w:lang w:val="en-US"/>
        </w:rPr>
        <w:t>0</w:t>
      </w:r>
      <w:r w:rsidRPr="00F30BF0">
        <w:rPr>
          <w:color w:val="CCCCCC"/>
          <w:shd w:val="clear" w:color="auto" w:fill="1F1F1F"/>
          <w:lang w:val="en-US"/>
        </w:rPr>
        <w:t xml:space="preserve">] </w:t>
      </w:r>
      <w:r w:rsidRPr="00F30BF0">
        <w:rPr>
          <w:color w:val="D4D4D4"/>
          <w:shd w:val="clear" w:color="auto" w:fill="1F1F1F"/>
          <w:lang w:val="en-US"/>
        </w:rPr>
        <w:t>*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9CDCFE"/>
          <w:shd w:val="clear" w:color="auto" w:fill="1F1F1F"/>
          <w:lang w:val="en-US"/>
        </w:rPr>
        <w:t>n</w:t>
      </w:r>
    </w:p>
    <w:p w14:paraId="51BC1AFE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 w:rsidRPr="00F30BF0">
        <w:rPr>
          <w:color w:val="CCCCCC"/>
          <w:shd w:val="clear" w:color="auto" w:fill="1F1F1F"/>
          <w:lang w:val="en-US"/>
        </w:rPr>
        <w:t xml:space="preserve">    </w:t>
      </w:r>
      <w:r w:rsidRPr="00F30BF0">
        <w:rPr>
          <w:color w:val="C586C0"/>
          <w:shd w:val="clear" w:color="auto" w:fill="1F1F1F"/>
          <w:lang w:val="en-US"/>
        </w:rPr>
        <w:t>for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r w:rsidRPr="00F30BF0">
        <w:rPr>
          <w:color w:val="9CDCFE"/>
          <w:shd w:val="clear" w:color="auto" w:fill="1F1F1F"/>
          <w:lang w:val="en-US"/>
        </w:rPr>
        <w:t>i</w:t>
      </w:r>
      <w:proofErr w:type="spellEnd"/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C586C0"/>
          <w:shd w:val="clear" w:color="auto" w:fill="1F1F1F"/>
          <w:lang w:val="en-US"/>
        </w:rPr>
        <w:t>in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4EC9B0"/>
          <w:shd w:val="clear" w:color="auto" w:fill="1F1F1F"/>
          <w:lang w:val="en-US"/>
        </w:rPr>
        <w:t>range</w:t>
      </w:r>
      <w:r w:rsidRPr="00F30BF0">
        <w:rPr>
          <w:color w:val="CCCCCC"/>
          <w:shd w:val="clear" w:color="auto" w:fill="1F1F1F"/>
          <w:lang w:val="en-US"/>
        </w:rPr>
        <w:t>(</w:t>
      </w:r>
      <w:r w:rsidRPr="00F30BF0">
        <w:rPr>
          <w:color w:val="9CDCFE"/>
          <w:shd w:val="clear" w:color="auto" w:fill="1F1F1F"/>
          <w:lang w:val="en-US"/>
        </w:rPr>
        <w:t>n</w:t>
      </w:r>
      <w:r w:rsidRPr="00F30BF0">
        <w:rPr>
          <w:color w:val="CCCCCC"/>
          <w:shd w:val="clear" w:color="auto" w:fill="1F1F1F"/>
          <w:lang w:val="en-US"/>
        </w:rPr>
        <w:t>):</w:t>
      </w:r>
    </w:p>
    <w:p w14:paraId="38645FDC" w14:textId="77777777" w:rsidR="000457B4" w:rsidRDefault="00000000">
      <w:pPr>
        <w:spacing w:after="0"/>
        <w:rPr>
          <w:shd w:val="clear" w:color="auto" w:fill="1F1F1F"/>
        </w:rPr>
      </w:pPr>
      <w:r w:rsidRPr="00F30BF0">
        <w:rPr>
          <w:color w:val="CCCCCC"/>
          <w:shd w:val="clear" w:color="auto" w:fill="1F1F1F"/>
          <w:lang w:val="en-US"/>
        </w:rPr>
        <w:t xml:space="preserve">        </w:t>
      </w:r>
      <w:proofErr w:type="gramStart"/>
      <w:r>
        <w:rPr>
          <w:color w:val="9CDCFE"/>
          <w:shd w:val="clear" w:color="auto" w:fill="1F1F1F"/>
        </w:rPr>
        <w:t>tabla</w:t>
      </w:r>
      <w:r>
        <w:rPr>
          <w:color w:val="CCCCCC"/>
          <w:shd w:val="clear" w:color="auto" w:fill="1F1F1F"/>
        </w:rPr>
        <w:t>[</w:t>
      </w:r>
      <w:proofErr w:type="gramEnd"/>
      <w:r>
        <w:rPr>
          <w:color w:val="B5CEA8"/>
          <w:shd w:val="clear" w:color="auto" w:fill="1F1F1F"/>
        </w:rPr>
        <w:t>0</w:t>
      </w:r>
      <w:r>
        <w:rPr>
          <w:color w:val="CCCCCC"/>
          <w:shd w:val="clear" w:color="auto" w:fill="1F1F1F"/>
        </w:rPr>
        <w:t xml:space="preserve">]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r>
        <w:rPr>
          <w:color w:val="9CDCFE"/>
          <w:shd w:val="clear" w:color="auto" w:fill="1F1F1F"/>
        </w:rPr>
        <w:t>i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*</w:t>
      </w:r>
      <w:r>
        <w:rPr>
          <w:color w:val="CCCCCC"/>
          <w:shd w:val="clear" w:color="auto" w:fill="1F1F1F"/>
        </w:rPr>
        <w:t xml:space="preserve"> </w:t>
      </w:r>
      <w:r>
        <w:rPr>
          <w:color w:val="B5CEA8"/>
          <w:shd w:val="clear" w:color="auto" w:fill="1F1F1F"/>
        </w:rPr>
        <w:t>10</w:t>
      </w:r>
    </w:p>
    <w:p w14:paraId="7DBE4FBD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proofErr w:type="spellStart"/>
      <w:r>
        <w:rPr>
          <w:color w:val="C586C0"/>
          <w:shd w:val="clear" w:color="auto" w:fill="1F1F1F"/>
        </w:rPr>
        <w:t>return</w:t>
      </w:r>
      <w:proofErr w:type="spellEnd"/>
      <w:r>
        <w:rPr>
          <w:color w:val="CCCCCC"/>
          <w:shd w:val="clear" w:color="auto" w:fill="1F1F1F"/>
        </w:rPr>
        <w:t xml:space="preserve"> </w:t>
      </w:r>
      <w:r>
        <w:rPr>
          <w:color w:val="9CDCFE"/>
          <w:shd w:val="clear" w:color="auto" w:fill="1F1F1F"/>
        </w:rPr>
        <w:t>tabla</w:t>
      </w:r>
    </w:p>
    <w:p w14:paraId="0905F72E" w14:textId="77777777" w:rsidR="000457B4" w:rsidRDefault="000457B4">
      <w:pPr>
        <w:rPr>
          <w:shd w:val="clear" w:color="auto" w:fill="1F1F1F"/>
        </w:rPr>
      </w:pPr>
    </w:p>
    <w:p w14:paraId="44E85A61" w14:textId="77777777" w:rsidR="000457B4" w:rsidRDefault="00000000">
      <w:pPr>
        <w:spacing w:after="0"/>
        <w:rPr>
          <w:shd w:val="clear" w:color="auto" w:fill="1F1F1F"/>
        </w:rPr>
      </w:pPr>
      <w:proofErr w:type="spellStart"/>
      <w:r>
        <w:rPr>
          <w:color w:val="569CD6"/>
          <w:shd w:val="clear" w:color="auto" w:fill="1F1F1F"/>
        </w:rPr>
        <w:lastRenderedPageBreak/>
        <w:t>def</w:t>
      </w:r>
      <w:proofErr w:type="spellEnd"/>
      <w:r>
        <w:rPr>
          <w:color w:val="CCCCCC"/>
          <w:shd w:val="clear" w:color="auto" w:fill="1F1F1F"/>
        </w:rPr>
        <w:t xml:space="preserve"> </w:t>
      </w:r>
      <w:r>
        <w:rPr>
          <w:color w:val="DCDCAA"/>
          <w:shd w:val="clear" w:color="auto" w:fill="1F1F1F"/>
        </w:rPr>
        <w:t>sumar</w:t>
      </w:r>
      <w:r>
        <w:rPr>
          <w:color w:val="CCCCCC"/>
          <w:shd w:val="clear" w:color="auto" w:fill="1F1F1F"/>
        </w:rPr>
        <w:t>(</w:t>
      </w:r>
      <w:r>
        <w:rPr>
          <w:color w:val="9CDCFE"/>
          <w:shd w:val="clear" w:color="auto" w:fill="1F1F1F"/>
        </w:rPr>
        <w:t>tabla</w:t>
      </w:r>
      <w:r>
        <w:rPr>
          <w:color w:val="CCCCCC"/>
          <w:shd w:val="clear" w:color="auto" w:fill="1F1F1F"/>
        </w:rPr>
        <w:t>):</w:t>
      </w:r>
    </w:p>
    <w:p w14:paraId="20E01DB2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r>
        <w:rPr>
          <w:color w:val="9CDCFE"/>
          <w:shd w:val="clear" w:color="auto" w:fill="1F1F1F"/>
        </w:rPr>
        <w:t>suma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r>
        <w:rPr>
          <w:color w:val="B5CEA8"/>
          <w:shd w:val="clear" w:color="auto" w:fill="1F1F1F"/>
        </w:rPr>
        <w:t>0</w:t>
      </w:r>
    </w:p>
    <w:p w14:paraId="50E00310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>
        <w:rPr>
          <w:color w:val="CCCCCC"/>
          <w:shd w:val="clear" w:color="auto" w:fill="1F1F1F"/>
        </w:rPr>
        <w:t xml:space="preserve">    </w:t>
      </w:r>
      <w:r w:rsidRPr="00F30BF0">
        <w:rPr>
          <w:color w:val="9CDCFE"/>
          <w:shd w:val="clear" w:color="auto" w:fill="1F1F1F"/>
          <w:lang w:val="en-US"/>
        </w:rPr>
        <w:t>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D4D4D4"/>
          <w:shd w:val="clear" w:color="auto" w:fill="1F1F1F"/>
          <w:lang w:val="en-US"/>
        </w:rPr>
        <w:t>=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r w:rsidRPr="00F30BF0">
        <w:rPr>
          <w:color w:val="DCDCAA"/>
          <w:shd w:val="clear" w:color="auto" w:fill="1F1F1F"/>
          <w:lang w:val="en-US"/>
        </w:rPr>
        <w:t>len</w:t>
      </w:r>
      <w:proofErr w:type="spellEnd"/>
      <w:r w:rsidRPr="00F30BF0">
        <w:rPr>
          <w:color w:val="CCCCCC"/>
          <w:shd w:val="clear" w:color="auto" w:fill="1F1F1F"/>
          <w:lang w:val="en-US"/>
        </w:rPr>
        <w:t>(</w:t>
      </w:r>
      <w:proofErr w:type="spellStart"/>
      <w:r w:rsidRPr="00F30BF0">
        <w:rPr>
          <w:color w:val="9CDCFE"/>
          <w:shd w:val="clear" w:color="auto" w:fill="1F1F1F"/>
          <w:lang w:val="en-US"/>
        </w:rPr>
        <w:t>tabla</w:t>
      </w:r>
      <w:proofErr w:type="spellEnd"/>
      <w:r w:rsidRPr="00F30BF0">
        <w:rPr>
          <w:color w:val="CCCCCC"/>
          <w:shd w:val="clear" w:color="auto" w:fill="1F1F1F"/>
          <w:lang w:val="en-US"/>
        </w:rPr>
        <w:t>)</w:t>
      </w:r>
    </w:p>
    <w:p w14:paraId="3CE26F01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 w:rsidRPr="00F30BF0">
        <w:rPr>
          <w:color w:val="CCCCCC"/>
          <w:shd w:val="clear" w:color="auto" w:fill="1F1F1F"/>
          <w:lang w:val="en-US"/>
        </w:rPr>
        <w:t xml:space="preserve">    </w:t>
      </w:r>
      <w:r w:rsidRPr="00F30BF0">
        <w:rPr>
          <w:color w:val="C586C0"/>
          <w:shd w:val="clear" w:color="auto" w:fill="1F1F1F"/>
          <w:lang w:val="en-US"/>
        </w:rPr>
        <w:t>for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r w:rsidRPr="00F30BF0">
        <w:rPr>
          <w:color w:val="9CDCFE"/>
          <w:shd w:val="clear" w:color="auto" w:fill="1F1F1F"/>
          <w:lang w:val="en-US"/>
        </w:rPr>
        <w:t>i</w:t>
      </w:r>
      <w:proofErr w:type="spellEnd"/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C586C0"/>
          <w:shd w:val="clear" w:color="auto" w:fill="1F1F1F"/>
          <w:lang w:val="en-US"/>
        </w:rPr>
        <w:t>in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4EC9B0"/>
          <w:shd w:val="clear" w:color="auto" w:fill="1F1F1F"/>
          <w:lang w:val="en-US"/>
        </w:rPr>
        <w:t>range</w:t>
      </w:r>
      <w:r w:rsidRPr="00F30BF0">
        <w:rPr>
          <w:color w:val="CCCCCC"/>
          <w:shd w:val="clear" w:color="auto" w:fill="1F1F1F"/>
          <w:lang w:val="en-US"/>
        </w:rPr>
        <w:t>(</w:t>
      </w:r>
      <w:r w:rsidRPr="00F30BF0">
        <w:rPr>
          <w:color w:val="9CDCFE"/>
          <w:shd w:val="clear" w:color="auto" w:fill="1F1F1F"/>
          <w:lang w:val="en-US"/>
        </w:rPr>
        <w:t>n</w:t>
      </w:r>
      <w:r w:rsidRPr="00F30BF0">
        <w:rPr>
          <w:color w:val="D4D4D4"/>
          <w:shd w:val="clear" w:color="auto" w:fill="1F1F1F"/>
          <w:lang w:val="en-US"/>
        </w:rPr>
        <w:t>-</w:t>
      </w:r>
      <w:r w:rsidRPr="00F30BF0">
        <w:rPr>
          <w:color w:val="B5CEA8"/>
          <w:shd w:val="clear" w:color="auto" w:fill="1F1F1F"/>
          <w:lang w:val="en-US"/>
        </w:rPr>
        <w:t>1</w:t>
      </w:r>
      <w:r w:rsidRPr="00F30BF0">
        <w:rPr>
          <w:color w:val="CCCCCC"/>
          <w:shd w:val="clear" w:color="auto" w:fill="1F1F1F"/>
          <w:lang w:val="en-US"/>
        </w:rPr>
        <w:t>):</w:t>
      </w:r>
    </w:p>
    <w:p w14:paraId="55C94C4F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 w:rsidRPr="00F30BF0">
        <w:rPr>
          <w:color w:val="CCCCCC"/>
          <w:shd w:val="clear" w:color="auto" w:fill="1F1F1F"/>
          <w:lang w:val="en-US"/>
        </w:rPr>
        <w:t xml:space="preserve">        </w:t>
      </w:r>
      <w:proofErr w:type="spellStart"/>
      <w:r w:rsidRPr="00F30BF0">
        <w:rPr>
          <w:color w:val="9CDCFE"/>
          <w:shd w:val="clear" w:color="auto" w:fill="1F1F1F"/>
          <w:lang w:val="en-US"/>
        </w:rPr>
        <w:t>suma</w:t>
      </w:r>
      <w:proofErr w:type="spellEnd"/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D4D4D4"/>
          <w:shd w:val="clear" w:color="auto" w:fill="1F1F1F"/>
          <w:lang w:val="en-US"/>
        </w:rPr>
        <w:t>-=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r w:rsidRPr="00F30BF0">
        <w:rPr>
          <w:color w:val="9CDCFE"/>
          <w:shd w:val="clear" w:color="auto" w:fill="1F1F1F"/>
          <w:lang w:val="en-US"/>
        </w:rPr>
        <w:t>tabla</w:t>
      </w:r>
      <w:proofErr w:type="spellEnd"/>
      <w:r w:rsidRPr="00F30BF0">
        <w:rPr>
          <w:color w:val="CCCCCC"/>
          <w:shd w:val="clear" w:color="auto" w:fill="1F1F1F"/>
          <w:lang w:val="en-US"/>
        </w:rPr>
        <w:t>[</w:t>
      </w:r>
      <w:proofErr w:type="spellStart"/>
      <w:r w:rsidRPr="00F30BF0">
        <w:rPr>
          <w:color w:val="9CDCFE"/>
          <w:shd w:val="clear" w:color="auto" w:fill="1F1F1F"/>
          <w:lang w:val="en-US"/>
        </w:rPr>
        <w:t>i</w:t>
      </w:r>
      <w:proofErr w:type="spellEnd"/>
      <w:r w:rsidRPr="00F30BF0">
        <w:rPr>
          <w:color w:val="CCCCCC"/>
          <w:shd w:val="clear" w:color="auto" w:fill="1F1F1F"/>
          <w:lang w:val="en-US"/>
        </w:rPr>
        <w:t>]</w:t>
      </w:r>
    </w:p>
    <w:p w14:paraId="26814F76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 w:rsidRPr="00F30BF0">
        <w:rPr>
          <w:color w:val="CCCCCC"/>
          <w:shd w:val="clear" w:color="auto" w:fill="1F1F1F"/>
          <w:lang w:val="en-US"/>
        </w:rPr>
        <w:t xml:space="preserve">    </w:t>
      </w:r>
      <w:r w:rsidRPr="00F30BF0">
        <w:rPr>
          <w:color w:val="C586C0"/>
          <w:shd w:val="clear" w:color="auto" w:fill="1F1F1F"/>
          <w:lang w:val="en-US"/>
        </w:rPr>
        <w:t>return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proofErr w:type="gramStart"/>
      <w:r w:rsidRPr="00F30BF0">
        <w:rPr>
          <w:color w:val="9CDCFE"/>
          <w:shd w:val="clear" w:color="auto" w:fill="1F1F1F"/>
          <w:lang w:val="en-US"/>
        </w:rPr>
        <w:t>suma</w:t>
      </w:r>
      <w:proofErr w:type="spellEnd"/>
      <w:proofErr w:type="gramEnd"/>
    </w:p>
    <w:p w14:paraId="49D236C3" w14:textId="77777777" w:rsidR="000457B4" w:rsidRPr="00F30BF0" w:rsidRDefault="000457B4">
      <w:pPr>
        <w:rPr>
          <w:lang w:val="en-US"/>
        </w:rPr>
      </w:pPr>
    </w:p>
    <w:p w14:paraId="208BA8F7" w14:textId="77777777" w:rsidR="000457B4" w:rsidRPr="00F30BF0" w:rsidRDefault="00000000">
      <w:pPr>
        <w:spacing w:after="0"/>
        <w:rPr>
          <w:lang w:val="en-US"/>
        </w:rPr>
      </w:pPr>
      <w:r w:rsidRPr="00F30BF0">
        <w:rPr>
          <w:color w:val="569CD6"/>
          <w:shd w:val="clear" w:color="auto" w:fill="1F1F1F"/>
          <w:lang w:val="en-US"/>
        </w:rPr>
        <w:t>def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gramStart"/>
      <w:r w:rsidRPr="00F30BF0">
        <w:rPr>
          <w:color w:val="DCDCAA"/>
          <w:shd w:val="clear" w:color="auto" w:fill="1F1F1F"/>
          <w:lang w:val="en-US"/>
        </w:rPr>
        <w:t>main</w:t>
      </w:r>
      <w:r w:rsidRPr="00F30BF0">
        <w:rPr>
          <w:color w:val="CCCCCC"/>
          <w:shd w:val="clear" w:color="auto" w:fill="1F1F1F"/>
          <w:lang w:val="en-US"/>
        </w:rPr>
        <w:t>(</w:t>
      </w:r>
      <w:proofErr w:type="gramEnd"/>
      <w:r w:rsidRPr="00F30BF0">
        <w:rPr>
          <w:color w:val="CCCCCC"/>
          <w:shd w:val="clear" w:color="auto" w:fill="1F1F1F"/>
          <w:lang w:val="en-US"/>
        </w:rPr>
        <w:t>):</w:t>
      </w:r>
    </w:p>
    <w:p w14:paraId="28DDC235" w14:textId="77777777" w:rsidR="000457B4" w:rsidRDefault="00000000">
      <w:pPr>
        <w:spacing w:after="0"/>
        <w:rPr>
          <w:shd w:val="clear" w:color="auto" w:fill="1F1F1F"/>
        </w:rPr>
      </w:pPr>
      <w:r w:rsidRPr="00F30BF0">
        <w:rPr>
          <w:color w:val="CCCCCC"/>
          <w:shd w:val="clear" w:color="auto" w:fill="1F1F1F"/>
          <w:lang w:val="en-US"/>
        </w:rPr>
        <w:t xml:space="preserve">    </w:t>
      </w:r>
      <w:r>
        <w:rPr>
          <w:color w:val="9CDCFE"/>
          <w:shd w:val="clear" w:color="auto" w:fill="1F1F1F"/>
        </w:rPr>
        <w:t>n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r>
        <w:rPr>
          <w:color w:val="B5CEA8"/>
          <w:shd w:val="clear" w:color="auto" w:fill="1F1F1F"/>
        </w:rPr>
        <w:t>5</w:t>
      </w:r>
    </w:p>
    <w:p w14:paraId="5E7020C0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r>
        <w:rPr>
          <w:color w:val="9CDCFE"/>
          <w:shd w:val="clear" w:color="auto" w:fill="1F1F1F"/>
        </w:rPr>
        <w:t>tabla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[</w:t>
      </w:r>
      <w:r>
        <w:rPr>
          <w:color w:val="B5CEA8"/>
          <w:shd w:val="clear" w:color="auto" w:fill="1F1F1F"/>
        </w:rPr>
        <w:t>0</w:t>
      </w:r>
      <w:r>
        <w:rPr>
          <w:color w:val="CCCCCC"/>
          <w:shd w:val="clear" w:color="auto" w:fill="1F1F1F"/>
        </w:rPr>
        <w:t xml:space="preserve">] </w:t>
      </w:r>
      <w:r>
        <w:rPr>
          <w:color w:val="D4D4D4"/>
          <w:shd w:val="clear" w:color="auto" w:fill="1F1F1F"/>
        </w:rPr>
        <w:t>*</w:t>
      </w:r>
      <w:r>
        <w:rPr>
          <w:color w:val="CCCCCC"/>
          <w:shd w:val="clear" w:color="auto" w:fill="1F1F1F"/>
        </w:rPr>
        <w:t xml:space="preserve"> </w:t>
      </w:r>
      <w:r>
        <w:rPr>
          <w:color w:val="9CDCFE"/>
          <w:shd w:val="clear" w:color="auto" w:fill="1F1F1F"/>
        </w:rPr>
        <w:t>n</w:t>
      </w:r>
    </w:p>
    <w:p w14:paraId="0EA55A1E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r>
        <w:rPr>
          <w:color w:val="9CDCFE"/>
          <w:shd w:val="clear" w:color="auto" w:fill="1F1F1F"/>
        </w:rPr>
        <w:t>tabla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r>
        <w:rPr>
          <w:color w:val="DCDCAA"/>
          <w:shd w:val="clear" w:color="auto" w:fill="1F1F1F"/>
        </w:rPr>
        <w:t>llenar</w:t>
      </w:r>
      <w:r>
        <w:rPr>
          <w:color w:val="CCCCCC"/>
          <w:shd w:val="clear" w:color="auto" w:fill="1F1F1F"/>
        </w:rPr>
        <w:t>(</w:t>
      </w:r>
      <w:r>
        <w:rPr>
          <w:color w:val="9CDCFE"/>
          <w:shd w:val="clear" w:color="auto" w:fill="1F1F1F"/>
        </w:rPr>
        <w:t>n</w:t>
      </w:r>
      <w:r>
        <w:rPr>
          <w:color w:val="CCCCCC"/>
          <w:shd w:val="clear" w:color="auto" w:fill="1F1F1F"/>
        </w:rPr>
        <w:t>)</w:t>
      </w:r>
    </w:p>
    <w:p w14:paraId="787EE7BE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r>
        <w:rPr>
          <w:color w:val="9CDCFE"/>
          <w:shd w:val="clear" w:color="auto" w:fill="1F1F1F"/>
        </w:rPr>
        <w:t>suma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r>
        <w:rPr>
          <w:color w:val="DCDCAA"/>
          <w:shd w:val="clear" w:color="auto" w:fill="1F1F1F"/>
        </w:rPr>
        <w:t>sumar</w:t>
      </w:r>
      <w:r>
        <w:rPr>
          <w:color w:val="CCCCCC"/>
          <w:shd w:val="clear" w:color="auto" w:fill="1F1F1F"/>
        </w:rPr>
        <w:t>(</w:t>
      </w:r>
      <w:r>
        <w:rPr>
          <w:color w:val="9CDCFE"/>
          <w:shd w:val="clear" w:color="auto" w:fill="1F1F1F"/>
        </w:rPr>
        <w:t>tabla</w:t>
      </w:r>
      <w:r>
        <w:rPr>
          <w:color w:val="CCCCCC"/>
          <w:shd w:val="clear" w:color="auto" w:fill="1F1F1F"/>
        </w:rPr>
        <w:t>)</w:t>
      </w:r>
    </w:p>
    <w:p w14:paraId="378D62BA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proofErr w:type="spellStart"/>
      <w:proofErr w:type="gramStart"/>
      <w:r>
        <w:rPr>
          <w:color w:val="DCDCAA"/>
          <w:shd w:val="clear" w:color="auto" w:fill="1F1F1F"/>
        </w:rPr>
        <w:t>print</w:t>
      </w:r>
      <w:proofErr w:type="spellEnd"/>
      <w:r>
        <w:rPr>
          <w:color w:val="CCCCCC"/>
          <w:shd w:val="clear" w:color="auto" w:fill="1F1F1F"/>
        </w:rPr>
        <w:t>(</w:t>
      </w:r>
      <w:proofErr w:type="gramEnd"/>
      <w:r>
        <w:rPr>
          <w:color w:val="CE9178"/>
          <w:shd w:val="clear" w:color="auto" w:fill="1F1F1F"/>
        </w:rPr>
        <w:t>"La suma es:"</w:t>
      </w:r>
      <w:r>
        <w:rPr>
          <w:color w:val="CCCCCC"/>
          <w:shd w:val="clear" w:color="auto" w:fill="1F1F1F"/>
        </w:rPr>
        <w:t xml:space="preserve">, </w:t>
      </w:r>
      <w:r>
        <w:rPr>
          <w:color w:val="9CDCFE"/>
          <w:shd w:val="clear" w:color="auto" w:fill="1F1F1F"/>
        </w:rPr>
        <w:t>suma</w:t>
      </w:r>
      <w:r>
        <w:rPr>
          <w:color w:val="CCCCCC"/>
          <w:shd w:val="clear" w:color="auto" w:fill="1F1F1F"/>
        </w:rPr>
        <w:t>)</w:t>
      </w:r>
    </w:p>
    <w:p w14:paraId="46115967" w14:textId="77777777" w:rsidR="000457B4" w:rsidRDefault="000457B4"/>
    <w:p w14:paraId="229FAA79" w14:textId="77777777" w:rsidR="000457B4" w:rsidRDefault="00000000">
      <w:pPr>
        <w:spacing w:after="0"/>
        <w:rPr>
          <w:color w:val="6A9955"/>
          <w:shd w:val="clear" w:color="auto" w:fill="1F1F1F"/>
        </w:rPr>
      </w:pPr>
      <w:r>
        <w:rPr>
          <w:color w:val="6A9955"/>
          <w:shd w:val="clear" w:color="auto" w:fill="1F1F1F"/>
        </w:rPr>
        <w:t># Llamar a la función principal</w:t>
      </w:r>
    </w:p>
    <w:p w14:paraId="625BA691" w14:textId="77777777" w:rsidR="000457B4" w:rsidRDefault="00000000">
      <w:pPr>
        <w:spacing w:after="0"/>
        <w:rPr>
          <w:shd w:val="clear" w:color="auto" w:fill="1F1F1F"/>
        </w:rPr>
      </w:pPr>
      <w:proofErr w:type="spellStart"/>
      <w:r>
        <w:rPr>
          <w:color w:val="C586C0"/>
          <w:shd w:val="clear" w:color="auto" w:fill="1F1F1F"/>
        </w:rPr>
        <w:t>if</w:t>
      </w:r>
      <w:proofErr w:type="spellEnd"/>
      <w:r>
        <w:rPr>
          <w:color w:val="CCCCCC"/>
          <w:shd w:val="clear" w:color="auto" w:fill="1F1F1F"/>
        </w:rPr>
        <w:t xml:space="preserve"> </w:t>
      </w:r>
      <w:r>
        <w:rPr>
          <w:color w:val="9CDCFE"/>
          <w:shd w:val="clear" w:color="auto" w:fill="1F1F1F"/>
        </w:rPr>
        <w:t>__</w:t>
      </w:r>
      <w:proofErr w:type="spellStart"/>
      <w:r>
        <w:rPr>
          <w:color w:val="9CDCFE"/>
          <w:shd w:val="clear" w:color="auto" w:fill="1F1F1F"/>
        </w:rPr>
        <w:t>name</w:t>
      </w:r>
      <w:proofErr w:type="spellEnd"/>
      <w:r>
        <w:rPr>
          <w:color w:val="9CDCFE"/>
          <w:shd w:val="clear" w:color="auto" w:fill="1F1F1F"/>
        </w:rPr>
        <w:t>__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==</w:t>
      </w:r>
      <w:r>
        <w:rPr>
          <w:color w:val="CCCCCC"/>
          <w:shd w:val="clear" w:color="auto" w:fill="1F1F1F"/>
        </w:rPr>
        <w:t xml:space="preserve"> </w:t>
      </w:r>
      <w:r>
        <w:rPr>
          <w:color w:val="CE9178"/>
          <w:shd w:val="clear" w:color="auto" w:fill="1F1F1F"/>
        </w:rPr>
        <w:t>"__</w:t>
      </w:r>
      <w:proofErr w:type="spellStart"/>
      <w:r>
        <w:rPr>
          <w:color w:val="CE9178"/>
          <w:shd w:val="clear" w:color="auto" w:fill="1F1F1F"/>
        </w:rPr>
        <w:t>main</w:t>
      </w:r>
      <w:proofErr w:type="spellEnd"/>
      <w:r>
        <w:rPr>
          <w:color w:val="CE9178"/>
          <w:shd w:val="clear" w:color="auto" w:fill="1F1F1F"/>
        </w:rPr>
        <w:t>__"</w:t>
      </w:r>
      <w:r>
        <w:rPr>
          <w:color w:val="CCCCCC"/>
          <w:shd w:val="clear" w:color="auto" w:fill="1F1F1F"/>
        </w:rPr>
        <w:t>:</w:t>
      </w:r>
    </w:p>
    <w:p w14:paraId="7111F4DF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proofErr w:type="spellStart"/>
      <w:proofErr w:type="gramStart"/>
      <w:r>
        <w:rPr>
          <w:color w:val="DCDCAA"/>
          <w:shd w:val="clear" w:color="auto" w:fill="1F1F1F"/>
        </w:rPr>
        <w:t>main</w:t>
      </w:r>
      <w:proofErr w:type="spellEnd"/>
      <w:r>
        <w:rPr>
          <w:color w:val="CCCCCC"/>
          <w:shd w:val="clear" w:color="auto" w:fill="1F1F1F"/>
        </w:rPr>
        <w:t>(</w:t>
      </w:r>
      <w:proofErr w:type="gramEnd"/>
      <w:r>
        <w:rPr>
          <w:color w:val="CCCCCC"/>
          <w:shd w:val="clear" w:color="auto" w:fill="1F1F1F"/>
        </w:rPr>
        <w:t>)</w:t>
      </w:r>
    </w:p>
    <w:p w14:paraId="58EBF3F0" w14:textId="77777777" w:rsidR="000457B4" w:rsidRDefault="000457B4">
      <w:pPr>
        <w:tabs>
          <w:tab w:val="left" w:pos="-720"/>
        </w:tabs>
        <w:spacing w:line="240" w:lineRule="atLeast"/>
        <w:jc w:val="both"/>
        <w:rPr>
          <w:rFonts w:ascii="Times New Roman" w:hAnsi="Times New Roman"/>
          <w:spacing w:val="-3"/>
          <w:sz w:val="24"/>
          <w:szCs w:val="24"/>
          <w:lang w:val="en-GB"/>
        </w:rPr>
      </w:pPr>
    </w:p>
    <w:p w14:paraId="6EFA31CD" w14:textId="502F6356" w:rsidR="00BA2688" w:rsidRDefault="00000000">
      <w:pPr>
        <w:numPr>
          <w:ilvl w:val="0"/>
          <w:numId w:val="3"/>
        </w:numPr>
        <w:tabs>
          <w:tab w:val="clear" w:pos="720"/>
          <w:tab w:val="left" w:pos="-720"/>
        </w:tabs>
        <w:spacing w:line="240" w:lineRule="atLeast"/>
        <w:jc w:val="both"/>
        <w:rPr>
          <w:rFonts w:ascii="Times New Roman" w:hAnsi="Times New Roman"/>
          <w:spacing w:val="-3"/>
          <w:sz w:val="24"/>
          <w:szCs w:val="24"/>
        </w:rPr>
      </w:pPr>
      <w:r w:rsidRPr="00F30BF0">
        <w:rPr>
          <w:rFonts w:ascii="Times New Roman" w:hAnsi="Times New Roman"/>
          <w:spacing w:val="-3"/>
          <w:sz w:val="24"/>
          <w:szCs w:val="24"/>
        </w:rPr>
        <w:t xml:space="preserve">La función </w:t>
      </w:r>
      <w:proofErr w:type="gramStart"/>
      <w:r w:rsidRPr="00F30BF0">
        <w:rPr>
          <w:rFonts w:ascii="Times New Roman" w:hAnsi="Times New Roman"/>
          <w:spacing w:val="-3"/>
          <w:sz w:val="24"/>
          <w:szCs w:val="24"/>
        </w:rPr>
        <w:t>llenar(</w:t>
      </w:r>
      <w:proofErr w:type="gramEnd"/>
      <w:r w:rsidRPr="00F30BF0">
        <w:rPr>
          <w:rFonts w:ascii="Times New Roman" w:hAnsi="Times New Roman"/>
          <w:spacing w:val="-3"/>
          <w:sz w:val="24"/>
          <w:szCs w:val="24"/>
        </w:rPr>
        <w:t xml:space="preserve">) recibe el parámetro entero n y devuelve una lista con n enteros. La segunda función llamada </w:t>
      </w:r>
      <w:proofErr w:type="gramStart"/>
      <w:r w:rsidRPr="00F30BF0">
        <w:rPr>
          <w:rFonts w:ascii="Times New Roman" w:hAnsi="Times New Roman"/>
          <w:spacing w:val="-3"/>
          <w:sz w:val="24"/>
          <w:szCs w:val="24"/>
        </w:rPr>
        <w:t>sumar(</w:t>
      </w:r>
      <w:proofErr w:type="gramEnd"/>
      <w:r w:rsidRPr="00F30BF0">
        <w:rPr>
          <w:rFonts w:ascii="Times New Roman" w:hAnsi="Times New Roman"/>
          <w:spacing w:val="-3"/>
          <w:sz w:val="24"/>
          <w:szCs w:val="24"/>
        </w:rPr>
        <w:t>) recibe una lista de enteros, suma sus elementos y devuelve la suma.</w:t>
      </w:r>
    </w:p>
    <w:p w14:paraId="4502C95C" w14:textId="77777777" w:rsidR="00BA2688" w:rsidRDefault="00BA2688">
      <w:pPr>
        <w:spacing w:after="0" w:line="240" w:lineRule="auto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br w:type="page"/>
      </w:r>
    </w:p>
    <w:p w14:paraId="2BC2186A" w14:textId="77777777" w:rsidR="000457B4" w:rsidRDefault="000457B4" w:rsidP="00BA2688">
      <w:pPr>
        <w:tabs>
          <w:tab w:val="left" w:pos="-720"/>
        </w:tabs>
        <w:spacing w:line="240" w:lineRule="atLeast"/>
        <w:ind w:left="720"/>
        <w:jc w:val="both"/>
        <w:rPr>
          <w:rFonts w:ascii="Times New Roman" w:hAnsi="Times New Roman"/>
          <w:sz w:val="24"/>
          <w:szCs w:val="24"/>
        </w:rPr>
      </w:pPr>
    </w:p>
    <w:p w14:paraId="17E7C9AA" w14:textId="04DE187E" w:rsidR="00BA2688" w:rsidRDefault="00000000" w:rsidP="00BA2688">
      <w:pPr>
        <w:numPr>
          <w:ilvl w:val="0"/>
          <w:numId w:val="3"/>
        </w:numPr>
      </w:pPr>
      <w:r w:rsidRPr="00F30BF0">
        <w:rPr>
          <w:rFonts w:ascii="Times New Roman" w:hAnsi="Times New Roman"/>
          <w:spacing w:val="-3"/>
          <w:sz w:val="24"/>
          <w:szCs w:val="24"/>
        </w:rPr>
        <w:t xml:space="preserve">Coloca un punto de ruptura en la línea </w:t>
      </w:r>
      <w:r w:rsidRPr="00F30BF0">
        <w:rPr>
          <w:rFonts w:ascii="Times New Roman" w:hAnsi="Times New Roman"/>
          <w:color w:val="9CDCFE"/>
          <w:spacing w:val="-3"/>
          <w:sz w:val="24"/>
          <w:szCs w:val="24"/>
          <w:shd w:val="clear" w:color="auto" w:fill="1F1F1F"/>
        </w:rPr>
        <w:t>tabla</w:t>
      </w:r>
      <w:r w:rsidRPr="00F30BF0">
        <w:rPr>
          <w:rFonts w:ascii="Times New Roman" w:hAnsi="Times New Roman"/>
          <w:color w:val="CCCCCC"/>
          <w:spacing w:val="-3"/>
          <w:sz w:val="24"/>
          <w:szCs w:val="24"/>
          <w:shd w:val="clear" w:color="auto" w:fill="1F1F1F"/>
        </w:rPr>
        <w:t xml:space="preserve"> </w:t>
      </w:r>
      <w:r w:rsidRPr="00F30BF0">
        <w:rPr>
          <w:rFonts w:ascii="Times New Roman" w:hAnsi="Times New Roman"/>
          <w:color w:val="D4D4D4"/>
          <w:spacing w:val="-3"/>
          <w:sz w:val="24"/>
          <w:szCs w:val="24"/>
          <w:shd w:val="clear" w:color="auto" w:fill="1F1F1F"/>
        </w:rPr>
        <w:t>=</w:t>
      </w:r>
      <w:r w:rsidRPr="00F30BF0">
        <w:rPr>
          <w:rFonts w:ascii="Times New Roman" w:hAnsi="Times New Roman"/>
          <w:color w:val="CCCCCC"/>
          <w:spacing w:val="-3"/>
          <w:sz w:val="24"/>
          <w:szCs w:val="24"/>
          <w:shd w:val="clear" w:color="auto" w:fill="1F1F1F"/>
        </w:rPr>
        <w:t xml:space="preserve"> </w:t>
      </w:r>
      <w:r w:rsidRPr="00F30BF0">
        <w:rPr>
          <w:rFonts w:ascii="Times New Roman" w:hAnsi="Times New Roman"/>
          <w:color w:val="DCDCAA"/>
          <w:spacing w:val="-3"/>
          <w:sz w:val="24"/>
          <w:szCs w:val="24"/>
          <w:shd w:val="clear" w:color="auto" w:fill="1F1F1F"/>
        </w:rPr>
        <w:t>llenar</w:t>
      </w:r>
      <w:r w:rsidRPr="00F30BF0">
        <w:rPr>
          <w:rFonts w:ascii="Times New Roman" w:hAnsi="Times New Roman"/>
          <w:color w:val="CCCCCC"/>
          <w:spacing w:val="-3"/>
          <w:sz w:val="24"/>
          <w:szCs w:val="24"/>
          <w:shd w:val="clear" w:color="auto" w:fill="1F1F1F"/>
        </w:rPr>
        <w:t>(</w:t>
      </w:r>
      <w:r w:rsidRPr="00F30BF0">
        <w:rPr>
          <w:rFonts w:ascii="Times New Roman" w:hAnsi="Times New Roman"/>
          <w:color w:val="9CDCFE"/>
          <w:spacing w:val="-3"/>
          <w:sz w:val="24"/>
          <w:szCs w:val="24"/>
          <w:shd w:val="clear" w:color="auto" w:fill="1F1F1F"/>
        </w:rPr>
        <w:t>n</w:t>
      </w:r>
      <w:r w:rsidRPr="00F30BF0">
        <w:rPr>
          <w:rFonts w:ascii="Times New Roman" w:hAnsi="Times New Roman"/>
          <w:color w:val="CCCCCC"/>
          <w:spacing w:val="-3"/>
          <w:sz w:val="24"/>
          <w:szCs w:val="24"/>
          <w:shd w:val="clear" w:color="auto" w:fill="1F1F1F"/>
        </w:rPr>
        <w:t xml:space="preserve">). </w:t>
      </w:r>
      <w:r w:rsidRPr="00F30BF0">
        <w:rPr>
          <w:rFonts w:ascii="Times New Roman" w:hAnsi="Times New Roman"/>
          <w:sz w:val="24"/>
          <w:szCs w:val="24"/>
        </w:rPr>
        <w:t xml:space="preserve">Realiza una captura de pantalla. </w:t>
      </w:r>
      <w:r>
        <w:rPr>
          <w:rFonts w:ascii="Times New Roman" w:hAnsi="Times New Roman"/>
          <w:sz w:val="24"/>
          <w:szCs w:val="24"/>
          <w:u w:val="single"/>
          <w:lang w:val="en-GB"/>
        </w:rPr>
        <w:t>(0,5 puntos)</w:t>
      </w:r>
    </w:p>
    <w:p w14:paraId="68FD0840" w14:textId="1FB8E99E" w:rsidR="00BA2688" w:rsidRDefault="00BA2688" w:rsidP="00BA2688">
      <w:pPr>
        <w:ind w:left="720"/>
      </w:pPr>
      <w:r w:rsidRPr="00BA2688">
        <w:rPr>
          <w:rFonts w:ascii="Times New Roman" w:hAnsi="Times New Roman"/>
          <w:noProof/>
          <w:color w:val="00B050"/>
          <w:sz w:val="24"/>
          <w:szCs w:val="24"/>
        </w:rPr>
        <w:pict w14:anchorId="3FB8CE20">
          <v:oval id="_x0000_s2051" style="position:absolute;left:0;text-align:left;margin-left:140.15pt;margin-top:42.75pt;width:13.45pt;height:14.75pt;z-index:251659264" filled="f" strokecolor="#00b050" strokeweight="1pt"/>
        </w:pict>
      </w:r>
      <w:r w:rsidRPr="00BA2688">
        <w:drawing>
          <wp:inline distT="0" distB="0" distL="0" distR="0" wp14:anchorId="2D7253A9" wp14:editId="28FB88AE">
            <wp:extent cx="5400040" cy="2667000"/>
            <wp:effectExtent l="0" t="0" r="0" b="0"/>
            <wp:docPr id="21000074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07465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b="40878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5DFE8" w14:textId="77777777" w:rsidR="000457B4" w:rsidRPr="00BA2688" w:rsidRDefault="00000000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 el botón correspondiente entra en la función </w:t>
      </w:r>
      <w:proofErr w:type="gramStart"/>
      <w:r>
        <w:rPr>
          <w:rFonts w:ascii="Times New Roman" w:hAnsi="Times New Roman"/>
          <w:sz w:val="24"/>
          <w:szCs w:val="24"/>
        </w:rPr>
        <w:t>llenar(</w:t>
      </w:r>
      <w:proofErr w:type="gramEnd"/>
      <w:r>
        <w:rPr>
          <w:rFonts w:ascii="Times New Roman" w:hAnsi="Times New Roman"/>
          <w:sz w:val="24"/>
          <w:szCs w:val="24"/>
        </w:rPr>
        <w:t xml:space="preserve">). Realiza una captura de pantalla. </w:t>
      </w:r>
      <w:r>
        <w:rPr>
          <w:rFonts w:ascii="Times New Roman" w:hAnsi="Times New Roman"/>
          <w:sz w:val="24"/>
          <w:szCs w:val="24"/>
          <w:u w:val="single"/>
        </w:rPr>
        <w:t>(0,5 puntos)</w:t>
      </w:r>
    </w:p>
    <w:p w14:paraId="35DED5E7" w14:textId="39FC50EA" w:rsidR="00BA2688" w:rsidRDefault="00BA2688" w:rsidP="00BA2688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3FB8CE20">
          <v:oval id="_x0000_s2050" style="position:absolute;left:0;text-align:left;margin-left:351.9pt;margin-top:24.6pt;width:13.45pt;height:14.75pt;z-index:251658240" filled="f" strokecolor="red" strokeweight="1pt"/>
        </w:pict>
      </w:r>
    </w:p>
    <w:p w14:paraId="5819BE2C" w14:textId="22B762E7" w:rsidR="00BA2688" w:rsidRDefault="00BA2688" w:rsidP="00BA2688">
      <w:pPr>
        <w:ind w:left="720"/>
        <w:rPr>
          <w:rFonts w:ascii="Times New Roman" w:hAnsi="Times New Roman"/>
          <w:sz w:val="24"/>
          <w:szCs w:val="24"/>
        </w:rPr>
      </w:pPr>
      <w:r w:rsidRPr="00BA2688">
        <w:rPr>
          <w:rFonts w:ascii="Times New Roman" w:hAnsi="Times New Roman"/>
          <w:sz w:val="24"/>
          <w:szCs w:val="24"/>
        </w:rPr>
        <w:drawing>
          <wp:inline distT="0" distB="0" distL="0" distR="0" wp14:anchorId="4BC03064" wp14:editId="02BB2AE9">
            <wp:extent cx="5400040" cy="3638550"/>
            <wp:effectExtent l="0" t="0" r="0" b="0"/>
            <wp:docPr id="5315334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3446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19342"/>
                    <a:stretch/>
                  </pic:blipFill>
                  <pic:spPr bwMode="auto"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FB47" w14:textId="77777777" w:rsidR="00BA2688" w:rsidRDefault="00BA268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94D3A02" w14:textId="77777777" w:rsidR="00BA2688" w:rsidRDefault="00BA2688" w:rsidP="00BA2688">
      <w:pPr>
        <w:ind w:left="720"/>
        <w:rPr>
          <w:rFonts w:ascii="Times New Roman" w:hAnsi="Times New Roman"/>
          <w:sz w:val="24"/>
          <w:szCs w:val="24"/>
        </w:rPr>
      </w:pPr>
    </w:p>
    <w:p w14:paraId="742BB13A" w14:textId="75C6E497" w:rsidR="000457B4" w:rsidRPr="00BA2688" w:rsidRDefault="00000000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Muestra cuando la variable i=2 y la variable n=5. Muestra el contenido de tabla. Realiza una captura de pantalla. </w:t>
      </w:r>
      <w:r>
        <w:rPr>
          <w:rFonts w:ascii="Times New Roman" w:hAnsi="Times New Roman"/>
          <w:sz w:val="24"/>
          <w:szCs w:val="24"/>
          <w:u w:val="single"/>
        </w:rPr>
        <w:t>(0,5 puntos)</w:t>
      </w:r>
    </w:p>
    <w:p w14:paraId="3FCB7198" w14:textId="511F8E66" w:rsidR="00BA2688" w:rsidRDefault="001E284C" w:rsidP="00BA2688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3FB8CE20">
          <v:oval id="_x0000_s2052" style="position:absolute;left:0;text-align:left;margin-left:56.7pt;margin-top:37.55pt;width:34.25pt;height:17.85pt;z-index:251660288" filled="f" strokecolor="red" strokeweight="1pt"/>
        </w:pict>
      </w:r>
      <w:r>
        <w:rPr>
          <w:rFonts w:ascii="Times New Roman" w:hAnsi="Times New Roman"/>
          <w:noProof/>
          <w:sz w:val="24"/>
          <w:szCs w:val="24"/>
        </w:rPr>
        <w:pict w14:anchorId="5C0BAB5E">
          <v:rect id="_x0000_s2053" style="position:absolute;left:0;text-align:left;margin-left:58.7pt;margin-top:55.4pt;width:72.65pt;height:8.8pt;z-index:251661312" filled="f" strokecolor="red"/>
        </w:pict>
      </w:r>
      <w:r w:rsidR="00BA2688" w:rsidRPr="00BA2688">
        <w:rPr>
          <w:rFonts w:ascii="Times New Roman" w:hAnsi="Times New Roman"/>
          <w:sz w:val="24"/>
          <w:szCs w:val="24"/>
        </w:rPr>
        <w:drawing>
          <wp:inline distT="0" distB="0" distL="0" distR="0" wp14:anchorId="0D76471B" wp14:editId="1A67F3C4">
            <wp:extent cx="4927600" cy="3608203"/>
            <wp:effectExtent l="0" t="0" r="0" b="0"/>
            <wp:docPr id="16246999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9969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340" cy="36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F821" w14:textId="77777777" w:rsidR="000457B4" w:rsidRPr="001E284C" w:rsidRDefault="00000000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Muestra la longitud de tabla. Realiza una captura de pantalla. </w:t>
      </w:r>
      <w:r>
        <w:rPr>
          <w:rFonts w:ascii="Times New Roman" w:hAnsi="Times New Roman"/>
          <w:sz w:val="24"/>
          <w:szCs w:val="24"/>
          <w:u w:val="single"/>
        </w:rPr>
        <w:t>(0,5 puntos)</w:t>
      </w:r>
    </w:p>
    <w:p w14:paraId="0068DAA5" w14:textId="6FEE46F9" w:rsidR="001E284C" w:rsidRDefault="001E284C" w:rsidP="001E284C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3FB8CE20">
          <v:oval id="_x0000_s2054" style="position:absolute;left:0;text-align:left;margin-left:153.4pt;margin-top:208.05pt;width:52.4pt;height:25.4pt;z-index:251662336" filled="f" strokecolor="red" strokeweight="1pt"/>
        </w:pict>
      </w:r>
      <w:r w:rsidRPr="001E284C">
        <w:rPr>
          <w:rFonts w:ascii="Times New Roman" w:hAnsi="Times New Roman"/>
          <w:sz w:val="24"/>
          <w:szCs w:val="24"/>
        </w:rPr>
        <w:drawing>
          <wp:inline distT="0" distB="0" distL="0" distR="0" wp14:anchorId="2FB03478" wp14:editId="1F0E9DA1">
            <wp:extent cx="4762500" cy="4250072"/>
            <wp:effectExtent l="0" t="0" r="0" b="0"/>
            <wp:docPr id="16535544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4490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732" cy="42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FC8" w14:textId="77777777" w:rsidR="000457B4" w:rsidRPr="001E284C" w:rsidRDefault="00000000">
      <w:pPr>
        <w:numPr>
          <w:ilvl w:val="0"/>
          <w:numId w:val="3"/>
        </w:numPr>
      </w:pPr>
      <w:r>
        <w:rPr>
          <w:rFonts w:ascii="Times New Roman" w:hAnsi="Times New Roman"/>
          <w:sz w:val="24"/>
          <w:szCs w:val="24"/>
        </w:rPr>
        <w:lastRenderedPageBreak/>
        <w:t xml:space="preserve">Continúa la depuración hasta corregir todos los errores del código. Realiza una captura de pantalla del código corregido. </w:t>
      </w:r>
      <w:r>
        <w:rPr>
          <w:rFonts w:ascii="Times New Roman" w:hAnsi="Times New Roman"/>
          <w:sz w:val="24"/>
          <w:szCs w:val="24"/>
          <w:u w:val="single"/>
        </w:rPr>
        <w:t>(2 puntos)</w:t>
      </w:r>
    </w:p>
    <w:p w14:paraId="1977F86E" w14:textId="0DAD8D39" w:rsidR="001E284C" w:rsidRDefault="00630040" w:rsidP="001E284C">
      <w:pPr>
        <w:ind w:left="720"/>
      </w:pPr>
      <w:r>
        <w:rPr>
          <w:noProof/>
        </w:rPr>
        <w:pict w14:anchorId="560F84E5">
          <v:rect id="_x0000_s2059" style="position:absolute;left:0;text-align:left;margin-left:182.7pt;margin-top:182.45pt;width:74.25pt;height:9.75pt;z-index:251666432" filled="f" strokecolor="red"/>
        </w:pict>
      </w:r>
      <w:r>
        <w:rPr>
          <w:noProof/>
        </w:rPr>
        <w:pict w14:anchorId="3FB8CE20">
          <v:oval id="_x0000_s2057" style="position:absolute;left:0;text-align:left;margin-left:234.95pt;margin-top:128pt;width:12.65pt;height:12.5pt;z-index:251665408" filled="f" strokecolor="red" strokeweight="1pt"/>
        </w:pict>
      </w:r>
      <w:r>
        <w:rPr>
          <w:noProof/>
        </w:rPr>
        <w:pict w14:anchorId="3FB8CE20">
          <v:oval id="_x0000_s2056" style="position:absolute;left:0;text-align:left;margin-left:217.3pt;margin-top:137.45pt;width:12.65pt;height:12.5pt;z-index:251664384" filled="f" strokecolor="red" strokeweight="1pt"/>
        </w:pict>
      </w:r>
      <w:r>
        <w:rPr>
          <w:noProof/>
        </w:rPr>
        <w:pict w14:anchorId="3FB8CE20">
          <v:oval id="_x0000_s2055" style="position:absolute;left:0;text-align:left;margin-left:217.3pt;margin-top:74.45pt;width:12.65pt;height:12.5pt;z-index:251663360" filled="f" strokecolor="red" strokeweight="1pt"/>
        </w:pict>
      </w:r>
      <w:r w:rsidRPr="00630040">
        <w:drawing>
          <wp:inline distT="0" distB="0" distL="0" distR="0" wp14:anchorId="59B25663" wp14:editId="531A535E">
            <wp:extent cx="5400040" cy="4819015"/>
            <wp:effectExtent l="0" t="0" r="0" b="0"/>
            <wp:docPr id="3048601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010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D4AC" w14:textId="77777777" w:rsidR="000457B4" w:rsidRDefault="000457B4">
      <w:pPr>
        <w:rPr>
          <w:rFonts w:ascii="Times New Roman" w:hAnsi="Times New Roman"/>
          <w:sz w:val="24"/>
          <w:szCs w:val="24"/>
        </w:rPr>
      </w:pPr>
    </w:p>
    <w:p w14:paraId="20819C3C" w14:textId="77777777" w:rsidR="000457B4" w:rsidRDefault="00000000">
      <w:pP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3. Depura el siguiente código para que muestre los elementos de la lista en orden ascendente:</w:t>
      </w:r>
    </w:p>
    <w:p w14:paraId="275363CB" w14:textId="77777777" w:rsidR="000457B4" w:rsidRDefault="00000000">
      <w:pPr>
        <w:rPr>
          <w:shd w:val="clear" w:color="auto" w:fill="1F1F1F"/>
        </w:rPr>
      </w:pPr>
      <w:proofErr w:type="spellStart"/>
      <w:r>
        <w:rPr>
          <w:rFonts w:ascii="Times New Roman" w:hAnsi="Times New Roman"/>
          <w:color w:val="C586C0"/>
          <w:sz w:val="24"/>
          <w:szCs w:val="24"/>
          <w:shd w:val="clear" w:color="auto" w:fill="1F1F1F"/>
        </w:rPr>
        <w:t>import</w:t>
      </w:r>
      <w:proofErr w:type="spellEnd"/>
      <w:r>
        <w:rPr>
          <w:rFonts w:ascii="Times New Roman" w:hAnsi="Times New Roman"/>
          <w:color w:val="CCCCCC"/>
          <w:sz w:val="24"/>
          <w:szCs w:val="24"/>
          <w:shd w:val="clear" w:color="auto" w:fill="1F1F1F"/>
        </w:rPr>
        <w:t xml:space="preserve"> </w:t>
      </w:r>
      <w:proofErr w:type="spellStart"/>
      <w:r>
        <w:rPr>
          <w:rFonts w:ascii="Times New Roman" w:hAnsi="Times New Roman"/>
          <w:color w:val="4EC9B0"/>
          <w:sz w:val="24"/>
          <w:szCs w:val="24"/>
          <w:shd w:val="clear" w:color="auto" w:fill="1F1F1F"/>
        </w:rPr>
        <w:t>random</w:t>
      </w:r>
      <w:proofErr w:type="spellEnd"/>
      <w:r>
        <w:rPr>
          <w:rFonts w:ascii="Times New Roman" w:hAnsi="Times New Roman"/>
          <w:color w:val="CCCCCC"/>
          <w:sz w:val="24"/>
          <w:szCs w:val="24"/>
          <w:shd w:val="clear" w:color="auto" w:fill="1F1F1F"/>
        </w:rPr>
        <w:t xml:space="preserve">       </w:t>
      </w:r>
    </w:p>
    <w:p w14:paraId="45282CDA" w14:textId="77777777" w:rsidR="000457B4" w:rsidRDefault="000457B4">
      <w:pPr>
        <w:spacing w:after="0"/>
      </w:pPr>
    </w:p>
    <w:p w14:paraId="314D7353" w14:textId="77777777" w:rsidR="000457B4" w:rsidRDefault="00000000">
      <w:pPr>
        <w:spacing w:after="0"/>
        <w:rPr>
          <w:shd w:val="clear" w:color="auto" w:fill="1F1F1F"/>
        </w:rPr>
      </w:pPr>
      <w:proofErr w:type="spellStart"/>
      <w:r>
        <w:rPr>
          <w:color w:val="569CD6"/>
          <w:shd w:val="clear" w:color="auto" w:fill="1F1F1F"/>
        </w:rPr>
        <w:t>def</w:t>
      </w:r>
      <w:proofErr w:type="spellEnd"/>
      <w:r>
        <w:rPr>
          <w:color w:val="CCCCCC"/>
          <w:shd w:val="clear" w:color="auto" w:fill="1F1F1F"/>
        </w:rPr>
        <w:t xml:space="preserve"> </w:t>
      </w:r>
      <w:proofErr w:type="spellStart"/>
      <w:r>
        <w:rPr>
          <w:color w:val="DCDCAA"/>
          <w:shd w:val="clear" w:color="auto" w:fill="1F1F1F"/>
        </w:rPr>
        <w:t>ordenar_lista</w:t>
      </w:r>
      <w:proofErr w:type="spellEnd"/>
      <w:r>
        <w:rPr>
          <w:color w:val="CCCCCC"/>
          <w:shd w:val="clear" w:color="auto" w:fill="1F1F1F"/>
        </w:rPr>
        <w:t>(</w:t>
      </w:r>
      <w:proofErr w:type="spellStart"/>
      <w:r>
        <w:rPr>
          <w:color w:val="9CDCFE"/>
          <w:shd w:val="clear" w:color="auto" w:fill="1F1F1F"/>
        </w:rPr>
        <w:t>numeros</w:t>
      </w:r>
      <w:proofErr w:type="spellEnd"/>
      <w:r>
        <w:rPr>
          <w:color w:val="CCCCCC"/>
          <w:shd w:val="clear" w:color="auto" w:fill="1F1F1F"/>
        </w:rPr>
        <w:t>):</w:t>
      </w:r>
    </w:p>
    <w:p w14:paraId="034DFF9D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r>
        <w:rPr>
          <w:color w:val="9CDCFE"/>
          <w:shd w:val="clear" w:color="auto" w:fill="1F1F1F"/>
        </w:rPr>
        <w:t>n</w:t>
      </w:r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proofErr w:type="spellStart"/>
      <w:r>
        <w:rPr>
          <w:color w:val="DCDCAA"/>
          <w:shd w:val="clear" w:color="auto" w:fill="1F1F1F"/>
        </w:rPr>
        <w:t>len</w:t>
      </w:r>
      <w:proofErr w:type="spellEnd"/>
      <w:r>
        <w:rPr>
          <w:color w:val="CCCCCC"/>
          <w:shd w:val="clear" w:color="auto" w:fill="1F1F1F"/>
        </w:rPr>
        <w:t>(</w:t>
      </w:r>
      <w:proofErr w:type="spellStart"/>
      <w:r>
        <w:rPr>
          <w:color w:val="9CDCFE"/>
          <w:shd w:val="clear" w:color="auto" w:fill="1F1F1F"/>
        </w:rPr>
        <w:t>numeros</w:t>
      </w:r>
      <w:proofErr w:type="spellEnd"/>
      <w:r>
        <w:rPr>
          <w:color w:val="CCCCCC"/>
          <w:shd w:val="clear" w:color="auto" w:fill="1F1F1F"/>
        </w:rPr>
        <w:t>)</w:t>
      </w:r>
    </w:p>
    <w:p w14:paraId="6253CFF2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</w:t>
      </w:r>
      <w:proofErr w:type="spellStart"/>
      <w:r>
        <w:rPr>
          <w:color w:val="9CDCFE"/>
          <w:shd w:val="clear" w:color="auto" w:fill="1F1F1F"/>
        </w:rPr>
        <w:t>lista_ordenada</w:t>
      </w:r>
      <w:proofErr w:type="spellEnd"/>
      <w:r>
        <w:rPr>
          <w:color w:val="CCCCCC"/>
          <w:shd w:val="clear" w:color="auto" w:fill="1F1F1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proofErr w:type="spellStart"/>
      <w:r>
        <w:rPr>
          <w:color w:val="9CDCFE"/>
          <w:shd w:val="clear" w:color="auto" w:fill="1F1F1F"/>
        </w:rPr>
        <w:t>numeros</w:t>
      </w:r>
      <w:proofErr w:type="spellEnd"/>
    </w:p>
    <w:p w14:paraId="445D73AC" w14:textId="77777777" w:rsidR="000457B4" w:rsidRDefault="000457B4">
      <w:pPr>
        <w:spacing w:after="0"/>
        <w:rPr>
          <w:color w:val="6A9955"/>
        </w:rPr>
      </w:pPr>
    </w:p>
    <w:p w14:paraId="502B6886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>
        <w:rPr>
          <w:color w:val="CCCCCC"/>
          <w:shd w:val="clear" w:color="auto" w:fill="1F1F1F"/>
        </w:rPr>
        <w:t xml:space="preserve">    </w:t>
      </w:r>
      <w:r w:rsidRPr="00F30BF0">
        <w:rPr>
          <w:color w:val="C586C0"/>
          <w:shd w:val="clear" w:color="auto" w:fill="1F1F1F"/>
          <w:lang w:val="en-US"/>
        </w:rPr>
        <w:t>for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r w:rsidRPr="00F30BF0">
        <w:rPr>
          <w:color w:val="9CDCFE"/>
          <w:shd w:val="clear" w:color="auto" w:fill="1F1F1F"/>
          <w:lang w:val="en-US"/>
        </w:rPr>
        <w:t>i</w:t>
      </w:r>
      <w:proofErr w:type="spellEnd"/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C586C0"/>
          <w:shd w:val="clear" w:color="auto" w:fill="1F1F1F"/>
          <w:lang w:val="en-US"/>
        </w:rPr>
        <w:t>in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4EC9B0"/>
          <w:shd w:val="clear" w:color="auto" w:fill="1F1F1F"/>
          <w:lang w:val="en-US"/>
        </w:rPr>
        <w:t>range</w:t>
      </w:r>
      <w:r w:rsidRPr="00F30BF0">
        <w:rPr>
          <w:color w:val="CCCCCC"/>
          <w:shd w:val="clear" w:color="auto" w:fill="1F1F1F"/>
          <w:lang w:val="en-US"/>
        </w:rPr>
        <w:t>(</w:t>
      </w:r>
      <w:r w:rsidRPr="00F30BF0">
        <w:rPr>
          <w:color w:val="9CDCFE"/>
          <w:shd w:val="clear" w:color="auto" w:fill="1F1F1F"/>
          <w:lang w:val="en-US"/>
        </w:rPr>
        <w:t>n</w:t>
      </w:r>
      <w:r w:rsidRPr="00F30BF0">
        <w:rPr>
          <w:color w:val="CCCCCC"/>
          <w:shd w:val="clear" w:color="auto" w:fill="1F1F1F"/>
          <w:lang w:val="en-US"/>
        </w:rPr>
        <w:t>):</w:t>
      </w:r>
    </w:p>
    <w:p w14:paraId="2C55AAC2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 w:rsidRPr="00F30BF0">
        <w:rPr>
          <w:color w:val="CCCCCC"/>
          <w:shd w:val="clear" w:color="auto" w:fill="1F1F1F"/>
          <w:lang w:val="en-US"/>
        </w:rPr>
        <w:t xml:space="preserve">        </w:t>
      </w:r>
      <w:r w:rsidRPr="00F30BF0">
        <w:rPr>
          <w:color w:val="C586C0"/>
          <w:shd w:val="clear" w:color="auto" w:fill="1F1F1F"/>
          <w:lang w:val="en-US"/>
        </w:rPr>
        <w:t>for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9CDCFE"/>
          <w:shd w:val="clear" w:color="auto" w:fill="1F1F1F"/>
          <w:lang w:val="en-US"/>
        </w:rPr>
        <w:t>j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C586C0"/>
          <w:shd w:val="clear" w:color="auto" w:fill="1F1F1F"/>
          <w:lang w:val="en-US"/>
        </w:rPr>
        <w:t>in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gramStart"/>
      <w:r w:rsidRPr="00F30BF0">
        <w:rPr>
          <w:color w:val="4EC9B0"/>
          <w:shd w:val="clear" w:color="auto" w:fill="1F1F1F"/>
          <w:lang w:val="en-US"/>
        </w:rPr>
        <w:t>range</w:t>
      </w:r>
      <w:r w:rsidRPr="00F30BF0">
        <w:rPr>
          <w:color w:val="CCCCCC"/>
          <w:shd w:val="clear" w:color="auto" w:fill="1F1F1F"/>
          <w:lang w:val="en-US"/>
        </w:rPr>
        <w:t>(</w:t>
      </w:r>
      <w:proofErr w:type="gramEnd"/>
      <w:r w:rsidRPr="00F30BF0">
        <w:rPr>
          <w:color w:val="B5CEA8"/>
          <w:shd w:val="clear" w:color="auto" w:fill="1F1F1F"/>
          <w:lang w:val="en-US"/>
        </w:rPr>
        <w:t>0</w:t>
      </w:r>
      <w:r w:rsidRPr="00F30BF0">
        <w:rPr>
          <w:color w:val="CCCCCC"/>
          <w:shd w:val="clear" w:color="auto" w:fill="1F1F1F"/>
          <w:lang w:val="en-US"/>
        </w:rPr>
        <w:t xml:space="preserve">, </w:t>
      </w:r>
      <w:r w:rsidRPr="00F30BF0">
        <w:rPr>
          <w:color w:val="9CDCFE"/>
          <w:shd w:val="clear" w:color="auto" w:fill="1F1F1F"/>
          <w:lang w:val="en-US"/>
        </w:rPr>
        <w:t>n</w:t>
      </w:r>
      <w:r w:rsidRPr="00F30BF0">
        <w:rPr>
          <w:color w:val="D4D4D4"/>
          <w:shd w:val="clear" w:color="auto" w:fill="1F1F1F"/>
          <w:lang w:val="en-US"/>
        </w:rPr>
        <w:t>-</w:t>
      </w:r>
      <w:r w:rsidRPr="00F30BF0">
        <w:rPr>
          <w:color w:val="9CDCFE"/>
          <w:shd w:val="clear" w:color="auto" w:fill="1F1F1F"/>
          <w:lang w:val="en-US"/>
        </w:rPr>
        <w:t>i</w:t>
      </w:r>
      <w:r w:rsidRPr="00F30BF0">
        <w:rPr>
          <w:color w:val="D4D4D4"/>
          <w:shd w:val="clear" w:color="auto" w:fill="1F1F1F"/>
          <w:lang w:val="en-US"/>
        </w:rPr>
        <w:t>-</w:t>
      </w:r>
      <w:r w:rsidRPr="00F30BF0">
        <w:rPr>
          <w:color w:val="B5CEA8"/>
          <w:shd w:val="clear" w:color="auto" w:fill="1F1F1F"/>
          <w:lang w:val="en-US"/>
        </w:rPr>
        <w:t>1</w:t>
      </w:r>
      <w:r w:rsidRPr="00F30BF0">
        <w:rPr>
          <w:color w:val="CCCCCC"/>
          <w:shd w:val="clear" w:color="auto" w:fill="1F1F1F"/>
          <w:lang w:val="en-US"/>
        </w:rPr>
        <w:t>):</w:t>
      </w:r>
    </w:p>
    <w:p w14:paraId="6D84924A" w14:textId="77777777" w:rsidR="000457B4" w:rsidRDefault="00000000">
      <w:pPr>
        <w:spacing w:after="0"/>
        <w:rPr>
          <w:shd w:val="clear" w:color="auto" w:fill="1F1F1F"/>
        </w:rPr>
      </w:pPr>
      <w:r w:rsidRPr="00F30BF0">
        <w:rPr>
          <w:color w:val="CCCCCC"/>
          <w:shd w:val="clear" w:color="auto" w:fill="1F1F1F"/>
          <w:lang w:val="en-US"/>
        </w:rPr>
        <w:t xml:space="preserve">            </w:t>
      </w:r>
      <w:proofErr w:type="spellStart"/>
      <w:r>
        <w:rPr>
          <w:color w:val="C586C0"/>
          <w:shd w:val="clear" w:color="auto" w:fill="1F1F1F"/>
        </w:rPr>
        <w:t>if</w:t>
      </w:r>
      <w:proofErr w:type="spellEnd"/>
      <w:r>
        <w:rPr>
          <w:color w:val="CCCCCC"/>
          <w:shd w:val="clear" w:color="auto" w:fill="1F1F1F"/>
        </w:rPr>
        <w:t xml:space="preserve"> </w:t>
      </w:r>
      <w:proofErr w:type="spellStart"/>
      <w:r>
        <w:rPr>
          <w:color w:val="9CDCFE"/>
          <w:shd w:val="clear" w:color="auto" w:fill="1F1F1F"/>
        </w:rPr>
        <w:t>lista_ordenada</w:t>
      </w:r>
      <w:proofErr w:type="spellEnd"/>
      <w:r>
        <w:rPr>
          <w:color w:val="CCCCCC"/>
          <w:shd w:val="clear" w:color="auto" w:fill="1F1F1F"/>
        </w:rPr>
        <w:t>[</w:t>
      </w:r>
      <w:r>
        <w:rPr>
          <w:color w:val="9CDCFE"/>
          <w:shd w:val="clear" w:color="auto" w:fill="1F1F1F"/>
        </w:rPr>
        <w:t>j</w:t>
      </w:r>
      <w:r>
        <w:rPr>
          <w:color w:val="D4D4D4"/>
          <w:shd w:val="clear" w:color="auto" w:fill="1F1F1F"/>
        </w:rPr>
        <w:t>+</w:t>
      </w:r>
      <w:r>
        <w:rPr>
          <w:color w:val="B5CEA8"/>
          <w:shd w:val="clear" w:color="auto" w:fill="1F1F1F"/>
        </w:rPr>
        <w:t>1</w:t>
      </w:r>
      <w:r>
        <w:rPr>
          <w:color w:val="CCCCCC"/>
          <w:shd w:val="clear" w:color="auto" w:fill="1F1F1F"/>
        </w:rPr>
        <w:t xml:space="preserve">] </w:t>
      </w:r>
      <w:r>
        <w:rPr>
          <w:color w:val="D4D4D4"/>
          <w:shd w:val="clear" w:color="auto" w:fill="1F1F1F"/>
        </w:rPr>
        <w:t>&gt;</w:t>
      </w:r>
      <w:r>
        <w:rPr>
          <w:color w:val="CCCCCC"/>
          <w:shd w:val="clear" w:color="auto" w:fill="1F1F1F"/>
        </w:rPr>
        <w:t xml:space="preserve"> </w:t>
      </w:r>
      <w:proofErr w:type="spellStart"/>
      <w:r>
        <w:rPr>
          <w:color w:val="9CDCFE"/>
          <w:shd w:val="clear" w:color="auto" w:fill="1F1F1F"/>
        </w:rPr>
        <w:t>lista_ordenada</w:t>
      </w:r>
      <w:proofErr w:type="spellEnd"/>
      <w:r>
        <w:rPr>
          <w:color w:val="CCCCCC"/>
          <w:shd w:val="clear" w:color="auto" w:fill="1F1F1F"/>
        </w:rPr>
        <w:t>[</w:t>
      </w:r>
      <w:r>
        <w:rPr>
          <w:color w:val="9CDCFE"/>
          <w:shd w:val="clear" w:color="auto" w:fill="1F1F1F"/>
        </w:rPr>
        <w:t>j</w:t>
      </w:r>
      <w:r>
        <w:rPr>
          <w:color w:val="CCCCCC"/>
          <w:shd w:val="clear" w:color="auto" w:fill="1F1F1F"/>
        </w:rPr>
        <w:t>]:</w:t>
      </w:r>
    </w:p>
    <w:p w14:paraId="11ED1B78" w14:textId="77777777" w:rsidR="000457B4" w:rsidRDefault="00000000">
      <w:pPr>
        <w:spacing w:after="0"/>
        <w:rPr>
          <w:shd w:val="clear" w:color="auto" w:fill="1F1F1F"/>
        </w:rPr>
      </w:pPr>
      <w:r>
        <w:rPr>
          <w:color w:val="CCCCCC"/>
          <w:shd w:val="clear" w:color="auto" w:fill="1F1F1F"/>
        </w:rPr>
        <w:t xml:space="preserve">                </w:t>
      </w:r>
      <w:proofErr w:type="spellStart"/>
      <w:r>
        <w:rPr>
          <w:color w:val="9CDCFE"/>
          <w:shd w:val="clear" w:color="auto" w:fill="1F1F1F"/>
        </w:rPr>
        <w:t>lista_ordenada</w:t>
      </w:r>
      <w:proofErr w:type="spellEnd"/>
      <w:r>
        <w:rPr>
          <w:color w:val="CCCCCC"/>
          <w:shd w:val="clear" w:color="auto" w:fill="1F1F1F"/>
        </w:rPr>
        <w:t>[</w:t>
      </w:r>
      <w:r>
        <w:rPr>
          <w:color w:val="9CDCFE"/>
          <w:shd w:val="clear" w:color="auto" w:fill="1F1F1F"/>
        </w:rPr>
        <w:t>j</w:t>
      </w:r>
      <w:r>
        <w:rPr>
          <w:color w:val="CCCCCC"/>
          <w:shd w:val="clear" w:color="auto" w:fill="1F1F1F"/>
        </w:rPr>
        <w:t xml:space="preserve">], </w:t>
      </w:r>
      <w:proofErr w:type="spellStart"/>
      <w:r>
        <w:rPr>
          <w:color w:val="9CDCFE"/>
          <w:shd w:val="clear" w:color="auto" w:fill="1F1F1F"/>
        </w:rPr>
        <w:t>lista_ordenada</w:t>
      </w:r>
      <w:proofErr w:type="spellEnd"/>
      <w:r>
        <w:rPr>
          <w:color w:val="CCCCCC"/>
          <w:shd w:val="clear" w:color="auto" w:fill="1F1F1F"/>
        </w:rPr>
        <w:t>[</w:t>
      </w:r>
      <w:r>
        <w:rPr>
          <w:color w:val="9CDCFE"/>
          <w:shd w:val="clear" w:color="auto" w:fill="1F1F1F"/>
        </w:rPr>
        <w:t>j</w:t>
      </w:r>
      <w:r>
        <w:rPr>
          <w:color w:val="D4D4D4"/>
          <w:shd w:val="clear" w:color="auto" w:fill="1F1F1F"/>
        </w:rPr>
        <w:t>+</w:t>
      </w:r>
      <w:r>
        <w:rPr>
          <w:color w:val="B5CEA8"/>
          <w:shd w:val="clear" w:color="auto" w:fill="1F1F1F"/>
        </w:rPr>
        <w:t>1</w:t>
      </w:r>
      <w:r>
        <w:rPr>
          <w:color w:val="CCCCCC"/>
          <w:shd w:val="clear" w:color="auto" w:fill="1F1F1F"/>
        </w:rPr>
        <w:t xml:space="preserve">] </w:t>
      </w:r>
      <w:r>
        <w:rPr>
          <w:color w:val="D4D4D4"/>
          <w:shd w:val="clear" w:color="auto" w:fill="1F1F1F"/>
        </w:rPr>
        <w:t>=</w:t>
      </w:r>
      <w:r>
        <w:rPr>
          <w:color w:val="CCCCCC"/>
          <w:shd w:val="clear" w:color="auto" w:fill="1F1F1F"/>
        </w:rPr>
        <w:t xml:space="preserve"> </w:t>
      </w:r>
      <w:proofErr w:type="spellStart"/>
      <w:r>
        <w:rPr>
          <w:color w:val="9CDCFE"/>
          <w:shd w:val="clear" w:color="auto" w:fill="1F1F1F"/>
        </w:rPr>
        <w:t>lista_ordenada</w:t>
      </w:r>
      <w:proofErr w:type="spellEnd"/>
      <w:r>
        <w:rPr>
          <w:color w:val="CCCCCC"/>
          <w:shd w:val="clear" w:color="auto" w:fill="1F1F1F"/>
        </w:rPr>
        <w:t>[</w:t>
      </w:r>
      <w:r>
        <w:rPr>
          <w:color w:val="9CDCFE"/>
          <w:shd w:val="clear" w:color="auto" w:fill="1F1F1F"/>
        </w:rPr>
        <w:t>j</w:t>
      </w:r>
      <w:r>
        <w:rPr>
          <w:color w:val="D4D4D4"/>
          <w:shd w:val="clear" w:color="auto" w:fill="1F1F1F"/>
        </w:rPr>
        <w:t>+</w:t>
      </w:r>
      <w:r>
        <w:rPr>
          <w:color w:val="B5CEA8"/>
          <w:shd w:val="clear" w:color="auto" w:fill="1F1F1F"/>
        </w:rPr>
        <w:t>1</w:t>
      </w:r>
      <w:r>
        <w:rPr>
          <w:color w:val="CCCCCC"/>
          <w:shd w:val="clear" w:color="auto" w:fill="1F1F1F"/>
        </w:rPr>
        <w:t xml:space="preserve">], </w:t>
      </w:r>
      <w:proofErr w:type="spellStart"/>
      <w:r>
        <w:rPr>
          <w:color w:val="9CDCFE"/>
          <w:shd w:val="clear" w:color="auto" w:fill="1F1F1F"/>
        </w:rPr>
        <w:t>lista_ordenada</w:t>
      </w:r>
      <w:proofErr w:type="spellEnd"/>
      <w:r>
        <w:rPr>
          <w:color w:val="CCCCCC"/>
          <w:shd w:val="clear" w:color="auto" w:fill="1F1F1F"/>
        </w:rPr>
        <w:t>[</w:t>
      </w:r>
      <w:r>
        <w:rPr>
          <w:color w:val="9CDCFE"/>
          <w:shd w:val="clear" w:color="auto" w:fill="1F1F1F"/>
        </w:rPr>
        <w:t>j</w:t>
      </w:r>
      <w:r>
        <w:rPr>
          <w:color w:val="CCCCCC"/>
          <w:shd w:val="clear" w:color="auto" w:fill="1F1F1F"/>
        </w:rPr>
        <w:t>]</w:t>
      </w:r>
    </w:p>
    <w:p w14:paraId="5043845D" w14:textId="77777777" w:rsidR="000457B4" w:rsidRDefault="000457B4">
      <w:pPr>
        <w:spacing w:after="0"/>
      </w:pPr>
    </w:p>
    <w:p w14:paraId="4939BF59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>
        <w:rPr>
          <w:color w:val="CCCCCC"/>
          <w:shd w:val="clear" w:color="auto" w:fill="1F1F1F"/>
        </w:rPr>
        <w:t xml:space="preserve">    </w:t>
      </w:r>
      <w:r w:rsidRPr="00F30BF0">
        <w:rPr>
          <w:color w:val="C586C0"/>
          <w:shd w:val="clear" w:color="auto" w:fill="1F1F1F"/>
          <w:lang w:val="en-US"/>
        </w:rPr>
        <w:t>return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proofErr w:type="gramStart"/>
      <w:r w:rsidRPr="00F30BF0">
        <w:rPr>
          <w:color w:val="9CDCFE"/>
          <w:shd w:val="clear" w:color="auto" w:fill="1F1F1F"/>
          <w:lang w:val="en-US"/>
        </w:rPr>
        <w:t>numeros</w:t>
      </w:r>
      <w:proofErr w:type="spellEnd"/>
      <w:proofErr w:type="gramEnd"/>
    </w:p>
    <w:p w14:paraId="476E91D2" w14:textId="77777777" w:rsidR="000457B4" w:rsidRPr="00F30BF0" w:rsidRDefault="000457B4">
      <w:pPr>
        <w:spacing w:after="0"/>
        <w:rPr>
          <w:lang w:val="en-US"/>
        </w:rPr>
      </w:pPr>
    </w:p>
    <w:p w14:paraId="77DD12FB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proofErr w:type="spellStart"/>
      <w:r w:rsidRPr="00F30BF0">
        <w:rPr>
          <w:color w:val="9CDCFE"/>
          <w:shd w:val="clear" w:color="auto" w:fill="1F1F1F"/>
          <w:lang w:val="en-US"/>
        </w:rPr>
        <w:t>numeros</w:t>
      </w:r>
      <w:proofErr w:type="spellEnd"/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D4D4D4"/>
          <w:shd w:val="clear" w:color="auto" w:fill="1F1F1F"/>
          <w:lang w:val="en-US"/>
        </w:rPr>
        <w:t>=</w:t>
      </w:r>
      <w:r w:rsidRPr="00F30BF0">
        <w:rPr>
          <w:color w:val="CCCCCC"/>
          <w:shd w:val="clear" w:color="auto" w:fill="1F1F1F"/>
          <w:lang w:val="en-US"/>
        </w:rPr>
        <w:t xml:space="preserve"> []</w:t>
      </w:r>
    </w:p>
    <w:p w14:paraId="772E2463" w14:textId="77777777" w:rsidR="000457B4" w:rsidRPr="00F30BF0" w:rsidRDefault="00000000">
      <w:pPr>
        <w:spacing w:after="0"/>
        <w:rPr>
          <w:shd w:val="clear" w:color="auto" w:fill="1F1F1F"/>
          <w:lang w:val="en-US"/>
        </w:rPr>
      </w:pPr>
      <w:r w:rsidRPr="00F30BF0">
        <w:rPr>
          <w:color w:val="C586C0"/>
          <w:shd w:val="clear" w:color="auto" w:fill="1F1F1F"/>
          <w:lang w:val="en-US"/>
        </w:rPr>
        <w:lastRenderedPageBreak/>
        <w:t>for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spellStart"/>
      <w:r w:rsidRPr="00F30BF0">
        <w:rPr>
          <w:color w:val="9CDCFE"/>
          <w:shd w:val="clear" w:color="auto" w:fill="1F1F1F"/>
          <w:lang w:val="en-US"/>
        </w:rPr>
        <w:t>i</w:t>
      </w:r>
      <w:proofErr w:type="spellEnd"/>
      <w:r w:rsidRPr="00F30BF0">
        <w:rPr>
          <w:color w:val="CCCCCC"/>
          <w:shd w:val="clear" w:color="auto" w:fill="1F1F1F"/>
          <w:lang w:val="en-US"/>
        </w:rPr>
        <w:t xml:space="preserve"> </w:t>
      </w:r>
      <w:r w:rsidRPr="00F30BF0">
        <w:rPr>
          <w:color w:val="C586C0"/>
          <w:shd w:val="clear" w:color="auto" w:fill="1F1F1F"/>
          <w:lang w:val="en-US"/>
        </w:rPr>
        <w:t>in</w:t>
      </w:r>
      <w:r w:rsidRPr="00F30BF0">
        <w:rPr>
          <w:color w:val="CCCCCC"/>
          <w:shd w:val="clear" w:color="auto" w:fill="1F1F1F"/>
          <w:lang w:val="en-US"/>
        </w:rPr>
        <w:t xml:space="preserve"> </w:t>
      </w:r>
      <w:proofErr w:type="gramStart"/>
      <w:r w:rsidRPr="00F30BF0">
        <w:rPr>
          <w:color w:val="4EC9B0"/>
          <w:shd w:val="clear" w:color="auto" w:fill="1F1F1F"/>
          <w:lang w:val="en-US"/>
        </w:rPr>
        <w:t>range</w:t>
      </w:r>
      <w:r w:rsidRPr="00F30BF0">
        <w:rPr>
          <w:color w:val="CCCCCC"/>
          <w:shd w:val="clear" w:color="auto" w:fill="1F1F1F"/>
          <w:lang w:val="en-US"/>
        </w:rPr>
        <w:t>(</w:t>
      </w:r>
      <w:proofErr w:type="gramEnd"/>
      <w:r w:rsidRPr="00F30BF0">
        <w:rPr>
          <w:color w:val="B5CEA8"/>
          <w:shd w:val="clear" w:color="auto" w:fill="1F1F1F"/>
          <w:lang w:val="en-US"/>
        </w:rPr>
        <w:t>5</w:t>
      </w:r>
      <w:r w:rsidRPr="00F30BF0">
        <w:rPr>
          <w:color w:val="CCCCCC"/>
          <w:shd w:val="clear" w:color="auto" w:fill="1F1F1F"/>
          <w:lang w:val="en-US"/>
        </w:rPr>
        <w:t>):</w:t>
      </w:r>
    </w:p>
    <w:p w14:paraId="4036D7E3" w14:textId="77777777" w:rsidR="000457B4" w:rsidRDefault="00000000">
      <w:pPr>
        <w:spacing w:after="0"/>
      </w:pPr>
      <w:r w:rsidRPr="00F30BF0">
        <w:rPr>
          <w:color w:val="CCCCCC"/>
          <w:shd w:val="clear" w:color="auto" w:fill="1F1F1F"/>
          <w:lang w:val="en-US"/>
        </w:rPr>
        <w:t xml:space="preserve">    </w:t>
      </w:r>
      <w:proofErr w:type="spellStart"/>
      <w:proofErr w:type="gramStart"/>
      <w:r>
        <w:rPr>
          <w:color w:val="9CDCFE"/>
          <w:shd w:val="clear" w:color="auto" w:fill="1F1F1F"/>
        </w:rPr>
        <w:t>numeros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append</w:t>
      </w:r>
      <w:proofErr w:type="spellEnd"/>
      <w:proofErr w:type="gramEnd"/>
      <w:r>
        <w:rPr>
          <w:color w:val="CCCCCC"/>
          <w:shd w:val="clear" w:color="auto" w:fill="1F1F1F"/>
        </w:rPr>
        <w:t>(</w:t>
      </w:r>
      <w:proofErr w:type="spellStart"/>
      <w:r>
        <w:rPr>
          <w:color w:val="4EC9B0"/>
          <w:shd w:val="clear" w:color="auto" w:fill="1F1F1F"/>
        </w:rPr>
        <w:t>random</w:t>
      </w:r>
      <w:r>
        <w:rPr>
          <w:color w:val="CCCCCC"/>
          <w:shd w:val="clear" w:color="auto" w:fill="1F1F1F"/>
        </w:rPr>
        <w:t>.</w:t>
      </w:r>
      <w:r>
        <w:rPr>
          <w:color w:val="9CDCFE"/>
          <w:shd w:val="clear" w:color="auto" w:fill="1F1F1F"/>
        </w:rPr>
        <w:t>randint</w:t>
      </w:r>
      <w:proofErr w:type="spellEnd"/>
      <w:r>
        <w:rPr>
          <w:color w:val="CCCCCC"/>
          <w:shd w:val="clear" w:color="auto" w:fill="1F1F1F"/>
        </w:rPr>
        <w:t>(</w:t>
      </w:r>
      <w:r>
        <w:rPr>
          <w:color w:val="B5CEA8"/>
          <w:shd w:val="clear" w:color="auto" w:fill="1F1F1F"/>
        </w:rPr>
        <w:t>1</w:t>
      </w:r>
      <w:r>
        <w:rPr>
          <w:color w:val="CCCCCC"/>
          <w:shd w:val="clear" w:color="auto" w:fill="1F1F1F"/>
        </w:rPr>
        <w:t>,</w:t>
      </w:r>
      <w:r>
        <w:rPr>
          <w:color w:val="B5CEA8"/>
          <w:shd w:val="clear" w:color="auto" w:fill="1F1F1F"/>
        </w:rPr>
        <w:t>30</w:t>
      </w:r>
      <w:r>
        <w:rPr>
          <w:color w:val="CCCCCC"/>
          <w:shd w:val="clear" w:color="auto" w:fill="1F1F1F"/>
        </w:rPr>
        <w:t>))</w:t>
      </w:r>
    </w:p>
    <w:p w14:paraId="1304E4ED" w14:textId="77777777" w:rsidR="000457B4" w:rsidRDefault="00000000">
      <w:pPr>
        <w:spacing w:after="0"/>
        <w:rPr>
          <w:shd w:val="clear" w:color="auto" w:fill="1F1F1F"/>
        </w:rPr>
      </w:pPr>
      <w:proofErr w:type="spellStart"/>
      <w:proofErr w:type="gramStart"/>
      <w:r>
        <w:rPr>
          <w:color w:val="DCDCAA"/>
          <w:shd w:val="clear" w:color="auto" w:fill="1F1F1F"/>
        </w:rPr>
        <w:t>print</w:t>
      </w:r>
      <w:proofErr w:type="spellEnd"/>
      <w:r>
        <w:rPr>
          <w:color w:val="CCCCCC"/>
          <w:shd w:val="clear" w:color="auto" w:fill="1F1F1F"/>
        </w:rPr>
        <w:t>(</w:t>
      </w:r>
      <w:proofErr w:type="gramEnd"/>
      <w:r>
        <w:rPr>
          <w:color w:val="CE9178"/>
          <w:shd w:val="clear" w:color="auto" w:fill="1F1F1F"/>
        </w:rPr>
        <w:t>"La lista original es: "</w:t>
      </w:r>
      <w:r>
        <w:rPr>
          <w:color w:val="CCCCCC"/>
          <w:shd w:val="clear" w:color="auto" w:fill="1F1F1F"/>
        </w:rPr>
        <w:t>,</w:t>
      </w:r>
      <w:r>
        <w:rPr>
          <w:color w:val="9CDCFE"/>
          <w:shd w:val="clear" w:color="auto" w:fill="1F1F1F"/>
        </w:rPr>
        <w:t>(</w:t>
      </w:r>
      <w:proofErr w:type="spellStart"/>
      <w:r>
        <w:rPr>
          <w:color w:val="9CDCFE"/>
          <w:shd w:val="clear" w:color="auto" w:fill="1F1F1F"/>
        </w:rPr>
        <w:t>numeros</w:t>
      </w:r>
      <w:proofErr w:type="spellEnd"/>
      <w:r>
        <w:rPr>
          <w:color w:val="9CDCFE"/>
          <w:shd w:val="clear" w:color="auto" w:fill="1F1F1F"/>
        </w:rPr>
        <w:t>)</w:t>
      </w:r>
      <w:r>
        <w:rPr>
          <w:color w:val="CCCCCC"/>
          <w:shd w:val="clear" w:color="auto" w:fill="1F1F1F"/>
        </w:rPr>
        <w:t>)</w:t>
      </w:r>
    </w:p>
    <w:p w14:paraId="3DCF1A2F" w14:textId="77777777" w:rsidR="000457B4" w:rsidRDefault="00000000">
      <w:pPr>
        <w:spacing w:after="0"/>
        <w:rPr>
          <w:shd w:val="clear" w:color="auto" w:fill="1F1F1F"/>
        </w:rPr>
      </w:pPr>
      <w:proofErr w:type="spellStart"/>
      <w:proofErr w:type="gramStart"/>
      <w:r>
        <w:rPr>
          <w:color w:val="DCDCAA"/>
          <w:shd w:val="clear" w:color="auto" w:fill="1F1F1F"/>
        </w:rPr>
        <w:t>print</w:t>
      </w:r>
      <w:proofErr w:type="spellEnd"/>
      <w:r>
        <w:rPr>
          <w:color w:val="CCCCCC"/>
          <w:shd w:val="clear" w:color="auto" w:fill="1F1F1F"/>
        </w:rPr>
        <w:t>(</w:t>
      </w:r>
      <w:proofErr w:type="gramEnd"/>
      <w:r>
        <w:rPr>
          <w:color w:val="CE9178"/>
          <w:shd w:val="clear" w:color="auto" w:fill="1F1F1F"/>
        </w:rPr>
        <w:t>"La lista ordenada es: "</w:t>
      </w:r>
      <w:r>
        <w:rPr>
          <w:color w:val="CCCCCC"/>
          <w:shd w:val="clear" w:color="auto" w:fill="1F1F1F"/>
        </w:rPr>
        <w:t>,</w:t>
      </w:r>
      <w:proofErr w:type="spellStart"/>
      <w:r>
        <w:rPr>
          <w:color w:val="DCDCAA"/>
          <w:shd w:val="clear" w:color="auto" w:fill="1F1F1F"/>
        </w:rPr>
        <w:t>ordenar_lista</w:t>
      </w:r>
      <w:proofErr w:type="spellEnd"/>
      <w:r>
        <w:rPr>
          <w:color w:val="CCCCCC"/>
          <w:shd w:val="clear" w:color="auto" w:fill="1F1F1F"/>
        </w:rPr>
        <w:t>(</w:t>
      </w:r>
      <w:proofErr w:type="spellStart"/>
      <w:r>
        <w:rPr>
          <w:color w:val="9CDCFE"/>
          <w:shd w:val="clear" w:color="auto" w:fill="1F1F1F"/>
        </w:rPr>
        <w:t>numeros</w:t>
      </w:r>
      <w:proofErr w:type="spellEnd"/>
      <w:r>
        <w:rPr>
          <w:color w:val="CCCCCC"/>
          <w:shd w:val="clear" w:color="auto" w:fill="1F1F1F"/>
        </w:rPr>
        <w:t>))</w:t>
      </w:r>
    </w:p>
    <w:p w14:paraId="4D2C5EDB" w14:textId="77777777" w:rsidR="000457B4" w:rsidRDefault="000457B4">
      <w:pPr>
        <w:rPr>
          <w:rFonts w:ascii="Times New Roman" w:hAnsi="Times New Roman"/>
          <w:sz w:val="24"/>
          <w:szCs w:val="24"/>
          <w:u w:val="single"/>
        </w:rPr>
      </w:pPr>
    </w:p>
    <w:p w14:paraId="3A3FD2F9" w14:textId="77777777" w:rsidR="000457B4" w:rsidRPr="00630040" w:rsidRDefault="00000000">
      <w:pPr>
        <w:numPr>
          <w:ilvl w:val="0"/>
          <w:numId w:val="4"/>
        </w:numPr>
      </w:pPr>
      <w:r>
        <w:rPr>
          <w:rFonts w:ascii="Times New Roman" w:hAnsi="Times New Roman"/>
          <w:sz w:val="24"/>
          <w:szCs w:val="24"/>
        </w:rPr>
        <w:t xml:space="preserve">Realiza una captura de pantalla donde se muestren los elementos de la lista original. </w:t>
      </w:r>
      <w:r>
        <w:rPr>
          <w:rFonts w:ascii="Times New Roman" w:hAnsi="Times New Roman"/>
          <w:sz w:val="24"/>
          <w:szCs w:val="24"/>
          <w:u w:val="single"/>
        </w:rPr>
        <w:t>(0,2 puntos)</w:t>
      </w:r>
    </w:p>
    <w:p w14:paraId="2F67A7E3" w14:textId="4C85923C" w:rsidR="00630040" w:rsidRDefault="00630040" w:rsidP="00630040">
      <w:pPr>
        <w:ind w:left="720"/>
      </w:pPr>
      <w:r>
        <w:rPr>
          <w:noProof/>
        </w:rPr>
        <w:pict w14:anchorId="3B47E1A3">
          <v:oval id="_x0000_s2062" style="position:absolute;left:0;text-align:left;margin-left:144.45pt;margin-top:149.75pt;width:10.95pt;height:10.15pt;z-index:251669504" filled="f" strokecolor="red"/>
        </w:pict>
      </w:r>
      <w:r>
        <w:rPr>
          <w:noProof/>
        </w:rPr>
        <w:pict w14:anchorId="3B099187">
          <v:rect id="_x0000_s2061" style="position:absolute;left:0;text-align:left;margin-left:153.1pt;margin-top:251.75pt;width:117.95pt;height:10.6pt;z-index:251668480" filled="f" strokecolor="red"/>
        </w:pict>
      </w:r>
      <w:r>
        <w:rPr>
          <w:noProof/>
        </w:rPr>
        <w:pict w14:anchorId="3B099187">
          <v:rect id="_x0000_s2060" style="position:absolute;left:0;text-align:left;margin-left:55.2pt;margin-top:117.95pt;width:89.25pt;height:10.6pt;z-index:251667456" filled="f" strokecolor="red"/>
        </w:pict>
      </w:r>
      <w:r w:rsidRPr="00630040">
        <w:drawing>
          <wp:inline distT="0" distB="0" distL="0" distR="0" wp14:anchorId="2316A4B4" wp14:editId="32827400">
            <wp:extent cx="5400040" cy="3782695"/>
            <wp:effectExtent l="0" t="0" r="0" b="0"/>
            <wp:docPr id="5247817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8175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3D11" w14:textId="77777777" w:rsidR="007752CF" w:rsidRDefault="007752C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D8D6503" w14:textId="0302395C" w:rsidR="000457B4" w:rsidRPr="007752CF" w:rsidRDefault="00000000">
      <w:pPr>
        <w:numPr>
          <w:ilvl w:val="0"/>
          <w:numId w:val="4"/>
        </w:numPr>
      </w:pPr>
      <w:r>
        <w:rPr>
          <w:rFonts w:ascii="Times New Roman" w:hAnsi="Times New Roman"/>
          <w:sz w:val="24"/>
          <w:szCs w:val="24"/>
        </w:rPr>
        <w:lastRenderedPageBreak/>
        <w:t xml:space="preserve">Realiza una captura de pantalla con el código corregido y depurado. </w:t>
      </w:r>
      <w:r>
        <w:rPr>
          <w:rFonts w:ascii="Times New Roman" w:hAnsi="Times New Roman"/>
          <w:sz w:val="24"/>
          <w:szCs w:val="24"/>
          <w:u w:val="single"/>
        </w:rPr>
        <w:t>(0,8 puntos)</w:t>
      </w:r>
    </w:p>
    <w:p w14:paraId="455AE919" w14:textId="49C7F559" w:rsidR="007752CF" w:rsidRDefault="007752CF" w:rsidP="007752CF">
      <w:pPr>
        <w:ind w:left="720"/>
      </w:pPr>
      <w:r>
        <w:rPr>
          <w:noProof/>
        </w:rPr>
        <w:pict w14:anchorId="3B47E1A3">
          <v:oval id="_x0000_s2063" style="position:absolute;left:0;text-align:left;margin-left:319.7pt;margin-top:110.9pt;width:10.95pt;height:10.15pt;z-index:251670528" filled="f" strokecolor="red"/>
        </w:pict>
      </w:r>
      <w:r w:rsidRPr="007752CF">
        <w:drawing>
          <wp:inline distT="0" distB="0" distL="0" distR="0" wp14:anchorId="1ED9CF99" wp14:editId="00922E2E">
            <wp:extent cx="5400040" cy="4478020"/>
            <wp:effectExtent l="0" t="0" r="0" b="0"/>
            <wp:docPr id="6106506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50622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3A9" w14:textId="77777777" w:rsidR="000457B4" w:rsidRDefault="00000000">
      <w:pPr>
        <w:tabs>
          <w:tab w:val="left" w:pos="-720"/>
        </w:tabs>
        <w:spacing w:line="240" w:lineRule="atLeast"/>
        <w:jc w:val="both"/>
        <w:rPr>
          <w:b/>
          <w:bCs/>
          <w:u w:val="single"/>
        </w:rPr>
      </w:pPr>
      <w:r>
        <w:rPr>
          <w:rFonts w:ascii="Times New Roman" w:hAnsi="Times New Roman"/>
          <w:b/>
          <w:bCs/>
          <w:spacing w:val="-3"/>
          <w:sz w:val="24"/>
          <w:szCs w:val="24"/>
          <w:u w:val="single"/>
          <w:lang w:val="en-GB"/>
        </w:rPr>
        <w:t xml:space="preserve">Nota: </w:t>
      </w:r>
    </w:p>
    <w:p w14:paraId="795896D9" w14:textId="77777777" w:rsidR="000457B4" w:rsidRDefault="00000000">
      <w:pPr>
        <w:tabs>
          <w:tab w:val="left" w:pos="-720"/>
        </w:tabs>
        <w:spacing w:line="240" w:lineRule="atLeast"/>
        <w:jc w:val="both"/>
        <w:rPr>
          <w:b/>
          <w:bCs/>
          <w:u w:val="single"/>
        </w:rPr>
      </w:pPr>
      <w:r w:rsidRPr="00F30BF0">
        <w:rPr>
          <w:rFonts w:ascii="Times New Roman" w:hAnsi="Times New Roman"/>
          <w:b/>
          <w:bCs/>
          <w:spacing w:val="-3"/>
          <w:sz w:val="24"/>
          <w:szCs w:val="24"/>
          <w:u w:val="single"/>
        </w:rPr>
        <w:t>Se evalúa el RA3 del módulo.</w:t>
      </w:r>
    </w:p>
    <w:sectPr w:rsidR="000457B4" w:rsidSect="00564611">
      <w:headerReference w:type="default" r:id="rId15"/>
      <w:footerReference w:type="default" r:id="rId16"/>
      <w:pgSz w:w="11906" w:h="16838"/>
      <w:pgMar w:top="1276" w:right="1701" w:bottom="993" w:left="1701" w:header="284" w:footer="54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93476" w14:textId="77777777" w:rsidR="00564611" w:rsidRDefault="00564611">
      <w:pPr>
        <w:spacing w:after="0" w:line="240" w:lineRule="auto"/>
      </w:pPr>
      <w:r>
        <w:separator/>
      </w:r>
    </w:p>
  </w:endnote>
  <w:endnote w:type="continuationSeparator" w:id="0">
    <w:p w14:paraId="36D5C6E3" w14:textId="77777777" w:rsidR="00564611" w:rsidRDefault="00564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5C6A3" w14:textId="77777777" w:rsidR="000457B4" w:rsidRDefault="00000000">
    <w:pPr>
      <w:pStyle w:val="Piedepgina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FCCC2" w14:textId="77777777" w:rsidR="00564611" w:rsidRDefault="00564611">
      <w:pPr>
        <w:spacing w:after="0" w:line="240" w:lineRule="auto"/>
      </w:pPr>
      <w:r>
        <w:separator/>
      </w:r>
    </w:p>
  </w:footnote>
  <w:footnote w:type="continuationSeparator" w:id="0">
    <w:p w14:paraId="18D342A9" w14:textId="77777777" w:rsidR="00564611" w:rsidRDefault="00564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4ED4C" w14:textId="77777777" w:rsidR="000457B4" w:rsidRDefault="00000000">
    <w:pPr>
      <w:tabs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  <w:lang w:eastAsia="es-ES"/>
      </w:rPr>
    </w:pPr>
    <w:r>
      <w:rPr>
        <w:rFonts w:ascii="Times New Roman" w:eastAsia="Times New Roman" w:hAnsi="Times New Roman" w:cs="Times New Roman"/>
        <w:noProof/>
        <w:sz w:val="24"/>
        <w:szCs w:val="24"/>
        <w:lang w:eastAsia="es-ES"/>
      </w:rPr>
      <w:drawing>
        <wp:anchor distT="0" distB="0" distL="0" distR="0" simplePos="0" relativeHeight="251659264" behindDoc="1" locked="0" layoutInCell="0" allowOverlap="1" wp14:anchorId="5703051A" wp14:editId="29E7A3E1">
          <wp:simplePos x="0" y="0"/>
          <wp:positionH relativeFrom="column">
            <wp:posOffset>4640580</wp:posOffset>
          </wp:positionH>
          <wp:positionV relativeFrom="paragraph">
            <wp:posOffset>-95885</wp:posOffset>
          </wp:positionV>
          <wp:extent cx="736600" cy="558165"/>
          <wp:effectExtent l="0" t="0" r="0" b="0"/>
          <wp:wrapSquare wrapText="largest"/>
          <wp:docPr id="439605109" name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6600" cy="558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0103FE5" w14:textId="77777777" w:rsidR="000457B4" w:rsidRDefault="00000000">
    <w:pPr>
      <w:tabs>
        <w:tab w:val="left" w:pos="855"/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b/>
        <w:bCs/>
        <w:szCs w:val="24"/>
        <w:lang w:eastAsia="es-ES"/>
      </w:rPr>
    </w:pPr>
    <w:r>
      <w:rPr>
        <w:noProof/>
      </w:rPr>
      <w:drawing>
        <wp:anchor distT="0" distB="0" distL="0" distR="0" simplePos="0" relativeHeight="251656192" behindDoc="1" locked="0" layoutInCell="0" allowOverlap="1" wp14:anchorId="3686C069" wp14:editId="6A905588">
          <wp:simplePos x="0" y="0"/>
          <wp:positionH relativeFrom="column">
            <wp:posOffset>0</wp:posOffset>
          </wp:positionH>
          <wp:positionV relativeFrom="paragraph">
            <wp:posOffset>2540</wp:posOffset>
          </wp:positionV>
          <wp:extent cx="1310005" cy="284480"/>
          <wp:effectExtent l="0" t="0" r="0" b="0"/>
          <wp:wrapSquare wrapText="largest"/>
          <wp:docPr id="1631488457" name="Imagen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4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10005" cy="284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  <w:szCs w:val="24"/>
        <w:lang w:eastAsia="es-ES"/>
      </w:rPr>
      <w:tab/>
    </w:r>
    <w:r>
      <w:rPr>
        <w:rFonts w:ascii="Times New Roman" w:eastAsia="Times New Roman" w:hAnsi="Times New Roman" w:cs="Times New Roman"/>
        <w:sz w:val="24"/>
        <w:szCs w:val="24"/>
        <w:lang w:eastAsia="es-ES"/>
      </w:rPr>
      <w:tab/>
    </w:r>
    <w:r>
      <w:rPr>
        <w:rFonts w:ascii="Times New Roman" w:eastAsia="Times New Roman" w:hAnsi="Times New Roman" w:cs="Times New Roman"/>
        <w:b/>
        <w:bCs/>
        <w:sz w:val="24"/>
        <w:szCs w:val="24"/>
        <w:lang w:eastAsia="es-ES"/>
      </w:rPr>
      <w:t>Departamento de Informática</w:t>
    </w:r>
  </w:p>
  <w:p w14:paraId="1E1776D1" w14:textId="5CFC335E" w:rsidR="000457B4" w:rsidRPr="00324E74" w:rsidRDefault="00324E74">
    <w:pPr>
      <w:tabs>
        <w:tab w:val="left" w:pos="855"/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b/>
        <w:bCs/>
        <w:szCs w:val="24"/>
        <w:lang w:eastAsia="es-ES"/>
      </w:rPr>
    </w:pPr>
    <w:r>
      <w:rPr>
        <w:noProof/>
      </w:rPr>
      <w:pict w14:anchorId="7D769FA9">
        <v:line id="Conector recto 1" o:spid="_x0000_s1025" style="position:absolute;z-index:-251663872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" from="0,8.75pt" to="423.1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" strokeweight=".26mm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7307D"/>
    <w:multiLevelType w:val="multilevel"/>
    <w:tmpl w:val="B61C098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04D59AD"/>
    <w:multiLevelType w:val="multilevel"/>
    <w:tmpl w:val="398ADE6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4"/>
        <w:szCs w:val="24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b w:val="0"/>
        <w:bCs w:val="0"/>
        <w:sz w:val="24"/>
        <w:szCs w:val="24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b w:val="0"/>
        <w:bCs w:val="0"/>
        <w:sz w:val="24"/>
        <w:szCs w:val="24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b w:val="0"/>
        <w:bCs w:val="0"/>
        <w:sz w:val="24"/>
        <w:szCs w:val="24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b w:val="0"/>
        <w:bCs w:val="0"/>
        <w:sz w:val="24"/>
        <w:szCs w:val="24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b w:val="0"/>
        <w:bCs w:val="0"/>
        <w:sz w:val="24"/>
        <w:szCs w:val="24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b w:val="0"/>
        <w:bCs w:val="0"/>
        <w:sz w:val="24"/>
        <w:szCs w:val="24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b w:val="0"/>
        <w:bCs w:val="0"/>
        <w:sz w:val="24"/>
        <w:szCs w:val="24"/>
      </w:rPr>
    </w:lvl>
  </w:abstractNum>
  <w:abstractNum w:abstractNumId="2" w15:restartNumberingAfterBreak="0">
    <w:nsid w:val="3BBF5468"/>
    <w:multiLevelType w:val="multilevel"/>
    <w:tmpl w:val="A0901E8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4"/>
        <w:szCs w:val="24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b w:val="0"/>
        <w:bCs w:val="0"/>
        <w:sz w:val="24"/>
        <w:szCs w:val="24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b w:val="0"/>
        <w:bCs w:val="0"/>
        <w:sz w:val="24"/>
        <w:szCs w:val="24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b w:val="0"/>
        <w:bCs w:val="0"/>
        <w:sz w:val="24"/>
        <w:szCs w:val="24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b w:val="0"/>
        <w:bCs w:val="0"/>
        <w:sz w:val="24"/>
        <w:szCs w:val="24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b w:val="0"/>
        <w:bCs w:val="0"/>
        <w:sz w:val="24"/>
        <w:szCs w:val="24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b w:val="0"/>
        <w:bCs w:val="0"/>
        <w:sz w:val="24"/>
        <w:szCs w:val="24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b w:val="0"/>
        <w:bCs w:val="0"/>
        <w:sz w:val="24"/>
        <w:szCs w:val="24"/>
      </w:rPr>
    </w:lvl>
  </w:abstractNum>
  <w:abstractNum w:abstractNumId="3" w15:restartNumberingAfterBreak="0">
    <w:nsid w:val="60FA2EB6"/>
    <w:multiLevelType w:val="multilevel"/>
    <w:tmpl w:val="4C06F706"/>
    <w:lvl w:ilvl="0">
      <w:start w:val="1"/>
      <w:numFmt w:val="lowerLetter"/>
      <w:suff w:val="space"/>
      <w:lvlText w:val="%1)"/>
      <w:lvlJc w:val="left"/>
      <w:pPr>
        <w:tabs>
          <w:tab w:val="num" w:pos="0"/>
        </w:tabs>
        <w:ind w:left="720" w:hanging="360"/>
      </w:pPr>
      <w:rPr>
        <w:rFonts w:ascii="Times New Roman" w:hAnsi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505020608">
    <w:abstractNumId w:val="0"/>
  </w:num>
  <w:num w:numId="2" w16cid:durableId="79567109">
    <w:abstractNumId w:val="3"/>
  </w:num>
  <w:num w:numId="3" w16cid:durableId="5719084">
    <w:abstractNumId w:val="2"/>
  </w:num>
  <w:num w:numId="4" w16cid:durableId="500196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457B4"/>
    <w:rsid w:val="000457B4"/>
    <w:rsid w:val="001B3810"/>
    <w:rsid w:val="001E284C"/>
    <w:rsid w:val="00324E74"/>
    <w:rsid w:val="00564611"/>
    <w:rsid w:val="00630040"/>
    <w:rsid w:val="007752CF"/>
    <w:rsid w:val="00BA2688"/>
    <w:rsid w:val="00C950DD"/>
    <w:rsid w:val="00E344DD"/>
    <w:rsid w:val="00F3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,"/>
  <w:listSeparator w:val=";"/>
  <w14:docId w14:val="687DD937"/>
  <w15:docId w15:val="{A7C82131-8358-4B74-A229-E06BE69EE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B36B7B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B36B7B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36061A"/>
    <w:rPr>
      <w:rFonts w:ascii="Tahoma" w:hAnsi="Tahoma" w:cs="Tahoma"/>
      <w:sz w:val="16"/>
      <w:szCs w:val="16"/>
    </w:rPr>
  </w:style>
  <w:style w:type="character" w:customStyle="1" w:styleId="Smbolosdenumeracin">
    <w:name w:val="Símbolos de numeración"/>
    <w:qFormat/>
    <w:rPr>
      <w:rFonts w:ascii="Times New Roman" w:hAnsi="Times New Roman"/>
      <w:b w:val="0"/>
      <w:bCs w:val="0"/>
      <w:sz w:val="24"/>
      <w:szCs w:val="24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4E26AE"/>
    <w:pPr>
      <w:ind w:left="720"/>
      <w:contextualSpacing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B36B7B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B36B7B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36061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FAEE7-EA59-4D7C-8B2F-4DF7F580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10</Pages>
  <Words>869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Samuel Plaza Sáez</cp:lastModifiedBy>
  <cp:revision>180</cp:revision>
  <cp:lastPrinted>2020-11-25T19:46:00Z</cp:lastPrinted>
  <dcterms:created xsi:type="dcterms:W3CDTF">2021-05-18T15:48:00Z</dcterms:created>
  <dcterms:modified xsi:type="dcterms:W3CDTF">2024-02-20T13:24:00Z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