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DA07D" w14:textId="214400D7" w:rsidR="007A3E1E" w:rsidRDefault="00903156" w:rsidP="00903156">
      <w:pPr>
        <w:pStyle w:val="Ttulo"/>
      </w:pPr>
      <w:r>
        <w:t>PERIODO DE PRUEBA Y RETRIBUCIÓN</w:t>
      </w:r>
    </w:p>
    <w:p w14:paraId="3166DC2E" w14:textId="77777777" w:rsidR="0028781B" w:rsidRDefault="0028781B" w:rsidP="00903156"/>
    <w:p w14:paraId="3BC44635" w14:textId="5A4558A7" w:rsidR="00A67B30" w:rsidRDefault="00A67B30" w:rsidP="00903156">
      <w:r>
        <w:t xml:space="preserve">Para los contratos </w:t>
      </w:r>
      <w:r w:rsidR="0028781B">
        <w:t xml:space="preserve">de formación y contrato en prácticas, </w:t>
      </w:r>
      <w:r>
        <w:t>la duración máxima será de tres años, ya sean alternos o continuados. No se podrán realizar contratos de duración inferior a seis meses, pudiendo prorrogarse por periodos como mínimo de seis meses.</w:t>
      </w:r>
    </w:p>
    <w:p w14:paraId="53166013" w14:textId="77777777" w:rsidR="0028781B" w:rsidRPr="002F735F" w:rsidRDefault="0028781B" w:rsidP="0028781B">
      <w:pPr>
        <w:rPr>
          <w:u w:val="single"/>
        </w:rPr>
      </w:pPr>
      <w:r>
        <w:t xml:space="preserve">En acuerdo con el convenio colectivo, se establece un periodo de prueba de seis meses para los grupos 1, 2 y 3; para el resto de personal se fija en dos meses. </w:t>
      </w:r>
    </w:p>
    <w:p w14:paraId="5A7A7CBC" w14:textId="0E32AD16" w:rsidR="002F735F" w:rsidRPr="002F735F" w:rsidRDefault="002F735F" w:rsidP="00903156">
      <w:r>
        <w:t>En los contratos de formación, el importe que se abonará a los contratados bajo esta modalidad será el que marque la normativa reguladora del SMI, sin que les sea de aplicación los demás conceptos retributivos de este convenio.</w:t>
      </w:r>
    </w:p>
    <w:sectPr w:rsidR="002F735F" w:rsidRPr="002F735F" w:rsidSect="000839E7">
      <w:headerReference w:type="default" r:id="rId6"/>
      <w:pgSz w:w="11906" w:h="16838"/>
      <w:pgMar w:top="1418" w:right="1701" w:bottom="1418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D5358" w14:textId="77777777" w:rsidR="002B50C1" w:rsidRDefault="002B50C1" w:rsidP="000839E7">
      <w:pPr>
        <w:spacing w:after="0" w:line="240" w:lineRule="auto"/>
      </w:pPr>
      <w:r>
        <w:separator/>
      </w:r>
    </w:p>
  </w:endnote>
  <w:endnote w:type="continuationSeparator" w:id="0">
    <w:p w14:paraId="501C2E0A" w14:textId="77777777" w:rsidR="002B50C1" w:rsidRDefault="002B50C1" w:rsidP="00083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7C67" w14:textId="77777777" w:rsidR="002B50C1" w:rsidRDefault="002B50C1" w:rsidP="000839E7">
      <w:pPr>
        <w:spacing w:after="0" w:line="240" w:lineRule="auto"/>
      </w:pPr>
      <w:r>
        <w:separator/>
      </w:r>
    </w:p>
  </w:footnote>
  <w:footnote w:type="continuationSeparator" w:id="0">
    <w:p w14:paraId="162D2DFD" w14:textId="77777777" w:rsidR="002B50C1" w:rsidRDefault="002B50C1" w:rsidP="00083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A05A9" w14:textId="78B78253" w:rsidR="000839E7" w:rsidRDefault="000839E7" w:rsidP="000839E7">
    <w:pPr>
      <w:pStyle w:val="Encabezado"/>
      <w:ind w:left="-426"/>
    </w:pPr>
    <w:r>
      <w:t>FORMACIÓN Y ORIENTACIÓN LABORAL</w:t>
    </w:r>
    <w:r>
      <w:tab/>
    </w:r>
    <w:r>
      <w:tab/>
      <w:t>SAMUEL PLAZA SÁEZ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56"/>
    <w:rsid w:val="000839E7"/>
    <w:rsid w:val="0028781B"/>
    <w:rsid w:val="002B50C1"/>
    <w:rsid w:val="002E4E48"/>
    <w:rsid w:val="002F735F"/>
    <w:rsid w:val="007A3E1E"/>
    <w:rsid w:val="00903156"/>
    <w:rsid w:val="00A6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FF402"/>
  <w15:chartTrackingRefBased/>
  <w15:docId w15:val="{33AD60E7-67EC-4A44-8096-1E989D2D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3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3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03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3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083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9E7"/>
  </w:style>
  <w:style w:type="paragraph" w:styleId="Piedepgina">
    <w:name w:val="footer"/>
    <w:basedOn w:val="Normal"/>
    <w:link w:val="PiedepginaCar"/>
    <w:uiPriority w:val="99"/>
    <w:unhideWhenUsed/>
    <w:rsid w:val="00083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573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Plaza Sáez</dc:creator>
  <cp:keywords/>
  <dc:description/>
  <cp:lastModifiedBy>Samuel Plaza Sáez</cp:lastModifiedBy>
  <cp:revision>5</cp:revision>
  <dcterms:created xsi:type="dcterms:W3CDTF">2023-10-25T06:45:00Z</dcterms:created>
  <dcterms:modified xsi:type="dcterms:W3CDTF">2023-10-25T07:14:00Z</dcterms:modified>
</cp:coreProperties>
</file>