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6964" w14:textId="77777777" w:rsidR="00E75762" w:rsidRDefault="00000000">
      <w:pPr>
        <w:pBdr>
          <w:top w:val="nil"/>
          <w:left w:val="nil"/>
          <w:bottom w:val="nil"/>
          <w:right w:val="nil"/>
          <w:between w:val="nil"/>
        </w:pBdr>
        <w:rPr>
          <w:rFonts w:ascii="Verdana" w:eastAsia="Verdana" w:hAnsi="Verdana" w:cs="Verdana"/>
          <w:color w:val="808080"/>
          <w:sz w:val="32"/>
          <w:szCs w:val="32"/>
        </w:rPr>
      </w:pP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color w:val="808080"/>
          <w:sz w:val="32"/>
          <w:szCs w:val="32"/>
        </w:rPr>
        <w:t>Test de repaso</w:t>
      </w:r>
    </w:p>
    <w:p w14:paraId="616DF5FF" w14:textId="77777777" w:rsidR="00E75762" w:rsidRDefault="00E75762">
      <w:pPr>
        <w:rPr>
          <w:rFonts w:ascii="Verdana" w:eastAsia="Verdana" w:hAnsi="Verdana" w:cs="Verdana"/>
          <w:sz w:val="22"/>
          <w:szCs w:val="22"/>
        </w:rPr>
      </w:pPr>
    </w:p>
    <w:p w14:paraId="52831B37" w14:textId="77777777" w:rsidR="00E75762" w:rsidRDefault="00000000">
      <w:pPr>
        <w:rPr>
          <w:rFonts w:ascii="Verdana" w:eastAsia="Verdana" w:hAnsi="Verdana" w:cs="Verdana"/>
          <w:sz w:val="22"/>
          <w:szCs w:val="22"/>
        </w:rPr>
      </w:pPr>
      <w:r>
        <w:rPr>
          <w:rFonts w:ascii="Verdana" w:eastAsia="Verdana" w:hAnsi="Verdana" w:cs="Verdana"/>
          <w:sz w:val="22"/>
          <w:szCs w:val="22"/>
        </w:rPr>
        <w:t>1. La libertad sindical es un derecho constitucional reconocido en el artículo 28 de la Constitución que implica afiliarte al sindicato…</w:t>
      </w:r>
    </w:p>
    <w:p w14:paraId="0AB7F62F" w14:textId="77777777" w:rsidR="00E75762" w:rsidRDefault="00000000">
      <w:pPr>
        <w:rPr>
          <w:rFonts w:ascii="Verdana" w:eastAsia="Verdana" w:hAnsi="Verdana" w:cs="Verdana"/>
          <w:sz w:val="22"/>
          <w:szCs w:val="22"/>
        </w:rPr>
      </w:pPr>
      <w:r>
        <w:rPr>
          <w:rFonts w:ascii="Verdana" w:eastAsia="Verdana" w:hAnsi="Verdana" w:cs="Verdana"/>
          <w:sz w:val="22"/>
          <w:szCs w:val="22"/>
        </w:rPr>
        <w:t>a Que te diga la empresa.</w:t>
      </w:r>
    </w:p>
    <w:p w14:paraId="4E6C1D73" w14:textId="77777777" w:rsidR="00E75762" w:rsidRDefault="00000000">
      <w:pPr>
        <w:rPr>
          <w:rFonts w:ascii="Verdana" w:eastAsia="Verdana" w:hAnsi="Verdana" w:cs="Verdana"/>
          <w:sz w:val="22"/>
          <w:szCs w:val="22"/>
        </w:rPr>
      </w:pPr>
      <w:r>
        <w:rPr>
          <w:rFonts w:ascii="Verdana" w:eastAsia="Verdana" w:hAnsi="Verdana" w:cs="Verdana"/>
          <w:sz w:val="22"/>
          <w:szCs w:val="22"/>
        </w:rPr>
        <w:t>B Más representativo.</w:t>
      </w:r>
    </w:p>
    <w:p w14:paraId="24B29D58" w14:textId="730809E6"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0288" behindDoc="0" locked="0" layoutInCell="1" allowOverlap="1" wp14:anchorId="1670B890" wp14:editId="479AFDF1">
                <wp:simplePos x="0" y="0"/>
                <wp:positionH relativeFrom="column">
                  <wp:posOffset>-46990</wp:posOffset>
                </wp:positionH>
                <wp:positionV relativeFrom="paragraph">
                  <wp:posOffset>246380</wp:posOffset>
                </wp:positionV>
                <wp:extent cx="180000" cy="180000"/>
                <wp:effectExtent l="57150" t="19050" r="10795" b="86995"/>
                <wp:wrapNone/>
                <wp:docPr id="84848011" name="Elipse 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2C52E" id="Elipse 7" o:spid="_x0000_s1026" style="position:absolute;margin-left:-3.7pt;margin-top:19.4pt;width:14.1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c Que te aconsejen tus compañeros.</w:t>
      </w:r>
    </w:p>
    <w:p w14:paraId="734B0744" w14:textId="01D0FB62" w:rsidR="00E75762" w:rsidRDefault="00000000">
      <w:pPr>
        <w:rPr>
          <w:rFonts w:ascii="Verdana" w:eastAsia="Verdana" w:hAnsi="Verdana" w:cs="Verdana"/>
          <w:sz w:val="22"/>
          <w:szCs w:val="22"/>
        </w:rPr>
      </w:pPr>
      <w:r>
        <w:rPr>
          <w:rFonts w:ascii="Verdana" w:eastAsia="Verdana" w:hAnsi="Verdana" w:cs="Verdana"/>
          <w:sz w:val="22"/>
          <w:szCs w:val="22"/>
        </w:rPr>
        <w:t>d De tu libre elección.</w:t>
      </w:r>
    </w:p>
    <w:p w14:paraId="2062B4CA" w14:textId="77777777" w:rsidR="00E75762" w:rsidRDefault="00E75762">
      <w:pPr>
        <w:rPr>
          <w:rFonts w:ascii="Verdana" w:eastAsia="Verdana" w:hAnsi="Verdana" w:cs="Verdana"/>
          <w:sz w:val="22"/>
          <w:szCs w:val="22"/>
        </w:rPr>
      </w:pPr>
    </w:p>
    <w:p w14:paraId="05BE713E" w14:textId="77777777" w:rsidR="00E75762" w:rsidRDefault="00000000">
      <w:pPr>
        <w:rPr>
          <w:rFonts w:ascii="Verdana" w:eastAsia="Verdana" w:hAnsi="Verdana" w:cs="Verdana"/>
          <w:sz w:val="22"/>
          <w:szCs w:val="22"/>
        </w:rPr>
      </w:pPr>
      <w:r>
        <w:rPr>
          <w:rFonts w:ascii="Verdana" w:eastAsia="Verdana" w:hAnsi="Verdana" w:cs="Verdana"/>
          <w:sz w:val="22"/>
          <w:szCs w:val="22"/>
        </w:rPr>
        <w:t>2. Indica cuáles de los siguientes colectivos no tienen derecho a la libre sindicación:</w:t>
      </w:r>
    </w:p>
    <w:p w14:paraId="760B126A" w14:textId="77777777" w:rsidR="00E75762" w:rsidRDefault="00000000">
      <w:pPr>
        <w:rPr>
          <w:rFonts w:ascii="Verdana" w:eastAsia="Verdana" w:hAnsi="Verdana" w:cs="Verdana"/>
          <w:sz w:val="22"/>
          <w:szCs w:val="22"/>
        </w:rPr>
      </w:pPr>
      <w:r>
        <w:rPr>
          <w:rFonts w:ascii="Verdana" w:eastAsia="Verdana" w:hAnsi="Verdana" w:cs="Verdana"/>
          <w:sz w:val="22"/>
          <w:szCs w:val="22"/>
        </w:rPr>
        <w:t xml:space="preserve">a Personas que integran la judicatura y fiscales mientras estén en activo. </w:t>
      </w:r>
    </w:p>
    <w:p w14:paraId="21CE63DF" w14:textId="77777777" w:rsidR="00E75762" w:rsidRDefault="00000000">
      <w:pPr>
        <w:rPr>
          <w:rFonts w:ascii="Verdana" w:eastAsia="Verdana" w:hAnsi="Verdana" w:cs="Verdana"/>
          <w:sz w:val="22"/>
          <w:szCs w:val="22"/>
        </w:rPr>
      </w:pPr>
      <w:r>
        <w:rPr>
          <w:rFonts w:ascii="Verdana" w:eastAsia="Verdana" w:hAnsi="Verdana" w:cs="Verdana"/>
          <w:sz w:val="22"/>
          <w:szCs w:val="22"/>
        </w:rPr>
        <w:t>b Integrantes de las Fuerzas Armadas.</w:t>
      </w:r>
    </w:p>
    <w:p w14:paraId="05DA2321" w14:textId="27C8362E"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2336" behindDoc="0" locked="0" layoutInCell="1" allowOverlap="1" wp14:anchorId="4F3A85CF" wp14:editId="7F8D1EAB">
                <wp:simplePos x="0" y="0"/>
                <wp:positionH relativeFrom="column">
                  <wp:posOffset>-38100</wp:posOffset>
                </wp:positionH>
                <wp:positionV relativeFrom="paragraph">
                  <wp:posOffset>257175</wp:posOffset>
                </wp:positionV>
                <wp:extent cx="179705" cy="179705"/>
                <wp:effectExtent l="57150" t="19050" r="10795" b="86995"/>
                <wp:wrapNone/>
                <wp:docPr id="717585608"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B604A" id="Elipse 7" o:spid="_x0000_s1026" style="position:absolute;margin-left:-3pt;margin-top:20.25pt;width:14.1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c Integrantes de la Guardia Civil.</w:t>
      </w:r>
    </w:p>
    <w:p w14:paraId="1C82568C" w14:textId="06849802" w:rsidR="00E75762" w:rsidRDefault="00000000">
      <w:pPr>
        <w:rPr>
          <w:rFonts w:ascii="Verdana" w:eastAsia="Verdana" w:hAnsi="Verdana" w:cs="Verdana"/>
          <w:sz w:val="22"/>
          <w:szCs w:val="22"/>
        </w:rPr>
      </w:pPr>
      <w:r>
        <w:rPr>
          <w:rFonts w:ascii="Verdana" w:eastAsia="Verdana" w:hAnsi="Verdana" w:cs="Verdana"/>
          <w:sz w:val="22"/>
          <w:szCs w:val="22"/>
        </w:rPr>
        <w:t>d Todas las opciones son verdaderas</w:t>
      </w:r>
    </w:p>
    <w:p w14:paraId="4F3EFD1E" w14:textId="77777777" w:rsidR="00E75762" w:rsidRDefault="00E75762">
      <w:pPr>
        <w:rPr>
          <w:rFonts w:ascii="Verdana" w:eastAsia="Verdana" w:hAnsi="Verdana" w:cs="Verdana"/>
          <w:sz w:val="22"/>
          <w:szCs w:val="22"/>
        </w:rPr>
      </w:pPr>
    </w:p>
    <w:p w14:paraId="3E8153F2" w14:textId="77777777" w:rsidR="00E75762" w:rsidRDefault="00000000">
      <w:pPr>
        <w:rPr>
          <w:rFonts w:ascii="Verdana" w:eastAsia="Verdana" w:hAnsi="Verdana" w:cs="Verdana"/>
          <w:sz w:val="22"/>
          <w:szCs w:val="22"/>
        </w:rPr>
      </w:pPr>
      <w:r>
        <w:rPr>
          <w:rFonts w:ascii="Verdana" w:eastAsia="Verdana" w:hAnsi="Verdana" w:cs="Verdana"/>
          <w:sz w:val="22"/>
          <w:szCs w:val="22"/>
        </w:rPr>
        <w:t>3. La asociación permanente de personas trabajadoras para la representación y mejora de sus intereses profesionales y de sus condiciones de vida son…</w:t>
      </w:r>
    </w:p>
    <w:p w14:paraId="027E41E9" w14:textId="5BCED051"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4384" behindDoc="0" locked="0" layoutInCell="1" allowOverlap="1" wp14:anchorId="6A57A1D4" wp14:editId="70482C11">
                <wp:simplePos x="0" y="0"/>
                <wp:positionH relativeFrom="column">
                  <wp:posOffset>-60960</wp:posOffset>
                </wp:positionH>
                <wp:positionV relativeFrom="paragraph">
                  <wp:posOffset>10795</wp:posOffset>
                </wp:positionV>
                <wp:extent cx="179705" cy="179705"/>
                <wp:effectExtent l="57150" t="19050" r="10795" b="86995"/>
                <wp:wrapNone/>
                <wp:docPr id="1459852340"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C1FCE" id="Elipse 7" o:spid="_x0000_s1026" style="position:absolute;margin-left:-4.8pt;margin-top:.85pt;width:14.15pt;height:1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a Los sindicatos.</w:t>
      </w:r>
      <w:r w:rsidRPr="007A2C76">
        <w:rPr>
          <w:rFonts w:ascii="Verdana" w:eastAsia="Verdana" w:hAnsi="Verdana" w:cs="Verdana"/>
          <w:noProof/>
          <w:sz w:val="22"/>
          <w:szCs w:val="22"/>
        </w:rPr>
        <w:t xml:space="preserve"> </w:t>
      </w:r>
    </w:p>
    <w:p w14:paraId="40B336B3" w14:textId="77777777" w:rsidR="00E75762" w:rsidRDefault="00000000">
      <w:pPr>
        <w:rPr>
          <w:rFonts w:ascii="Verdana" w:eastAsia="Verdana" w:hAnsi="Verdana" w:cs="Verdana"/>
          <w:sz w:val="22"/>
          <w:szCs w:val="22"/>
        </w:rPr>
      </w:pPr>
      <w:r>
        <w:rPr>
          <w:rFonts w:ascii="Verdana" w:eastAsia="Verdana" w:hAnsi="Verdana" w:cs="Verdana"/>
          <w:sz w:val="22"/>
          <w:szCs w:val="22"/>
        </w:rPr>
        <w:t>b Las asociaciones empresariales.</w:t>
      </w:r>
    </w:p>
    <w:p w14:paraId="36464D91" w14:textId="77777777" w:rsidR="00E75762" w:rsidRDefault="00000000">
      <w:pPr>
        <w:rPr>
          <w:rFonts w:ascii="Verdana" w:eastAsia="Verdana" w:hAnsi="Verdana" w:cs="Verdana"/>
          <w:sz w:val="22"/>
          <w:szCs w:val="22"/>
        </w:rPr>
      </w:pPr>
      <w:r>
        <w:rPr>
          <w:rFonts w:ascii="Verdana" w:eastAsia="Verdana" w:hAnsi="Verdana" w:cs="Verdana"/>
          <w:sz w:val="22"/>
          <w:szCs w:val="22"/>
        </w:rPr>
        <w:t>c Las asociaciones vecinales.</w:t>
      </w:r>
    </w:p>
    <w:p w14:paraId="421A8AAB" w14:textId="77777777" w:rsidR="00E75762" w:rsidRDefault="00000000">
      <w:pPr>
        <w:rPr>
          <w:rFonts w:ascii="Verdana" w:eastAsia="Verdana" w:hAnsi="Verdana" w:cs="Verdana"/>
          <w:sz w:val="22"/>
          <w:szCs w:val="22"/>
        </w:rPr>
      </w:pPr>
      <w:r>
        <w:rPr>
          <w:rFonts w:ascii="Verdana" w:eastAsia="Verdana" w:hAnsi="Verdana" w:cs="Verdana"/>
          <w:sz w:val="22"/>
          <w:szCs w:val="22"/>
        </w:rPr>
        <w:t>d Las asociaciones de amigos.</w:t>
      </w:r>
    </w:p>
    <w:p w14:paraId="0F46978B" w14:textId="77777777" w:rsidR="00E75762" w:rsidRDefault="00E75762">
      <w:pPr>
        <w:rPr>
          <w:rFonts w:ascii="Verdana" w:eastAsia="Verdana" w:hAnsi="Verdana" w:cs="Verdana"/>
          <w:sz w:val="22"/>
          <w:szCs w:val="22"/>
        </w:rPr>
      </w:pPr>
    </w:p>
    <w:p w14:paraId="223065AC" w14:textId="77777777" w:rsidR="00E75762" w:rsidRDefault="00000000">
      <w:pPr>
        <w:rPr>
          <w:rFonts w:ascii="Verdana" w:eastAsia="Verdana" w:hAnsi="Verdana" w:cs="Verdana"/>
          <w:sz w:val="22"/>
          <w:szCs w:val="22"/>
        </w:rPr>
      </w:pPr>
      <w:r>
        <w:rPr>
          <w:rFonts w:ascii="Verdana" w:eastAsia="Verdana" w:hAnsi="Verdana" w:cs="Verdana"/>
          <w:sz w:val="22"/>
          <w:szCs w:val="22"/>
        </w:rPr>
        <w:t>4. El comité de empresa representa a…</w:t>
      </w:r>
    </w:p>
    <w:p w14:paraId="35B93779" w14:textId="77777777" w:rsidR="00E75762" w:rsidRDefault="00000000">
      <w:pPr>
        <w:rPr>
          <w:rFonts w:ascii="Verdana" w:eastAsia="Verdana" w:hAnsi="Verdana" w:cs="Verdana"/>
          <w:sz w:val="22"/>
          <w:szCs w:val="22"/>
        </w:rPr>
      </w:pPr>
      <w:r>
        <w:rPr>
          <w:rFonts w:ascii="Verdana" w:eastAsia="Verdana" w:hAnsi="Verdana" w:cs="Verdana"/>
          <w:sz w:val="22"/>
          <w:szCs w:val="22"/>
        </w:rPr>
        <w:t>a La empresa.</w:t>
      </w:r>
    </w:p>
    <w:p w14:paraId="1D91FB72" w14:textId="77777777" w:rsidR="00E75762" w:rsidRDefault="00000000">
      <w:pPr>
        <w:rPr>
          <w:rFonts w:ascii="Verdana" w:eastAsia="Verdana" w:hAnsi="Verdana" w:cs="Verdana"/>
          <w:sz w:val="22"/>
          <w:szCs w:val="22"/>
        </w:rPr>
      </w:pPr>
      <w:r>
        <w:rPr>
          <w:rFonts w:ascii="Verdana" w:eastAsia="Verdana" w:hAnsi="Verdana" w:cs="Verdana"/>
          <w:sz w:val="22"/>
          <w:szCs w:val="22"/>
        </w:rPr>
        <w:t>b Las personas trabajadoras afiliadas a los sindicatos.</w:t>
      </w:r>
    </w:p>
    <w:p w14:paraId="0467F9C4" w14:textId="2D99FFFD"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6432" behindDoc="0" locked="0" layoutInCell="1" allowOverlap="1" wp14:anchorId="0C7EA2AC" wp14:editId="153F1AF8">
                <wp:simplePos x="0" y="0"/>
                <wp:positionH relativeFrom="column">
                  <wp:posOffset>-45720</wp:posOffset>
                </wp:positionH>
                <wp:positionV relativeFrom="paragraph">
                  <wp:posOffset>241935</wp:posOffset>
                </wp:positionV>
                <wp:extent cx="179705" cy="179705"/>
                <wp:effectExtent l="57150" t="19050" r="10795" b="86995"/>
                <wp:wrapNone/>
                <wp:docPr id="276718098"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5C01A" id="Elipse 7" o:spid="_x0000_s1026" style="position:absolute;margin-left:-3.6pt;margin-top:19.05pt;width:14.15pt;height:1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c La empresa y las personas trabajadoras.</w:t>
      </w:r>
    </w:p>
    <w:p w14:paraId="23E59445" w14:textId="52E17032" w:rsidR="00E75762" w:rsidRDefault="00000000">
      <w:pPr>
        <w:rPr>
          <w:rFonts w:ascii="Verdana" w:eastAsia="Verdana" w:hAnsi="Verdana" w:cs="Verdana"/>
          <w:sz w:val="22"/>
          <w:szCs w:val="22"/>
        </w:rPr>
      </w:pPr>
      <w:r>
        <w:rPr>
          <w:rFonts w:ascii="Verdana" w:eastAsia="Verdana" w:hAnsi="Verdana" w:cs="Verdana"/>
          <w:sz w:val="22"/>
          <w:szCs w:val="22"/>
        </w:rPr>
        <w:t>d Toda la plantilla de la empresa.</w:t>
      </w:r>
      <w:r w:rsidR="007A2C76" w:rsidRPr="007A2C76">
        <w:rPr>
          <w:rFonts w:ascii="Verdana" w:eastAsia="Verdana" w:hAnsi="Verdana" w:cs="Verdana"/>
          <w:noProof/>
          <w:sz w:val="22"/>
          <w:szCs w:val="22"/>
        </w:rPr>
        <w:t xml:space="preserve"> </w:t>
      </w:r>
    </w:p>
    <w:p w14:paraId="3975DA28" w14:textId="77777777" w:rsidR="00E75762" w:rsidRDefault="00E75762">
      <w:pPr>
        <w:rPr>
          <w:rFonts w:ascii="Verdana" w:eastAsia="Verdana" w:hAnsi="Verdana" w:cs="Verdana"/>
          <w:sz w:val="22"/>
          <w:szCs w:val="22"/>
        </w:rPr>
      </w:pPr>
    </w:p>
    <w:p w14:paraId="793F081F" w14:textId="77777777" w:rsidR="00E75762" w:rsidRDefault="00000000">
      <w:pPr>
        <w:rPr>
          <w:rFonts w:ascii="Verdana" w:eastAsia="Verdana" w:hAnsi="Verdana" w:cs="Verdana"/>
          <w:sz w:val="22"/>
          <w:szCs w:val="22"/>
        </w:rPr>
      </w:pPr>
      <w:r>
        <w:rPr>
          <w:rFonts w:ascii="Verdana" w:eastAsia="Verdana" w:hAnsi="Verdana" w:cs="Verdana"/>
          <w:sz w:val="22"/>
          <w:szCs w:val="22"/>
        </w:rPr>
        <w:t>5. Los delegados de personal son representantes de las personas trabajadoras en empresas que tengan…</w:t>
      </w:r>
    </w:p>
    <w:p w14:paraId="02277411" w14:textId="45B12F8B"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8480" behindDoc="0" locked="0" layoutInCell="1" allowOverlap="1" wp14:anchorId="0C760E96" wp14:editId="1310068F">
                <wp:simplePos x="0" y="0"/>
                <wp:positionH relativeFrom="column">
                  <wp:posOffset>-60960</wp:posOffset>
                </wp:positionH>
                <wp:positionV relativeFrom="paragraph">
                  <wp:posOffset>-4445</wp:posOffset>
                </wp:positionV>
                <wp:extent cx="179705" cy="179705"/>
                <wp:effectExtent l="57150" t="19050" r="10795" b="86995"/>
                <wp:wrapNone/>
                <wp:docPr id="1728421867"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D3A107" id="Elipse 7" o:spid="_x0000_s1026" style="position:absolute;margin-left:-4.8pt;margin-top:-.35pt;width:14.15pt;height:1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a Más de diez y menos de 50.</w:t>
      </w:r>
      <w:r w:rsidRPr="007A2C76">
        <w:rPr>
          <w:rFonts w:ascii="Verdana" w:eastAsia="Verdana" w:hAnsi="Verdana" w:cs="Verdana"/>
          <w:noProof/>
          <w:sz w:val="22"/>
          <w:szCs w:val="22"/>
        </w:rPr>
        <w:t xml:space="preserve"> </w:t>
      </w:r>
    </w:p>
    <w:p w14:paraId="3E9C6BBF" w14:textId="77777777" w:rsidR="00E75762" w:rsidRDefault="00000000">
      <w:pPr>
        <w:rPr>
          <w:rFonts w:ascii="Verdana" w:eastAsia="Verdana" w:hAnsi="Verdana" w:cs="Verdana"/>
          <w:sz w:val="22"/>
          <w:szCs w:val="22"/>
        </w:rPr>
      </w:pPr>
      <w:r>
        <w:rPr>
          <w:rFonts w:ascii="Verdana" w:eastAsia="Verdana" w:hAnsi="Verdana" w:cs="Verdana"/>
          <w:sz w:val="22"/>
          <w:szCs w:val="22"/>
        </w:rPr>
        <w:t>b Más de 51.</w:t>
      </w:r>
    </w:p>
    <w:p w14:paraId="11DE4161" w14:textId="77777777" w:rsidR="00E75762" w:rsidRDefault="00000000">
      <w:pPr>
        <w:rPr>
          <w:rFonts w:ascii="Verdana" w:eastAsia="Verdana" w:hAnsi="Verdana" w:cs="Verdana"/>
          <w:sz w:val="22"/>
          <w:szCs w:val="22"/>
        </w:rPr>
      </w:pPr>
      <w:r>
        <w:rPr>
          <w:rFonts w:ascii="Verdana" w:eastAsia="Verdana" w:hAnsi="Verdana" w:cs="Verdana"/>
          <w:sz w:val="22"/>
          <w:szCs w:val="22"/>
        </w:rPr>
        <w:t>c Entre 51 y 100.</w:t>
      </w:r>
    </w:p>
    <w:p w14:paraId="167ED931" w14:textId="77777777" w:rsidR="00E75762" w:rsidRDefault="00000000">
      <w:pPr>
        <w:rPr>
          <w:rFonts w:ascii="Verdana" w:eastAsia="Verdana" w:hAnsi="Verdana" w:cs="Verdana"/>
          <w:sz w:val="22"/>
          <w:szCs w:val="22"/>
        </w:rPr>
      </w:pPr>
      <w:r>
        <w:rPr>
          <w:rFonts w:ascii="Verdana" w:eastAsia="Verdana" w:hAnsi="Verdana" w:cs="Verdana"/>
          <w:sz w:val="22"/>
          <w:szCs w:val="22"/>
        </w:rPr>
        <w:t>d Más de 400.</w:t>
      </w:r>
    </w:p>
    <w:p w14:paraId="1B5EF40F" w14:textId="77777777" w:rsidR="00E75762" w:rsidRDefault="00E75762">
      <w:pPr>
        <w:rPr>
          <w:rFonts w:ascii="Verdana" w:eastAsia="Verdana" w:hAnsi="Verdana" w:cs="Verdana"/>
          <w:sz w:val="22"/>
          <w:szCs w:val="22"/>
        </w:rPr>
      </w:pPr>
    </w:p>
    <w:p w14:paraId="24C5B353" w14:textId="77777777" w:rsidR="00E75762" w:rsidRDefault="00000000">
      <w:pPr>
        <w:rPr>
          <w:rFonts w:ascii="Verdana" w:eastAsia="Verdana" w:hAnsi="Verdana" w:cs="Verdana"/>
          <w:sz w:val="22"/>
          <w:szCs w:val="22"/>
        </w:rPr>
      </w:pPr>
      <w:r>
        <w:rPr>
          <w:rFonts w:ascii="Verdana" w:eastAsia="Verdana" w:hAnsi="Verdana" w:cs="Verdana"/>
          <w:sz w:val="22"/>
          <w:szCs w:val="22"/>
        </w:rPr>
        <w:lastRenderedPageBreak/>
        <w:t>6. ¿Qué número mínimo de personas trabajadoras debe tener una empresa para elegir un comité de empresa?</w:t>
      </w:r>
    </w:p>
    <w:p w14:paraId="4F7D42C1" w14:textId="77777777" w:rsidR="00E75762" w:rsidRDefault="00000000">
      <w:pPr>
        <w:rPr>
          <w:rFonts w:ascii="Verdana" w:eastAsia="Verdana" w:hAnsi="Verdana" w:cs="Verdana"/>
          <w:sz w:val="22"/>
          <w:szCs w:val="22"/>
        </w:rPr>
      </w:pPr>
      <w:r>
        <w:rPr>
          <w:rFonts w:ascii="Verdana" w:eastAsia="Verdana" w:hAnsi="Verdana" w:cs="Verdana"/>
          <w:sz w:val="22"/>
          <w:szCs w:val="22"/>
        </w:rPr>
        <w:t>a Veinte.</w:t>
      </w:r>
    </w:p>
    <w:p w14:paraId="1376CA85" w14:textId="704044F5"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0528" behindDoc="0" locked="0" layoutInCell="1" allowOverlap="1" wp14:anchorId="7DA4E094" wp14:editId="353480BF">
                <wp:simplePos x="0" y="0"/>
                <wp:positionH relativeFrom="column">
                  <wp:posOffset>-60960</wp:posOffset>
                </wp:positionH>
                <wp:positionV relativeFrom="paragraph">
                  <wp:posOffset>249555</wp:posOffset>
                </wp:positionV>
                <wp:extent cx="179705" cy="179705"/>
                <wp:effectExtent l="57150" t="19050" r="10795" b="86995"/>
                <wp:wrapNone/>
                <wp:docPr id="1355571439"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A2ADB" id="Elipse 7" o:spid="_x0000_s1026" style="position:absolute;margin-left:-4.8pt;margin-top:19.65pt;width:14.15pt;height:14.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b Cuarenta y nueve.</w:t>
      </w:r>
    </w:p>
    <w:p w14:paraId="4F441314" w14:textId="148C9517" w:rsidR="00E75762" w:rsidRDefault="00000000">
      <w:pPr>
        <w:rPr>
          <w:rFonts w:ascii="Verdana" w:eastAsia="Verdana" w:hAnsi="Verdana" w:cs="Verdana"/>
          <w:sz w:val="22"/>
          <w:szCs w:val="22"/>
        </w:rPr>
      </w:pPr>
      <w:r>
        <w:rPr>
          <w:rFonts w:ascii="Verdana" w:eastAsia="Verdana" w:hAnsi="Verdana" w:cs="Verdana"/>
          <w:sz w:val="22"/>
          <w:szCs w:val="22"/>
        </w:rPr>
        <w:t>c Cincuenta.</w:t>
      </w:r>
      <w:r w:rsidR="007A2C76" w:rsidRPr="007A2C76">
        <w:rPr>
          <w:rFonts w:ascii="Verdana" w:eastAsia="Verdana" w:hAnsi="Verdana" w:cs="Verdana"/>
          <w:noProof/>
          <w:sz w:val="22"/>
          <w:szCs w:val="22"/>
        </w:rPr>
        <w:t xml:space="preserve"> </w:t>
      </w:r>
    </w:p>
    <w:p w14:paraId="019CBA0A" w14:textId="77777777" w:rsidR="00E75762" w:rsidRDefault="00000000">
      <w:pPr>
        <w:rPr>
          <w:rFonts w:ascii="Verdana" w:eastAsia="Verdana" w:hAnsi="Verdana" w:cs="Verdana"/>
          <w:sz w:val="22"/>
          <w:szCs w:val="22"/>
        </w:rPr>
      </w:pPr>
      <w:r>
        <w:rPr>
          <w:rFonts w:ascii="Verdana" w:eastAsia="Verdana" w:hAnsi="Verdana" w:cs="Verdana"/>
          <w:sz w:val="22"/>
          <w:szCs w:val="22"/>
        </w:rPr>
        <w:t>d Cien.</w:t>
      </w:r>
    </w:p>
    <w:p w14:paraId="7499C7F4" w14:textId="77777777" w:rsidR="00E75762" w:rsidRDefault="00E75762">
      <w:pPr>
        <w:rPr>
          <w:rFonts w:ascii="Verdana" w:eastAsia="Verdana" w:hAnsi="Verdana" w:cs="Verdana"/>
          <w:sz w:val="22"/>
          <w:szCs w:val="22"/>
        </w:rPr>
      </w:pPr>
    </w:p>
    <w:p w14:paraId="4A98CFEE" w14:textId="41ABD932" w:rsidR="00E75762" w:rsidRDefault="00000000">
      <w:pPr>
        <w:rPr>
          <w:rFonts w:ascii="Verdana" w:eastAsia="Verdana" w:hAnsi="Verdana" w:cs="Verdana"/>
          <w:sz w:val="22"/>
          <w:szCs w:val="22"/>
        </w:rPr>
      </w:pPr>
      <w:r>
        <w:rPr>
          <w:rFonts w:ascii="Verdana" w:eastAsia="Verdana" w:hAnsi="Verdana" w:cs="Verdana"/>
          <w:sz w:val="22"/>
          <w:szCs w:val="22"/>
        </w:rPr>
        <w:t>7. El sindicato más representativo en una comunidad autónoma es aquel que ha obtenido como mínimo…</w:t>
      </w:r>
    </w:p>
    <w:p w14:paraId="636DBF3E" w14:textId="78B83CA9"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2576" behindDoc="0" locked="0" layoutInCell="1" allowOverlap="1" wp14:anchorId="5A525C4C" wp14:editId="57614A94">
                <wp:simplePos x="0" y="0"/>
                <wp:positionH relativeFrom="column">
                  <wp:posOffset>-60960</wp:posOffset>
                </wp:positionH>
                <wp:positionV relativeFrom="paragraph">
                  <wp:posOffset>-3810</wp:posOffset>
                </wp:positionV>
                <wp:extent cx="179705" cy="179705"/>
                <wp:effectExtent l="57150" t="19050" r="10795" b="86995"/>
                <wp:wrapNone/>
                <wp:docPr id="2095213993"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3088F" id="Elipse 7" o:spid="_x0000_s1026" style="position:absolute;margin-left:-4.8pt;margin-top:-.3pt;width:14.15pt;height:1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a El 15 % de los representantes en su comunidad autónoma, con un mínimo de 1500.</w:t>
      </w:r>
      <w:r w:rsidRPr="007A2C76">
        <w:rPr>
          <w:rFonts w:ascii="Verdana" w:eastAsia="Verdana" w:hAnsi="Verdana" w:cs="Verdana"/>
          <w:noProof/>
          <w:sz w:val="22"/>
          <w:szCs w:val="22"/>
        </w:rPr>
        <w:t xml:space="preserve"> </w:t>
      </w:r>
    </w:p>
    <w:p w14:paraId="044E88F1" w14:textId="77777777" w:rsidR="00E75762" w:rsidRDefault="00000000">
      <w:pPr>
        <w:rPr>
          <w:rFonts w:ascii="Verdana" w:eastAsia="Verdana" w:hAnsi="Verdana" w:cs="Verdana"/>
          <w:sz w:val="22"/>
          <w:szCs w:val="22"/>
        </w:rPr>
      </w:pPr>
      <w:r>
        <w:rPr>
          <w:rFonts w:ascii="Verdana" w:eastAsia="Verdana" w:hAnsi="Verdana" w:cs="Verdana"/>
          <w:sz w:val="22"/>
          <w:szCs w:val="22"/>
        </w:rPr>
        <w:t>b El 30 % de los representantes en tres comunidades.</w:t>
      </w:r>
    </w:p>
    <w:p w14:paraId="53E829BE" w14:textId="77777777" w:rsidR="00E75762" w:rsidRDefault="00000000">
      <w:pPr>
        <w:rPr>
          <w:rFonts w:ascii="Verdana" w:eastAsia="Verdana" w:hAnsi="Verdana" w:cs="Verdana"/>
          <w:sz w:val="22"/>
          <w:szCs w:val="22"/>
        </w:rPr>
      </w:pPr>
      <w:r>
        <w:rPr>
          <w:rFonts w:ascii="Verdana" w:eastAsia="Verdana" w:hAnsi="Verdana" w:cs="Verdana"/>
          <w:sz w:val="22"/>
          <w:szCs w:val="22"/>
        </w:rPr>
        <w:t>c El 10 % de los representantes en todo el Estado.</w:t>
      </w:r>
    </w:p>
    <w:p w14:paraId="0C962D9A" w14:textId="77777777" w:rsidR="00E75762" w:rsidRDefault="00000000">
      <w:pPr>
        <w:rPr>
          <w:rFonts w:ascii="Verdana" w:eastAsia="Verdana" w:hAnsi="Verdana" w:cs="Verdana"/>
          <w:sz w:val="22"/>
          <w:szCs w:val="22"/>
        </w:rPr>
      </w:pPr>
      <w:r>
        <w:rPr>
          <w:rFonts w:ascii="Verdana" w:eastAsia="Verdana" w:hAnsi="Verdana" w:cs="Verdana"/>
          <w:sz w:val="22"/>
          <w:szCs w:val="22"/>
        </w:rPr>
        <w:t>d No existe una cantidad mínima necesaria.</w:t>
      </w:r>
    </w:p>
    <w:p w14:paraId="78601CAC" w14:textId="77777777" w:rsidR="00E75762" w:rsidRDefault="00E75762">
      <w:pPr>
        <w:rPr>
          <w:rFonts w:ascii="Verdana" w:eastAsia="Verdana" w:hAnsi="Verdana" w:cs="Verdana"/>
          <w:sz w:val="22"/>
          <w:szCs w:val="22"/>
        </w:rPr>
      </w:pPr>
    </w:p>
    <w:p w14:paraId="1A38E760" w14:textId="77777777" w:rsidR="00E75762" w:rsidRDefault="00000000">
      <w:pPr>
        <w:rPr>
          <w:rFonts w:ascii="Verdana" w:eastAsia="Verdana" w:hAnsi="Verdana" w:cs="Verdana"/>
          <w:sz w:val="22"/>
          <w:szCs w:val="22"/>
        </w:rPr>
      </w:pPr>
      <w:r>
        <w:rPr>
          <w:rFonts w:ascii="Verdana" w:eastAsia="Verdana" w:hAnsi="Verdana" w:cs="Verdana"/>
          <w:sz w:val="22"/>
          <w:szCs w:val="22"/>
        </w:rPr>
        <w:t>8. Si la empresa quiere despedir a un representante de las personas trabajadoras por falta grave o muy grave, debe…</w:t>
      </w:r>
    </w:p>
    <w:p w14:paraId="14110F24" w14:textId="77777777" w:rsidR="00E75762" w:rsidRDefault="00000000">
      <w:pPr>
        <w:rPr>
          <w:rFonts w:ascii="Verdana" w:eastAsia="Verdana" w:hAnsi="Verdana" w:cs="Verdana"/>
          <w:sz w:val="22"/>
          <w:szCs w:val="22"/>
        </w:rPr>
      </w:pPr>
      <w:r>
        <w:rPr>
          <w:rFonts w:ascii="Verdana" w:eastAsia="Verdana" w:hAnsi="Verdana" w:cs="Verdana"/>
          <w:sz w:val="22"/>
          <w:szCs w:val="22"/>
        </w:rPr>
        <w:t>a Comunicarle el despido con 60 días de antelación.</w:t>
      </w:r>
    </w:p>
    <w:p w14:paraId="6D7E9392" w14:textId="604ECA37"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4624" behindDoc="0" locked="0" layoutInCell="1" allowOverlap="1" wp14:anchorId="12396199" wp14:editId="61527F39">
                <wp:simplePos x="0" y="0"/>
                <wp:positionH relativeFrom="column">
                  <wp:posOffset>-60960</wp:posOffset>
                </wp:positionH>
                <wp:positionV relativeFrom="paragraph">
                  <wp:posOffset>249555</wp:posOffset>
                </wp:positionV>
                <wp:extent cx="179705" cy="179705"/>
                <wp:effectExtent l="57150" t="19050" r="10795" b="86995"/>
                <wp:wrapNone/>
                <wp:docPr id="1926362295"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61B0A" id="Elipse 7" o:spid="_x0000_s1026" style="position:absolute;margin-left:-4.8pt;margin-top:19.65pt;width:14.15pt;height:14.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b No se le puede despedir.</w:t>
      </w:r>
    </w:p>
    <w:p w14:paraId="2BF02A6C" w14:textId="6914DC28" w:rsidR="00E75762" w:rsidRDefault="00000000">
      <w:pPr>
        <w:rPr>
          <w:rFonts w:ascii="Verdana" w:eastAsia="Verdana" w:hAnsi="Verdana" w:cs="Verdana"/>
          <w:sz w:val="22"/>
          <w:szCs w:val="22"/>
        </w:rPr>
      </w:pPr>
      <w:r>
        <w:rPr>
          <w:rFonts w:ascii="Verdana" w:eastAsia="Verdana" w:hAnsi="Verdana" w:cs="Verdana"/>
          <w:sz w:val="22"/>
          <w:szCs w:val="22"/>
        </w:rPr>
        <w:t>c Abrirle un expediente contradictorio antes de sancionarle.</w:t>
      </w:r>
      <w:r w:rsidR="007A2C76" w:rsidRPr="007A2C76">
        <w:rPr>
          <w:rFonts w:ascii="Verdana" w:eastAsia="Verdana" w:hAnsi="Verdana" w:cs="Verdana"/>
          <w:noProof/>
          <w:sz w:val="22"/>
          <w:szCs w:val="22"/>
        </w:rPr>
        <w:t xml:space="preserve"> </w:t>
      </w:r>
    </w:p>
    <w:p w14:paraId="379837BE" w14:textId="77777777" w:rsidR="00E75762" w:rsidRDefault="00000000">
      <w:pPr>
        <w:rPr>
          <w:rFonts w:ascii="Verdana" w:eastAsia="Verdana" w:hAnsi="Verdana" w:cs="Verdana"/>
          <w:sz w:val="22"/>
          <w:szCs w:val="22"/>
        </w:rPr>
      </w:pPr>
      <w:r>
        <w:rPr>
          <w:rFonts w:ascii="Verdana" w:eastAsia="Verdana" w:hAnsi="Verdana" w:cs="Verdana"/>
          <w:sz w:val="22"/>
          <w:szCs w:val="22"/>
        </w:rPr>
        <w:t>d Debe esperar un año.</w:t>
      </w:r>
    </w:p>
    <w:p w14:paraId="659F4AF0" w14:textId="77777777" w:rsidR="00E75762" w:rsidRDefault="00E75762">
      <w:pPr>
        <w:rPr>
          <w:rFonts w:ascii="Verdana" w:eastAsia="Verdana" w:hAnsi="Verdana" w:cs="Verdana"/>
          <w:sz w:val="22"/>
          <w:szCs w:val="22"/>
        </w:rPr>
      </w:pPr>
    </w:p>
    <w:p w14:paraId="2B0ACE01" w14:textId="77777777" w:rsidR="00E75762" w:rsidRDefault="00000000">
      <w:pPr>
        <w:rPr>
          <w:rFonts w:ascii="Verdana" w:eastAsia="Verdana" w:hAnsi="Verdana" w:cs="Verdana"/>
          <w:sz w:val="22"/>
          <w:szCs w:val="22"/>
        </w:rPr>
      </w:pPr>
      <w:r>
        <w:rPr>
          <w:rFonts w:ascii="Verdana" w:eastAsia="Verdana" w:hAnsi="Verdana" w:cs="Verdana"/>
          <w:sz w:val="22"/>
          <w:szCs w:val="22"/>
        </w:rPr>
        <w:t>9. En una empresa se ha convocado una huelga legalmente. Las personas que deciden secundarla, ¿están obligadas a comunicarlo a la empresa previamente?</w:t>
      </w:r>
    </w:p>
    <w:p w14:paraId="588DB6A8" w14:textId="0B87AC75"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6672" behindDoc="0" locked="0" layoutInCell="1" allowOverlap="1" wp14:anchorId="26F4D9BE" wp14:editId="631FB5AD">
                <wp:simplePos x="0" y="0"/>
                <wp:positionH relativeFrom="column">
                  <wp:posOffset>-60960</wp:posOffset>
                </wp:positionH>
                <wp:positionV relativeFrom="paragraph">
                  <wp:posOffset>241300</wp:posOffset>
                </wp:positionV>
                <wp:extent cx="179705" cy="179705"/>
                <wp:effectExtent l="57150" t="19050" r="10795" b="86995"/>
                <wp:wrapNone/>
                <wp:docPr id="767879980"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ED1BB6" id="Elipse 7" o:spid="_x0000_s1026" style="position:absolute;margin-left:-4.8pt;margin-top:19pt;width:14.15pt;height:14.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 xml:space="preserve">a Sí. </w:t>
      </w:r>
    </w:p>
    <w:p w14:paraId="4FA53102" w14:textId="7ABEF9F2" w:rsidR="00E75762" w:rsidRDefault="00000000">
      <w:pPr>
        <w:rPr>
          <w:rFonts w:ascii="Verdana" w:eastAsia="Verdana" w:hAnsi="Verdana" w:cs="Verdana"/>
          <w:sz w:val="22"/>
          <w:szCs w:val="22"/>
        </w:rPr>
      </w:pPr>
      <w:r>
        <w:rPr>
          <w:rFonts w:ascii="Verdana" w:eastAsia="Verdana" w:hAnsi="Verdana" w:cs="Verdana"/>
          <w:sz w:val="22"/>
          <w:szCs w:val="22"/>
        </w:rPr>
        <w:t>b No.</w:t>
      </w:r>
      <w:r w:rsidR="007A2C76" w:rsidRPr="007A2C76">
        <w:rPr>
          <w:rFonts w:ascii="Verdana" w:eastAsia="Verdana" w:hAnsi="Verdana" w:cs="Verdana"/>
          <w:noProof/>
          <w:sz w:val="22"/>
          <w:szCs w:val="22"/>
        </w:rPr>
        <w:t xml:space="preserve"> </w:t>
      </w:r>
    </w:p>
    <w:p w14:paraId="0F55FBBC" w14:textId="77777777" w:rsidR="00E75762" w:rsidRDefault="00000000">
      <w:pPr>
        <w:rPr>
          <w:rFonts w:ascii="Verdana" w:eastAsia="Verdana" w:hAnsi="Verdana" w:cs="Verdana"/>
          <w:sz w:val="22"/>
          <w:szCs w:val="22"/>
        </w:rPr>
      </w:pPr>
      <w:r>
        <w:rPr>
          <w:rFonts w:ascii="Verdana" w:eastAsia="Verdana" w:hAnsi="Verdana" w:cs="Verdana"/>
          <w:sz w:val="22"/>
          <w:szCs w:val="22"/>
        </w:rPr>
        <w:t>c Solamente en las huelgas generales.</w:t>
      </w:r>
    </w:p>
    <w:p w14:paraId="70A72540" w14:textId="77777777" w:rsidR="00E75762" w:rsidRDefault="00000000">
      <w:pPr>
        <w:rPr>
          <w:rFonts w:ascii="Verdana" w:eastAsia="Verdana" w:hAnsi="Verdana" w:cs="Verdana"/>
          <w:sz w:val="22"/>
          <w:szCs w:val="22"/>
        </w:rPr>
      </w:pPr>
      <w:r>
        <w:rPr>
          <w:rFonts w:ascii="Verdana" w:eastAsia="Verdana" w:hAnsi="Verdana" w:cs="Verdana"/>
          <w:sz w:val="22"/>
          <w:szCs w:val="22"/>
        </w:rPr>
        <w:t>d Ninguna opción es verdadera.</w:t>
      </w:r>
    </w:p>
    <w:p w14:paraId="574CECCD" w14:textId="77777777" w:rsidR="00E75762" w:rsidRDefault="00E75762">
      <w:pPr>
        <w:rPr>
          <w:rFonts w:ascii="Verdana" w:eastAsia="Verdana" w:hAnsi="Verdana" w:cs="Verdana"/>
          <w:sz w:val="22"/>
          <w:szCs w:val="22"/>
        </w:rPr>
      </w:pPr>
    </w:p>
    <w:p w14:paraId="3D256BAF" w14:textId="77777777" w:rsidR="00E75762" w:rsidRDefault="00000000">
      <w:pPr>
        <w:rPr>
          <w:rFonts w:ascii="Verdana" w:eastAsia="Verdana" w:hAnsi="Verdana" w:cs="Verdana"/>
          <w:sz w:val="22"/>
          <w:szCs w:val="22"/>
        </w:rPr>
      </w:pPr>
      <w:r>
        <w:rPr>
          <w:rFonts w:ascii="Verdana" w:eastAsia="Verdana" w:hAnsi="Verdana" w:cs="Verdana"/>
          <w:sz w:val="22"/>
          <w:szCs w:val="22"/>
        </w:rPr>
        <w:t>10. ¿Se puede pactar en un convenio la prohibición de ejercer el derecho a la huelga para modificar dicho convenio mientras está vigente?</w:t>
      </w:r>
    </w:p>
    <w:p w14:paraId="5FA0F209" w14:textId="02F187B2"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8720" behindDoc="0" locked="0" layoutInCell="1" allowOverlap="1" wp14:anchorId="494A7656" wp14:editId="5927A9FA">
                <wp:simplePos x="0" y="0"/>
                <wp:positionH relativeFrom="column">
                  <wp:posOffset>-60960</wp:posOffset>
                </wp:positionH>
                <wp:positionV relativeFrom="paragraph">
                  <wp:posOffset>5715</wp:posOffset>
                </wp:positionV>
                <wp:extent cx="179705" cy="179705"/>
                <wp:effectExtent l="57150" t="19050" r="10795" b="86995"/>
                <wp:wrapNone/>
                <wp:docPr id="126317493"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8C3FE" id="Elipse 7" o:spid="_x0000_s1026" style="position:absolute;margin-left:-4.8pt;margin-top:.45pt;width:14.15pt;height:1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a Sí, se puede pactar y garantizar la paz laboral, renunciando las personas trabajadoras al derecho a la huelga durante la vigencia del convenio.</w:t>
      </w:r>
      <w:r w:rsidRPr="007A2C76">
        <w:rPr>
          <w:rFonts w:ascii="Verdana" w:eastAsia="Verdana" w:hAnsi="Verdana" w:cs="Verdana"/>
          <w:noProof/>
          <w:sz w:val="22"/>
          <w:szCs w:val="22"/>
        </w:rPr>
        <w:t xml:space="preserve"> </w:t>
      </w:r>
    </w:p>
    <w:p w14:paraId="3C723ED4" w14:textId="77777777" w:rsidR="00E75762" w:rsidRDefault="00000000">
      <w:pPr>
        <w:rPr>
          <w:rFonts w:ascii="Verdana" w:eastAsia="Verdana" w:hAnsi="Verdana" w:cs="Verdana"/>
          <w:sz w:val="22"/>
          <w:szCs w:val="22"/>
        </w:rPr>
      </w:pPr>
      <w:r>
        <w:rPr>
          <w:rFonts w:ascii="Verdana" w:eastAsia="Verdana" w:hAnsi="Verdana" w:cs="Verdana"/>
          <w:sz w:val="22"/>
          <w:szCs w:val="22"/>
        </w:rPr>
        <w:t>b No, la huelga es un derecho irrenunciable.</w:t>
      </w:r>
    </w:p>
    <w:p w14:paraId="05E112A7" w14:textId="77777777" w:rsidR="00E75762" w:rsidRDefault="00000000">
      <w:pPr>
        <w:rPr>
          <w:rFonts w:ascii="Verdana" w:eastAsia="Verdana" w:hAnsi="Verdana" w:cs="Verdana"/>
          <w:sz w:val="22"/>
          <w:szCs w:val="22"/>
        </w:rPr>
      </w:pPr>
      <w:r>
        <w:rPr>
          <w:rFonts w:ascii="Verdana" w:eastAsia="Verdana" w:hAnsi="Verdana" w:cs="Verdana"/>
          <w:sz w:val="22"/>
          <w:szCs w:val="22"/>
        </w:rPr>
        <w:t>c En un convenio no se puede incluir este pacto.</w:t>
      </w:r>
    </w:p>
    <w:p w14:paraId="269536A9" w14:textId="77777777" w:rsidR="00E75762" w:rsidRDefault="00000000">
      <w:pPr>
        <w:rPr>
          <w:rFonts w:ascii="Verdana" w:eastAsia="Verdana" w:hAnsi="Verdana" w:cs="Verdana"/>
          <w:sz w:val="22"/>
          <w:szCs w:val="22"/>
        </w:rPr>
      </w:pPr>
      <w:r>
        <w:rPr>
          <w:rFonts w:ascii="Verdana" w:eastAsia="Verdana" w:hAnsi="Verdana" w:cs="Verdana"/>
          <w:sz w:val="22"/>
          <w:szCs w:val="22"/>
        </w:rPr>
        <w:t>d Solamente en determinados convenios.</w:t>
      </w:r>
    </w:p>
    <w:p w14:paraId="455EA864" w14:textId="77777777" w:rsidR="00E75762" w:rsidRDefault="00E75762">
      <w:pPr>
        <w:rPr>
          <w:rFonts w:ascii="Verdana" w:eastAsia="Verdana" w:hAnsi="Verdana" w:cs="Verdana"/>
          <w:sz w:val="22"/>
          <w:szCs w:val="22"/>
        </w:rPr>
      </w:pPr>
    </w:p>
    <w:p w14:paraId="5B6EEA9B" w14:textId="2338EC55" w:rsidR="00E75762" w:rsidRDefault="007A2C76">
      <w:pPr>
        <w:rPr>
          <w:rFonts w:ascii="Verdana" w:eastAsia="Verdana" w:hAnsi="Verdana" w:cs="Verdana"/>
          <w:sz w:val="22"/>
          <w:szCs w:val="22"/>
        </w:rPr>
      </w:pPr>
      <w:r>
        <w:rPr>
          <w:rFonts w:ascii="Verdana" w:eastAsia="Verdana" w:hAnsi="Verdana" w:cs="Verdana"/>
          <w:noProof/>
          <w:sz w:val="22"/>
          <w:szCs w:val="22"/>
        </w:rPr>
        <w:lastRenderedPageBreak/>
        <mc:AlternateContent>
          <mc:Choice Requires="wps">
            <w:drawing>
              <wp:anchor distT="0" distB="0" distL="114300" distR="114300" simplePos="0" relativeHeight="251680768" behindDoc="0" locked="0" layoutInCell="1" allowOverlap="1" wp14:anchorId="0A975E93" wp14:editId="7A3D199C">
                <wp:simplePos x="0" y="0"/>
                <wp:positionH relativeFrom="column">
                  <wp:posOffset>-60960</wp:posOffset>
                </wp:positionH>
                <wp:positionV relativeFrom="paragraph">
                  <wp:posOffset>241935</wp:posOffset>
                </wp:positionV>
                <wp:extent cx="179705" cy="179705"/>
                <wp:effectExtent l="57150" t="19050" r="10795" b="86995"/>
                <wp:wrapNone/>
                <wp:docPr id="64503486"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5FF91" id="Elipse 7" o:spid="_x0000_s1026" style="position:absolute;margin-left:-4.8pt;margin-top:19.05pt;width:14.15pt;height:1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11. En una huelga, ¿pueden existir piquetes informativos?</w:t>
      </w:r>
    </w:p>
    <w:p w14:paraId="492B13D3" w14:textId="507B3F51" w:rsidR="00E75762" w:rsidRDefault="00000000">
      <w:pPr>
        <w:rPr>
          <w:rFonts w:ascii="Verdana" w:eastAsia="Verdana" w:hAnsi="Verdana" w:cs="Verdana"/>
          <w:sz w:val="22"/>
          <w:szCs w:val="22"/>
        </w:rPr>
      </w:pPr>
      <w:r>
        <w:rPr>
          <w:rFonts w:ascii="Verdana" w:eastAsia="Verdana" w:hAnsi="Verdana" w:cs="Verdana"/>
          <w:sz w:val="22"/>
          <w:szCs w:val="22"/>
        </w:rPr>
        <w:t xml:space="preserve">a Sí. </w:t>
      </w:r>
    </w:p>
    <w:p w14:paraId="14A4657D" w14:textId="77777777" w:rsidR="00E75762" w:rsidRDefault="00000000">
      <w:pPr>
        <w:rPr>
          <w:rFonts w:ascii="Verdana" w:eastAsia="Verdana" w:hAnsi="Verdana" w:cs="Verdana"/>
          <w:sz w:val="22"/>
          <w:szCs w:val="22"/>
        </w:rPr>
      </w:pPr>
      <w:r>
        <w:rPr>
          <w:rFonts w:ascii="Verdana" w:eastAsia="Verdana" w:hAnsi="Verdana" w:cs="Verdana"/>
          <w:sz w:val="22"/>
          <w:szCs w:val="22"/>
        </w:rPr>
        <w:t>b No.</w:t>
      </w:r>
    </w:p>
    <w:p w14:paraId="01D62C1A" w14:textId="77777777" w:rsidR="00E75762" w:rsidRDefault="00000000">
      <w:pPr>
        <w:rPr>
          <w:rFonts w:ascii="Verdana" w:eastAsia="Verdana" w:hAnsi="Verdana" w:cs="Verdana"/>
          <w:sz w:val="22"/>
          <w:szCs w:val="22"/>
        </w:rPr>
      </w:pPr>
      <w:r>
        <w:rPr>
          <w:rFonts w:ascii="Verdana" w:eastAsia="Verdana" w:hAnsi="Verdana" w:cs="Verdana"/>
          <w:sz w:val="22"/>
          <w:szCs w:val="22"/>
        </w:rPr>
        <w:t>c Sí, siempre que lo autorice la empresa.</w:t>
      </w:r>
    </w:p>
    <w:p w14:paraId="1066A40F" w14:textId="77777777" w:rsidR="00E75762" w:rsidRDefault="00000000">
      <w:pPr>
        <w:rPr>
          <w:rFonts w:ascii="Verdana" w:eastAsia="Verdana" w:hAnsi="Verdana" w:cs="Verdana"/>
          <w:sz w:val="22"/>
          <w:szCs w:val="22"/>
        </w:rPr>
      </w:pPr>
      <w:r>
        <w:rPr>
          <w:rFonts w:ascii="Verdana" w:eastAsia="Verdana" w:hAnsi="Verdana" w:cs="Verdana"/>
          <w:sz w:val="22"/>
          <w:szCs w:val="22"/>
        </w:rPr>
        <w:t>d Todas las opciones son incorrectas.</w:t>
      </w:r>
    </w:p>
    <w:p w14:paraId="4CB09949" w14:textId="77777777" w:rsidR="00E75762" w:rsidRDefault="00E75762">
      <w:pPr>
        <w:rPr>
          <w:rFonts w:ascii="Verdana" w:eastAsia="Verdana" w:hAnsi="Verdana" w:cs="Verdana"/>
          <w:sz w:val="22"/>
          <w:szCs w:val="22"/>
        </w:rPr>
      </w:pPr>
    </w:p>
    <w:p w14:paraId="2DF55B17" w14:textId="77777777" w:rsidR="00E75762" w:rsidRDefault="00000000">
      <w:pPr>
        <w:rPr>
          <w:rFonts w:ascii="Verdana" w:eastAsia="Verdana" w:hAnsi="Verdana" w:cs="Verdana"/>
          <w:sz w:val="22"/>
          <w:szCs w:val="22"/>
        </w:rPr>
      </w:pPr>
      <w:r>
        <w:rPr>
          <w:rFonts w:ascii="Verdana" w:eastAsia="Verdana" w:hAnsi="Verdana" w:cs="Verdana"/>
          <w:sz w:val="22"/>
          <w:szCs w:val="22"/>
        </w:rPr>
        <w:t xml:space="preserve">12. El cierre patronal es posible para que la empresa pueda: </w:t>
      </w:r>
    </w:p>
    <w:p w14:paraId="38B44577" w14:textId="0302A93D"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82816" behindDoc="0" locked="0" layoutInCell="1" allowOverlap="1" wp14:anchorId="43A8ABC2" wp14:editId="0A6B0737">
                <wp:simplePos x="0" y="0"/>
                <wp:positionH relativeFrom="column">
                  <wp:posOffset>-53340</wp:posOffset>
                </wp:positionH>
                <wp:positionV relativeFrom="paragraph">
                  <wp:posOffset>233680</wp:posOffset>
                </wp:positionV>
                <wp:extent cx="179705" cy="179705"/>
                <wp:effectExtent l="57150" t="19050" r="10795" b="86995"/>
                <wp:wrapNone/>
                <wp:docPr id="1240800793"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BF666" id="Elipse 7" o:spid="_x0000_s1026" style="position:absolute;margin-left:-4.2pt;margin-top:18.4pt;width:14.15pt;height:14.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a Negociar la apertura de un nuevo centro de trabajo.</w:t>
      </w:r>
    </w:p>
    <w:p w14:paraId="76D9C456" w14:textId="73CFB93F" w:rsidR="00E75762" w:rsidRDefault="00000000">
      <w:pPr>
        <w:rPr>
          <w:rFonts w:ascii="Verdana" w:eastAsia="Verdana" w:hAnsi="Verdana" w:cs="Verdana"/>
          <w:sz w:val="22"/>
          <w:szCs w:val="22"/>
        </w:rPr>
      </w:pPr>
      <w:r>
        <w:rPr>
          <w:rFonts w:ascii="Verdana" w:eastAsia="Verdana" w:hAnsi="Verdana" w:cs="Verdana"/>
          <w:sz w:val="22"/>
          <w:szCs w:val="22"/>
        </w:rPr>
        <w:t>b Defenderse de una huelga que causa graves daños a las personas o a las cosas.</w:t>
      </w:r>
      <w:r w:rsidR="007A2C76" w:rsidRPr="007A2C76">
        <w:rPr>
          <w:rFonts w:ascii="Verdana" w:eastAsia="Verdana" w:hAnsi="Verdana" w:cs="Verdana"/>
          <w:noProof/>
          <w:sz w:val="22"/>
          <w:szCs w:val="22"/>
        </w:rPr>
        <w:t xml:space="preserve"> </w:t>
      </w:r>
    </w:p>
    <w:p w14:paraId="1B4E1CD8" w14:textId="77777777" w:rsidR="00E75762" w:rsidRDefault="00000000">
      <w:pPr>
        <w:rPr>
          <w:rFonts w:ascii="Verdana" w:eastAsia="Verdana" w:hAnsi="Verdana" w:cs="Verdana"/>
          <w:sz w:val="22"/>
          <w:szCs w:val="22"/>
        </w:rPr>
      </w:pPr>
      <w:r>
        <w:rPr>
          <w:rFonts w:ascii="Verdana" w:eastAsia="Verdana" w:hAnsi="Verdana" w:cs="Verdana"/>
          <w:sz w:val="22"/>
          <w:szCs w:val="22"/>
        </w:rPr>
        <w:t>c Conseguir unos mejores acuerdos para la empresa en la negociación de un convenio colectivo.</w:t>
      </w:r>
    </w:p>
    <w:p w14:paraId="1EB538DA" w14:textId="77777777" w:rsidR="00E75762" w:rsidRDefault="00000000">
      <w:pPr>
        <w:rPr>
          <w:rFonts w:ascii="Verdana" w:eastAsia="Verdana" w:hAnsi="Verdana" w:cs="Verdana"/>
          <w:sz w:val="22"/>
          <w:szCs w:val="22"/>
        </w:rPr>
      </w:pPr>
      <w:r>
        <w:rPr>
          <w:rFonts w:ascii="Verdana" w:eastAsia="Verdana" w:hAnsi="Verdana" w:cs="Verdana"/>
          <w:sz w:val="22"/>
          <w:szCs w:val="22"/>
        </w:rPr>
        <w:t>d Abastecerse de productos.</w:t>
      </w:r>
    </w:p>
    <w:p w14:paraId="2952C762" w14:textId="77777777" w:rsidR="00E75762" w:rsidRDefault="00E75762">
      <w:pPr>
        <w:rPr>
          <w:rFonts w:ascii="Verdana" w:eastAsia="Verdana" w:hAnsi="Verdana" w:cs="Verdana"/>
          <w:sz w:val="22"/>
          <w:szCs w:val="22"/>
        </w:rPr>
      </w:pPr>
    </w:p>
    <w:p w14:paraId="67B7B950" w14:textId="4CE68FEA" w:rsidR="00E75762" w:rsidRDefault="007A2C76">
      <w:pP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84864" behindDoc="0" locked="0" layoutInCell="1" allowOverlap="1" wp14:anchorId="5A1BABF3" wp14:editId="71674999">
                <wp:simplePos x="0" y="0"/>
                <wp:positionH relativeFrom="column">
                  <wp:posOffset>-60960</wp:posOffset>
                </wp:positionH>
                <wp:positionV relativeFrom="paragraph">
                  <wp:posOffset>241935</wp:posOffset>
                </wp:positionV>
                <wp:extent cx="179705" cy="179705"/>
                <wp:effectExtent l="57150" t="19050" r="10795" b="86995"/>
                <wp:wrapNone/>
                <wp:docPr id="486706733" name="Elipse 7"/>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A65C0" id="Elipse 7" o:spid="_x0000_s1026" style="position:absolute;margin-left:-4.8pt;margin-top:19.05pt;width:14.15pt;height:1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" fillcolor="#e71224" strokecolor="#e71224" strokeweight=".5mm">
                <v:fill opacity="3341f"/>
                <v:shadow on="t" color="black" opacity="22937f" origin=",.5" offset="0,.63889mm"/>
              </v:oval>
            </w:pict>
          </mc:Fallback>
        </mc:AlternateContent>
      </w:r>
      <w:r>
        <w:rPr>
          <w:rFonts w:ascii="Verdana" w:eastAsia="Verdana" w:hAnsi="Verdana" w:cs="Verdana"/>
          <w:sz w:val="22"/>
          <w:szCs w:val="22"/>
        </w:rPr>
        <w:t>13. Durante una huelga, la empresa…</w:t>
      </w:r>
    </w:p>
    <w:p w14:paraId="0E4D338B" w14:textId="6F312F0A" w:rsidR="00E75762" w:rsidRDefault="00000000">
      <w:pPr>
        <w:rPr>
          <w:rFonts w:ascii="Verdana" w:eastAsia="Verdana" w:hAnsi="Verdana" w:cs="Verdana"/>
          <w:sz w:val="22"/>
          <w:szCs w:val="22"/>
        </w:rPr>
      </w:pPr>
      <w:r>
        <w:rPr>
          <w:rFonts w:ascii="Verdana" w:eastAsia="Verdana" w:hAnsi="Verdana" w:cs="Verdana"/>
          <w:sz w:val="22"/>
          <w:szCs w:val="22"/>
        </w:rPr>
        <w:t>a No puede contratar a nuevo personal para sustituir a las personas trabajadoras en huelga.</w:t>
      </w:r>
      <w:r w:rsidR="007A2C76" w:rsidRPr="007A2C76">
        <w:rPr>
          <w:rFonts w:ascii="Verdana" w:eastAsia="Verdana" w:hAnsi="Verdana" w:cs="Verdana"/>
          <w:noProof/>
          <w:sz w:val="22"/>
          <w:szCs w:val="22"/>
        </w:rPr>
        <w:t xml:space="preserve"> </w:t>
      </w:r>
    </w:p>
    <w:p w14:paraId="42BF0A2D" w14:textId="77777777" w:rsidR="00E75762" w:rsidRDefault="00000000">
      <w:pPr>
        <w:rPr>
          <w:rFonts w:ascii="Verdana" w:eastAsia="Verdana" w:hAnsi="Verdana" w:cs="Verdana"/>
          <w:sz w:val="22"/>
          <w:szCs w:val="22"/>
        </w:rPr>
      </w:pPr>
      <w:r>
        <w:rPr>
          <w:rFonts w:ascii="Verdana" w:eastAsia="Verdana" w:hAnsi="Verdana" w:cs="Verdana"/>
          <w:sz w:val="22"/>
          <w:szCs w:val="22"/>
        </w:rPr>
        <w:t>b Puede sustituir a los huelguistas por otras personas contratadas para el periodo de huelga.</w:t>
      </w:r>
    </w:p>
    <w:p w14:paraId="35F64068" w14:textId="77777777" w:rsidR="00E75762" w:rsidRDefault="00000000">
      <w:pPr>
        <w:rPr>
          <w:rFonts w:ascii="Verdana" w:eastAsia="Verdana" w:hAnsi="Verdana" w:cs="Verdana"/>
          <w:sz w:val="22"/>
          <w:szCs w:val="22"/>
        </w:rPr>
      </w:pPr>
      <w:r>
        <w:rPr>
          <w:rFonts w:ascii="Verdana" w:eastAsia="Verdana" w:hAnsi="Verdana" w:cs="Verdana"/>
          <w:sz w:val="22"/>
          <w:szCs w:val="22"/>
        </w:rPr>
        <w:t>c Puede contratar a nuevo personal con un contrato de interinidad para sustituir a las personas trabajadoras en huelga.</w:t>
      </w:r>
    </w:p>
    <w:p w14:paraId="4311AA60" w14:textId="77777777" w:rsidR="00E75762" w:rsidRDefault="00000000">
      <w:pPr>
        <w:rPr>
          <w:rFonts w:ascii="Verdana" w:eastAsia="Verdana" w:hAnsi="Verdana" w:cs="Verdana"/>
          <w:sz w:val="22"/>
          <w:szCs w:val="22"/>
        </w:rPr>
      </w:pPr>
      <w:r>
        <w:rPr>
          <w:rFonts w:ascii="Verdana" w:eastAsia="Verdana" w:hAnsi="Verdana" w:cs="Verdana"/>
          <w:sz w:val="21"/>
          <w:szCs w:val="21"/>
        </w:rPr>
        <w:t xml:space="preserve">d </w:t>
      </w:r>
      <w:r>
        <w:rPr>
          <w:rFonts w:ascii="Verdana" w:eastAsia="Verdana" w:hAnsi="Verdana" w:cs="Verdana"/>
          <w:sz w:val="22"/>
          <w:szCs w:val="22"/>
        </w:rPr>
        <w:t>Puede solicitar personal a una empresa de trabajo temporal.</w:t>
      </w:r>
    </w:p>
    <w:p w14:paraId="17C2017D" w14:textId="77777777" w:rsidR="00E75762" w:rsidRDefault="00E75762">
      <w:pPr>
        <w:rPr>
          <w:rFonts w:ascii="Verdana" w:eastAsia="Verdana" w:hAnsi="Verdana" w:cs="Verdana"/>
          <w:sz w:val="22"/>
          <w:szCs w:val="22"/>
        </w:rPr>
      </w:pPr>
    </w:p>
    <w:p w14:paraId="08BFDF5F" w14:textId="77777777" w:rsidR="00E75762" w:rsidRDefault="00000000">
      <w:pPr>
        <w:rPr>
          <w:rFonts w:ascii="Verdana" w:eastAsia="Verdana" w:hAnsi="Verdana" w:cs="Verdana"/>
          <w:sz w:val="32"/>
          <w:szCs w:val="32"/>
        </w:rPr>
      </w:pPr>
      <w:r>
        <w:rPr>
          <w:rFonts w:ascii="Verdana" w:eastAsia="Verdana" w:hAnsi="Verdana" w:cs="Verdana"/>
          <w:b/>
          <w:sz w:val="32"/>
          <w:szCs w:val="32"/>
        </w:rPr>
        <w:t>Comprueba tu aprendizaje</w:t>
      </w:r>
    </w:p>
    <w:p w14:paraId="43E8F383" w14:textId="77777777" w:rsidR="00E75762" w:rsidRDefault="00E75762">
      <w:pPr>
        <w:rPr>
          <w:rFonts w:ascii="Verdana" w:eastAsia="Verdana" w:hAnsi="Verdana" w:cs="Verdana"/>
          <w:sz w:val="22"/>
          <w:szCs w:val="22"/>
        </w:rPr>
      </w:pPr>
    </w:p>
    <w:p w14:paraId="5AD2C4AD" w14:textId="77777777" w:rsidR="00E75762" w:rsidRDefault="00000000">
      <w:pPr>
        <w:rPr>
          <w:rFonts w:ascii="Verdana" w:eastAsia="Verdana" w:hAnsi="Verdana" w:cs="Verdana"/>
          <w:b/>
          <w:sz w:val="22"/>
          <w:szCs w:val="22"/>
        </w:rPr>
      </w:pPr>
      <w:r>
        <w:rPr>
          <w:rFonts w:ascii="Verdana" w:eastAsia="Verdana" w:hAnsi="Verdana" w:cs="Verdana"/>
          <w:b/>
          <w:sz w:val="22"/>
          <w:szCs w:val="22"/>
        </w:rPr>
        <w:t>1. Camilo acaba de aprobar unas oposiciones para la Policía Local. Antes estaba afiliado a un sindicato y en su nuevo trabajo también quiere estarlo. Indica si la Policía Local tiene derecho a la libre sindicación.</w:t>
      </w:r>
    </w:p>
    <w:p w14:paraId="62D003C0" w14:textId="77777777" w:rsidR="00E75762" w:rsidRDefault="00000000">
      <w:pPr>
        <w:rPr>
          <w:rFonts w:ascii="Verdana" w:eastAsia="Verdana" w:hAnsi="Verdana" w:cs="Verdana"/>
          <w:b/>
          <w:color w:val="1155CC"/>
          <w:sz w:val="22"/>
          <w:szCs w:val="22"/>
        </w:rPr>
      </w:pPr>
      <w:r>
        <w:rPr>
          <w:rFonts w:ascii="Verdana" w:eastAsia="Verdana" w:hAnsi="Verdana" w:cs="Verdana"/>
          <w:b/>
          <w:color w:val="1155CC"/>
          <w:sz w:val="22"/>
          <w:szCs w:val="22"/>
        </w:rPr>
        <w:t>La Policía Local sí tiene derecho a la libre sindicación, pero tienen una normativa propia.</w:t>
      </w:r>
    </w:p>
    <w:p w14:paraId="612CD3F6" w14:textId="77777777" w:rsidR="00E75762" w:rsidRDefault="00E75762">
      <w:pPr>
        <w:rPr>
          <w:rFonts w:ascii="Verdana" w:eastAsia="Verdana" w:hAnsi="Verdana" w:cs="Verdana"/>
          <w:sz w:val="22"/>
          <w:szCs w:val="22"/>
        </w:rPr>
      </w:pPr>
    </w:p>
    <w:p w14:paraId="0FCC5DD6" w14:textId="77777777" w:rsidR="00E75762" w:rsidRDefault="00000000">
      <w:pPr>
        <w:rPr>
          <w:rFonts w:ascii="Verdana" w:eastAsia="Verdana" w:hAnsi="Verdana" w:cs="Verdana"/>
          <w:b/>
          <w:sz w:val="22"/>
          <w:szCs w:val="22"/>
        </w:rPr>
      </w:pPr>
      <w:r>
        <w:rPr>
          <w:rFonts w:ascii="Verdana" w:eastAsia="Verdana" w:hAnsi="Verdana" w:cs="Verdana"/>
          <w:b/>
          <w:sz w:val="22"/>
          <w:szCs w:val="22"/>
        </w:rPr>
        <w:t>2. Un grupo de personas trabajadoras decide iniciar una campaña para fundar un nuevo sindicato. La dirección de la empresa y los compañeros y compañeras afiliados a otros sindicatos empiezan a presionar para impedirlo. ¿Las personas asalariadas tienen derecho a fundar sindicatos o solo pueden afiliarse a los mismos? Razona la respuesta.</w:t>
      </w:r>
    </w:p>
    <w:p w14:paraId="2E388993" w14:textId="77777777" w:rsidR="00E75762" w:rsidRDefault="00000000">
      <w:pPr>
        <w:rPr>
          <w:rFonts w:ascii="Verdana" w:eastAsia="Verdana" w:hAnsi="Verdana" w:cs="Verdana"/>
          <w:b/>
          <w:color w:val="1155CC"/>
          <w:sz w:val="22"/>
          <w:szCs w:val="22"/>
        </w:rPr>
      </w:pPr>
      <w:r>
        <w:rPr>
          <w:rFonts w:ascii="Verdana" w:eastAsia="Verdana" w:hAnsi="Verdana" w:cs="Verdana"/>
          <w:b/>
          <w:color w:val="1155CC"/>
          <w:sz w:val="22"/>
          <w:szCs w:val="22"/>
        </w:rPr>
        <w:t>Las personas asalariadas sí tienen derecho a fundar sindicatos, ya que es un apartado del contenido de la libertad sindical.</w:t>
      </w:r>
    </w:p>
    <w:p w14:paraId="4A029409" w14:textId="77777777" w:rsidR="00E75762" w:rsidRDefault="00000000">
      <w:pPr>
        <w:rPr>
          <w:rFonts w:ascii="Verdana" w:eastAsia="Verdana" w:hAnsi="Verdana" w:cs="Verdana"/>
          <w:b/>
          <w:sz w:val="22"/>
          <w:szCs w:val="22"/>
        </w:rPr>
      </w:pPr>
      <w:r>
        <w:rPr>
          <w:rFonts w:ascii="Verdana" w:eastAsia="Verdana" w:hAnsi="Verdana" w:cs="Verdana"/>
          <w:b/>
          <w:sz w:val="22"/>
          <w:szCs w:val="22"/>
        </w:rPr>
        <w:t>3. Indica el número de integrantes que componen el comité de empresa de un centro de trabajo que tiene en plantilla 2.400 personas.</w:t>
      </w:r>
    </w:p>
    <w:p w14:paraId="5FF5E99F" w14:textId="77777777" w:rsidR="00E75762" w:rsidRDefault="00000000">
      <w:pPr>
        <w:rPr>
          <w:rFonts w:ascii="Verdana" w:eastAsia="Verdana" w:hAnsi="Verdana" w:cs="Verdana"/>
          <w:b/>
          <w:color w:val="1155CC"/>
          <w:sz w:val="22"/>
          <w:szCs w:val="22"/>
        </w:rPr>
      </w:pPr>
      <w:r>
        <w:rPr>
          <w:rFonts w:ascii="Verdana" w:eastAsia="Verdana" w:hAnsi="Verdana" w:cs="Verdana"/>
          <w:b/>
          <w:color w:val="1155CC"/>
          <w:sz w:val="22"/>
          <w:szCs w:val="22"/>
        </w:rPr>
        <w:t>Tendrían 25 integrantes.</w:t>
      </w:r>
    </w:p>
    <w:p w14:paraId="7810561F" w14:textId="77777777" w:rsidR="00E75762" w:rsidRDefault="00E75762">
      <w:pPr>
        <w:rPr>
          <w:rFonts w:ascii="Verdana" w:eastAsia="Verdana" w:hAnsi="Verdana" w:cs="Verdana"/>
          <w:sz w:val="22"/>
          <w:szCs w:val="22"/>
        </w:rPr>
      </w:pPr>
    </w:p>
    <w:p w14:paraId="25C4C98A" w14:textId="77777777" w:rsidR="00E75762" w:rsidRDefault="00000000">
      <w:pPr>
        <w:rPr>
          <w:rFonts w:ascii="Verdana" w:eastAsia="Verdana" w:hAnsi="Verdana" w:cs="Verdana"/>
          <w:b/>
          <w:sz w:val="22"/>
          <w:szCs w:val="22"/>
        </w:rPr>
      </w:pPr>
      <w:r>
        <w:rPr>
          <w:rFonts w:ascii="Verdana" w:eastAsia="Verdana" w:hAnsi="Verdana" w:cs="Verdana"/>
          <w:b/>
          <w:sz w:val="22"/>
          <w:szCs w:val="22"/>
        </w:rPr>
        <w:t>4. Un sindicato ha obtenido 150 de los 1.700 representantes elegidos en unas elecciones de ámbito autonómico. ¿Se considerará como el más representativo en el ámbito de la comunidad autónoma?</w:t>
      </w:r>
    </w:p>
    <w:p w14:paraId="09748ABA" w14:textId="77777777" w:rsidR="00E75762" w:rsidRDefault="00000000">
      <w:pPr>
        <w:rPr>
          <w:rFonts w:ascii="Verdana" w:eastAsia="Verdana" w:hAnsi="Verdana" w:cs="Verdana"/>
          <w:b/>
          <w:color w:val="1155CC"/>
          <w:sz w:val="22"/>
          <w:szCs w:val="22"/>
        </w:rPr>
      </w:pPr>
      <w:r>
        <w:rPr>
          <w:rFonts w:ascii="Verdana" w:eastAsia="Verdana" w:hAnsi="Verdana" w:cs="Verdana"/>
          <w:b/>
          <w:color w:val="1155CC"/>
          <w:sz w:val="22"/>
          <w:szCs w:val="22"/>
        </w:rPr>
        <w:t>No se le considerará como el más representativo, ya que no ha obtenido el 15% de los votos.</w:t>
      </w:r>
    </w:p>
    <w:p w14:paraId="0DE01E62" w14:textId="77777777" w:rsidR="00E75762" w:rsidRDefault="00E75762">
      <w:pPr>
        <w:rPr>
          <w:rFonts w:ascii="Verdana" w:eastAsia="Verdana" w:hAnsi="Verdana" w:cs="Verdana"/>
          <w:b/>
          <w:sz w:val="22"/>
          <w:szCs w:val="22"/>
        </w:rPr>
      </w:pPr>
    </w:p>
    <w:p w14:paraId="69FA5810" w14:textId="77777777" w:rsidR="00E75762" w:rsidRDefault="00000000">
      <w:pPr>
        <w:rPr>
          <w:rFonts w:ascii="Verdana" w:eastAsia="Verdana" w:hAnsi="Verdana" w:cs="Verdana"/>
          <w:sz w:val="22"/>
          <w:szCs w:val="22"/>
        </w:rPr>
      </w:pPr>
      <w:r>
        <w:rPr>
          <w:rFonts w:ascii="Verdana" w:eastAsia="Verdana" w:hAnsi="Verdana" w:cs="Verdana"/>
          <w:sz w:val="21"/>
          <w:szCs w:val="21"/>
        </w:rPr>
        <w:t xml:space="preserve">6. </w:t>
      </w:r>
      <w:r>
        <w:rPr>
          <w:rFonts w:ascii="Verdana" w:eastAsia="Verdana" w:hAnsi="Verdana" w:cs="Verdana"/>
          <w:b/>
          <w:sz w:val="22"/>
          <w:szCs w:val="22"/>
        </w:rPr>
        <w:t>Las personas trabajadoras de una empresa láctea ven la necesidad de que alguien les represente, puesto que, cuando deben tratar algún asunto con la dirección, tienen problemas para decidir quién habla con ella.</w:t>
      </w:r>
    </w:p>
    <w:p w14:paraId="44113C13" w14:textId="77777777" w:rsidR="00E75762" w:rsidRDefault="00000000">
      <w:pPr>
        <w:rPr>
          <w:rFonts w:ascii="Verdana" w:eastAsia="Verdana" w:hAnsi="Verdana" w:cs="Verdana"/>
          <w:sz w:val="22"/>
          <w:szCs w:val="22"/>
        </w:rPr>
      </w:pPr>
      <w:r>
        <w:rPr>
          <w:rFonts w:ascii="Verdana" w:eastAsia="Verdana" w:hAnsi="Verdana" w:cs="Verdana"/>
          <w:b/>
          <w:sz w:val="22"/>
          <w:szCs w:val="22"/>
        </w:rPr>
        <w:t xml:space="preserve">La plantilla está formada por 42 personas (veintisiete hombres y quince mujeres), todas ellas mayores de edad. </w:t>
      </w:r>
    </w:p>
    <w:p w14:paraId="643A6BB5" w14:textId="77777777" w:rsidR="00E75762" w:rsidRDefault="00000000">
      <w:pPr>
        <w:rPr>
          <w:rFonts w:ascii="Verdana" w:eastAsia="Verdana" w:hAnsi="Verdana" w:cs="Verdana"/>
          <w:b/>
          <w:sz w:val="22"/>
          <w:szCs w:val="22"/>
        </w:rPr>
      </w:pPr>
      <w:r>
        <w:rPr>
          <w:rFonts w:ascii="Verdana" w:eastAsia="Verdana" w:hAnsi="Verdana" w:cs="Verdana"/>
          <w:b/>
          <w:sz w:val="22"/>
          <w:szCs w:val="22"/>
        </w:rPr>
        <w:t>¿Qué tipo de representación unitaria podrán tener las personas trabajadoras de la empresa láctea?</w:t>
      </w:r>
    </w:p>
    <w:p w14:paraId="03B65945" w14:textId="313A30BF" w:rsidR="00346313" w:rsidRPr="00346313" w:rsidRDefault="00346313">
      <w:pPr>
        <w:rPr>
          <w:rFonts w:ascii="Verdana" w:eastAsia="Verdana" w:hAnsi="Verdana" w:cs="Verdana"/>
          <w:b/>
          <w:color w:val="1F497D" w:themeColor="text2"/>
          <w:sz w:val="22"/>
          <w:szCs w:val="22"/>
        </w:rPr>
      </w:pPr>
      <w:r w:rsidRPr="00346313">
        <w:rPr>
          <w:rFonts w:ascii="Verdana" w:eastAsia="Verdana" w:hAnsi="Verdana" w:cs="Verdana"/>
          <w:b/>
          <w:color w:val="0070C0"/>
          <w:sz w:val="22"/>
          <w:szCs w:val="22"/>
        </w:rPr>
        <w:t>Las personas trabajadoras podrán tener representación de delegados de personal, ya que su plantilla no supera los 49 trabajadores</w:t>
      </w:r>
      <w:r>
        <w:rPr>
          <w:rFonts w:ascii="Verdana" w:eastAsia="Verdana" w:hAnsi="Verdana" w:cs="Verdana"/>
          <w:b/>
          <w:color w:val="1155CC"/>
          <w:sz w:val="22"/>
          <w:szCs w:val="22"/>
        </w:rPr>
        <w:t>.</w:t>
      </w:r>
    </w:p>
    <w:p w14:paraId="21E3FECF" w14:textId="77777777" w:rsidR="00D05761" w:rsidRDefault="00D05761">
      <w:pPr>
        <w:rPr>
          <w:rFonts w:ascii="Verdana" w:eastAsia="Verdana" w:hAnsi="Verdana" w:cs="Verdana"/>
          <w:sz w:val="22"/>
          <w:szCs w:val="22"/>
        </w:rPr>
      </w:pPr>
    </w:p>
    <w:p w14:paraId="3042F18C" w14:textId="77777777" w:rsidR="00E75762" w:rsidRDefault="00000000">
      <w:pPr>
        <w:rPr>
          <w:rFonts w:ascii="Verdana" w:eastAsia="Verdana" w:hAnsi="Verdana" w:cs="Verdana"/>
          <w:sz w:val="22"/>
          <w:szCs w:val="22"/>
        </w:rPr>
      </w:pPr>
      <w:r>
        <w:rPr>
          <w:rFonts w:ascii="Verdana" w:eastAsia="Verdana" w:hAnsi="Verdana" w:cs="Verdana"/>
          <w:b/>
          <w:sz w:val="22"/>
          <w:szCs w:val="22"/>
        </w:rPr>
        <w:t>7. En una empresa de reciente creación se han convocado elecciones para elegir a los representantes unitarios de las personas trabajadoras. La plantilla cuenta con 17 personas, diez de las cuales tienen una antigüedad de 10 meses. Otras cinco tienen antigüedad de 24 meses y dos personas tienen 17 años y una antigüedad de 8 días.</w:t>
      </w:r>
    </w:p>
    <w:p w14:paraId="133945D4" w14:textId="77777777" w:rsidR="00E75762" w:rsidRDefault="00000000">
      <w:pPr>
        <w:rPr>
          <w:rFonts w:ascii="Verdana" w:eastAsia="Verdana" w:hAnsi="Verdana" w:cs="Verdana"/>
          <w:b/>
          <w:sz w:val="22"/>
          <w:szCs w:val="22"/>
        </w:rPr>
      </w:pPr>
      <w:r>
        <w:rPr>
          <w:rFonts w:ascii="Verdana" w:eastAsia="Verdana" w:hAnsi="Verdana" w:cs="Verdana"/>
          <w:b/>
          <w:sz w:val="22"/>
          <w:szCs w:val="22"/>
        </w:rPr>
        <w:t>a) ¿Cuántos delegados y delegadas de personal podrán elegirse?</w:t>
      </w:r>
    </w:p>
    <w:p w14:paraId="0E13BE0C" w14:textId="2B3A66F0" w:rsidR="00346313" w:rsidRPr="00346313" w:rsidRDefault="00346313">
      <w:pPr>
        <w:rPr>
          <w:rFonts w:ascii="Verdana" w:eastAsia="Verdana" w:hAnsi="Verdana" w:cs="Verdana"/>
          <w:b/>
          <w:bCs/>
          <w:color w:val="0070C0"/>
          <w:sz w:val="22"/>
          <w:szCs w:val="22"/>
        </w:rPr>
      </w:pPr>
      <w:r>
        <w:rPr>
          <w:rFonts w:ascii="Verdana" w:eastAsia="Verdana" w:hAnsi="Verdana" w:cs="Verdana"/>
          <w:b/>
          <w:bCs/>
          <w:color w:val="0070C0"/>
          <w:sz w:val="22"/>
          <w:szCs w:val="22"/>
        </w:rPr>
        <w:t xml:space="preserve">Podrán tener solamente </w:t>
      </w:r>
      <w:r w:rsidR="00D46964">
        <w:rPr>
          <w:rFonts w:ascii="Verdana" w:eastAsia="Verdana" w:hAnsi="Verdana" w:cs="Verdana"/>
          <w:b/>
          <w:bCs/>
          <w:color w:val="0070C0"/>
          <w:sz w:val="22"/>
          <w:szCs w:val="22"/>
        </w:rPr>
        <w:t>un</w:t>
      </w:r>
      <w:r>
        <w:rPr>
          <w:rFonts w:ascii="Verdana" w:eastAsia="Verdana" w:hAnsi="Verdana" w:cs="Verdana"/>
          <w:b/>
          <w:bCs/>
          <w:color w:val="0070C0"/>
          <w:sz w:val="22"/>
          <w:szCs w:val="22"/>
        </w:rPr>
        <w:t xml:space="preserve"> delegado de personal.</w:t>
      </w:r>
    </w:p>
    <w:p w14:paraId="173891D0" w14:textId="77777777" w:rsidR="00E75762" w:rsidRDefault="00000000">
      <w:pPr>
        <w:rPr>
          <w:rFonts w:ascii="Verdana" w:eastAsia="Verdana" w:hAnsi="Verdana" w:cs="Verdana"/>
          <w:b/>
          <w:sz w:val="22"/>
          <w:szCs w:val="22"/>
        </w:rPr>
      </w:pPr>
      <w:r>
        <w:rPr>
          <w:rFonts w:ascii="Verdana" w:eastAsia="Verdana" w:hAnsi="Verdana" w:cs="Verdana"/>
          <w:b/>
          <w:sz w:val="22"/>
          <w:szCs w:val="22"/>
        </w:rPr>
        <w:t>b) ¿Qué personas trabajadoras pueden ser elegibles?</w:t>
      </w:r>
    </w:p>
    <w:p w14:paraId="6F65631C" w14:textId="0FFF96D7" w:rsidR="00346313" w:rsidRPr="00346313" w:rsidRDefault="00346313">
      <w:pPr>
        <w:rPr>
          <w:rFonts w:ascii="Verdana" w:eastAsia="Verdana" w:hAnsi="Verdana" w:cs="Verdana"/>
          <w:color w:val="0070C0"/>
          <w:sz w:val="22"/>
          <w:szCs w:val="22"/>
        </w:rPr>
      </w:pPr>
      <w:r>
        <w:rPr>
          <w:rFonts w:ascii="Verdana" w:eastAsia="Verdana" w:hAnsi="Verdana" w:cs="Verdana"/>
          <w:b/>
          <w:color w:val="0070C0"/>
          <w:sz w:val="22"/>
          <w:szCs w:val="22"/>
        </w:rPr>
        <w:t>Pueden ser elegibles los que sean mayores de 16 años y tengan una antigüedad de</w:t>
      </w:r>
      <w:r w:rsidR="00D46964">
        <w:rPr>
          <w:rFonts w:ascii="Verdana" w:eastAsia="Verdana" w:hAnsi="Verdana" w:cs="Verdana"/>
          <w:b/>
          <w:color w:val="0070C0"/>
          <w:sz w:val="22"/>
          <w:szCs w:val="22"/>
        </w:rPr>
        <w:t>,</w:t>
      </w:r>
      <w:r>
        <w:rPr>
          <w:rFonts w:ascii="Verdana" w:eastAsia="Verdana" w:hAnsi="Verdana" w:cs="Verdana"/>
          <w:b/>
          <w:color w:val="0070C0"/>
          <w:sz w:val="22"/>
          <w:szCs w:val="22"/>
        </w:rPr>
        <w:t xml:space="preserve"> </w:t>
      </w:r>
      <w:r w:rsidR="00D46964">
        <w:rPr>
          <w:rFonts w:ascii="Verdana" w:eastAsia="Verdana" w:hAnsi="Verdana" w:cs="Verdana"/>
          <w:b/>
          <w:color w:val="0070C0"/>
          <w:sz w:val="22"/>
          <w:szCs w:val="22"/>
        </w:rPr>
        <w:t>al menos,</w:t>
      </w:r>
      <w:r>
        <w:rPr>
          <w:rFonts w:ascii="Verdana" w:eastAsia="Verdana" w:hAnsi="Verdana" w:cs="Verdana"/>
          <w:b/>
          <w:color w:val="0070C0"/>
          <w:sz w:val="22"/>
          <w:szCs w:val="22"/>
        </w:rPr>
        <w:t xml:space="preserve"> </w:t>
      </w:r>
      <w:r w:rsidR="00D46964">
        <w:rPr>
          <w:rFonts w:ascii="Verdana" w:eastAsia="Verdana" w:hAnsi="Verdana" w:cs="Verdana"/>
          <w:b/>
          <w:color w:val="0070C0"/>
          <w:sz w:val="22"/>
          <w:szCs w:val="22"/>
        </w:rPr>
        <w:t>un</w:t>
      </w:r>
      <w:r>
        <w:rPr>
          <w:rFonts w:ascii="Verdana" w:eastAsia="Verdana" w:hAnsi="Verdana" w:cs="Verdana"/>
          <w:b/>
          <w:color w:val="0070C0"/>
          <w:sz w:val="22"/>
          <w:szCs w:val="22"/>
        </w:rPr>
        <w:t xml:space="preserve"> mes en la empresa o, </w:t>
      </w:r>
      <w:r w:rsidR="00D46964">
        <w:rPr>
          <w:rFonts w:ascii="Verdana" w:eastAsia="Verdana" w:hAnsi="Verdana" w:cs="Verdana"/>
          <w:b/>
          <w:color w:val="0070C0"/>
          <w:sz w:val="22"/>
          <w:szCs w:val="22"/>
        </w:rPr>
        <w:t>mayores de 18 años que tengan una antigüedad de, al menos, seis meses en la empresa.</w:t>
      </w:r>
    </w:p>
    <w:p w14:paraId="703E8A16" w14:textId="77777777" w:rsidR="00E75762" w:rsidRDefault="00000000">
      <w:pPr>
        <w:rPr>
          <w:rFonts w:ascii="Verdana" w:eastAsia="Verdana" w:hAnsi="Verdana" w:cs="Verdana"/>
          <w:b/>
          <w:sz w:val="22"/>
          <w:szCs w:val="22"/>
        </w:rPr>
      </w:pPr>
      <w:r>
        <w:rPr>
          <w:rFonts w:ascii="Verdana" w:eastAsia="Verdana" w:hAnsi="Verdana" w:cs="Verdana"/>
          <w:b/>
          <w:sz w:val="22"/>
          <w:szCs w:val="22"/>
        </w:rPr>
        <w:t>c) ¿Quiénes pueden votar en las elecciones sindicales?</w:t>
      </w:r>
    </w:p>
    <w:p w14:paraId="6D4D660D" w14:textId="4F39D749" w:rsidR="00D05761" w:rsidRDefault="00D46964">
      <w:pPr>
        <w:rPr>
          <w:rFonts w:ascii="Verdana" w:eastAsia="Verdana" w:hAnsi="Verdana" w:cs="Verdana"/>
          <w:b/>
          <w:color w:val="0070C0"/>
          <w:sz w:val="22"/>
          <w:szCs w:val="22"/>
        </w:rPr>
      </w:pPr>
      <w:r>
        <w:rPr>
          <w:rFonts w:ascii="Verdana" w:eastAsia="Verdana" w:hAnsi="Verdana" w:cs="Verdana"/>
          <w:b/>
          <w:color w:val="0070C0"/>
          <w:sz w:val="22"/>
          <w:szCs w:val="22"/>
        </w:rPr>
        <w:t>Pueden votar todas las personas trabajadoras mediante sufragio personal, libre, directo y secreto.</w:t>
      </w:r>
    </w:p>
    <w:p w14:paraId="4E63AF20" w14:textId="614235C4" w:rsidR="00D46964" w:rsidRDefault="00D46964">
      <w:pPr>
        <w:rPr>
          <w:rFonts w:ascii="Verdana" w:eastAsia="Verdana" w:hAnsi="Verdana" w:cs="Verdana"/>
          <w:sz w:val="22"/>
          <w:szCs w:val="22"/>
        </w:rPr>
      </w:pPr>
      <w:r>
        <w:rPr>
          <w:rFonts w:ascii="Verdana" w:eastAsia="Verdana" w:hAnsi="Verdana" w:cs="Verdana"/>
          <w:b/>
          <w:color w:val="0070C0"/>
          <w:sz w:val="22"/>
          <w:szCs w:val="22"/>
        </w:rPr>
        <w:softHyphen/>
      </w:r>
    </w:p>
    <w:p w14:paraId="2A4470AB" w14:textId="77777777" w:rsidR="00E75762" w:rsidRDefault="00000000">
      <w:pPr>
        <w:rPr>
          <w:rFonts w:ascii="Verdana" w:eastAsia="Verdana" w:hAnsi="Verdana" w:cs="Verdana"/>
          <w:b/>
          <w:sz w:val="22"/>
          <w:szCs w:val="22"/>
        </w:rPr>
      </w:pPr>
      <w:r>
        <w:rPr>
          <w:rFonts w:ascii="Verdana" w:eastAsia="Verdana" w:hAnsi="Verdana" w:cs="Verdana"/>
          <w:b/>
          <w:sz w:val="21"/>
          <w:szCs w:val="21"/>
        </w:rPr>
        <w:t>8.</w:t>
      </w:r>
      <w:r>
        <w:rPr>
          <w:rFonts w:ascii="Verdana" w:eastAsia="Verdana" w:hAnsi="Verdana" w:cs="Verdana"/>
          <w:sz w:val="21"/>
          <w:szCs w:val="21"/>
        </w:rPr>
        <w:t xml:space="preserve"> </w:t>
      </w:r>
      <w:r>
        <w:rPr>
          <w:rFonts w:ascii="Verdana" w:eastAsia="Verdana" w:hAnsi="Verdana" w:cs="Verdana"/>
          <w:b/>
          <w:sz w:val="22"/>
          <w:szCs w:val="22"/>
        </w:rPr>
        <w:t>En una empresa con una plantilla de 332 personas trabajadoras existe un comité de empresa compuesto por trece integrantes: siete de ellos son de CC. OO., cuatro, de UGT y dos, de USO. Las secciones sindicales quieren elegir a sus delegados y delegadas. Señala si todas las secciones sindicales pueden hacerlo.</w:t>
      </w:r>
    </w:p>
    <w:p w14:paraId="0864D93F" w14:textId="30AA1A41" w:rsidR="00D46964" w:rsidRPr="00D46964" w:rsidRDefault="00D46964">
      <w:pPr>
        <w:rPr>
          <w:rFonts w:ascii="Verdana" w:eastAsia="Verdana" w:hAnsi="Verdana" w:cs="Verdana"/>
          <w:b/>
          <w:color w:val="0070C0"/>
          <w:sz w:val="22"/>
          <w:szCs w:val="22"/>
        </w:rPr>
      </w:pPr>
      <w:r>
        <w:rPr>
          <w:rFonts w:ascii="Verdana" w:eastAsia="Verdana" w:hAnsi="Verdana" w:cs="Verdana"/>
          <w:b/>
          <w:color w:val="0070C0"/>
          <w:sz w:val="22"/>
          <w:szCs w:val="22"/>
        </w:rPr>
        <w:t>No, solo pueden las secciones sindicales que cuenten con más de 250 personas trabajadoras y la sección sindical tenga presencia en el comité de empresa. Si no cumplen estos dos requisitos, no pueden elegir delegados.</w:t>
      </w:r>
    </w:p>
    <w:p w14:paraId="3835AEEB" w14:textId="77777777" w:rsidR="00D05761" w:rsidRDefault="00D05761">
      <w:pPr>
        <w:rPr>
          <w:rFonts w:ascii="Verdana" w:eastAsia="Verdana" w:hAnsi="Verdana" w:cs="Verdana"/>
          <w:sz w:val="22"/>
          <w:szCs w:val="22"/>
        </w:rPr>
      </w:pPr>
    </w:p>
    <w:p w14:paraId="2F9F02FA" w14:textId="024201D2" w:rsidR="00D05761" w:rsidRPr="00D05761" w:rsidRDefault="00000000">
      <w:pPr>
        <w:rPr>
          <w:rFonts w:ascii="Verdana" w:eastAsia="Verdana" w:hAnsi="Verdana" w:cs="Verdana"/>
          <w:b/>
          <w:sz w:val="22"/>
          <w:szCs w:val="22"/>
        </w:rPr>
      </w:pPr>
      <w:r>
        <w:rPr>
          <w:rFonts w:ascii="Verdana" w:eastAsia="Verdana" w:hAnsi="Verdana" w:cs="Verdana"/>
          <w:b/>
          <w:sz w:val="22"/>
          <w:szCs w:val="22"/>
        </w:rPr>
        <w:lastRenderedPageBreak/>
        <w:t>9. En un taller de chapa y pintura, las personas trabajadoras están desempeñando sus funciones sin que la empresa les suministre los equipos de protección obligatorios.</w:t>
      </w:r>
    </w:p>
    <w:p w14:paraId="4A2FE178" w14:textId="413E846A" w:rsidR="00D05761" w:rsidRDefault="00000000">
      <w:pPr>
        <w:rPr>
          <w:rFonts w:ascii="Verdana" w:eastAsia="Verdana" w:hAnsi="Verdana" w:cs="Verdana"/>
          <w:b/>
          <w:sz w:val="22"/>
          <w:szCs w:val="22"/>
        </w:rPr>
      </w:pPr>
      <w:r>
        <w:rPr>
          <w:rFonts w:ascii="Verdana" w:eastAsia="Verdana" w:hAnsi="Verdana" w:cs="Verdana"/>
          <w:b/>
          <w:sz w:val="22"/>
          <w:szCs w:val="22"/>
        </w:rPr>
        <w:t>a) ¿Qué competencias tienen los representantes de estas personas para corregir la situación</w:t>
      </w:r>
      <w:r w:rsidR="00D46964">
        <w:rPr>
          <w:rFonts w:ascii="Verdana" w:eastAsia="Verdana" w:hAnsi="Verdana" w:cs="Verdana"/>
          <w:b/>
          <w:sz w:val="22"/>
          <w:szCs w:val="22"/>
        </w:rPr>
        <w:t>?</w:t>
      </w:r>
    </w:p>
    <w:p w14:paraId="6863F2B0" w14:textId="55949F8E" w:rsidR="0098720A" w:rsidRPr="0098720A" w:rsidRDefault="0098720A" w:rsidP="002640DB">
      <w:pPr>
        <w:pStyle w:val="Prrafodelista"/>
        <w:rPr>
          <w:rFonts w:ascii="Verdana" w:eastAsia="Verdana" w:hAnsi="Verdana" w:cs="Verdana"/>
          <w:b/>
          <w:sz w:val="22"/>
          <w:szCs w:val="22"/>
        </w:rPr>
      </w:pPr>
      <w:r>
        <w:rPr>
          <w:rFonts w:ascii="Verdana" w:eastAsia="Verdana" w:hAnsi="Verdana" w:cs="Verdana"/>
          <w:b/>
          <w:color w:val="0070C0"/>
          <w:sz w:val="22"/>
          <w:szCs w:val="22"/>
        </w:rPr>
        <w:t>Vigilar el cumplimento de las normas laborales y las condiciones de seguridad e higiene.</w:t>
      </w:r>
    </w:p>
    <w:p w14:paraId="37A6C945" w14:textId="77777777" w:rsidR="00E75762" w:rsidRDefault="00000000">
      <w:pPr>
        <w:rPr>
          <w:rFonts w:ascii="Verdana" w:eastAsia="Verdana" w:hAnsi="Verdana" w:cs="Verdana"/>
          <w:b/>
          <w:sz w:val="22"/>
          <w:szCs w:val="22"/>
        </w:rPr>
      </w:pPr>
      <w:r>
        <w:rPr>
          <w:rFonts w:ascii="Verdana" w:eastAsia="Verdana" w:hAnsi="Verdana" w:cs="Verdana"/>
          <w:b/>
          <w:sz w:val="22"/>
          <w:szCs w:val="22"/>
        </w:rPr>
        <w:t>b) ¿Qué medidas pueden adoptar dichos representantes?</w:t>
      </w:r>
    </w:p>
    <w:p w14:paraId="36985CB5" w14:textId="689930CB" w:rsidR="001C0A71" w:rsidRPr="001C0A71" w:rsidRDefault="001C0A71">
      <w:pPr>
        <w:rPr>
          <w:rFonts w:ascii="Verdana" w:eastAsia="Verdana" w:hAnsi="Verdana" w:cs="Verdana"/>
          <w:b/>
          <w:color w:val="0070C0"/>
          <w:sz w:val="22"/>
          <w:szCs w:val="22"/>
        </w:rPr>
      </w:pPr>
      <w:r>
        <w:rPr>
          <w:rFonts w:ascii="Verdana" w:eastAsia="Verdana" w:hAnsi="Verdana" w:cs="Verdana"/>
          <w:b/>
          <w:color w:val="0070C0"/>
          <w:sz w:val="22"/>
          <w:szCs w:val="22"/>
        </w:rPr>
        <w:t>Pueden emitir informes sobre sistemas de organización y control del trabajo, así como reunirse con la dirección de la empresa para la puesta en marcha de medidas de reconciliación, si fuese necesario.</w:t>
      </w:r>
    </w:p>
    <w:p w14:paraId="7B8014EF" w14:textId="77777777" w:rsidR="00D05761" w:rsidRDefault="00D05761">
      <w:pPr>
        <w:rPr>
          <w:rFonts w:ascii="Verdana" w:eastAsia="Verdana" w:hAnsi="Verdana" w:cs="Verdana"/>
          <w:sz w:val="22"/>
          <w:szCs w:val="22"/>
        </w:rPr>
      </w:pPr>
    </w:p>
    <w:p w14:paraId="2CD03114" w14:textId="57F1C29F" w:rsidR="00E75762" w:rsidRPr="001C0A71" w:rsidRDefault="00000000">
      <w:pPr>
        <w:rPr>
          <w:rFonts w:ascii="Verdana" w:eastAsia="Verdana" w:hAnsi="Verdana" w:cs="Verdana"/>
          <w:sz w:val="22"/>
          <w:szCs w:val="22"/>
        </w:rPr>
      </w:pPr>
      <w:r>
        <w:rPr>
          <w:rFonts w:ascii="Verdana" w:eastAsia="Verdana" w:hAnsi="Verdana" w:cs="Verdana"/>
          <w:b/>
          <w:sz w:val="22"/>
          <w:szCs w:val="22"/>
        </w:rPr>
        <w:t>10. El convenio colectivo del sector de la industria conservera de una comunidad autónoma ha llegado al final de su vigencia. La representación de las personas trabajadoras lo denunciado convenientemente para negociar el nuevo convenio, pero no se ha llegado a un acuerdo en las negociaciones que se han desarrollado durante un año.</w:t>
      </w:r>
    </w:p>
    <w:p w14:paraId="49F79A1E" w14:textId="77777777" w:rsidR="00E75762" w:rsidRDefault="00000000">
      <w:pPr>
        <w:rPr>
          <w:rFonts w:ascii="Verdana" w:eastAsia="Verdana" w:hAnsi="Verdana" w:cs="Verdana"/>
          <w:b/>
          <w:sz w:val="22"/>
          <w:szCs w:val="22"/>
        </w:rPr>
      </w:pPr>
      <w:r>
        <w:rPr>
          <w:rFonts w:ascii="Verdana" w:eastAsia="Verdana" w:hAnsi="Verdana" w:cs="Verdana"/>
          <w:b/>
          <w:sz w:val="22"/>
          <w:szCs w:val="22"/>
        </w:rPr>
        <w:t>a) ¿Qué es la denuncia de un convenio?</w:t>
      </w:r>
    </w:p>
    <w:p w14:paraId="3271D6A0" w14:textId="066F0E01" w:rsidR="001C0A71" w:rsidRPr="001C0A71" w:rsidRDefault="001C0A71">
      <w:pPr>
        <w:rPr>
          <w:rFonts w:ascii="Verdana" w:eastAsia="Verdana" w:hAnsi="Verdana" w:cs="Verdana"/>
          <w:color w:val="0070C0"/>
          <w:sz w:val="22"/>
          <w:szCs w:val="22"/>
        </w:rPr>
      </w:pPr>
      <w:r>
        <w:rPr>
          <w:rFonts w:ascii="Verdana" w:eastAsia="Verdana" w:hAnsi="Verdana" w:cs="Verdana"/>
          <w:b/>
          <w:color w:val="0070C0"/>
          <w:sz w:val="22"/>
          <w:szCs w:val="22"/>
        </w:rPr>
        <w:t xml:space="preserve">Es la comunicación de una de las partes a la otra notificando que desea negociar un nuevo convenio. Debe ser </w:t>
      </w:r>
      <w:r w:rsidR="00A571D9">
        <w:rPr>
          <w:rFonts w:ascii="Verdana" w:eastAsia="Verdana" w:hAnsi="Verdana" w:cs="Verdana"/>
          <w:b/>
          <w:color w:val="0070C0"/>
          <w:sz w:val="22"/>
          <w:szCs w:val="22"/>
        </w:rPr>
        <w:t>escrita y con copia a la autoridad laboral.</w:t>
      </w:r>
    </w:p>
    <w:p w14:paraId="3AE0402C" w14:textId="77777777" w:rsidR="00E75762" w:rsidRDefault="00000000">
      <w:pPr>
        <w:rPr>
          <w:rFonts w:ascii="Verdana" w:eastAsia="Verdana" w:hAnsi="Verdana" w:cs="Verdana"/>
          <w:b/>
          <w:sz w:val="22"/>
          <w:szCs w:val="22"/>
        </w:rPr>
      </w:pPr>
      <w:r>
        <w:rPr>
          <w:rFonts w:ascii="Verdana" w:eastAsia="Verdana" w:hAnsi="Verdana" w:cs="Verdana"/>
          <w:b/>
          <w:sz w:val="22"/>
          <w:szCs w:val="22"/>
        </w:rPr>
        <w:t>b) ¿Se podrá seguir aplicado el convenio colectivo cuya vigencia ha expirado?</w:t>
      </w:r>
    </w:p>
    <w:p w14:paraId="510F19E0" w14:textId="163B4758" w:rsidR="00A571D9" w:rsidRPr="00A571D9" w:rsidRDefault="00A571D9">
      <w:pPr>
        <w:rPr>
          <w:color w:val="0070C0"/>
        </w:rPr>
      </w:pPr>
      <w:r>
        <w:rPr>
          <w:rFonts w:ascii="Verdana" w:eastAsia="Verdana" w:hAnsi="Verdana" w:cs="Verdana"/>
          <w:b/>
          <w:color w:val="0070C0"/>
          <w:sz w:val="22"/>
          <w:szCs w:val="22"/>
        </w:rPr>
        <w:t>Sí, mientras no se llegue a un acuerdo en las negociaciones para la renovación del convenio.</w:t>
      </w:r>
    </w:p>
    <w:p w14:paraId="480AB891" w14:textId="77777777" w:rsidR="00E75762" w:rsidRDefault="00E75762">
      <w:pPr>
        <w:rPr>
          <w:rFonts w:ascii="Verdana" w:eastAsia="Verdana" w:hAnsi="Verdana" w:cs="Verdana"/>
          <w:sz w:val="22"/>
          <w:szCs w:val="22"/>
        </w:rPr>
      </w:pPr>
    </w:p>
    <w:p w14:paraId="5E5771AF" w14:textId="77777777" w:rsidR="00E75762" w:rsidRDefault="00000000">
      <w:pPr>
        <w:rPr>
          <w:rFonts w:ascii="Verdana" w:eastAsia="Verdana" w:hAnsi="Verdana" w:cs="Verdana"/>
          <w:b/>
          <w:sz w:val="22"/>
          <w:szCs w:val="22"/>
        </w:rPr>
      </w:pPr>
      <w:r>
        <w:rPr>
          <w:rFonts w:ascii="Verdana" w:eastAsia="Verdana" w:hAnsi="Verdana" w:cs="Verdana"/>
          <w:b/>
          <w:sz w:val="22"/>
          <w:szCs w:val="22"/>
        </w:rPr>
        <w:t>11. Juan se encuentra en una situación de incapacidad temporal desde hace quince días. La empresa no ha cumplido los acuerdos pactados con los sindicatos y, si en las próximas semanas no hay consenso, estos se plantean convocar una huelga. Juan se pregunta: «en caso de que esta se lleve a cabo, ¿podrán descontarme la parte proporcional de mi prestación por baja médica?».</w:t>
      </w:r>
    </w:p>
    <w:p w14:paraId="7B0DAA04" w14:textId="0B9A12A8" w:rsidR="00A571D9" w:rsidRPr="00A571D9" w:rsidRDefault="00A571D9">
      <w:pPr>
        <w:rPr>
          <w:rFonts w:ascii="Verdana" w:eastAsia="Verdana" w:hAnsi="Verdana" w:cs="Verdana"/>
          <w:b/>
          <w:color w:val="0070C0"/>
          <w:sz w:val="22"/>
          <w:szCs w:val="22"/>
        </w:rPr>
      </w:pPr>
      <w:r>
        <w:rPr>
          <w:rFonts w:ascii="Verdana" w:eastAsia="Verdana" w:hAnsi="Verdana" w:cs="Verdana"/>
          <w:b/>
          <w:color w:val="0070C0"/>
          <w:sz w:val="22"/>
          <w:szCs w:val="22"/>
        </w:rPr>
        <w:t xml:space="preserve">Al ser una incapacidad temporal, si Juan se ponen huelga, pierde el derecho a la prestación por IT. </w:t>
      </w:r>
    </w:p>
    <w:p w14:paraId="29CDD12A" w14:textId="77777777" w:rsidR="00D05761" w:rsidRDefault="00D05761">
      <w:pPr>
        <w:rPr>
          <w:rFonts w:ascii="Verdana" w:eastAsia="Verdana" w:hAnsi="Verdana" w:cs="Verdana"/>
          <w:sz w:val="22"/>
          <w:szCs w:val="22"/>
        </w:rPr>
      </w:pPr>
    </w:p>
    <w:p w14:paraId="5BB12CB3" w14:textId="77777777" w:rsidR="00E75762" w:rsidRDefault="00000000">
      <w:pPr>
        <w:rPr>
          <w:rFonts w:ascii="Verdana" w:eastAsia="Verdana" w:hAnsi="Verdana" w:cs="Verdana"/>
          <w:sz w:val="22"/>
          <w:szCs w:val="22"/>
        </w:rPr>
      </w:pPr>
      <w:r>
        <w:rPr>
          <w:rFonts w:ascii="Verdana" w:eastAsia="Verdana" w:hAnsi="Verdana" w:cs="Verdana"/>
          <w:b/>
          <w:sz w:val="22"/>
          <w:szCs w:val="22"/>
        </w:rPr>
        <w:t>12. Las personas trabajadoras de una empresa que secundaron una huelga observan, al percibir el salario, que su nómina se ha visto reducida.</w:t>
      </w:r>
    </w:p>
    <w:p w14:paraId="370CBEF9" w14:textId="77777777" w:rsidR="00E75762" w:rsidRDefault="00000000">
      <w:pPr>
        <w:rPr>
          <w:rFonts w:ascii="Verdana" w:eastAsia="Verdana" w:hAnsi="Verdana" w:cs="Verdana"/>
          <w:b/>
          <w:sz w:val="22"/>
          <w:szCs w:val="22"/>
        </w:rPr>
      </w:pPr>
      <w:r>
        <w:rPr>
          <w:rFonts w:ascii="Verdana" w:eastAsia="Verdana" w:hAnsi="Verdana" w:cs="Verdana"/>
          <w:b/>
          <w:sz w:val="22"/>
          <w:szCs w:val="22"/>
        </w:rPr>
        <w:t>a) ¿Se descuenta alguna cantidad del sueldo de las personas trabajadoras que hayan realizado una huelga?</w:t>
      </w:r>
    </w:p>
    <w:p w14:paraId="63F02684" w14:textId="21203C0C" w:rsidR="007967DF" w:rsidRPr="007967DF" w:rsidRDefault="007967DF">
      <w:pPr>
        <w:rPr>
          <w:rFonts w:ascii="Verdana" w:eastAsia="Verdana" w:hAnsi="Verdana" w:cs="Verdana"/>
          <w:b/>
          <w:color w:val="0070C0"/>
          <w:sz w:val="22"/>
          <w:szCs w:val="22"/>
        </w:rPr>
      </w:pPr>
      <w:r w:rsidRPr="007967DF">
        <w:rPr>
          <w:rFonts w:ascii="Verdana" w:eastAsia="Verdana" w:hAnsi="Verdana" w:cs="Verdana"/>
          <w:b/>
          <w:color w:val="0070C0"/>
          <w:sz w:val="22"/>
          <w:szCs w:val="22"/>
        </w:rPr>
        <w:t>Sí</w:t>
      </w:r>
      <w:r>
        <w:rPr>
          <w:rFonts w:ascii="Verdana" w:eastAsia="Verdana" w:hAnsi="Verdana" w:cs="Verdana"/>
          <w:b/>
          <w:color w:val="0070C0"/>
          <w:sz w:val="22"/>
          <w:szCs w:val="22"/>
        </w:rPr>
        <w:t>.</w:t>
      </w:r>
    </w:p>
    <w:p w14:paraId="7F07182A" w14:textId="77777777" w:rsidR="00E75762" w:rsidRDefault="00000000">
      <w:pPr>
        <w:rPr>
          <w:rFonts w:ascii="Verdana" w:eastAsia="Verdana" w:hAnsi="Verdana" w:cs="Verdana"/>
          <w:b/>
          <w:sz w:val="22"/>
          <w:szCs w:val="22"/>
        </w:rPr>
      </w:pPr>
      <w:r>
        <w:rPr>
          <w:rFonts w:ascii="Verdana" w:eastAsia="Verdana" w:hAnsi="Verdana" w:cs="Verdana"/>
          <w:b/>
          <w:sz w:val="22"/>
          <w:szCs w:val="22"/>
        </w:rPr>
        <w:t>b) En caso afirmativo, ¿qué importe se resta por cada día?</w:t>
      </w:r>
    </w:p>
    <w:p w14:paraId="2972FC14" w14:textId="3F66B9F5" w:rsidR="007967DF" w:rsidRDefault="007967DF">
      <w:pPr>
        <w:rPr>
          <w:rFonts w:ascii="Verdana" w:eastAsia="Verdana" w:hAnsi="Verdana" w:cs="Verdana"/>
          <w:sz w:val="22"/>
          <w:szCs w:val="22"/>
        </w:rPr>
      </w:pPr>
      <w:r>
        <w:rPr>
          <w:rFonts w:ascii="Verdana" w:eastAsia="Verdana" w:hAnsi="Verdana" w:cs="Verdana"/>
          <w:b/>
          <w:color w:val="0070C0"/>
          <w:sz w:val="22"/>
          <w:szCs w:val="22"/>
        </w:rPr>
        <w:t>P</w:t>
      </w:r>
      <w:r w:rsidRPr="007967DF">
        <w:rPr>
          <w:rFonts w:ascii="Verdana" w:eastAsia="Verdana" w:hAnsi="Verdana" w:cs="Verdana"/>
          <w:b/>
          <w:color w:val="0070C0"/>
          <w:sz w:val="22"/>
          <w:szCs w:val="22"/>
        </w:rPr>
        <w:t>or cada día de huelga se descuenta el salario de la jornada, pagas extra y retribución por el descanso semanal y por días festivos correspondiente.</w:t>
      </w:r>
    </w:p>
    <w:p w14:paraId="4E370EEC" w14:textId="77777777" w:rsidR="00E75762" w:rsidRDefault="00000000">
      <w:pPr>
        <w:rPr>
          <w:rFonts w:ascii="Verdana" w:eastAsia="Verdana" w:hAnsi="Verdana" w:cs="Verdana"/>
          <w:b/>
          <w:sz w:val="22"/>
          <w:szCs w:val="22"/>
        </w:rPr>
      </w:pPr>
      <w:r>
        <w:rPr>
          <w:rFonts w:ascii="Verdana" w:eastAsia="Verdana" w:hAnsi="Verdana" w:cs="Verdana"/>
          <w:b/>
          <w:sz w:val="22"/>
          <w:szCs w:val="22"/>
        </w:rPr>
        <w:lastRenderedPageBreak/>
        <w:t>c) ¿En qué situación se encuentra la persona trabajadora respecto a la Seguridad Social en caso de huelga?</w:t>
      </w:r>
    </w:p>
    <w:p w14:paraId="23C57026" w14:textId="2F60D241" w:rsidR="007967DF" w:rsidRPr="007967DF" w:rsidRDefault="007967DF">
      <w:pPr>
        <w:rPr>
          <w:rFonts w:ascii="Verdana" w:eastAsia="Verdana" w:hAnsi="Verdana" w:cs="Verdana"/>
          <w:color w:val="0070C0"/>
          <w:sz w:val="22"/>
          <w:szCs w:val="22"/>
        </w:rPr>
      </w:pPr>
      <w:r>
        <w:rPr>
          <w:rFonts w:ascii="Verdana" w:eastAsia="Verdana" w:hAnsi="Verdana" w:cs="Verdana"/>
          <w:b/>
          <w:color w:val="0070C0"/>
          <w:sz w:val="22"/>
          <w:szCs w:val="22"/>
        </w:rPr>
        <w:t>Se encuentra en una situación especial de alta en la Seguridad Social. No se cotiza y no se tiene derecho a la prestación por IT ni por desempleo durante la huelga.</w:t>
      </w:r>
    </w:p>
    <w:p w14:paraId="314463C1" w14:textId="77777777" w:rsidR="00E75762" w:rsidRDefault="00E75762">
      <w:pPr>
        <w:rPr>
          <w:rFonts w:ascii="Verdana" w:eastAsia="Verdana" w:hAnsi="Verdana" w:cs="Verdana"/>
          <w:sz w:val="22"/>
          <w:szCs w:val="22"/>
        </w:rPr>
      </w:pPr>
    </w:p>
    <w:p w14:paraId="27B3ABCC" w14:textId="77777777" w:rsidR="00E75762" w:rsidRDefault="00000000">
      <w:pPr>
        <w:rPr>
          <w:rFonts w:ascii="Verdana" w:eastAsia="Verdana" w:hAnsi="Verdana" w:cs="Verdana"/>
          <w:b/>
          <w:sz w:val="22"/>
          <w:szCs w:val="22"/>
        </w:rPr>
      </w:pPr>
      <w:r>
        <w:rPr>
          <w:rFonts w:ascii="Verdana" w:eastAsia="Verdana" w:hAnsi="Verdana" w:cs="Verdana"/>
          <w:b/>
          <w:sz w:val="22"/>
          <w:szCs w:val="22"/>
        </w:rPr>
        <w:t>13. Los profesionales del sector del metal han decidido convocar una huelga en solidaridad con el personal sanitario y en apoyo de la petición de subida de sueldo de las personas trabajadoras del sector hospitalario. Indica si dicha huelga puede considerarse legal.</w:t>
      </w:r>
    </w:p>
    <w:p w14:paraId="24652383" w14:textId="4C56620A" w:rsidR="007967DF" w:rsidRPr="007967DF" w:rsidRDefault="007967DF">
      <w:pPr>
        <w:rPr>
          <w:rFonts w:ascii="Verdana" w:eastAsia="Verdana" w:hAnsi="Verdana" w:cs="Verdana"/>
          <w:b/>
          <w:color w:val="0070C0"/>
          <w:sz w:val="22"/>
          <w:szCs w:val="22"/>
        </w:rPr>
      </w:pPr>
      <w:r>
        <w:rPr>
          <w:rFonts w:ascii="Verdana" w:eastAsia="Verdana" w:hAnsi="Verdana" w:cs="Verdana"/>
          <w:b/>
          <w:color w:val="0070C0"/>
          <w:sz w:val="22"/>
          <w:szCs w:val="22"/>
        </w:rPr>
        <w:t>No es una huelga legal.</w:t>
      </w:r>
      <w:r w:rsidR="004E67D9">
        <w:rPr>
          <w:rFonts w:ascii="Verdana" w:eastAsia="Verdana" w:hAnsi="Verdana" w:cs="Verdana"/>
          <w:b/>
          <w:color w:val="0070C0"/>
          <w:sz w:val="22"/>
          <w:szCs w:val="22"/>
        </w:rPr>
        <w:t xml:space="preserve"> Ya que se consideraría una huelga solidaria que no afecta directamente al interés profesional de quienes la están promoviendo y sosteniendo.</w:t>
      </w:r>
    </w:p>
    <w:p w14:paraId="7CA5A38B" w14:textId="77777777" w:rsidR="00D05761" w:rsidRDefault="00D05761">
      <w:pPr>
        <w:rPr>
          <w:rFonts w:ascii="Verdana" w:eastAsia="Verdana" w:hAnsi="Verdana" w:cs="Verdana"/>
          <w:sz w:val="22"/>
          <w:szCs w:val="22"/>
        </w:rPr>
      </w:pPr>
    </w:p>
    <w:p w14:paraId="32D26BEE" w14:textId="77777777" w:rsidR="00E75762" w:rsidRDefault="00000000">
      <w:pPr>
        <w:rPr>
          <w:rFonts w:ascii="Verdana" w:eastAsia="Verdana" w:hAnsi="Verdana" w:cs="Verdana"/>
          <w:b/>
          <w:sz w:val="22"/>
          <w:szCs w:val="22"/>
        </w:rPr>
      </w:pPr>
      <w:r>
        <w:rPr>
          <w:rFonts w:ascii="Verdana" w:eastAsia="Verdana" w:hAnsi="Verdana" w:cs="Verdana"/>
          <w:b/>
          <w:sz w:val="22"/>
          <w:szCs w:val="22"/>
        </w:rPr>
        <w:t>14. Un tribunal ha declarado ilegal el cierre patronal de una empresa. ¿Está obligada ésta a abonar los salarios que debieron cobrar las personas trabajadoras durante los días del cierre?</w:t>
      </w:r>
    </w:p>
    <w:p w14:paraId="635C6A47" w14:textId="64686E3E" w:rsidR="004E67D9" w:rsidRPr="004E67D9" w:rsidRDefault="004E67D9">
      <w:pPr>
        <w:rPr>
          <w:rFonts w:ascii="Verdana" w:eastAsia="Verdana" w:hAnsi="Verdana" w:cs="Verdana"/>
          <w:color w:val="0070C0"/>
          <w:sz w:val="22"/>
          <w:szCs w:val="22"/>
        </w:rPr>
      </w:pPr>
      <w:r>
        <w:rPr>
          <w:rFonts w:ascii="Verdana" w:eastAsia="Verdana" w:hAnsi="Verdana" w:cs="Verdana"/>
          <w:b/>
          <w:color w:val="0070C0"/>
          <w:sz w:val="22"/>
          <w:szCs w:val="22"/>
        </w:rPr>
        <w:t>Sí, ya que los salarios no se recibirán cuando se lleve a cabo un cierre patronal legal.</w:t>
      </w:r>
    </w:p>
    <w:p w14:paraId="4D83537D" w14:textId="77777777" w:rsidR="00E75762" w:rsidRDefault="00E75762">
      <w:pPr>
        <w:rPr>
          <w:rFonts w:ascii="Verdana" w:eastAsia="Verdana" w:hAnsi="Verdana" w:cs="Verdana"/>
          <w:sz w:val="22"/>
          <w:szCs w:val="22"/>
        </w:rPr>
      </w:pPr>
    </w:p>
    <w:p w14:paraId="4226CDEF" w14:textId="77777777" w:rsidR="00E75762" w:rsidRDefault="00000000">
      <w:pPr>
        <w:rPr>
          <w:rFonts w:ascii="Verdana" w:eastAsia="Verdana" w:hAnsi="Verdana" w:cs="Verdana"/>
          <w:sz w:val="22"/>
          <w:szCs w:val="22"/>
        </w:rPr>
      </w:pPr>
      <w:r>
        <w:rPr>
          <w:rFonts w:ascii="Verdana" w:eastAsia="Verdana" w:hAnsi="Verdana" w:cs="Verdana"/>
          <w:b/>
          <w:sz w:val="22"/>
          <w:szCs w:val="22"/>
        </w:rPr>
        <w:t>15. Como consecuencia de la mala situación económica que atraviesa, una empresa ha decidido despedir a quince trabajadores. El comité de empresa está disconforme y ha convocado una huelga. Una parte de la plantilla quiere incorporarse al trabajo y no secundarla, pero los sindicatos han puesto piquetes en la entrada del centro para impedir la actividad.</w:t>
      </w:r>
    </w:p>
    <w:p w14:paraId="65B71666" w14:textId="77777777" w:rsidR="00E75762" w:rsidRDefault="00000000">
      <w:pPr>
        <w:rPr>
          <w:rFonts w:ascii="Verdana" w:eastAsia="Verdana" w:hAnsi="Verdana" w:cs="Verdana"/>
          <w:b/>
          <w:sz w:val="22"/>
          <w:szCs w:val="22"/>
        </w:rPr>
      </w:pPr>
      <w:r>
        <w:rPr>
          <w:rFonts w:ascii="Verdana" w:eastAsia="Verdana" w:hAnsi="Verdana" w:cs="Verdana"/>
          <w:b/>
          <w:sz w:val="22"/>
          <w:szCs w:val="22"/>
        </w:rPr>
        <w:t>a) ¿Las personas trabajadoras están obligadas a participar en la huelga?</w:t>
      </w:r>
    </w:p>
    <w:p w14:paraId="413016BB" w14:textId="1F2723AB" w:rsidR="004E67D9" w:rsidRPr="004E67D9" w:rsidRDefault="004E67D9">
      <w:pPr>
        <w:rPr>
          <w:rFonts w:ascii="Verdana" w:eastAsia="Verdana" w:hAnsi="Verdana" w:cs="Verdana"/>
          <w:color w:val="0070C0"/>
          <w:sz w:val="22"/>
          <w:szCs w:val="22"/>
        </w:rPr>
      </w:pPr>
      <w:r>
        <w:rPr>
          <w:rFonts w:ascii="Verdana" w:eastAsia="Verdana" w:hAnsi="Verdana" w:cs="Verdana"/>
          <w:b/>
          <w:color w:val="0070C0"/>
          <w:sz w:val="22"/>
          <w:szCs w:val="22"/>
        </w:rPr>
        <w:t>No, ya que una persona es libre de elegir si secundarla o no, según los intereses que quiera defender.</w:t>
      </w:r>
    </w:p>
    <w:p w14:paraId="3BE33952" w14:textId="77777777" w:rsidR="00E75762" w:rsidRDefault="00000000">
      <w:pPr>
        <w:rPr>
          <w:rFonts w:ascii="Verdana" w:eastAsia="Verdana" w:hAnsi="Verdana" w:cs="Verdana"/>
          <w:b/>
          <w:sz w:val="22"/>
          <w:szCs w:val="22"/>
        </w:rPr>
      </w:pPr>
      <w:r>
        <w:rPr>
          <w:rFonts w:ascii="Verdana" w:eastAsia="Verdana" w:hAnsi="Verdana" w:cs="Verdana"/>
          <w:b/>
          <w:sz w:val="22"/>
          <w:szCs w:val="22"/>
        </w:rPr>
        <w:t>b) ¿Qué procedimiento se debe seguir para declarar una huelga?</w:t>
      </w:r>
    </w:p>
    <w:p w14:paraId="2476ED44" w14:textId="7E2C8740" w:rsidR="004E67D9" w:rsidRDefault="004E67D9" w:rsidP="004E67D9">
      <w:pPr>
        <w:pStyle w:val="Prrafodelista"/>
        <w:numPr>
          <w:ilvl w:val="0"/>
          <w:numId w:val="5"/>
        </w:numPr>
        <w:rPr>
          <w:rFonts w:ascii="Verdana" w:eastAsia="Verdana" w:hAnsi="Verdana" w:cs="Verdana"/>
          <w:color w:val="0070C0"/>
          <w:sz w:val="22"/>
          <w:szCs w:val="22"/>
        </w:rPr>
      </w:pPr>
      <w:r>
        <w:rPr>
          <w:rFonts w:ascii="Verdana" w:eastAsia="Verdana" w:hAnsi="Verdana" w:cs="Verdana"/>
          <w:color w:val="0070C0"/>
          <w:sz w:val="22"/>
          <w:szCs w:val="22"/>
        </w:rPr>
        <w:t>Declaración de la huelga.</w:t>
      </w:r>
    </w:p>
    <w:p w14:paraId="787A7592" w14:textId="2E2C6F3F" w:rsidR="004E67D9" w:rsidRDefault="004E67D9" w:rsidP="004E67D9">
      <w:pPr>
        <w:pStyle w:val="Prrafodelista"/>
        <w:numPr>
          <w:ilvl w:val="0"/>
          <w:numId w:val="5"/>
        </w:numPr>
        <w:rPr>
          <w:rFonts w:ascii="Verdana" w:eastAsia="Verdana" w:hAnsi="Verdana" w:cs="Verdana"/>
          <w:color w:val="0070C0"/>
          <w:sz w:val="22"/>
          <w:szCs w:val="22"/>
        </w:rPr>
      </w:pPr>
      <w:r>
        <w:rPr>
          <w:rFonts w:ascii="Verdana" w:eastAsia="Verdana" w:hAnsi="Verdana" w:cs="Verdana"/>
          <w:color w:val="0070C0"/>
          <w:sz w:val="22"/>
          <w:szCs w:val="22"/>
        </w:rPr>
        <w:t>Comunicación del acuerdo de huelga a la autoridad laboral y al empresario.</w:t>
      </w:r>
    </w:p>
    <w:p w14:paraId="21C5F23A" w14:textId="3DEF04F2" w:rsidR="004E67D9" w:rsidRPr="004E67D9" w:rsidRDefault="00402496" w:rsidP="004E67D9">
      <w:pPr>
        <w:pStyle w:val="Prrafodelista"/>
        <w:numPr>
          <w:ilvl w:val="0"/>
          <w:numId w:val="5"/>
        </w:numPr>
        <w:rPr>
          <w:rFonts w:ascii="Verdana" w:eastAsia="Verdana" w:hAnsi="Verdana" w:cs="Verdana"/>
          <w:color w:val="0070C0"/>
          <w:sz w:val="22"/>
          <w:szCs w:val="22"/>
        </w:rPr>
      </w:pPr>
      <w:r>
        <w:rPr>
          <w:rFonts w:ascii="Verdana" w:eastAsia="Verdana" w:hAnsi="Verdana" w:cs="Verdana"/>
          <w:color w:val="0070C0"/>
          <w:sz w:val="22"/>
          <w:szCs w:val="22"/>
        </w:rPr>
        <w:t>Constitución del comité de huelga.</w:t>
      </w:r>
    </w:p>
    <w:p w14:paraId="171AD8B5" w14:textId="77777777" w:rsidR="00E75762" w:rsidRDefault="00000000">
      <w:pPr>
        <w:rPr>
          <w:rFonts w:ascii="Verdana" w:eastAsia="Verdana" w:hAnsi="Verdana" w:cs="Verdana"/>
          <w:b/>
          <w:sz w:val="22"/>
          <w:szCs w:val="22"/>
        </w:rPr>
      </w:pPr>
      <w:r>
        <w:rPr>
          <w:rFonts w:ascii="Verdana" w:eastAsia="Verdana" w:hAnsi="Verdana" w:cs="Verdana"/>
          <w:b/>
          <w:sz w:val="22"/>
          <w:szCs w:val="22"/>
        </w:rPr>
        <w:t>c) ¿Es correcta la actuación de los sindicatos?</w:t>
      </w:r>
    </w:p>
    <w:p w14:paraId="7BDFD4D6" w14:textId="54F5084E" w:rsidR="00402496" w:rsidRPr="00402496" w:rsidRDefault="00402496">
      <w:pPr>
        <w:rPr>
          <w:rFonts w:ascii="Verdana" w:eastAsia="Verdana" w:hAnsi="Verdana" w:cs="Verdana"/>
          <w:b/>
          <w:color w:val="0070C0"/>
          <w:sz w:val="22"/>
          <w:szCs w:val="22"/>
        </w:rPr>
      </w:pPr>
      <w:r>
        <w:rPr>
          <w:rFonts w:ascii="Verdana" w:eastAsia="Verdana" w:hAnsi="Verdana" w:cs="Verdana"/>
          <w:b/>
          <w:color w:val="0070C0"/>
          <w:sz w:val="22"/>
          <w:szCs w:val="22"/>
        </w:rPr>
        <w:t>No, ya que solo se permiten piquetes informativos.</w:t>
      </w:r>
    </w:p>
    <w:p w14:paraId="41FCD060" w14:textId="77777777" w:rsidR="00D05761" w:rsidRDefault="00D05761">
      <w:pPr>
        <w:rPr>
          <w:rFonts w:ascii="Verdana" w:eastAsia="Verdana" w:hAnsi="Verdana" w:cs="Verdana"/>
          <w:sz w:val="22"/>
          <w:szCs w:val="22"/>
        </w:rPr>
      </w:pPr>
    </w:p>
    <w:p w14:paraId="7BF84A07" w14:textId="77777777" w:rsidR="00E75762" w:rsidRDefault="00000000">
      <w:pPr>
        <w:rPr>
          <w:rFonts w:ascii="Verdana" w:eastAsia="Verdana" w:hAnsi="Verdana" w:cs="Verdana"/>
          <w:sz w:val="22"/>
          <w:szCs w:val="22"/>
        </w:rPr>
      </w:pPr>
      <w:r>
        <w:rPr>
          <w:rFonts w:ascii="Verdana" w:eastAsia="Verdana" w:hAnsi="Verdana" w:cs="Verdana"/>
          <w:b/>
          <w:sz w:val="22"/>
          <w:szCs w:val="22"/>
        </w:rPr>
        <w:t>16. Una empresa que viene sufriendo sabotajes se plantea cerrar mientras persistan los actos vandálicos para evitar daños graves, tanto en las instalaciones como a las personas trabajadoras.</w:t>
      </w:r>
    </w:p>
    <w:p w14:paraId="7F3CEA2C" w14:textId="77777777" w:rsidR="00E75762" w:rsidRDefault="00000000">
      <w:pPr>
        <w:rPr>
          <w:rFonts w:ascii="Verdana" w:eastAsia="Verdana" w:hAnsi="Verdana" w:cs="Verdana"/>
          <w:b/>
          <w:sz w:val="22"/>
          <w:szCs w:val="22"/>
        </w:rPr>
      </w:pPr>
      <w:r>
        <w:rPr>
          <w:rFonts w:ascii="Verdana" w:eastAsia="Verdana" w:hAnsi="Verdana" w:cs="Verdana"/>
          <w:b/>
          <w:sz w:val="22"/>
          <w:szCs w:val="22"/>
        </w:rPr>
        <w:t>¿Sería una causa suficiente para proceder al cierre patronal la alegada por la empresa?</w:t>
      </w:r>
    </w:p>
    <w:p w14:paraId="2EF809A7" w14:textId="3C418F3A" w:rsidR="00402496" w:rsidRPr="00402496" w:rsidRDefault="00402496">
      <w:pPr>
        <w:rPr>
          <w:rFonts w:ascii="Verdana" w:eastAsia="Verdana" w:hAnsi="Verdana" w:cs="Verdana"/>
          <w:b/>
          <w:color w:val="0070C0"/>
          <w:sz w:val="22"/>
          <w:szCs w:val="22"/>
        </w:rPr>
      </w:pPr>
      <w:r>
        <w:rPr>
          <w:rFonts w:ascii="Verdana" w:eastAsia="Verdana" w:hAnsi="Verdana" w:cs="Verdana"/>
          <w:b/>
          <w:color w:val="0070C0"/>
          <w:sz w:val="22"/>
          <w:szCs w:val="22"/>
        </w:rPr>
        <w:lastRenderedPageBreak/>
        <w:t>Sí, estarían cumpliendo con una de las circunstancias que pueden ocurrir para el cierre patronal: Notorio peligro de violencia para las personas o daño grave para las cosas.</w:t>
      </w:r>
    </w:p>
    <w:p w14:paraId="245A9646" w14:textId="77777777" w:rsidR="00D05761" w:rsidRDefault="00D05761">
      <w:pPr>
        <w:rPr>
          <w:rFonts w:ascii="Verdana" w:eastAsia="Verdana" w:hAnsi="Verdana" w:cs="Verdana"/>
          <w:sz w:val="22"/>
          <w:szCs w:val="22"/>
        </w:rPr>
      </w:pPr>
    </w:p>
    <w:p w14:paraId="5EF08F19" w14:textId="77777777" w:rsidR="00E75762" w:rsidRDefault="00000000">
      <w:pPr>
        <w:rPr>
          <w:rFonts w:ascii="Verdana" w:eastAsia="Verdana" w:hAnsi="Verdana" w:cs="Verdana"/>
          <w:b/>
          <w:sz w:val="22"/>
          <w:szCs w:val="22"/>
        </w:rPr>
      </w:pPr>
      <w:r>
        <w:rPr>
          <w:rFonts w:ascii="Verdana" w:eastAsia="Verdana" w:hAnsi="Verdana" w:cs="Verdana"/>
          <w:b/>
          <w:sz w:val="22"/>
          <w:szCs w:val="22"/>
        </w:rPr>
        <w:t>17. En una empresa en la que el personal de administración está en huelga, los recibos de los salarios están siendo elaborados por la jefa del departamento, que no secunda el paro. ¿Puede adoptar esta medida de movilidad funcional la empresa? ¿Qué efectos tendrá la huelga sobre esta trabajadora?</w:t>
      </w:r>
    </w:p>
    <w:p w14:paraId="40E42E7E" w14:textId="0A3E31F6" w:rsidR="00002D41" w:rsidRPr="00002D41" w:rsidRDefault="00002D41">
      <w:pPr>
        <w:rPr>
          <w:rFonts w:ascii="Verdana" w:eastAsia="Verdana" w:hAnsi="Verdana" w:cs="Verdana"/>
          <w:b/>
          <w:color w:val="0070C0"/>
          <w:sz w:val="22"/>
          <w:szCs w:val="22"/>
        </w:rPr>
      </w:pPr>
      <w:r>
        <w:rPr>
          <w:rFonts w:ascii="Verdana" w:eastAsia="Verdana" w:hAnsi="Verdana" w:cs="Verdana"/>
          <w:b/>
          <w:color w:val="0070C0"/>
          <w:sz w:val="22"/>
          <w:szCs w:val="22"/>
        </w:rPr>
        <w:t xml:space="preserve">La empresa sí puede adoptar esa medida de movilidad funcional. La trabajadora, al encargarle funciones inferiores, seguirá percibiendo la remuneración que percibía en su grupo. </w:t>
      </w:r>
    </w:p>
    <w:p w14:paraId="3E009942" w14:textId="77777777" w:rsidR="00D05761" w:rsidRDefault="00D05761">
      <w:pPr>
        <w:rPr>
          <w:rFonts w:ascii="Verdana" w:eastAsia="Verdana" w:hAnsi="Verdana" w:cs="Verdana"/>
          <w:sz w:val="22"/>
          <w:szCs w:val="22"/>
        </w:rPr>
      </w:pPr>
    </w:p>
    <w:p w14:paraId="4DAE8853" w14:textId="77777777" w:rsidR="00E75762" w:rsidRDefault="00000000">
      <w:pPr>
        <w:rPr>
          <w:rFonts w:ascii="Verdana" w:eastAsia="Verdana" w:hAnsi="Verdana" w:cs="Verdana"/>
          <w:sz w:val="22"/>
          <w:szCs w:val="22"/>
        </w:rPr>
      </w:pPr>
      <w:r>
        <w:rPr>
          <w:rFonts w:ascii="Verdana" w:eastAsia="Verdana" w:hAnsi="Verdana" w:cs="Verdana"/>
          <w:b/>
          <w:sz w:val="22"/>
          <w:szCs w:val="22"/>
        </w:rPr>
        <w:t>18. Debido a la mala situación económica de una empresa, formada por la empleadora y otras cuatro personas, se comunica a estas que en el presente año no se les va a subir el sueldo. Como medida de protesta, las personas trabajadoras deciden bajar el rendimiento.</w:t>
      </w:r>
    </w:p>
    <w:p w14:paraId="3BB0B49D" w14:textId="77777777" w:rsidR="00E75762" w:rsidRDefault="00000000">
      <w:pPr>
        <w:rPr>
          <w:rFonts w:ascii="Verdana" w:eastAsia="Verdana" w:hAnsi="Verdana" w:cs="Verdana"/>
          <w:b/>
          <w:sz w:val="22"/>
          <w:szCs w:val="22"/>
        </w:rPr>
      </w:pPr>
      <w:r>
        <w:rPr>
          <w:rFonts w:ascii="Verdana" w:eastAsia="Verdana" w:hAnsi="Verdana" w:cs="Verdana"/>
          <w:b/>
          <w:sz w:val="22"/>
          <w:szCs w:val="22"/>
        </w:rPr>
        <w:t>a) ¿Se puede considerar huelga el hecho de bajar el rendimiento en el trabajo?</w:t>
      </w:r>
    </w:p>
    <w:p w14:paraId="5C2B3228" w14:textId="2F6A81DB" w:rsidR="00002D41" w:rsidRPr="00002D41" w:rsidRDefault="00002D41">
      <w:pPr>
        <w:rPr>
          <w:rFonts w:ascii="Verdana" w:eastAsia="Verdana" w:hAnsi="Verdana" w:cs="Verdana"/>
          <w:color w:val="0070C0"/>
          <w:sz w:val="22"/>
          <w:szCs w:val="22"/>
        </w:rPr>
      </w:pPr>
      <w:r>
        <w:rPr>
          <w:rFonts w:ascii="Verdana" w:eastAsia="Verdana" w:hAnsi="Verdana" w:cs="Verdana"/>
          <w:b/>
          <w:color w:val="0070C0"/>
          <w:sz w:val="22"/>
          <w:szCs w:val="22"/>
        </w:rPr>
        <w:t>No. Se considera un conflicto colectivo, es decir, un conflicto jurídico que surge como consecuencia de las discrepancias entre la empresa y los trabajadores respecto a la significación o la aplicación de las normas preexistentes, y se exterioriza sin suspensión del trabajo.</w:t>
      </w:r>
    </w:p>
    <w:p w14:paraId="050DCA6C" w14:textId="77777777" w:rsidR="00E75762" w:rsidRDefault="00000000">
      <w:pPr>
        <w:rPr>
          <w:rFonts w:ascii="Verdana" w:eastAsia="Verdana" w:hAnsi="Verdana" w:cs="Verdana"/>
          <w:b/>
          <w:sz w:val="22"/>
          <w:szCs w:val="22"/>
        </w:rPr>
      </w:pPr>
      <w:r>
        <w:rPr>
          <w:rFonts w:ascii="Verdana" w:eastAsia="Verdana" w:hAnsi="Verdana" w:cs="Verdana"/>
          <w:b/>
          <w:sz w:val="22"/>
          <w:szCs w:val="22"/>
        </w:rPr>
        <w:t>b) ¿Qué repercusión puede tener esta postura de las personas trabajadoras?</w:t>
      </w:r>
    </w:p>
    <w:p w14:paraId="5A5F4057" w14:textId="256836F4" w:rsidR="00002D41" w:rsidRPr="00002D41" w:rsidRDefault="00002D41">
      <w:pPr>
        <w:rPr>
          <w:rFonts w:ascii="Verdana" w:eastAsia="Verdana" w:hAnsi="Verdana" w:cs="Verdana"/>
          <w:color w:val="0070C0"/>
          <w:sz w:val="22"/>
          <w:szCs w:val="22"/>
        </w:rPr>
      </w:pPr>
      <w:r>
        <w:rPr>
          <w:rFonts w:ascii="Verdana" w:eastAsia="Verdana" w:hAnsi="Verdana" w:cs="Verdana"/>
          <w:b/>
          <w:color w:val="0070C0"/>
          <w:sz w:val="22"/>
          <w:szCs w:val="22"/>
        </w:rPr>
        <w:t>Pueden llegar al cierre patronal por irregularidades en el trabajo que impiden el proceso normal de producción.</w:t>
      </w:r>
    </w:p>
    <w:p w14:paraId="7D1B4D79" w14:textId="77777777" w:rsidR="00E75762" w:rsidRDefault="00E75762">
      <w:pPr>
        <w:rPr>
          <w:rFonts w:ascii="Verdana" w:eastAsia="Verdana" w:hAnsi="Verdana" w:cs="Verdana"/>
          <w:sz w:val="22"/>
          <w:szCs w:val="22"/>
        </w:rPr>
      </w:pPr>
    </w:p>
    <w:p w14:paraId="1B781CA9" w14:textId="67E4465B" w:rsidR="00E75762" w:rsidRDefault="00000000">
      <w:pPr>
        <w:rPr>
          <w:rFonts w:ascii="Verdana" w:eastAsia="Verdana" w:hAnsi="Verdana" w:cs="Verdana"/>
          <w:sz w:val="22"/>
          <w:szCs w:val="22"/>
        </w:rPr>
      </w:pPr>
      <w:r>
        <w:rPr>
          <w:rFonts w:ascii="Verdana" w:eastAsia="Verdana" w:hAnsi="Verdana" w:cs="Verdana"/>
          <w:b/>
          <w:sz w:val="22"/>
          <w:szCs w:val="22"/>
        </w:rPr>
        <w:t>19. Reflexiona y valora por escrito el papel de los sindicatos en la actualidad. Pon por escrito al menos dos retos que tendrán que afrontar en el futuro</w:t>
      </w:r>
      <w:r w:rsidR="00002D41">
        <w:rPr>
          <w:rFonts w:ascii="Verdana" w:eastAsia="Verdana" w:hAnsi="Verdana" w:cs="Verdana"/>
          <w:b/>
          <w:sz w:val="22"/>
          <w:szCs w:val="22"/>
        </w:rPr>
        <w:t>.</w:t>
      </w:r>
    </w:p>
    <w:p w14:paraId="69F0430D" w14:textId="77777777" w:rsidR="00E75762" w:rsidRDefault="00000000">
      <w:pPr>
        <w:rPr>
          <w:rFonts w:ascii="Verdana" w:eastAsia="Verdana" w:hAnsi="Verdana" w:cs="Verdana"/>
          <w:sz w:val="22"/>
          <w:szCs w:val="22"/>
        </w:rPr>
      </w:pPr>
      <w:r>
        <w:rPr>
          <w:rFonts w:ascii="Verdana" w:eastAsia="Verdana" w:hAnsi="Verdana" w:cs="Verdana"/>
          <w:b/>
          <w:sz w:val="22"/>
          <w:szCs w:val="22"/>
        </w:rPr>
        <w:t>Puedes utilizar el siguiente enlace:</w:t>
      </w:r>
    </w:p>
    <w:p w14:paraId="2FED8E2F" w14:textId="10BDB51D" w:rsidR="00E75762" w:rsidRDefault="00000000">
      <w:pPr>
        <w:rPr>
          <w:rFonts w:ascii="Verdana" w:eastAsia="Verdana" w:hAnsi="Verdana" w:cs="Verdana"/>
          <w:b/>
          <w:sz w:val="22"/>
          <w:szCs w:val="22"/>
        </w:rPr>
      </w:pPr>
      <w:r>
        <w:rPr>
          <w:rFonts w:ascii="Verdana" w:eastAsia="Verdana" w:hAnsi="Verdana" w:cs="Verdana"/>
          <w:b/>
          <w:sz w:val="22"/>
          <w:szCs w:val="22"/>
        </w:rPr>
        <w:t xml:space="preserve">• https://bit.ly/3l20bJz </w:t>
      </w:r>
    </w:p>
    <w:p w14:paraId="005EE13E" w14:textId="6E96B7E5" w:rsidR="007A05FC" w:rsidRDefault="007A05FC">
      <w:pPr>
        <w:rPr>
          <w:rFonts w:ascii="Verdana" w:eastAsia="Verdana" w:hAnsi="Verdana" w:cs="Verdana"/>
          <w:b/>
          <w:color w:val="0070C0"/>
          <w:sz w:val="22"/>
          <w:szCs w:val="22"/>
        </w:rPr>
      </w:pPr>
      <w:r>
        <w:rPr>
          <w:rFonts w:ascii="Verdana" w:eastAsia="Verdana" w:hAnsi="Verdana" w:cs="Verdana"/>
          <w:b/>
          <w:color w:val="0070C0"/>
          <w:sz w:val="22"/>
          <w:szCs w:val="22"/>
        </w:rPr>
        <w:t>Los sindicatos actualmente tienen re</w:t>
      </w:r>
      <w:r w:rsidRPr="007A05FC">
        <w:rPr>
          <w:rFonts w:ascii="Verdana" w:eastAsia="Verdana" w:hAnsi="Verdana" w:cs="Verdana"/>
          <w:b/>
          <w:color w:val="0070C0"/>
          <w:sz w:val="22"/>
          <w:szCs w:val="22"/>
        </w:rPr>
        <w:t xml:space="preserve">tos </w:t>
      </w:r>
      <w:r>
        <w:rPr>
          <w:rFonts w:ascii="Verdana" w:eastAsia="Verdana" w:hAnsi="Verdana" w:cs="Verdana"/>
          <w:b/>
          <w:color w:val="0070C0"/>
          <w:sz w:val="22"/>
          <w:szCs w:val="22"/>
        </w:rPr>
        <w:t xml:space="preserve">que </w:t>
      </w:r>
      <w:r w:rsidRPr="007A05FC">
        <w:rPr>
          <w:rFonts w:ascii="Verdana" w:eastAsia="Verdana" w:hAnsi="Verdana" w:cs="Verdana"/>
          <w:b/>
          <w:color w:val="0070C0"/>
          <w:sz w:val="22"/>
          <w:szCs w:val="22"/>
        </w:rPr>
        <w:t>tienen que ver con las nuevas realidades laborables fijadas por la globalización y el proceso de transformación digital de la economía</w:t>
      </w:r>
      <w:r>
        <w:rPr>
          <w:rFonts w:ascii="Verdana" w:eastAsia="Verdana" w:hAnsi="Verdana" w:cs="Verdana"/>
          <w:b/>
          <w:color w:val="0070C0"/>
          <w:sz w:val="22"/>
          <w:szCs w:val="22"/>
        </w:rPr>
        <w:t>.</w:t>
      </w:r>
    </w:p>
    <w:p w14:paraId="215ECC10" w14:textId="3AAB8483" w:rsidR="007A05FC" w:rsidRPr="007A05FC" w:rsidRDefault="007A05FC">
      <w:pPr>
        <w:rPr>
          <w:rFonts w:ascii="Verdana" w:eastAsia="Verdana" w:hAnsi="Verdana" w:cs="Verdana"/>
          <w:b/>
          <w:color w:val="0070C0"/>
          <w:sz w:val="22"/>
          <w:szCs w:val="22"/>
        </w:rPr>
      </w:pPr>
      <w:r>
        <w:rPr>
          <w:rFonts w:ascii="Verdana" w:eastAsia="Verdana" w:hAnsi="Verdana" w:cs="Verdana"/>
          <w:b/>
          <w:color w:val="0070C0"/>
          <w:sz w:val="22"/>
          <w:szCs w:val="22"/>
        </w:rPr>
        <w:t xml:space="preserve">Además, tienen que luchar por corregir los </w:t>
      </w:r>
      <w:r w:rsidRPr="007A05FC">
        <w:rPr>
          <w:rFonts w:ascii="Verdana" w:eastAsia="Verdana" w:hAnsi="Verdana" w:cs="Verdana"/>
          <w:b/>
          <w:color w:val="0070C0"/>
          <w:sz w:val="22"/>
          <w:szCs w:val="22"/>
        </w:rPr>
        <w:t>graves desequilibrios en el mercado laboral</w:t>
      </w:r>
      <w:r>
        <w:rPr>
          <w:rFonts w:ascii="Verdana" w:eastAsia="Verdana" w:hAnsi="Verdana" w:cs="Verdana"/>
          <w:b/>
          <w:color w:val="0070C0"/>
          <w:sz w:val="22"/>
          <w:szCs w:val="22"/>
        </w:rPr>
        <w:t xml:space="preserve">, </w:t>
      </w:r>
      <w:r w:rsidRPr="007A05FC">
        <w:rPr>
          <w:rFonts w:ascii="Verdana" w:eastAsia="Verdana" w:hAnsi="Verdana" w:cs="Verdana"/>
          <w:b/>
          <w:color w:val="0070C0"/>
          <w:sz w:val="22"/>
          <w:szCs w:val="22"/>
        </w:rPr>
        <w:t>como la elevada tasa de temporalidad</w:t>
      </w:r>
      <w:r>
        <w:rPr>
          <w:rFonts w:ascii="Verdana" w:eastAsia="Verdana" w:hAnsi="Verdana" w:cs="Verdana"/>
          <w:b/>
          <w:color w:val="0070C0"/>
          <w:sz w:val="22"/>
          <w:szCs w:val="22"/>
        </w:rPr>
        <w:t>,</w:t>
      </w:r>
      <w:r w:rsidRPr="007A05FC">
        <w:rPr>
          <w:rFonts w:ascii="Verdana" w:eastAsia="Verdana" w:hAnsi="Verdana" w:cs="Verdana"/>
          <w:b/>
          <w:color w:val="0070C0"/>
          <w:sz w:val="22"/>
          <w:szCs w:val="22"/>
        </w:rPr>
        <w:t xml:space="preserve"> y el abuso de los contratos a tiempo parcial</w:t>
      </w:r>
      <w:r>
        <w:rPr>
          <w:rFonts w:ascii="Verdana" w:eastAsia="Verdana" w:hAnsi="Verdana" w:cs="Verdana"/>
          <w:b/>
          <w:color w:val="0070C0"/>
          <w:sz w:val="22"/>
          <w:szCs w:val="22"/>
        </w:rPr>
        <w:t xml:space="preserve"> que se da cada vez en más empresas.</w:t>
      </w:r>
    </w:p>
    <w:p w14:paraId="3877E84B" w14:textId="77777777" w:rsidR="00D05761" w:rsidRDefault="00D05761">
      <w:pPr>
        <w:rPr>
          <w:rFonts w:ascii="Verdana" w:eastAsia="Verdana" w:hAnsi="Verdana" w:cs="Verdana"/>
          <w:color w:val="808080"/>
          <w:sz w:val="32"/>
          <w:szCs w:val="32"/>
        </w:rPr>
      </w:pPr>
    </w:p>
    <w:p w14:paraId="47746F39" w14:textId="77777777" w:rsidR="00E75762" w:rsidRDefault="00E75762">
      <w:pPr>
        <w:rPr>
          <w:rFonts w:ascii="Verdana" w:eastAsia="Verdana" w:hAnsi="Verdana" w:cs="Verdana"/>
          <w:color w:val="808080"/>
          <w:sz w:val="32"/>
          <w:szCs w:val="32"/>
        </w:rPr>
      </w:pPr>
    </w:p>
    <w:p w14:paraId="58DBC8DA" w14:textId="77777777" w:rsidR="00E75762" w:rsidRDefault="00000000">
      <w:pPr>
        <w:rPr>
          <w:rFonts w:ascii="Verdana" w:eastAsia="Verdana" w:hAnsi="Verdana" w:cs="Verdana"/>
          <w:color w:val="808080"/>
          <w:sz w:val="32"/>
          <w:szCs w:val="32"/>
        </w:rPr>
      </w:pPr>
      <w:r>
        <w:rPr>
          <w:rFonts w:ascii="Verdana" w:eastAsia="Verdana" w:hAnsi="Verdana" w:cs="Verdana"/>
          <w:b/>
          <w:color w:val="808080"/>
          <w:sz w:val="32"/>
          <w:szCs w:val="32"/>
        </w:rPr>
        <w:t>De camino al mundo laboral</w:t>
      </w:r>
    </w:p>
    <w:p w14:paraId="02B549A9" w14:textId="77777777" w:rsidR="00E75762" w:rsidRDefault="00E75762">
      <w:pPr>
        <w:rPr>
          <w:rFonts w:ascii="Verdana" w:eastAsia="Verdana" w:hAnsi="Verdana" w:cs="Verdana"/>
          <w:sz w:val="22"/>
          <w:szCs w:val="22"/>
        </w:rPr>
      </w:pPr>
    </w:p>
    <w:p w14:paraId="7FD79289" w14:textId="77777777" w:rsidR="00E75762" w:rsidRDefault="00000000">
      <w:pPr>
        <w:rPr>
          <w:rFonts w:ascii="Verdana" w:eastAsia="Verdana" w:hAnsi="Verdana" w:cs="Verdana"/>
          <w:sz w:val="22"/>
          <w:szCs w:val="22"/>
        </w:rPr>
      </w:pPr>
      <w:r>
        <w:rPr>
          <w:rFonts w:ascii="Verdana" w:eastAsia="Verdana" w:hAnsi="Verdana" w:cs="Verdana"/>
          <w:b/>
          <w:sz w:val="22"/>
          <w:szCs w:val="22"/>
        </w:rPr>
        <w:lastRenderedPageBreak/>
        <w:t xml:space="preserve">1. Todos sabemos que los derechos laborales que disfrutamos en la actualidad (la jornada de ocho horas, la libre sindicación, el derecho a la huelga...) no han sido una conquista fácil. </w:t>
      </w:r>
    </w:p>
    <w:p w14:paraId="0C1D902E" w14:textId="77777777" w:rsidR="00E75762" w:rsidRDefault="00000000">
      <w:pPr>
        <w:rPr>
          <w:rFonts w:ascii="Verdana" w:eastAsia="Verdana" w:hAnsi="Verdana" w:cs="Verdana"/>
          <w:sz w:val="22"/>
          <w:szCs w:val="22"/>
        </w:rPr>
      </w:pPr>
      <w:r>
        <w:rPr>
          <w:rFonts w:ascii="Verdana" w:eastAsia="Verdana" w:hAnsi="Verdana" w:cs="Verdana"/>
          <w:b/>
          <w:sz w:val="22"/>
          <w:szCs w:val="22"/>
        </w:rPr>
        <w:t>Elige un acontecimiento del listado siguiente:</w:t>
      </w:r>
    </w:p>
    <w:p w14:paraId="6530E93C" w14:textId="77777777" w:rsidR="00E75762" w:rsidRDefault="00000000">
      <w:pPr>
        <w:rPr>
          <w:rFonts w:ascii="Verdana" w:eastAsia="Verdana" w:hAnsi="Verdana" w:cs="Verdana"/>
          <w:sz w:val="22"/>
          <w:szCs w:val="22"/>
        </w:rPr>
      </w:pPr>
      <w:r>
        <w:rPr>
          <w:rFonts w:ascii="Verdana" w:eastAsia="Verdana" w:hAnsi="Verdana" w:cs="Verdana"/>
          <w:b/>
          <w:sz w:val="22"/>
          <w:szCs w:val="22"/>
        </w:rPr>
        <w:t>a) El Día del Trabajo o Primero de Mayo.</w:t>
      </w:r>
    </w:p>
    <w:p w14:paraId="2070894D" w14:textId="77777777" w:rsidR="00E75762" w:rsidRDefault="00000000">
      <w:pPr>
        <w:rPr>
          <w:rFonts w:ascii="Verdana" w:eastAsia="Verdana" w:hAnsi="Verdana" w:cs="Verdana"/>
          <w:sz w:val="22"/>
          <w:szCs w:val="22"/>
        </w:rPr>
      </w:pPr>
      <w:r>
        <w:rPr>
          <w:rFonts w:ascii="Verdana" w:eastAsia="Verdana" w:hAnsi="Verdana" w:cs="Verdana"/>
          <w:b/>
          <w:sz w:val="22"/>
          <w:szCs w:val="22"/>
        </w:rPr>
        <w:t>b) La huelga de la Canadiense.</w:t>
      </w:r>
    </w:p>
    <w:p w14:paraId="18501509" w14:textId="77777777" w:rsidR="00E75762" w:rsidRDefault="00000000">
      <w:pPr>
        <w:rPr>
          <w:rFonts w:ascii="Verdana" w:eastAsia="Verdana" w:hAnsi="Verdana" w:cs="Verdana"/>
          <w:sz w:val="22"/>
          <w:szCs w:val="22"/>
        </w:rPr>
      </w:pPr>
      <w:r>
        <w:rPr>
          <w:rFonts w:ascii="Verdana" w:eastAsia="Verdana" w:hAnsi="Verdana" w:cs="Verdana"/>
          <w:b/>
          <w:sz w:val="22"/>
          <w:szCs w:val="22"/>
        </w:rPr>
        <w:t>c) El Día de la Mujer Trabajadora.</w:t>
      </w:r>
    </w:p>
    <w:p w14:paraId="5343A760" w14:textId="77777777" w:rsidR="00E75762" w:rsidRDefault="00000000">
      <w:pPr>
        <w:rPr>
          <w:rFonts w:ascii="Verdana" w:eastAsia="Verdana" w:hAnsi="Verdana" w:cs="Verdana"/>
          <w:sz w:val="22"/>
          <w:szCs w:val="22"/>
        </w:rPr>
      </w:pPr>
      <w:r>
        <w:rPr>
          <w:rFonts w:ascii="Verdana" w:eastAsia="Verdana" w:hAnsi="Verdana" w:cs="Verdana"/>
          <w:b/>
          <w:sz w:val="22"/>
          <w:szCs w:val="22"/>
        </w:rPr>
        <w:t>d) La huelga del silencio.</w:t>
      </w:r>
    </w:p>
    <w:p w14:paraId="6578F50D" w14:textId="77777777" w:rsidR="00E75762" w:rsidRDefault="00000000">
      <w:pPr>
        <w:rPr>
          <w:rFonts w:ascii="Verdana" w:eastAsia="Verdana" w:hAnsi="Verdana" w:cs="Verdana"/>
          <w:sz w:val="22"/>
          <w:szCs w:val="22"/>
        </w:rPr>
      </w:pPr>
      <w:r>
        <w:rPr>
          <w:rFonts w:ascii="Verdana" w:eastAsia="Verdana" w:hAnsi="Verdana" w:cs="Verdana"/>
          <w:b/>
          <w:sz w:val="22"/>
          <w:szCs w:val="22"/>
        </w:rPr>
        <w:t>Después, investiga y haz un esquema en el cuaderno en el que expliques los hechos, lo que se pretendía conseguir y lo que se logró. Puedes utilizar los siguientes enlaces:</w:t>
      </w:r>
    </w:p>
    <w:p w14:paraId="6C5DD221" w14:textId="77777777" w:rsidR="00E75762" w:rsidRDefault="00000000">
      <w:pPr>
        <w:rPr>
          <w:rFonts w:ascii="Verdana" w:eastAsia="Verdana" w:hAnsi="Verdana" w:cs="Verdana"/>
          <w:sz w:val="22"/>
          <w:szCs w:val="22"/>
        </w:rPr>
      </w:pPr>
      <w:r>
        <w:rPr>
          <w:rFonts w:ascii="Verdana" w:eastAsia="Verdana" w:hAnsi="Verdana" w:cs="Verdana"/>
          <w:b/>
          <w:sz w:val="22"/>
          <w:szCs w:val="22"/>
        </w:rPr>
        <w:t>• https://bit.ly/3exc9Zk</w:t>
      </w:r>
    </w:p>
    <w:p w14:paraId="66533718" w14:textId="77777777" w:rsidR="00E75762" w:rsidRDefault="00000000">
      <w:pPr>
        <w:rPr>
          <w:rFonts w:ascii="Verdana" w:eastAsia="Verdana" w:hAnsi="Verdana" w:cs="Verdana"/>
          <w:sz w:val="22"/>
          <w:szCs w:val="22"/>
        </w:rPr>
      </w:pPr>
      <w:r>
        <w:rPr>
          <w:rFonts w:ascii="Verdana" w:eastAsia="Verdana" w:hAnsi="Verdana" w:cs="Verdana"/>
          <w:b/>
          <w:sz w:val="22"/>
          <w:szCs w:val="22"/>
        </w:rPr>
        <w:t>• https://bit.ly/3kgMLs3</w:t>
      </w:r>
    </w:p>
    <w:p w14:paraId="21757E58" w14:textId="77777777" w:rsidR="00E75762" w:rsidRDefault="00000000">
      <w:pPr>
        <w:rPr>
          <w:rFonts w:ascii="Verdana" w:eastAsia="Verdana" w:hAnsi="Verdana" w:cs="Verdana"/>
          <w:sz w:val="22"/>
          <w:szCs w:val="22"/>
        </w:rPr>
      </w:pPr>
      <w:r>
        <w:rPr>
          <w:rFonts w:ascii="Verdana" w:eastAsia="Verdana" w:hAnsi="Verdana" w:cs="Verdana"/>
          <w:b/>
          <w:sz w:val="22"/>
          <w:szCs w:val="22"/>
        </w:rPr>
        <w:t xml:space="preserve">• </w:t>
      </w:r>
      <w:hyperlink r:id="rId7">
        <w:r>
          <w:rPr>
            <w:rFonts w:ascii="Verdana" w:eastAsia="Verdana" w:hAnsi="Verdana" w:cs="Verdana"/>
            <w:b/>
            <w:color w:val="0000FF"/>
            <w:sz w:val="22"/>
            <w:szCs w:val="22"/>
            <w:u w:val="single"/>
          </w:rPr>
          <w:t>https://bit.ly/</w:t>
        </w:r>
        <w:r>
          <w:rPr>
            <w:rFonts w:ascii="Verdana" w:eastAsia="Verdana" w:hAnsi="Verdana" w:cs="Verdana"/>
            <w:b/>
            <w:color w:val="0000FF"/>
            <w:sz w:val="22"/>
            <w:szCs w:val="22"/>
            <w:u w:val="single"/>
          </w:rPr>
          <w:t>3</w:t>
        </w:r>
        <w:r>
          <w:rPr>
            <w:rFonts w:ascii="Verdana" w:eastAsia="Verdana" w:hAnsi="Verdana" w:cs="Verdana"/>
            <w:b/>
            <w:color w:val="0000FF"/>
            <w:sz w:val="22"/>
            <w:szCs w:val="22"/>
            <w:u w:val="single"/>
          </w:rPr>
          <w:t>501R0E</w:t>
        </w:r>
      </w:hyperlink>
    </w:p>
    <w:p w14:paraId="337CBBA7" w14:textId="77777777" w:rsidR="00E75762" w:rsidRDefault="00E75762">
      <w:pPr>
        <w:rPr>
          <w:rFonts w:ascii="Verdana" w:eastAsia="Verdana" w:hAnsi="Verdana" w:cs="Verdana"/>
          <w:sz w:val="22"/>
          <w:szCs w:val="22"/>
        </w:rPr>
      </w:pPr>
    </w:p>
    <w:tbl>
      <w:tblPr>
        <w:tblStyle w:val="a"/>
        <w:tblW w:w="102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8269"/>
      </w:tblGrid>
      <w:tr w:rsidR="00E75762" w14:paraId="319899EA" w14:textId="77777777" w:rsidTr="00F10A18">
        <w:tc>
          <w:tcPr>
            <w:tcW w:w="1951" w:type="dxa"/>
            <w:shd w:val="clear" w:color="auto" w:fill="00B0F0"/>
            <w:vAlign w:val="center"/>
          </w:tcPr>
          <w:p w14:paraId="3333F16F" w14:textId="77777777" w:rsidR="00E75762" w:rsidRDefault="00000000">
            <w:pPr>
              <w:jc w:val="left"/>
              <w:rPr>
                <w:rFonts w:ascii="Verdana" w:eastAsia="Verdana" w:hAnsi="Verdana" w:cs="Verdana"/>
                <w:sz w:val="22"/>
                <w:szCs w:val="22"/>
              </w:rPr>
            </w:pPr>
            <w:r>
              <w:rPr>
                <w:rFonts w:ascii="Verdana" w:eastAsia="Verdana" w:hAnsi="Verdana" w:cs="Verdana"/>
                <w:b/>
                <w:sz w:val="22"/>
                <w:szCs w:val="22"/>
              </w:rPr>
              <w:t>La huelga de La Canadiense</w:t>
            </w:r>
          </w:p>
        </w:tc>
        <w:tc>
          <w:tcPr>
            <w:tcW w:w="8269" w:type="dxa"/>
            <w:vAlign w:val="center"/>
          </w:tcPr>
          <w:p w14:paraId="75A2DBBF" w14:textId="3917B25E"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sz w:val="22"/>
                <w:szCs w:val="22"/>
              </w:rPr>
              <w:t>La huelga de La Canadiense, también conocida como huelga de La Canad</w:t>
            </w:r>
            <w:r>
              <w:rPr>
                <w:rFonts w:ascii="Verdana" w:eastAsia="Verdana" w:hAnsi="Verdana" w:cs="Verdana"/>
                <w:sz w:val="22"/>
                <w:szCs w:val="22"/>
              </w:rPr>
              <w:t>iense</w:t>
            </w:r>
            <w:r w:rsidRPr="00F10A18">
              <w:rPr>
                <w:rFonts w:ascii="Verdana" w:eastAsia="Verdana" w:hAnsi="Verdana" w:cs="Verdana"/>
                <w:sz w:val="22"/>
                <w:szCs w:val="22"/>
              </w:rPr>
              <w:t>, tuvo lugar en Barcelona, España, en 1919. Fue dirigida por la Confederación Nacional del Trabajo (CNT) y se extendió durante 44 días, convirtiéndose en una de las huelgas más importantes de la historia de España.</w:t>
            </w:r>
          </w:p>
          <w:p w14:paraId="03D535C9" w14:textId="04E7A8CD"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b/>
                <w:bCs/>
                <w:sz w:val="22"/>
                <w:szCs w:val="22"/>
              </w:rPr>
              <w:t>Hechos</w:t>
            </w:r>
            <w:r w:rsidRPr="00F10A18">
              <w:rPr>
                <w:rFonts w:ascii="Verdana" w:eastAsia="Verdana" w:hAnsi="Verdana" w:cs="Verdana"/>
                <w:sz w:val="22"/>
                <w:szCs w:val="22"/>
              </w:rPr>
              <w:t>:</w:t>
            </w:r>
          </w:p>
          <w:p w14:paraId="1B1699E8" w14:textId="206A31DB"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sz w:val="22"/>
                <w:szCs w:val="22"/>
              </w:rPr>
              <w:t xml:space="preserve">La huelga </w:t>
            </w:r>
            <w:r w:rsidRPr="00F10A18">
              <w:rPr>
                <w:rFonts w:ascii="Verdana" w:eastAsia="Verdana" w:hAnsi="Verdana" w:cs="Verdana"/>
                <w:sz w:val="22"/>
                <w:szCs w:val="22"/>
              </w:rPr>
              <w:t>se enmarca en el</w:t>
            </w:r>
            <w:r w:rsidRPr="00F10A18">
              <w:rPr>
                <w:rFonts w:ascii="Verdana" w:eastAsia="Verdana" w:hAnsi="Verdana" w:cs="Verdana"/>
                <w:sz w:val="22"/>
                <w:szCs w:val="22"/>
              </w:rPr>
              <w:t xml:space="preserve"> auge de la CNT, que culminó en el Congreso Nacional de diciembre de 1919 en Madrid.</w:t>
            </w:r>
            <w:r>
              <w:rPr>
                <w:rFonts w:ascii="Verdana" w:eastAsia="Verdana" w:hAnsi="Verdana" w:cs="Verdana"/>
                <w:sz w:val="22"/>
                <w:szCs w:val="22"/>
              </w:rPr>
              <w:t xml:space="preserve"> </w:t>
            </w:r>
            <w:r w:rsidRPr="00F10A18">
              <w:rPr>
                <w:rFonts w:ascii="Verdana" w:eastAsia="Verdana" w:hAnsi="Verdana" w:cs="Verdana"/>
                <w:sz w:val="22"/>
                <w:szCs w:val="22"/>
              </w:rPr>
              <w:t>Fue la primera prueba tras la reorganización en sindicatos únicos realizada por la Confederación Regional de Cataluña en el Congreso de Sants.</w:t>
            </w:r>
            <w:r>
              <w:rPr>
                <w:rFonts w:ascii="Verdana" w:eastAsia="Verdana" w:hAnsi="Verdana" w:cs="Verdana"/>
                <w:sz w:val="22"/>
                <w:szCs w:val="22"/>
              </w:rPr>
              <w:t xml:space="preserve"> </w:t>
            </w:r>
            <w:r w:rsidRPr="00F10A18">
              <w:rPr>
                <w:rFonts w:ascii="Verdana" w:eastAsia="Verdana" w:hAnsi="Verdana" w:cs="Verdana"/>
                <w:sz w:val="22"/>
                <w:szCs w:val="22"/>
              </w:rPr>
              <w:t xml:space="preserve">La elección de la empresa, Riegos y Fuerza del </w:t>
            </w:r>
            <w:r w:rsidRPr="00F10A18">
              <w:rPr>
                <w:rFonts w:ascii="Verdana" w:eastAsia="Verdana" w:hAnsi="Verdana" w:cs="Verdana"/>
                <w:sz w:val="22"/>
                <w:szCs w:val="22"/>
              </w:rPr>
              <w:t>Ebro</w:t>
            </w:r>
            <w:r w:rsidRPr="00F10A18">
              <w:rPr>
                <w:rFonts w:ascii="Verdana" w:eastAsia="Verdana" w:hAnsi="Verdana" w:cs="Verdana"/>
                <w:sz w:val="22"/>
                <w:szCs w:val="22"/>
              </w:rPr>
              <w:t xml:space="preserve"> era vital para la industria de toda la región y buscaba el reconocimiento de la CNT por parte del </w:t>
            </w:r>
            <w:r>
              <w:rPr>
                <w:rFonts w:ascii="Verdana" w:eastAsia="Verdana" w:hAnsi="Verdana" w:cs="Verdana"/>
                <w:sz w:val="22"/>
                <w:szCs w:val="22"/>
              </w:rPr>
              <w:t>e</w:t>
            </w:r>
            <w:r w:rsidRPr="00F10A18">
              <w:rPr>
                <w:rFonts w:ascii="Verdana" w:eastAsia="Verdana" w:hAnsi="Verdana" w:cs="Verdana"/>
                <w:sz w:val="22"/>
                <w:szCs w:val="22"/>
              </w:rPr>
              <w:t>mpresariado catalán.</w:t>
            </w:r>
          </w:p>
          <w:p w14:paraId="4D1B2C9A" w14:textId="77777777"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b/>
                <w:bCs/>
                <w:sz w:val="22"/>
                <w:szCs w:val="22"/>
              </w:rPr>
              <w:t>Desarrollo de la huelga</w:t>
            </w:r>
            <w:r w:rsidRPr="00F10A18">
              <w:rPr>
                <w:rFonts w:ascii="Verdana" w:eastAsia="Verdana" w:hAnsi="Verdana" w:cs="Verdana"/>
                <w:sz w:val="22"/>
                <w:szCs w:val="22"/>
              </w:rPr>
              <w:t>:</w:t>
            </w:r>
          </w:p>
          <w:p w14:paraId="3C664FD8" w14:textId="7200EA0F"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sz w:val="22"/>
                <w:szCs w:val="22"/>
              </w:rPr>
              <w:t>La huelga comenzó el 5 de febrero de 1919 en Barcelona.</w:t>
            </w:r>
            <w:r>
              <w:rPr>
                <w:rFonts w:ascii="Verdana" w:eastAsia="Verdana" w:hAnsi="Verdana" w:cs="Verdana"/>
                <w:sz w:val="22"/>
                <w:szCs w:val="22"/>
              </w:rPr>
              <w:t xml:space="preserve"> </w:t>
            </w:r>
            <w:r w:rsidRPr="00F10A18">
              <w:rPr>
                <w:rFonts w:ascii="Verdana" w:eastAsia="Verdana" w:hAnsi="Verdana" w:cs="Verdana"/>
                <w:sz w:val="22"/>
                <w:szCs w:val="22"/>
              </w:rPr>
              <w:t>Se originó en solidaridad con ocho despedidos del personal de oficinas de la compañía eléctrica Riegos y Fuerzas del Ebro.</w:t>
            </w:r>
            <w:r>
              <w:rPr>
                <w:rFonts w:ascii="Verdana" w:eastAsia="Verdana" w:hAnsi="Verdana" w:cs="Verdana"/>
                <w:sz w:val="22"/>
                <w:szCs w:val="22"/>
              </w:rPr>
              <w:t xml:space="preserve"> </w:t>
            </w:r>
            <w:r w:rsidRPr="00F10A18">
              <w:rPr>
                <w:rFonts w:ascii="Verdana" w:eastAsia="Verdana" w:hAnsi="Verdana" w:cs="Verdana"/>
                <w:sz w:val="22"/>
                <w:szCs w:val="22"/>
              </w:rPr>
              <w:t>Al pasar parte de la plantilla de temporales a fijos, la empresa decidió bajarles el sueldo, lo que provocó sus despidos.</w:t>
            </w:r>
            <w:r>
              <w:rPr>
                <w:rFonts w:ascii="Verdana" w:eastAsia="Verdana" w:hAnsi="Verdana" w:cs="Verdana"/>
                <w:sz w:val="22"/>
                <w:szCs w:val="22"/>
              </w:rPr>
              <w:t xml:space="preserve"> </w:t>
            </w:r>
            <w:r w:rsidRPr="00F10A18">
              <w:rPr>
                <w:rFonts w:ascii="Verdana" w:eastAsia="Verdana" w:hAnsi="Verdana" w:cs="Verdana"/>
                <w:sz w:val="22"/>
                <w:szCs w:val="22"/>
              </w:rPr>
              <w:t>Los trabajadores de la sección de facturación se sumaron al paro hasta la readmisión de sus compañeros.</w:t>
            </w:r>
            <w:r>
              <w:rPr>
                <w:rFonts w:ascii="Verdana" w:eastAsia="Verdana" w:hAnsi="Verdana" w:cs="Verdana"/>
                <w:sz w:val="22"/>
                <w:szCs w:val="22"/>
              </w:rPr>
              <w:t xml:space="preserve"> </w:t>
            </w:r>
            <w:r w:rsidRPr="00F10A18">
              <w:rPr>
                <w:rFonts w:ascii="Verdana" w:eastAsia="Verdana" w:hAnsi="Verdana" w:cs="Verdana"/>
                <w:sz w:val="22"/>
                <w:szCs w:val="22"/>
              </w:rPr>
              <w:t>La huelga incluyó boicots e insumisión civil.</w:t>
            </w:r>
          </w:p>
          <w:p w14:paraId="3C11E8D6" w14:textId="77777777"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b/>
                <w:bCs/>
                <w:sz w:val="22"/>
                <w:szCs w:val="22"/>
              </w:rPr>
              <w:t>Objetivos</w:t>
            </w:r>
            <w:r w:rsidRPr="00F10A18">
              <w:rPr>
                <w:rFonts w:ascii="Verdana" w:eastAsia="Verdana" w:hAnsi="Verdana" w:cs="Verdana"/>
                <w:sz w:val="22"/>
                <w:szCs w:val="22"/>
              </w:rPr>
              <w:t>:</w:t>
            </w:r>
          </w:p>
          <w:p w14:paraId="161E2BA4" w14:textId="77777777" w:rsidR="00F10A18" w:rsidRPr="00F10A18" w:rsidRDefault="00F10A18" w:rsidP="00F10A18">
            <w:pPr>
              <w:pStyle w:val="Prrafodelista"/>
              <w:numPr>
                <w:ilvl w:val="0"/>
                <w:numId w:val="6"/>
              </w:numPr>
              <w:jc w:val="left"/>
              <w:rPr>
                <w:rFonts w:ascii="Verdana" w:eastAsia="Verdana" w:hAnsi="Verdana" w:cs="Verdana"/>
                <w:sz w:val="22"/>
                <w:szCs w:val="22"/>
              </w:rPr>
            </w:pPr>
            <w:r w:rsidRPr="00F10A18">
              <w:rPr>
                <w:rFonts w:ascii="Verdana" w:eastAsia="Verdana" w:hAnsi="Verdana" w:cs="Verdana"/>
                <w:sz w:val="22"/>
                <w:szCs w:val="22"/>
              </w:rPr>
              <w:t>La huelga buscaba mejoras salariales, la readmisión de obreros despedidos y la implantación de la jornada laboral de ocho horas.</w:t>
            </w:r>
          </w:p>
          <w:p w14:paraId="1E7CFA83" w14:textId="77777777" w:rsidR="00F10A18" w:rsidRPr="00F10A18" w:rsidRDefault="00F10A18" w:rsidP="00F10A18">
            <w:pPr>
              <w:pStyle w:val="Prrafodelista"/>
              <w:numPr>
                <w:ilvl w:val="0"/>
                <w:numId w:val="6"/>
              </w:numPr>
              <w:jc w:val="left"/>
              <w:rPr>
                <w:rFonts w:ascii="Verdana" w:eastAsia="Verdana" w:hAnsi="Verdana" w:cs="Verdana"/>
                <w:sz w:val="22"/>
                <w:szCs w:val="22"/>
              </w:rPr>
            </w:pPr>
            <w:r w:rsidRPr="00F10A18">
              <w:rPr>
                <w:rFonts w:ascii="Verdana" w:eastAsia="Verdana" w:hAnsi="Verdana" w:cs="Verdana"/>
                <w:sz w:val="22"/>
                <w:szCs w:val="22"/>
              </w:rPr>
              <w:t>La empresa eléctrica, perteneciente a Barcelona Traction, Light and Power Company (conocida como La Canadiense), era un objetivo estratégico.</w:t>
            </w:r>
          </w:p>
          <w:p w14:paraId="3BA33574" w14:textId="77777777" w:rsidR="00F10A18" w:rsidRPr="00F10A18" w:rsidRDefault="00F10A18" w:rsidP="00F10A18">
            <w:pPr>
              <w:jc w:val="left"/>
              <w:rPr>
                <w:rFonts w:ascii="Verdana" w:eastAsia="Verdana" w:hAnsi="Verdana" w:cs="Verdana"/>
                <w:sz w:val="22"/>
                <w:szCs w:val="22"/>
              </w:rPr>
            </w:pPr>
            <w:r w:rsidRPr="00F10A18">
              <w:rPr>
                <w:rFonts w:ascii="Verdana" w:eastAsia="Verdana" w:hAnsi="Verdana" w:cs="Verdana"/>
                <w:b/>
                <w:bCs/>
                <w:sz w:val="22"/>
                <w:szCs w:val="22"/>
              </w:rPr>
              <w:lastRenderedPageBreak/>
              <w:t>Logros</w:t>
            </w:r>
            <w:r w:rsidRPr="00F10A18">
              <w:rPr>
                <w:rFonts w:ascii="Verdana" w:eastAsia="Verdana" w:hAnsi="Verdana" w:cs="Verdana"/>
                <w:sz w:val="22"/>
                <w:szCs w:val="22"/>
              </w:rPr>
              <w:t>:</w:t>
            </w:r>
          </w:p>
          <w:p w14:paraId="7F467003" w14:textId="77777777" w:rsidR="00F10A18" w:rsidRPr="00F10A18" w:rsidRDefault="00F10A18" w:rsidP="00F10A18">
            <w:pPr>
              <w:pStyle w:val="Prrafodelista"/>
              <w:numPr>
                <w:ilvl w:val="0"/>
                <w:numId w:val="7"/>
              </w:numPr>
              <w:jc w:val="left"/>
              <w:rPr>
                <w:rFonts w:ascii="Verdana" w:eastAsia="Verdana" w:hAnsi="Verdana" w:cs="Verdana"/>
                <w:sz w:val="22"/>
                <w:szCs w:val="22"/>
              </w:rPr>
            </w:pPr>
            <w:r w:rsidRPr="00F10A18">
              <w:rPr>
                <w:rFonts w:ascii="Verdana" w:eastAsia="Verdana" w:hAnsi="Verdana" w:cs="Verdana"/>
                <w:sz w:val="22"/>
                <w:szCs w:val="22"/>
              </w:rPr>
              <w:t>La huelga fue un gran éxito del movimiento obrero español y de la CNT.</w:t>
            </w:r>
          </w:p>
          <w:p w14:paraId="4C44313A" w14:textId="77777777" w:rsidR="00F10A18" w:rsidRPr="00F10A18" w:rsidRDefault="00F10A18" w:rsidP="00F10A18">
            <w:pPr>
              <w:pStyle w:val="Prrafodelista"/>
              <w:numPr>
                <w:ilvl w:val="0"/>
                <w:numId w:val="7"/>
              </w:numPr>
              <w:jc w:val="left"/>
              <w:rPr>
                <w:rFonts w:ascii="Verdana" w:eastAsia="Verdana" w:hAnsi="Verdana" w:cs="Verdana"/>
                <w:sz w:val="22"/>
                <w:szCs w:val="22"/>
              </w:rPr>
            </w:pPr>
            <w:r w:rsidRPr="00F10A18">
              <w:rPr>
                <w:rFonts w:ascii="Verdana" w:eastAsia="Verdana" w:hAnsi="Verdana" w:cs="Verdana"/>
                <w:sz w:val="22"/>
                <w:szCs w:val="22"/>
              </w:rPr>
              <w:t>Se consiguieron las mejoras salariales, la readmisión de los obreros despedidos y la implantación por ley de la jornada laboral de ocho horas.</w:t>
            </w:r>
          </w:p>
          <w:p w14:paraId="6AC20DCE" w14:textId="6F216DF0" w:rsidR="00E75762" w:rsidRPr="00F10A18" w:rsidRDefault="00F10A18" w:rsidP="00F10A18">
            <w:pPr>
              <w:pStyle w:val="Prrafodelista"/>
              <w:numPr>
                <w:ilvl w:val="0"/>
                <w:numId w:val="7"/>
              </w:numPr>
              <w:jc w:val="left"/>
              <w:rPr>
                <w:rFonts w:ascii="Verdana" w:eastAsia="Verdana" w:hAnsi="Verdana" w:cs="Verdana"/>
                <w:sz w:val="22"/>
                <w:szCs w:val="22"/>
              </w:rPr>
            </w:pPr>
            <w:r w:rsidRPr="00F10A18">
              <w:rPr>
                <w:rFonts w:ascii="Verdana" w:eastAsia="Verdana" w:hAnsi="Verdana" w:cs="Verdana"/>
                <w:sz w:val="22"/>
                <w:szCs w:val="22"/>
              </w:rPr>
              <w:t>La CNT se consolidó como una de las fuerzas sociales más importantes de Cataluña y de toda España.</w:t>
            </w:r>
          </w:p>
        </w:tc>
      </w:tr>
    </w:tbl>
    <w:p w14:paraId="361FDAA9" w14:textId="623DCAD5" w:rsidR="00E75762" w:rsidRDefault="00E75762" w:rsidP="00F10A18">
      <w:pPr>
        <w:pBdr>
          <w:top w:val="nil"/>
          <w:left w:val="nil"/>
          <w:bottom w:val="nil"/>
          <w:right w:val="nil"/>
          <w:between w:val="nil"/>
        </w:pBdr>
        <w:rPr>
          <w:rFonts w:ascii="Verdana" w:eastAsia="Verdana" w:hAnsi="Verdana" w:cs="Verdana"/>
          <w:color w:val="000000"/>
          <w:sz w:val="22"/>
          <w:szCs w:val="22"/>
        </w:rPr>
      </w:pPr>
    </w:p>
    <w:sectPr w:rsidR="00E75762">
      <w:headerReference w:type="default" r:id="rId8"/>
      <w:footerReference w:type="default" r:id="rId9"/>
      <w:pgSz w:w="11906" w:h="16838"/>
      <w:pgMar w:top="1699" w:right="746" w:bottom="1701"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083A2" w14:textId="77777777" w:rsidR="00CC5492" w:rsidRDefault="00CC5492">
      <w:pPr>
        <w:spacing w:after="0"/>
      </w:pPr>
      <w:r>
        <w:separator/>
      </w:r>
    </w:p>
  </w:endnote>
  <w:endnote w:type="continuationSeparator" w:id="0">
    <w:p w14:paraId="4778D1F0" w14:textId="77777777" w:rsidR="00CC5492" w:rsidRDefault="00CC5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as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7498" w14:textId="77777777" w:rsidR="00E75762" w:rsidRPr="007A2C76" w:rsidRDefault="00000000">
    <w:pPr>
      <w:tabs>
        <w:tab w:val="right" w:pos="10065"/>
      </w:tabs>
      <w:rPr>
        <w:rFonts w:ascii="Times" w:eastAsia="Times" w:hAnsi="Times" w:cs="Times"/>
        <w:lang w:val="en-US"/>
      </w:rPr>
    </w:pPr>
    <w:r w:rsidRPr="007A2C76">
      <w:rPr>
        <w:rFonts w:ascii="Verdana" w:eastAsia="Verdana" w:hAnsi="Verdana" w:cs="Verdana"/>
        <w:color w:val="808080"/>
        <w:sz w:val="18"/>
        <w:szCs w:val="18"/>
        <w:lang w:val="en-US"/>
      </w:rPr>
      <w:br/>
    </w:r>
    <w:r>
      <w:rPr>
        <w:noProof/>
        <w:color w:val="808080"/>
        <w:sz w:val="18"/>
        <w:szCs w:val="18"/>
      </w:rPr>
      <w:drawing>
        <wp:inline distT="0" distB="0" distL="114300" distR="114300" wp14:anchorId="78F70987" wp14:editId="38356C17">
          <wp:extent cx="281305" cy="28067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81305" cy="280670"/>
                  </a:xfrm>
                  <a:prstGeom prst="rect">
                    <a:avLst/>
                  </a:prstGeom>
                  <a:ln/>
                </pic:spPr>
              </pic:pic>
            </a:graphicData>
          </a:graphic>
        </wp:inline>
      </w:drawing>
    </w:r>
    <w:r w:rsidRPr="007A2C76">
      <w:rPr>
        <w:color w:val="808080"/>
        <w:sz w:val="18"/>
        <w:szCs w:val="18"/>
        <w:lang w:val="en-US"/>
      </w:rPr>
      <w:t xml:space="preserve"> </w:t>
    </w:r>
    <w:r w:rsidRPr="007A2C76">
      <w:rPr>
        <w:rFonts w:ascii="Verdana" w:eastAsia="Verdana" w:hAnsi="Verdana" w:cs="Verdana"/>
        <w:b/>
        <w:color w:val="545454"/>
        <w:sz w:val="16"/>
        <w:szCs w:val="16"/>
        <w:highlight w:val="white"/>
        <w:lang w:val="en-US"/>
      </w:rPr>
      <w:t xml:space="preserve">© </w:t>
    </w:r>
    <w:r w:rsidRPr="007A2C76">
      <w:rPr>
        <w:rFonts w:ascii="Verdana" w:eastAsia="Verdana" w:hAnsi="Verdana" w:cs="Verdana"/>
        <w:b/>
        <w:color w:val="808080"/>
        <w:sz w:val="16"/>
        <w:szCs w:val="16"/>
        <w:lang w:val="en-US"/>
      </w:rPr>
      <w:t>Mcgraw-Hill Education</w:t>
    </w:r>
    <w:r w:rsidRPr="007A2C76">
      <w:rPr>
        <w:color w:val="808080"/>
        <w:sz w:val="18"/>
        <w:szCs w:val="18"/>
        <w:lang w:val="en-US"/>
      </w:rPr>
      <w:tab/>
    </w:r>
    <w:r>
      <w:rPr>
        <w:rFonts w:ascii="Verdana" w:eastAsia="Verdana" w:hAnsi="Verdana" w:cs="Verdana"/>
        <w:color w:val="808080"/>
        <w:sz w:val="18"/>
        <w:szCs w:val="18"/>
      </w:rPr>
      <w:fldChar w:fldCharType="begin"/>
    </w:r>
    <w:r w:rsidRPr="007A2C76">
      <w:rPr>
        <w:rFonts w:ascii="Verdana" w:eastAsia="Verdana" w:hAnsi="Verdana" w:cs="Verdana"/>
        <w:color w:val="808080"/>
        <w:sz w:val="18"/>
        <w:szCs w:val="18"/>
        <w:lang w:val="en-US"/>
      </w:rPr>
      <w:instrText>PAGE</w:instrText>
    </w:r>
    <w:r>
      <w:rPr>
        <w:rFonts w:ascii="Verdana" w:eastAsia="Verdana" w:hAnsi="Verdana" w:cs="Verdana"/>
        <w:color w:val="808080"/>
        <w:sz w:val="18"/>
        <w:szCs w:val="18"/>
      </w:rPr>
      <w:fldChar w:fldCharType="separate"/>
    </w:r>
    <w:r w:rsidR="007A2C76" w:rsidRPr="007A2C76">
      <w:rPr>
        <w:rFonts w:ascii="Verdana" w:eastAsia="Verdana" w:hAnsi="Verdana" w:cs="Verdana"/>
        <w:noProof/>
        <w:color w:val="808080"/>
        <w:sz w:val="18"/>
        <w:szCs w:val="18"/>
        <w:lang w:val="en-US"/>
      </w:rPr>
      <w:t>1</w:t>
    </w:r>
    <w:r>
      <w:rPr>
        <w:rFonts w:ascii="Verdana" w:eastAsia="Verdana" w:hAnsi="Verdana" w:cs="Verdana"/>
        <w:color w:val="808080"/>
        <w:sz w:val="18"/>
        <w:szCs w:val="18"/>
      </w:rPr>
      <w:fldChar w:fldCharType="end"/>
    </w:r>
    <w:r w:rsidRPr="007A2C76">
      <w:rPr>
        <w:rFonts w:ascii="Verdana" w:eastAsia="Verdana" w:hAnsi="Verdana" w:cs="Verdana"/>
        <w:color w:val="808080"/>
        <w:sz w:val="18"/>
        <w:szCs w:val="18"/>
        <w:lang w:val="en-US"/>
      </w:rPr>
      <w:t xml:space="preserve">-1 </w:t>
    </w:r>
    <w:r w:rsidRPr="007A2C76">
      <w:rPr>
        <w:rFonts w:ascii="Verdana" w:eastAsia="Verdana" w:hAnsi="Verdana" w:cs="Verdana"/>
        <w:color w:val="2EA8A0"/>
        <w:sz w:val="18"/>
        <w:szCs w:val="18"/>
        <w:lang w:val="en-US"/>
      </w:rPr>
      <w:t>|</w:t>
    </w:r>
  </w:p>
  <w:p w14:paraId="602CA9C8" w14:textId="77777777" w:rsidR="00E75762" w:rsidRDefault="00000000">
    <w:pPr>
      <w:pBdr>
        <w:top w:val="nil"/>
        <w:left w:val="nil"/>
        <w:bottom w:val="nil"/>
        <w:right w:val="nil"/>
        <w:between w:val="nil"/>
      </w:pBdr>
      <w:spacing w:after="0" w:line="360" w:lineRule="auto"/>
      <w:jc w:val="center"/>
      <w:rPr>
        <w:rFonts w:ascii="Verdana" w:eastAsia="Verdana" w:hAnsi="Verdana" w:cs="Verdana"/>
        <w:color w:val="808080"/>
        <w:sz w:val="18"/>
        <w:szCs w:val="18"/>
      </w:rPr>
    </w:pPr>
    <w:r w:rsidRPr="007A2C76">
      <w:rPr>
        <w:rFonts w:ascii="Verdana" w:eastAsia="Verdana" w:hAnsi="Verdana" w:cs="Verdana"/>
        <w:color w:val="808080"/>
        <w:sz w:val="16"/>
        <w:szCs w:val="16"/>
        <w:lang w:val="en-US"/>
      </w:rPr>
      <w:t xml:space="preserve">FOL Avanzado. </w:t>
    </w:r>
    <w:r>
      <w:rPr>
        <w:rFonts w:ascii="Verdana" w:eastAsia="Verdana" w:hAnsi="Verdana" w:cs="Verdana"/>
        <w:color w:val="808080"/>
        <w:sz w:val="16"/>
        <w:szCs w:val="16"/>
      </w:rPr>
      <w:t>Solucionario</w:t>
    </w:r>
  </w:p>
  <w:p w14:paraId="2C7A5132" w14:textId="77777777" w:rsidR="00E75762" w:rsidRDefault="00E75762">
    <w:pPr>
      <w:pBdr>
        <w:top w:val="nil"/>
        <w:left w:val="nil"/>
        <w:bottom w:val="nil"/>
        <w:right w:val="nil"/>
        <w:between w:val="nil"/>
      </w:pBdr>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5DE4F" w14:textId="77777777" w:rsidR="00CC5492" w:rsidRDefault="00CC5492">
      <w:pPr>
        <w:spacing w:after="0"/>
      </w:pPr>
      <w:r>
        <w:separator/>
      </w:r>
    </w:p>
  </w:footnote>
  <w:footnote w:type="continuationSeparator" w:id="0">
    <w:p w14:paraId="78AC0D94" w14:textId="77777777" w:rsidR="00CC5492" w:rsidRDefault="00CC5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F763" w14:textId="77777777" w:rsidR="00E75762" w:rsidRDefault="00E75762">
    <w:pPr>
      <w:tabs>
        <w:tab w:val="left" w:pos="1333"/>
      </w:tabs>
      <w:spacing w:after="0"/>
      <w:jc w:val="left"/>
      <w:rPr>
        <w:rFonts w:ascii="Verdana" w:eastAsia="Verdana" w:hAnsi="Verdana" w:cs="Verdana"/>
        <w:color w:val="000000"/>
        <w:sz w:val="24"/>
        <w:szCs w:val="24"/>
      </w:rPr>
    </w:pPr>
  </w:p>
  <w:p w14:paraId="5CC47F7C" w14:textId="77777777" w:rsidR="00E75762" w:rsidRDefault="00000000">
    <w:pPr>
      <w:tabs>
        <w:tab w:val="left" w:pos="1333"/>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4CD7FEA1" wp14:editId="155045F3">
              <wp:simplePos x="0" y="0"/>
              <wp:positionH relativeFrom="column">
                <wp:posOffset>1130300</wp:posOffset>
              </wp:positionH>
              <wp:positionV relativeFrom="paragraph">
                <wp:posOffset>12700</wp:posOffset>
              </wp:positionV>
              <wp:extent cx="5275580" cy="69786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2712973" y="3435830"/>
                        <a:ext cx="5266055" cy="688340"/>
                      </a:xfrm>
                      <a:prstGeom prst="rect">
                        <a:avLst/>
                      </a:prstGeom>
                      <a:noFill/>
                      <a:ln>
                        <a:noFill/>
                      </a:ln>
                    </wps:spPr>
                    <wps:txbx>
                      <w:txbxContent>
                        <w:p w14:paraId="7480857F" w14:textId="77777777" w:rsidR="00E75762" w:rsidRDefault="00000000">
                          <w:pPr>
                            <w:jc w:val="right"/>
                            <w:textDirection w:val="btLr"/>
                          </w:pPr>
                          <w:r>
                            <w:rPr>
                              <w:rFonts w:ascii="Verdana" w:eastAsia="Verdana" w:hAnsi="Verdana" w:cs="Verdana"/>
                              <w:color w:val="000000"/>
                              <w:sz w:val="36"/>
                            </w:rPr>
                            <w:t>Participación de las personas trabajadoras               en la empresa</w:t>
                          </w:r>
                        </w:p>
                        <w:p w14:paraId="018E3C7F" w14:textId="77777777" w:rsidR="00E75762" w:rsidRDefault="00E75762">
                          <w:pPr>
                            <w:textDirection w:val="btLr"/>
                          </w:pPr>
                        </w:p>
                      </w:txbxContent>
                    </wps:txbx>
                    <wps:bodyPr spcFirstLastPara="1" wrap="square" lIns="91425" tIns="45700" rIns="0" bIns="45700" anchor="t" anchorCtr="0">
                      <a:noAutofit/>
                    </wps:bodyPr>
                  </wps:wsp>
                </a:graphicData>
              </a:graphic>
            </wp:anchor>
          </w:drawing>
        </mc:Choice>
        <mc:Fallback>
          <w:pict>
            <v:rect w14:anchorId="4CD7FEA1" id="Rectángulo 2" o:spid="_x0000_s1026" style="position:absolute;margin-left:89pt;margin-top:1pt;width:415.4pt;height:5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" filled="f" stroked="f">
              <v:textbox inset="2.53958mm,1.2694mm,0,1.2694mm">
                <w:txbxContent>
                  <w:p w14:paraId="7480857F" w14:textId="77777777" w:rsidR="00E75762" w:rsidRDefault="00000000">
                    <w:pPr>
                      <w:jc w:val="right"/>
                      <w:textDirection w:val="btLr"/>
                    </w:pPr>
                    <w:r>
                      <w:rPr>
                        <w:rFonts w:ascii="Verdana" w:eastAsia="Verdana" w:hAnsi="Verdana" w:cs="Verdana"/>
                        <w:color w:val="000000"/>
                        <w:sz w:val="36"/>
                      </w:rPr>
                      <w:t>Participación de las personas trabajadoras               en la empresa</w:t>
                    </w:r>
                  </w:p>
                  <w:p w14:paraId="018E3C7F" w14:textId="77777777" w:rsidR="00E75762" w:rsidRDefault="00E75762">
                    <w:pPr>
                      <w:textDirection w:val="btLr"/>
                    </w:pPr>
                  </w:p>
                </w:txbxContent>
              </v:textbox>
              <w10:wrap type="square"/>
            </v:rect>
          </w:pict>
        </mc:Fallback>
      </mc:AlternateContent>
    </w:r>
    <w:r>
      <w:rPr>
        <w:noProof/>
      </w:rPr>
      <mc:AlternateContent>
        <mc:Choice Requires="wps">
          <w:drawing>
            <wp:anchor distT="0" distB="0" distL="114300" distR="114300" simplePos="0" relativeHeight="251659264" behindDoc="0" locked="0" layoutInCell="1" hidden="0" allowOverlap="1" wp14:anchorId="43983E7D" wp14:editId="42A218A0">
              <wp:simplePos x="0" y="0"/>
              <wp:positionH relativeFrom="column">
                <wp:posOffset>-380999</wp:posOffset>
              </wp:positionH>
              <wp:positionV relativeFrom="paragraph">
                <wp:posOffset>38100</wp:posOffset>
              </wp:positionV>
              <wp:extent cx="624205" cy="624205"/>
              <wp:effectExtent l="0" t="0" r="0" b="0"/>
              <wp:wrapNone/>
              <wp:docPr id="1" name="Rectángulo 1"/>
              <wp:cNvGraphicFramePr/>
              <a:graphic xmlns:a="http://schemas.openxmlformats.org/drawingml/2006/main">
                <a:graphicData uri="http://schemas.microsoft.com/office/word/2010/wordprocessingShape">
                  <wps:wsp>
                    <wps:cNvSpPr/>
                    <wps:spPr>
                      <a:xfrm>
                        <a:off x="5038660" y="3472660"/>
                        <a:ext cx="614680" cy="614680"/>
                      </a:xfrm>
                      <a:prstGeom prst="rect">
                        <a:avLst/>
                      </a:prstGeom>
                      <a:noFill/>
                      <a:ln w="9525" cap="flat" cmpd="sng">
                        <a:solidFill>
                          <a:srgbClr val="000000"/>
                        </a:solidFill>
                        <a:prstDash val="solid"/>
                        <a:round/>
                        <a:headEnd type="none" w="sm" len="sm"/>
                        <a:tailEnd type="none" w="sm" len="sm"/>
                      </a:ln>
                    </wps:spPr>
                    <wps:txbx>
                      <w:txbxContent>
                        <w:p w14:paraId="29976D05" w14:textId="77777777" w:rsidR="00E75762" w:rsidRDefault="00000000">
                          <w:pPr>
                            <w:spacing w:after="0"/>
                            <w:jc w:val="center"/>
                            <w:textDirection w:val="btLr"/>
                          </w:pPr>
                          <w:r>
                            <w:rPr>
                              <w:rFonts w:ascii="Verdana" w:eastAsia="Verdana" w:hAnsi="Verdana" w:cs="Verdana"/>
                              <w:b/>
                              <w:color w:val="000000"/>
                              <w:sz w:val="56"/>
                            </w:rPr>
                            <w:t>7</w:t>
                          </w:r>
                        </w:p>
                        <w:p w14:paraId="313E337B" w14:textId="77777777" w:rsidR="00E75762" w:rsidRDefault="00000000">
                          <w:pPr>
                            <w:spacing w:after="0"/>
                            <w:jc w:val="center"/>
                            <w:textDirection w:val="btLr"/>
                          </w:pPr>
                          <w:r>
                            <w:rPr>
                              <w:rFonts w:ascii="Verdana" w:eastAsia="Verdana" w:hAnsi="Verdana" w:cs="Verdana"/>
                              <w:color w:val="000000"/>
                              <w:sz w:val="17"/>
                            </w:rPr>
                            <w:t>UNIDAD</w:t>
                          </w:r>
                        </w:p>
                        <w:p w14:paraId="3A49C748" w14:textId="77777777" w:rsidR="00E75762" w:rsidRDefault="00E75762">
                          <w:pPr>
                            <w:textDirection w:val="btLr"/>
                          </w:pPr>
                        </w:p>
                      </w:txbxContent>
                    </wps:txbx>
                    <wps:bodyPr spcFirstLastPara="1" wrap="square" lIns="0" tIns="0" rIns="0" bIns="0" anchor="t" anchorCtr="0">
                      <a:noAutofit/>
                    </wps:bodyPr>
                  </wps:wsp>
                </a:graphicData>
              </a:graphic>
            </wp:anchor>
          </w:drawing>
        </mc:Choice>
        <mc:Fallback>
          <w:pict>
            <v:rect w14:anchorId="43983E7D" id="Rectángulo 1" o:spid="_x0000_s1027" style="position:absolute;margin-left:-30pt;margin-top:3pt;width:49.15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" filled="f">
              <v:stroke startarrowwidth="narrow" startarrowlength="short" endarrowwidth="narrow" endarrowlength="short" joinstyle="round"/>
              <v:textbox inset="0,0,0,0">
                <w:txbxContent>
                  <w:p w14:paraId="29976D05" w14:textId="77777777" w:rsidR="00E75762" w:rsidRDefault="00000000">
                    <w:pPr>
                      <w:spacing w:after="0"/>
                      <w:jc w:val="center"/>
                      <w:textDirection w:val="btLr"/>
                    </w:pPr>
                    <w:r>
                      <w:rPr>
                        <w:rFonts w:ascii="Verdana" w:eastAsia="Verdana" w:hAnsi="Verdana" w:cs="Verdana"/>
                        <w:b/>
                        <w:color w:val="000000"/>
                        <w:sz w:val="56"/>
                      </w:rPr>
                      <w:t>7</w:t>
                    </w:r>
                  </w:p>
                  <w:p w14:paraId="313E337B" w14:textId="77777777" w:rsidR="00E75762" w:rsidRDefault="00000000">
                    <w:pPr>
                      <w:spacing w:after="0"/>
                      <w:jc w:val="center"/>
                      <w:textDirection w:val="btLr"/>
                    </w:pPr>
                    <w:r>
                      <w:rPr>
                        <w:rFonts w:ascii="Verdana" w:eastAsia="Verdana" w:hAnsi="Verdana" w:cs="Verdana"/>
                        <w:color w:val="000000"/>
                        <w:sz w:val="17"/>
                      </w:rPr>
                      <w:t>UNIDAD</w:t>
                    </w:r>
                  </w:p>
                  <w:p w14:paraId="3A49C748" w14:textId="77777777" w:rsidR="00E75762" w:rsidRDefault="00E75762">
                    <w:pPr>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5F979C72" wp14:editId="5659B7F3">
          <wp:simplePos x="0" y="0"/>
          <wp:positionH relativeFrom="column">
            <wp:posOffset>228600</wp:posOffset>
          </wp:positionH>
          <wp:positionV relativeFrom="paragraph">
            <wp:posOffset>50165</wp:posOffset>
          </wp:positionV>
          <wp:extent cx="614680" cy="61468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614680"/>
                  </a:xfrm>
                  <a:prstGeom prst="rect">
                    <a:avLst/>
                  </a:prstGeom>
                  <a:ln/>
                </pic:spPr>
              </pic:pic>
            </a:graphicData>
          </a:graphic>
        </wp:anchor>
      </w:drawing>
    </w:r>
  </w:p>
  <w:p w14:paraId="795B8ED0" w14:textId="77777777" w:rsidR="00E75762" w:rsidRDefault="00E75762">
    <w:pPr>
      <w:tabs>
        <w:tab w:val="left" w:pos="1440"/>
      </w:tabs>
      <w:spacing w:after="0"/>
      <w:ind w:left="-360"/>
      <w:jc w:val="left"/>
      <w:rPr>
        <w:rFonts w:ascii="Verdana" w:eastAsia="Verdana" w:hAnsi="Verdana" w:cs="Verdana"/>
        <w:color w:val="000000"/>
        <w:sz w:val="24"/>
        <w:szCs w:val="24"/>
      </w:rPr>
    </w:pPr>
  </w:p>
  <w:p w14:paraId="4882A870" w14:textId="77777777" w:rsidR="00E75762" w:rsidRDefault="00000000">
    <w:pPr>
      <w:tabs>
        <w:tab w:val="left" w:pos="720"/>
      </w:tabs>
      <w:spacing w:after="0"/>
      <w:ind w:left="360"/>
      <w:jc w:val="left"/>
      <w:rPr>
        <w:rFonts w:ascii="Verdana" w:eastAsia="Verdana" w:hAnsi="Verdana" w:cs="Verdana"/>
        <w:color w:val="000000"/>
        <w:sz w:val="36"/>
        <w:szCs w:val="36"/>
      </w:rPr>
    </w:pPr>
    <w:r>
      <w:rPr>
        <w:rFonts w:ascii="Verdana" w:eastAsia="Verdana" w:hAnsi="Verdana" w:cs="Verdana"/>
        <w:b/>
        <w:color w:val="000000"/>
        <w:sz w:val="36"/>
        <w:szCs w:val="36"/>
      </w:rPr>
      <w:tab/>
    </w:r>
    <w:r>
      <w:rPr>
        <w:rFonts w:ascii="Verdana" w:eastAsia="Verdana" w:hAnsi="Verdana" w:cs="Verdana"/>
        <w:b/>
        <w:color w:val="000000"/>
        <w:sz w:val="36"/>
        <w:szCs w:val="36"/>
      </w:rPr>
      <w:tab/>
      <w:t xml:space="preserve"> </w:t>
    </w:r>
    <w:r>
      <w:rPr>
        <w:noProof/>
      </w:rPr>
      <mc:AlternateContent>
        <mc:Choice Requires="wpg">
          <w:drawing>
            <wp:anchor distT="0" distB="0" distL="114300" distR="114300" simplePos="0" relativeHeight="251661312" behindDoc="0" locked="0" layoutInCell="1" hidden="0" allowOverlap="1" wp14:anchorId="4AF2CCC1" wp14:editId="5FA5DC08">
              <wp:simplePos x="0" y="0"/>
              <wp:positionH relativeFrom="column">
                <wp:posOffset>1257300</wp:posOffset>
              </wp:positionH>
              <wp:positionV relativeFrom="paragraph">
                <wp:posOffset>330200</wp:posOffset>
              </wp:positionV>
              <wp:extent cx="5143500"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a:off x="2774250" y="3780000"/>
                        <a:ext cx="5143500" cy="0"/>
                      </a:xfrm>
                      <a:prstGeom prst="straightConnector1">
                        <a:avLst/>
                      </a:prstGeom>
                      <a:noFill/>
                      <a:ln w="9525" cap="flat" cmpd="sng">
                        <a:solidFill>
                          <a:srgbClr val="000000"/>
                        </a:solidFill>
                        <a:prstDash val="solid"/>
                        <a:round/>
                        <a:headEnd type="none" w="med" len="med"/>
                        <a:tailEnd type="none" w="med" len="med"/>
                      </a:ln>
                      <a:effectLst>
                        <a:outerShdw dist="12700" dir="5400000" sx="0" sy="0" rotWithShape="0">
                          <a:srgbClr val="808080"/>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330200</wp:posOffset>
              </wp:positionV>
              <wp:extent cx="5143500" cy="12700"/>
              <wp:effectExtent b="0" l="0" r="0" t="0"/>
              <wp:wrapNone/>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143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31BA9"/>
    <w:multiLevelType w:val="hybridMultilevel"/>
    <w:tmpl w:val="8E0E4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F855A3"/>
    <w:multiLevelType w:val="hybridMultilevel"/>
    <w:tmpl w:val="0630B9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B6785B"/>
    <w:multiLevelType w:val="multilevel"/>
    <w:tmpl w:val="1AFED2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C3B61C2"/>
    <w:multiLevelType w:val="hybridMultilevel"/>
    <w:tmpl w:val="205CD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C3763B"/>
    <w:multiLevelType w:val="multilevel"/>
    <w:tmpl w:val="F47E428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5CB9684A"/>
    <w:multiLevelType w:val="hybridMultilevel"/>
    <w:tmpl w:val="72D4C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6D7F06"/>
    <w:multiLevelType w:val="hybridMultilevel"/>
    <w:tmpl w:val="B43CD6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26859003">
    <w:abstractNumId w:val="2"/>
  </w:num>
  <w:num w:numId="2" w16cid:durableId="2054845225">
    <w:abstractNumId w:val="4"/>
  </w:num>
  <w:num w:numId="3" w16cid:durableId="266087975">
    <w:abstractNumId w:val="3"/>
  </w:num>
  <w:num w:numId="4" w16cid:durableId="518392488">
    <w:abstractNumId w:val="6"/>
  </w:num>
  <w:num w:numId="5" w16cid:durableId="1731229297">
    <w:abstractNumId w:val="1"/>
  </w:num>
  <w:num w:numId="6" w16cid:durableId="1541698646">
    <w:abstractNumId w:val="5"/>
  </w:num>
  <w:num w:numId="7" w16cid:durableId="130404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62"/>
    <w:rsid w:val="00002D41"/>
    <w:rsid w:val="001C0A71"/>
    <w:rsid w:val="002640DB"/>
    <w:rsid w:val="00346313"/>
    <w:rsid w:val="00402496"/>
    <w:rsid w:val="004E67D9"/>
    <w:rsid w:val="00610D55"/>
    <w:rsid w:val="006D6BCE"/>
    <w:rsid w:val="007967DF"/>
    <w:rsid w:val="007A05FC"/>
    <w:rsid w:val="007A2C76"/>
    <w:rsid w:val="0098720A"/>
    <w:rsid w:val="00A571D9"/>
    <w:rsid w:val="00C46C20"/>
    <w:rsid w:val="00C47A5F"/>
    <w:rsid w:val="00CC5492"/>
    <w:rsid w:val="00D05761"/>
    <w:rsid w:val="00D46964"/>
    <w:rsid w:val="00E75762"/>
    <w:rsid w:val="00F10A18"/>
    <w:rsid w:val="00F13485"/>
    <w:rsid w:val="00F96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1A81"/>
  <w15:docId w15:val="{9B67739B-8794-45D5-A77A-EBE9CA5D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asa" w:eastAsia="Rasa" w:hAnsi="Rasa" w:cs="Rasa"/>
        <w:lang w:val="es-E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98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ly/3501R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2395</Words>
  <Characters>13173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Plaza Sáez</cp:lastModifiedBy>
  <cp:revision>11</cp:revision>
  <dcterms:created xsi:type="dcterms:W3CDTF">2024-04-05T06:38:00Z</dcterms:created>
  <dcterms:modified xsi:type="dcterms:W3CDTF">2024-04-06T11:49:00Z</dcterms:modified>
</cp:coreProperties>
</file>