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31F5F" w14:textId="375A3FD8" w:rsidR="00384C90" w:rsidRDefault="00276ADC" w:rsidP="00834D29">
      <w:pPr>
        <w:pStyle w:val="NormalWeb"/>
        <w:spacing w:before="0" w:beforeAutospacing="0" w:afterLines="100" w:after="240" w:afterAutospacing="0"/>
        <w:jc w:val="center"/>
        <w:outlineLvl w:val="0"/>
        <w:rPr>
          <w:rFonts w:ascii="Tahoma" w:hAnsi="Tahoma"/>
          <w:b/>
          <w:color w:val="000000"/>
          <w:sz w:val="28"/>
          <w:szCs w:val="22"/>
        </w:rPr>
      </w:pPr>
      <w:r>
        <w:rPr>
          <w:rFonts w:ascii="Tahoma" w:hAnsi="Tahoma"/>
          <w:b/>
          <w:color w:val="000000"/>
          <w:sz w:val="32"/>
          <w:szCs w:val="22"/>
        </w:rPr>
        <w:t>Advanced DP problems</w:t>
      </w:r>
    </w:p>
    <w:p w14:paraId="5537A1E9" w14:textId="77777777" w:rsidR="003F7A19" w:rsidRDefault="003F7A19" w:rsidP="00384C90">
      <w:pPr>
        <w:pStyle w:val="NormalWeb"/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</w:p>
    <w:p w14:paraId="68C8C91A" w14:textId="77777777" w:rsidR="0090226A" w:rsidRDefault="0090226A" w:rsidP="0090226A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The </w:t>
      </w:r>
      <w:hyperlink r:id="rId7" w:history="1">
        <w:proofErr w:type="spellStart"/>
        <w:r>
          <w:rPr>
            <w:rStyle w:val="Hyperlink"/>
            <w:rFonts w:ascii="Tahoma" w:hAnsi="Tahoma"/>
            <w:sz w:val="22"/>
            <w:szCs w:val="22"/>
          </w:rPr>
          <w:t>UVa</w:t>
        </w:r>
        <w:proofErr w:type="spellEnd"/>
        <w:r>
          <w:rPr>
            <w:rStyle w:val="Hyperlink"/>
            <w:rFonts w:ascii="Tahoma" w:hAnsi="Tahoma"/>
            <w:sz w:val="22"/>
            <w:szCs w:val="22"/>
          </w:rPr>
          <w:t xml:space="preserve"> online judge</w:t>
        </w:r>
      </w:hyperlink>
      <w:r>
        <w:rPr>
          <w:rFonts w:ascii="Tahoma" w:hAnsi="Tahoma"/>
          <w:color w:val="000000"/>
          <w:sz w:val="22"/>
          <w:szCs w:val="22"/>
        </w:rPr>
        <w:t xml:space="preserve"> site has </w:t>
      </w:r>
      <w:r>
        <w:rPr>
          <w:rFonts w:ascii="Tahoma" w:hAnsi="Tahoma"/>
          <w:i/>
          <w:color w:val="000000"/>
          <w:sz w:val="22"/>
          <w:szCs w:val="22"/>
        </w:rPr>
        <w:t>almost</w:t>
      </w:r>
      <w:r>
        <w:rPr>
          <w:rFonts w:ascii="Tahoma" w:hAnsi="Tahoma"/>
          <w:color w:val="000000"/>
          <w:sz w:val="22"/>
          <w:szCs w:val="22"/>
        </w:rPr>
        <w:t xml:space="preserve"> </w:t>
      </w:r>
      <w:r>
        <w:rPr>
          <w:rFonts w:ascii="Tahoma" w:hAnsi="Tahoma"/>
          <w:i/>
          <w:color w:val="000000"/>
          <w:sz w:val="22"/>
          <w:szCs w:val="22"/>
        </w:rPr>
        <w:t xml:space="preserve">everything </w:t>
      </w:r>
      <w:r>
        <w:rPr>
          <w:rFonts w:ascii="Tahoma" w:hAnsi="Tahoma"/>
          <w:color w:val="000000"/>
          <w:sz w:val="22"/>
          <w:szCs w:val="22"/>
        </w:rPr>
        <w:t>an aspiring competitive programmer could ever want to learn.</w:t>
      </w:r>
    </w:p>
    <w:p w14:paraId="03937CD8" w14:textId="58F4ACF6" w:rsidR="0044412B" w:rsidRDefault="000E2E55" w:rsidP="0044412B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Try </w:t>
      </w:r>
      <w:hyperlink r:id="rId8" w:history="1">
        <w:r w:rsidRPr="000E2E55">
          <w:rPr>
            <w:rStyle w:val="Hyperlink"/>
            <w:rFonts w:ascii="Tahoma" w:hAnsi="Tahoma"/>
            <w:sz w:val="22"/>
            <w:szCs w:val="22"/>
          </w:rPr>
          <w:t>these</w:t>
        </w:r>
      </w:hyperlink>
      <w:r>
        <w:rPr>
          <w:rFonts w:ascii="Tahoma" w:hAnsi="Tahoma"/>
          <w:color w:val="000000"/>
          <w:sz w:val="22"/>
          <w:szCs w:val="22"/>
        </w:rPr>
        <w:t xml:space="preserve"> dynamic programming problems (start with the first folder).  If the link ever breaks, you can get there by:</w:t>
      </w:r>
    </w:p>
    <w:p w14:paraId="59E79E4C" w14:textId="4EE4219B" w:rsidR="000E2E55" w:rsidRDefault="000E2E55" w:rsidP="000E2E55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Going </w:t>
      </w:r>
      <w:bookmarkStart w:id="0" w:name="_GoBack"/>
      <w:bookmarkEnd w:id="0"/>
      <w:r>
        <w:rPr>
          <w:rFonts w:ascii="Tahoma" w:hAnsi="Tahoma"/>
          <w:color w:val="000000"/>
          <w:sz w:val="22"/>
          <w:szCs w:val="22"/>
        </w:rPr>
        <w:t>to the main site.</w:t>
      </w:r>
    </w:p>
    <w:p w14:paraId="046FC4F8" w14:textId="6AD339AA" w:rsidR="000E2E55" w:rsidRDefault="0090226A" w:rsidP="000E2E55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>Click the</w:t>
      </w:r>
      <w:r w:rsidR="000E2E55">
        <w:rPr>
          <w:rFonts w:ascii="Tahoma" w:hAnsi="Tahoma"/>
          <w:color w:val="000000"/>
          <w:sz w:val="22"/>
          <w:szCs w:val="22"/>
        </w:rPr>
        <w:t xml:space="preserve"> </w:t>
      </w:r>
      <w:r w:rsidR="000E2E55">
        <w:rPr>
          <w:rFonts w:ascii="Tahoma" w:hAnsi="Tahoma"/>
          <w:b/>
          <w:color w:val="000000"/>
          <w:sz w:val="22"/>
          <w:szCs w:val="22"/>
        </w:rPr>
        <w:t>"Browse problems"</w:t>
      </w:r>
      <w:r w:rsidR="000E2E55">
        <w:rPr>
          <w:rFonts w:ascii="Tahoma" w:hAnsi="Tahoma"/>
          <w:color w:val="000000"/>
          <w:sz w:val="22"/>
          <w:szCs w:val="22"/>
        </w:rPr>
        <w:t xml:space="preserve"> link on the left.</w:t>
      </w:r>
    </w:p>
    <w:p w14:paraId="67CF1BDC" w14:textId="4EED6CD0" w:rsidR="000E2E55" w:rsidRDefault="000E2E55" w:rsidP="000E2E55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Click the </w:t>
      </w:r>
      <w:r w:rsidR="0090226A">
        <w:rPr>
          <w:rFonts w:ascii="Tahoma" w:hAnsi="Tahoma"/>
          <w:b/>
          <w:color w:val="000000"/>
          <w:sz w:val="22"/>
          <w:szCs w:val="22"/>
        </w:rPr>
        <w:t>"Competitive programming 3: The New Lower B</w:t>
      </w:r>
      <w:r>
        <w:rPr>
          <w:rFonts w:ascii="Tahoma" w:hAnsi="Tahoma"/>
          <w:b/>
          <w:color w:val="000000"/>
          <w:sz w:val="22"/>
          <w:szCs w:val="22"/>
        </w:rPr>
        <w:t>ound..."</w:t>
      </w:r>
      <w:r>
        <w:rPr>
          <w:rFonts w:ascii="Tahoma" w:hAnsi="Tahoma"/>
          <w:color w:val="000000"/>
          <w:sz w:val="22"/>
          <w:szCs w:val="22"/>
        </w:rPr>
        <w:t xml:space="preserve"> link / folder.</w:t>
      </w:r>
    </w:p>
    <w:p w14:paraId="778F4EF2" w14:textId="77777777" w:rsidR="000E2E55" w:rsidRDefault="000E2E55" w:rsidP="000E2E55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Click </w:t>
      </w:r>
      <w:r>
        <w:rPr>
          <w:rFonts w:ascii="Tahoma" w:hAnsi="Tahoma"/>
          <w:b/>
          <w:color w:val="000000"/>
          <w:sz w:val="22"/>
          <w:szCs w:val="22"/>
        </w:rPr>
        <w:t>"More advanced topics"</w:t>
      </w:r>
      <w:r>
        <w:rPr>
          <w:rFonts w:ascii="Tahoma" w:hAnsi="Tahoma"/>
          <w:color w:val="000000"/>
          <w:sz w:val="22"/>
          <w:szCs w:val="22"/>
        </w:rPr>
        <w:t>.</w:t>
      </w:r>
    </w:p>
    <w:p w14:paraId="07D28283" w14:textId="3BAB0AFC" w:rsidR="000E2E55" w:rsidRPr="00904358" w:rsidRDefault="000E2E55" w:rsidP="000E2E55">
      <w:pPr>
        <w:pStyle w:val="NormalWeb"/>
        <w:numPr>
          <w:ilvl w:val="1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Click </w:t>
      </w:r>
      <w:r>
        <w:rPr>
          <w:rFonts w:ascii="Tahoma" w:hAnsi="Tahoma"/>
          <w:b/>
          <w:color w:val="000000"/>
          <w:sz w:val="22"/>
          <w:szCs w:val="22"/>
        </w:rPr>
        <w:t>"More advanced DP techniques"</w:t>
      </w:r>
      <w:r>
        <w:rPr>
          <w:rFonts w:ascii="Tahoma" w:hAnsi="Tahoma"/>
          <w:color w:val="000000"/>
          <w:sz w:val="22"/>
          <w:szCs w:val="22"/>
        </w:rPr>
        <w:t>.</w:t>
      </w:r>
    </w:p>
    <w:p w14:paraId="1AD4CB23" w14:textId="41F50E87" w:rsidR="00904358" w:rsidRDefault="00904358" w:rsidP="00904358">
      <w:pPr>
        <w:pStyle w:val="NormalWeb"/>
        <w:numPr>
          <w:ilvl w:val="0"/>
          <w:numId w:val="3"/>
        </w:numPr>
        <w:spacing w:before="0" w:beforeAutospacing="0" w:afterLines="100" w:after="240" w:afterAutospacing="0"/>
        <w:outlineLvl w:val="0"/>
        <w:rPr>
          <w:rFonts w:ascii="Tahoma" w:hAnsi="Tahoma"/>
          <w:color w:val="000000"/>
          <w:sz w:val="22"/>
          <w:szCs w:val="22"/>
        </w:rPr>
      </w:pPr>
      <w:r>
        <w:rPr>
          <w:rFonts w:ascii="Tahoma" w:hAnsi="Tahoma"/>
          <w:color w:val="000000"/>
          <w:sz w:val="22"/>
          <w:szCs w:val="22"/>
        </w:rPr>
        <w:t xml:space="preserve">The </w:t>
      </w:r>
      <w:hyperlink r:id="rId9" w:history="1">
        <w:proofErr w:type="spellStart"/>
        <w:r w:rsidRPr="00904358">
          <w:rPr>
            <w:rStyle w:val="Hyperlink"/>
            <w:rFonts w:ascii="Tahoma" w:hAnsi="Tahoma"/>
            <w:sz w:val="22"/>
            <w:szCs w:val="22"/>
          </w:rPr>
          <w:t>TopCoder</w:t>
        </w:r>
        <w:proofErr w:type="spellEnd"/>
      </w:hyperlink>
      <w:r>
        <w:rPr>
          <w:rFonts w:ascii="Tahoma" w:hAnsi="Tahoma"/>
          <w:color w:val="000000"/>
          <w:sz w:val="22"/>
          <w:szCs w:val="22"/>
        </w:rPr>
        <w:t xml:space="preserve"> site is also a wonderful resource for DP problems.  Try the following:</w:t>
      </w:r>
    </w:p>
    <w:p w14:paraId="1DEC04D3" w14:textId="77777777" w:rsidR="00904358" w:rsidRPr="00904358" w:rsidRDefault="00904358" w:rsidP="00565687">
      <w:pPr>
        <w:numPr>
          <w:ilvl w:val="1"/>
          <w:numId w:val="3"/>
        </w:numPr>
        <w:shd w:val="clear" w:color="auto" w:fill="FFFFFE"/>
        <w:textAlignment w:val="baseline"/>
        <w:rPr>
          <w:rFonts w:eastAsia="Times New Roman" w:cs="Tahoma"/>
          <w:color w:val="333333"/>
        </w:rPr>
      </w:pPr>
      <w:hyperlink r:id="rId10" w:history="1">
        <w:r w:rsidRPr="00904358">
          <w:rPr>
            <w:rStyle w:val="Hyperlink"/>
            <w:rFonts w:eastAsia="Times New Roman" w:cs="Tahoma"/>
            <w:bdr w:val="none" w:sz="0" w:space="0" w:color="auto" w:frame="1"/>
          </w:rPr>
          <w:t>Jewel</w:t>
        </w:r>
        <w:r w:rsidRPr="00904358">
          <w:rPr>
            <w:rStyle w:val="Hyperlink"/>
            <w:rFonts w:eastAsia="Times New Roman" w:cs="Tahoma"/>
            <w:bdr w:val="none" w:sz="0" w:space="0" w:color="auto" w:frame="1"/>
          </w:rPr>
          <w:t>r</w:t>
        </w:r>
        <w:r w:rsidRPr="00904358">
          <w:rPr>
            <w:rStyle w:val="Hyperlink"/>
            <w:rFonts w:eastAsia="Times New Roman" w:cs="Tahoma"/>
            <w:bdr w:val="none" w:sz="0" w:space="0" w:color="auto" w:frame="1"/>
          </w:rPr>
          <w:t>y</w:t>
        </w:r>
      </w:hyperlink>
      <w:r w:rsidRPr="00904358">
        <w:rPr>
          <w:rStyle w:val="apple-converted-space"/>
          <w:rFonts w:eastAsia="Times New Roman" w:cs="Tahoma"/>
          <w:color w:val="333333"/>
        </w:rPr>
        <w:t> </w:t>
      </w:r>
      <w:r w:rsidRPr="00904358">
        <w:rPr>
          <w:rFonts w:eastAsia="Times New Roman" w:cs="Tahoma"/>
          <w:color w:val="333333"/>
        </w:rPr>
        <w:t>– 2003 TCO Online Round 4</w:t>
      </w:r>
    </w:p>
    <w:p w14:paraId="41638A56" w14:textId="77777777" w:rsidR="00904358" w:rsidRPr="00904358" w:rsidRDefault="00904358" w:rsidP="00565687">
      <w:pPr>
        <w:shd w:val="clear" w:color="auto" w:fill="FFFFFE"/>
        <w:ind w:left="1440"/>
        <w:textAlignment w:val="baseline"/>
        <w:rPr>
          <w:rFonts w:eastAsia="Times New Roman" w:cs="Tahoma"/>
          <w:color w:val="333333"/>
        </w:rPr>
      </w:pPr>
    </w:p>
    <w:p w14:paraId="0281DE2F" w14:textId="77777777" w:rsidR="00904358" w:rsidRPr="00904358" w:rsidRDefault="00904358" w:rsidP="00565687">
      <w:pPr>
        <w:numPr>
          <w:ilvl w:val="1"/>
          <w:numId w:val="3"/>
        </w:numPr>
        <w:shd w:val="clear" w:color="auto" w:fill="FFFFFE"/>
        <w:textAlignment w:val="baseline"/>
        <w:rPr>
          <w:rFonts w:eastAsia="Times New Roman" w:cs="Tahoma"/>
          <w:color w:val="333333"/>
        </w:rPr>
      </w:pPr>
      <w:hyperlink r:id="rId11" w:history="1">
        <w:proofErr w:type="spellStart"/>
        <w:r w:rsidRPr="00904358">
          <w:rPr>
            <w:rStyle w:val="Hyperlink"/>
            <w:rFonts w:eastAsia="Times New Roman" w:cs="Tahoma"/>
            <w:bdr w:val="none" w:sz="0" w:space="0" w:color="auto" w:frame="1"/>
          </w:rPr>
          <w:t>StripePainter</w:t>
        </w:r>
        <w:proofErr w:type="spellEnd"/>
      </w:hyperlink>
      <w:r w:rsidRPr="00904358">
        <w:rPr>
          <w:rStyle w:val="apple-converted-space"/>
          <w:rFonts w:eastAsia="Times New Roman" w:cs="Tahoma"/>
          <w:color w:val="333333"/>
        </w:rPr>
        <w:t> </w:t>
      </w:r>
      <w:r w:rsidRPr="00904358">
        <w:rPr>
          <w:rFonts w:eastAsia="Times New Roman" w:cs="Tahoma"/>
          <w:color w:val="333333"/>
        </w:rPr>
        <w:t xml:space="preserve">– SRM 150 </w:t>
      </w:r>
      <w:proofErr w:type="spellStart"/>
      <w:r w:rsidRPr="00904358">
        <w:rPr>
          <w:rFonts w:eastAsia="Times New Roman" w:cs="Tahoma"/>
          <w:color w:val="333333"/>
        </w:rPr>
        <w:t>Div</w:t>
      </w:r>
      <w:proofErr w:type="spellEnd"/>
      <w:r w:rsidRPr="00904358">
        <w:rPr>
          <w:rFonts w:eastAsia="Times New Roman" w:cs="Tahoma"/>
          <w:color w:val="333333"/>
        </w:rPr>
        <w:t xml:space="preserve"> 1</w:t>
      </w:r>
    </w:p>
    <w:p w14:paraId="22BEDC63" w14:textId="77777777" w:rsidR="00904358" w:rsidRPr="00904358" w:rsidRDefault="00904358" w:rsidP="00565687">
      <w:pPr>
        <w:shd w:val="clear" w:color="auto" w:fill="FFFFFE"/>
        <w:textAlignment w:val="baseline"/>
        <w:rPr>
          <w:rFonts w:eastAsia="Times New Roman" w:cs="Tahoma"/>
          <w:color w:val="333333"/>
        </w:rPr>
      </w:pPr>
    </w:p>
    <w:p w14:paraId="4B356825" w14:textId="77777777" w:rsidR="00904358" w:rsidRPr="00904358" w:rsidRDefault="00904358" w:rsidP="00565687">
      <w:pPr>
        <w:numPr>
          <w:ilvl w:val="1"/>
          <w:numId w:val="3"/>
        </w:numPr>
        <w:shd w:val="clear" w:color="auto" w:fill="FFFFFE"/>
        <w:textAlignment w:val="baseline"/>
        <w:rPr>
          <w:rFonts w:eastAsia="Times New Roman" w:cs="Tahoma"/>
          <w:color w:val="333333"/>
        </w:rPr>
      </w:pPr>
      <w:hyperlink r:id="rId12" w:history="1">
        <w:proofErr w:type="spellStart"/>
        <w:r w:rsidRPr="00904358">
          <w:rPr>
            <w:rStyle w:val="Hyperlink"/>
            <w:rFonts w:eastAsia="Times New Roman" w:cs="Tahoma"/>
            <w:bdr w:val="none" w:sz="0" w:space="0" w:color="auto" w:frame="1"/>
          </w:rPr>
          <w:t>QuickSums</w:t>
        </w:r>
        <w:proofErr w:type="spellEnd"/>
      </w:hyperlink>
      <w:r w:rsidRPr="00904358">
        <w:rPr>
          <w:rStyle w:val="apple-converted-space"/>
          <w:rFonts w:eastAsia="Times New Roman" w:cs="Tahoma"/>
          <w:color w:val="333333"/>
        </w:rPr>
        <w:t> </w:t>
      </w:r>
      <w:r w:rsidRPr="00904358">
        <w:rPr>
          <w:rFonts w:eastAsia="Times New Roman" w:cs="Tahoma"/>
          <w:color w:val="333333"/>
        </w:rPr>
        <w:t xml:space="preserve">– SRM 197 </w:t>
      </w:r>
      <w:proofErr w:type="spellStart"/>
      <w:r w:rsidRPr="00904358">
        <w:rPr>
          <w:rFonts w:eastAsia="Times New Roman" w:cs="Tahoma"/>
          <w:color w:val="333333"/>
        </w:rPr>
        <w:t>Div</w:t>
      </w:r>
      <w:proofErr w:type="spellEnd"/>
      <w:r w:rsidRPr="00904358">
        <w:rPr>
          <w:rFonts w:eastAsia="Times New Roman" w:cs="Tahoma"/>
          <w:color w:val="333333"/>
        </w:rPr>
        <w:t xml:space="preserve"> 2</w:t>
      </w:r>
    </w:p>
    <w:p w14:paraId="6028514C" w14:textId="77777777" w:rsidR="00904358" w:rsidRPr="00904358" w:rsidRDefault="00904358" w:rsidP="00565687">
      <w:pPr>
        <w:shd w:val="clear" w:color="auto" w:fill="FFFFFE"/>
        <w:textAlignment w:val="baseline"/>
        <w:rPr>
          <w:rFonts w:eastAsia="Times New Roman" w:cs="Tahoma"/>
          <w:color w:val="333333"/>
        </w:rPr>
      </w:pPr>
    </w:p>
    <w:p w14:paraId="5AE940B0" w14:textId="77777777" w:rsidR="00904358" w:rsidRPr="00904358" w:rsidRDefault="00904358" w:rsidP="00565687">
      <w:pPr>
        <w:numPr>
          <w:ilvl w:val="1"/>
          <w:numId w:val="3"/>
        </w:numPr>
        <w:shd w:val="clear" w:color="auto" w:fill="FFFFFE"/>
        <w:textAlignment w:val="baseline"/>
        <w:rPr>
          <w:rFonts w:eastAsia="Times New Roman" w:cs="Tahoma"/>
          <w:color w:val="333333"/>
        </w:rPr>
      </w:pPr>
      <w:hyperlink r:id="rId13" w:history="1">
        <w:proofErr w:type="spellStart"/>
        <w:r w:rsidRPr="00904358">
          <w:rPr>
            <w:rStyle w:val="Hyperlink"/>
            <w:rFonts w:eastAsia="Times New Roman" w:cs="Tahoma"/>
            <w:bdr w:val="none" w:sz="0" w:space="0" w:color="auto" w:frame="1"/>
          </w:rPr>
          <w:t>ShortPalindromes</w:t>
        </w:r>
        <w:proofErr w:type="spellEnd"/>
      </w:hyperlink>
      <w:r w:rsidRPr="00904358">
        <w:rPr>
          <w:rStyle w:val="apple-converted-space"/>
          <w:rFonts w:eastAsia="Times New Roman" w:cs="Tahoma"/>
          <w:color w:val="333333"/>
        </w:rPr>
        <w:t> </w:t>
      </w:r>
      <w:r w:rsidRPr="00904358">
        <w:rPr>
          <w:rFonts w:eastAsia="Times New Roman" w:cs="Tahoma"/>
          <w:color w:val="333333"/>
        </w:rPr>
        <w:t xml:space="preserve">– SRM 165 </w:t>
      </w:r>
      <w:proofErr w:type="spellStart"/>
      <w:r w:rsidRPr="00904358">
        <w:rPr>
          <w:rFonts w:eastAsia="Times New Roman" w:cs="Tahoma"/>
          <w:color w:val="333333"/>
        </w:rPr>
        <w:t>Div</w:t>
      </w:r>
      <w:proofErr w:type="spellEnd"/>
      <w:r w:rsidRPr="00904358">
        <w:rPr>
          <w:rFonts w:eastAsia="Times New Roman" w:cs="Tahoma"/>
          <w:color w:val="333333"/>
        </w:rPr>
        <w:t xml:space="preserve"> 2</w:t>
      </w:r>
    </w:p>
    <w:p w14:paraId="3D535BC9" w14:textId="77777777" w:rsidR="00904358" w:rsidRPr="00904358" w:rsidRDefault="00904358" w:rsidP="00904358">
      <w:pPr>
        <w:pStyle w:val="NormalWeb"/>
        <w:spacing w:before="0" w:beforeAutospacing="0" w:afterLines="100" w:after="240" w:afterAutospacing="0"/>
        <w:ind w:left="720"/>
        <w:outlineLvl w:val="0"/>
        <w:rPr>
          <w:rFonts w:ascii="Tahoma" w:hAnsi="Tahoma"/>
          <w:color w:val="000000"/>
          <w:sz w:val="22"/>
          <w:szCs w:val="22"/>
        </w:rPr>
      </w:pPr>
    </w:p>
    <w:sectPr w:rsidR="00904358" w:rsidRPr="00904358" w:rsidSect="009A7828">
      <w:footerReference w:type="default" r:id="rId14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E78E2" w14:textId="77777777" w:rsidR="00E64E7C" w:rsidRDefault="00E64E7C" w:rsidP="009A7828">
      <w:r>
        <w:separator/>
      </w:r>
    </w:p>
  </w:endnote>
  <w:endnote w:type="continuationSeparator" w:id="0">
    <w:p w14:paraId="65584A1C" w14:textId="77777777" w:rsidR="00E64E7C" w:rsidRDefault="00E64E7C" w:rsidP="009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11BD6" w14:textId="77777777" w:rsidR="009A7828" w:rsidRPr="009A7828" w:rsidRDefault="009A7828" w:rsidP="009A7828">
    <w:pPr>
      <w:pStyle w:val="Footer"/>
      <w:jc w:val="right"/>
      <w:rPr>
        <w:rFonts w:cs="Tahoma"/>
        <w:i/>
        <w:sz w:val="16"/>
        <w:szCs w:val="16"/>
      </w:rPr>
    </w:pPr>
    <w:r w:rsidRPr="009A7828">
      <w:rPr>
        <w:rFonts w:cs="Tahoma"/>
        <w:i/>
        <w:sz w:val="16"/>
        <w:szCs w:val="16"/>
      </w:rPr>
      <w:t xml:space="preserve">Page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PAGE </w:instrText>
    </w:r>
    <w:r w:rsidRPr="009A7828">
      <w:rPr>
        <w:rFonts w:cs="Tahoma"/>
        <w:i/>
        <w:sz w:val="16"/>
        <w:szCs w:val="16"/>
      </w:rPr>
      <w:fldChar w:fldCharType="separate"/>
    </w:r>
    <w:r w:rsidR="00565687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  <w:r w:rsidRPr="009A7828">
      <w:rPr>
        <w:rFonts w:cs="Tahoma"/>
        <w:i/>
        <w:sz w:val="16"/>
        <w:szCs w:val="16"/>
      </w:rPr>
      <w:t xml:space="preserve"> of </w:t>
    </w:r>
    <w:r w:rsidRPr="009A7828">
      <w:rPr>
        <w:rFonts w:cs="Tahoma"/>
        <w:i/>
        <w:sz w:val="16"/>
        <w:szCs w:val="16"/>
      </w:rPr>
      <w:fldChar w:fldCharType="begin"/>
    </w:r>
    <w:r w:rsidRPr="009A7828">
      <w:rPr>
        <w:rFonts w:cs="Tahoma"/>
        <w:i/>
        <w:sz w:val="16"/>
        <w:szCs w:val="16"/>
      </w:rPr>
      <w:instrText xml:space="preserve"> NUMPAGES </w:instrText>
    </w:r>
    <w:r w:rsidRPr="009A7828">
      <w:rPr>
        <w:rFonts w:cs="Tahoma"/>
        <w:i/>
        <w:sz w:val="16"/>
        <w:szCs w:val="16"/>
      </w:rPr>
      <w:fldChar w:fldCharType="separate"/>
    </w:r>
    <w:r w:rsidR="00565687">
      <w:rPr>
        <w:rFonts w:cs="Tahoma"/>
        <w:i/>
        <w:noProof/>
        <w:sz w:val="16"/>
        <w:szCs w:val="16"/>
      </w:rPr>
      <w:t>1</w:t>
    </w:r>
    <w:r w:rsidRPr="009A7828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6BFA9" w14:textId="77777777" w:rsidR="00E64E7C" w:rsidRDefault="00E64E7C" w:rsidP="009A7828">
      <w:r>
        <w:separator/>
      </w:r>
    </w:p>
  </w:footnote>
  <w:footnote w:type="continuationSeparator" w:id="0">
    <w:p w14:paraId="2374565D" w14:textId="77777777" w:rsidR="00E64E7C" w:rsidRDefault="00E64E7C" w:rsidP="009A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3B90"/>
    <w:multiLevelType w:val="multilevel"/>
    <w:tmpl w:val="53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E75DE"/>
    <w:multiLevelType w:val="multilevel"/>
    <w:tmpl w:val="297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959C8"/>
    <w:multiLevelType w:val="multilevel"/>
    <w:tmpl w:val="93C0B0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7FA77A9B"/>
    <w:multiLevelType w:val="hybridMultilevel"/>
    <w:tmpl w:val="598C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FC6"/>
    <w:rsid w:val="00014CAD"/>
    <w:rsid w:val="00022BDD"/>
    <w:rsid w:val="0003379A"/>
    <w:rsid w:val="00033C50"/>
    <w:rsid w:val="00040745"/>
    <w:rsid w:val="000441DF"/>
    <w:rsid w:val="00046E7B"/>
    <w:rsid w:val="00052D66"/>
    <w:rsid w:val="0006709E"/>
    <w:rsid w:val="00070496"/>
    <w:rsid w:val="00077DCB"/>
    <w:rsid w:val="00083260"/>
    <w:rsid w:val="00087ACB"/>
    <w:rsid w:val="0009518E"/>
    <w:rsid w:val="000B3887"/>
    <w:rsid w:val="000C0B79"/>
    <w:rsid w:val="000E18DE"/>
    <w:rsid w:val="000E2E55"/>
    <w:rsid w:val="000E351D"/>
    <w:rsid w:val="000F6DBE"/>
    <w:rsid w:val="0010263A"/>
    <w:rsid w:val="0010527B"/>
    <w:rsid w:val="00120FD3"/>
    <w:rsid w:val="0013356B"/>
    <w:rsid w:val="00151B50"/>
    <w:rsid w:val="0015367C"/>
    <w:rsid w:val="00157481"/>
    <w:rsid w:val="00163187"/>
    <w:rsid w:val="00166D52"/>
    <w:rsid w:val="00175EF0"/>
    <w:rsid w:val="00175F45"/>
    <w:rsid w:val="001901F0"/>
    <w:rsid w:val="001909C6"/>
    <w:rsid w:val="001A5241"/>
    <w:rsid w:val="001B64EC"/>
    <w:rsid w:val="001C1C81"/>
    <w:rsid w:val="001D3671"/>
    <w:rsid w:val="001F5551"/>
    <w:rsid w:val="00205177"/>
    <w:rsid w:val="00215861"/>
    <w:rsid w:val="0022191F"/>
    <w:rsid w:val="002362CD"/>
    <w:rsid w:val="00240C26"/>
    <w:rsid w:val="002524A9"/>
    <w:rsid w:val="00257D71"/>
    <w:rsid w:val="00276ADC"/>
    <w:rsid w:val="002822F3"/>
    <w:rsid w:val="00284EE9"/>
    <w:rsid w:val="00286EDB"/>
    <w:rsid w:val="002A24F0"/>
    <w:rsid w:val="002B22E0"/>
    <w:rsid w:val="002B360D"/>
    <w:rsid w:val="002D54C8"/>
    <w:rsid w:val="002D5538"/>
    <w:rsid w:val="00302D93"/>
    <w:rsid w:val="00314E55"/>
    <w:rsid w:val="00331C5F"/>
    <w:rsid w:val="00384C90"/>
    <w:rsid w:val="003917DB"/>
    <w:rsid w:val="00395913"/>
    <w:rsid w:val="003B7216"/>
    <w:rsid w:val="003C0F52"/>
    <w:rsid w:val="003C4FF4"/>
    <w:rsid w:val="003F1E4E"/>
    <w:rsid w:val="003F7A19"/>
    <w:rsid w:val="00405AAB"/>
    <w:rsid w:val="004100F4"/>
    <w:rsid w:val="00417023"/>
    <w:rsid w:val="00422DD3"/>
    <w:rsid w:val="00427501"/>
    <w:rsid w:val="00435E69"/>
    <w:rsid w:val="00442A20"/>
    <w:rsid w:val="0044412B"/>
    <w:rsid w:val="0044790F"/>
    <w:rsid w:val="00460866"/>
    <w:rsid w:val="004637CD"/>
    <w:rsid w:val="00481F6D"/>
    <w:rsid w:val="004A3747"/>
    <w:rsid w:val="004B0892"/>
    <w:rsid w:val="004B3CDF"/>
    <w:rsid w:val="004C523B"/>
    <w:rsid w:val="004D1CD8"/>
    <w:rsid w:val="004D66C4"/>
    <w:rsid w:val="004D7C30"/>
    <w:rsid w:val="004E1D5D"/>
    <w:rsid w:val="004E4508"/>
    <w:rsid w:val="00506A92"/>
    <w:rsid w:val="00520D32"/>
    <w:rsid w:val="00525A7A"/>
    <w:rsid w:val="00526D90"/>
    <w:rsid w:val="005535C1"/>
    <w:rsid w:val="00565687"/>
    <w:rsid w:val="005669FF"/>
    <w:rsid w:val="005707E4"/>
    <w:rsid w:val="005711C6"/>
    <w:rsid w:val="005870B8"/>
    <w:rsid w:val="00594481"/>
    <w:rsid w:val="00597946"/>
    <w:rsid w:val="005A1FB8"/>
    <w:rsid w:val="005A5C8D"/>
    <w:rsid w:val="005B42FB"/>
    <w:rsid w:val="005C6D0B"/>
    <w:rsid w:val="005D23D0"/>
    <w:rsid w:val="005D6D66"/>
    <w:rsid w:val="005F3C65"/>
    <w:rsid w:val="00643099"/>
    <w:rsid w:val="006607C1"/>
    <w:rsid w:val="0066167C"/>
    <w:rsid w:val="00662EA5"/>
    <w:rsid w:val="006761A6"/>
    <w:rsid w:val="00680C98"/>
    <w:rsid w:val="006A5C0F"/>
    <w:rsid w:val="006A6E49"/>
    <w:rsid w:val="006B65CA"/>
    <w:rsid w:val="006C1593"/>
    <w:rsid w:val="006D212B"/>
    <w:rsid w:val="006F5412"/>
    <w:rsid w:val="00716BCD"/>
    <w:rsid w:val="0074397E"/>
    <w:rsid w:val="00750039"/>
    <w:rsid w:val="00762826"/>
    <w:rsid w:val="007665C6"/>
    <w:rsid w:val="00774572"/>
    <w:rsid w:val="00780B7E"/>
    <w:rsid w:val="007C5287"/>
    <w:rsid w:val="007D087F"/>
    <w:rsid w:val="007D6A53"/>
    <w:rsid w:val="007E3CF2"/>
    <w:rsid w:val="007E6458"/>
    <w:rsid w:val="007F171F"/>
    <w:rsid w:val="008132D0"/>
    <w:rsid w:val="008138F2"/>
    <w:rsid w:val="00823BE6"/>
    <w:rsid w:val="008324CE"/>
    <w:rsid w:val="00834D29"/>
    <w:rsid w:val="00852558"/>
    <w:rsid w:val="00885FC6"/>
    <w:rsid w:val="0089383B"/>
    <w:rsid w:val="008A7E16"/>
    <w:rsid w:val="008B4F7D"/>
    <w:rsid w:val="008C6D60"/>
    <w:rsid w:val="008F3121"/>
    <w:rsid w:val="008F7702"/>
    <w:rsid w:val="008F7D7E"/>
    <w:rsid w:val="0090226A"/>
    <w:rsid w:val="00904358"/>
    <w:rsid w:val="009052DF"/>
    <w:rsid w:val="00914C3C"/>
    <w:rsid w:val="00915AC6"/>
    <w:rsid w:val="0093092E"/>
    <w:rsid w:val="00931CAF"/>
    <w:rsid w:val="00933217"/>
    <w:rsid w:val="009408C4"/>
    <w:rsid w:val="00944853"/>
    <w:rsid w:val="009449A9"/>
    <w:rsid w:val="00944FEB"/>
    <w:rsid w:val="00960A57"/>
    <w:rsid w:val="00964520"/>
    <w:rsid w:val="00974013"/>
    <w:rsid w:val="009A7828"/>
    <w:rsid w:val="009B2DD4"/>
    <w:rsid w:val="009D12EE"/>
    <w:rsid w:val="009D2E27"/>
    <w:rsid w:val="009E7B2F"/>
    <w:rsid w:val="00A01469"/>
    <w:rsid w:val="00A034D2"/>
    <w:rsid w:val="00A07ACA"/>
    <w:rsid w:val="00A21651"/>
    <w:rsid w:val="00A34901"/>
    <w:rsid w:val="00A522AA"/>
    <w:rsid w:val="00AB772F"/>
    <w:rsid w:val="00AB7A69"/>
    <w:rsid w:val="00AD2E9D"/>
    <w:rsid w:val="00AF16C3"/>
    <w:rsid w:val="00B0133E"/>
    <w:rsid w:val="00B04D01"/>
    <w:rsid w:val="00B15008"/>
    <w:rsid w:val="00B234F3"/>
    <w:rsid w:val="00B2379E"/>
    <w:rsid w:val="00B26A7A"/>
    <w:rsid w:val="00B5010D"/>
    <w:rsid w:val="00B6173E"/>
    <w:rsid w:val="00B846BB"/>
    <w:rsid w:val="00B90B6B"/>
    <w:rsid w:val="00BA7EA3"/>
    <w:rsid w:val="00BC39D9"/>
    <w:rsid w:val="00BE7553"/>
    <w:rsid w:val="00BF6B06"/>
    <w:rsid w:val="00C16359"/>
    <w:rsid w:val="00C3703A"/>
    <w:rsid w:val="00C42561"/>
    <w:rsid w:val="00C6099B"/>
    <w:rsid w:val="00C60C56"/>
    <w:rsid w:val="00C739CB"/>
    <w:rsid w:val="00C7548D"/>
    <w:rsid w:val="00C77CE5"/>
    <w:rsid w:val="00C8240B"/>
    <w:rsid w:val="00CA1C50"/>
    <w:rsid w:val="00CC4102"/>
    <w:rsid w:val="00CC7E61"/>
    <w:rsid w:val="00CE0AB0"/>
    <w:rsid w:val="00CE6871"/>
    <w:rsid w:val="00CE6BCB"/>
    <w:rsid w:val="00CF5B4E"/>
    <w:rsid w:val="00D1428C"/>
    <w:rsid w:val="00D30810"/>
    <w:rsid w:val="00D4500A"/>
    <w:rsid w:val="00D4657B"/>
    <w:rsid w:val="00D651A8"/>
    <w:rsid w:val="00D67E9B"/>
    <w:rsid w:val="00D72C35"/>
    <w:rsid w:val="00D86434"/>
    <w:rsid w:val="00D97CAF"/>
    <w:rsid w:val="00DA0429"/>
    <w:rsid w:val="00DA1192"/>
    <w:rsid w:val="00DA36D0"/>
    <w:rsid w:val="00DE53F2"/>
    <w:rsid w:val="00DE79C2"/>
    <w:rsid w:val="00E21126"/>
    <w:rsid w:val="00E220A4"/>
    <w:rsid w:val="00E30DDE"/>
    <w:rsid w:val="00E520A5"/>
    <w:rsid w:val="00E53DAC"/>
    <w:rsid w:val="00E64E7C"/>
    <w:rsid w:val="00E75260"/>
    <w:rsid w:val="00E92925"/>
    <w:rsid w:val="00E93551"/>
    <w:rsid w:val="00EC283E"/>
    <w:rsid w:val="00EE742D"/>
    <w:rsid w:val="00EF7557"/>
    <w:rsid w:val="00F001EA"/>
    <w:rsid w:val="00F101B6"/>
    <w:rsid w:val="00F333B7"/>
    <w:rsid w:val="00F34599"/>
    <w:rsid w:val="00F37F21"/>
    <w:rsid w:val="00F572E2"/>
    <w:rsid w:val="00F6427C"/>
    <w:rsid w:val="00F7278F"/>
    <w:rsid w:val="00F77F95"/>
    <w:rsid w:val="00F81910"/>
    <w:rsid w:val="00F82C6D"/>
    <w:rsid w:val="00F8780F"/>
    <w:rsid w:val="00F963CF"/>
    <w:rsid w:val="00FB453B"/>
    <w:rsid w:val="00FC5D30"/>
    <w:rsid w:val="00FE16F3"/>
    <w:rsid w:val="00FE3367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5E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828"/>
  </w:style>
  <w:style w:type="paragraph" w:styleId="Footer">
    <w:name w:val="footer"/>
    <w:basedOn w:val="Normal"/>
    <w:link w:val="FooterChar"/>
    <w:uiPriority w:val="99"/>
    <w:unhideWhenUsed/>
    <w:rsid w:val="009A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828"/>
  </w:style>
  <w:style w:type="paragraph" w:styleId="NormalWeb">
    <w:name w:val="Normal (Web)"/>
    <w:basedOn w:val="Normal"/>
    <w:uiPriority w:val="99"/>
    <w:unhideWhenUsed/>
    <w:rsid w:val="00885FC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5FC6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278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16F3"/>
  </w:style>
  <w:style w:type="character" w:styleId="Emphasis">
    <w:name w:val="Emphasis"/>
    <w:basedOn w:val="DefaultParagraphFont"/>
    <w:uiPriority w:val="20"/>
    <w:qFormat/>
    <w:rsid w:val="00FE16F3"/>
    <w:rPr>
      <w:i/>
      <w:iCs/>
    </w:rPr>
  </w:style>
  <w:style w:type="character" w:styleId="Strong">
    <w:name w:val="Strong"/>
    <w:basedOn w:val="DefaultParagraphFont"/>
    <w:uiPriority w:val="22"/>
    <w:qFormat/>
    <w:rsid w:val="00FE16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8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unity.topcoder.com/tc?module=ProblemDetail&amp;rd=4555&amp;pm=1215" TargetMode="External"/><Relationship Id="rId12" Type="http://schemas.openxmlformats.org/officeDocument/2006/relationships/hyperlink" Target="http://community.topcoder.com/tc?module=ProblemDetail&amp;rd=5072&amp;pm=2829" TargetMode="External"/><Relationship Id="rId13" Type="http://schemas.openxmlformats.org/officeDocument/2006/relationships/hyperlink" Target="http://community.topcoder.com/tc?module=ProblemDetail&amp;rd=4630&amp;pm=1861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uva.onlinejudge.org/" TargetMode="External"/><Relationship Id="rId8" Type="http://schemas.openxmlformats.org/officeDocument/2006/relationships/hyperlink" Target="https://uva.onlinejudge.org/index.php?option=com_onlinejudge&amp;Itemid=8&amp;category=778" TargetMode="External"/><Relationship Id="rId9" Type="http://schemas.openxmlformats.org/officeDocument/2006/relationships/hyperlink" Target="https://www.topcoder.com/" TargetMode="External"/><Relationship Id="rId10" Type="http://schemas.openxmlformats.org/officeDocument/2006/relationships/hyperlink" Target="http://community.topcoder.com/tc?module=ProblemDetail&amp;rd=4705&amp;pm=1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22</cp:revision>
  <dcterms:created xsi:type="dcterms:W3CDTF">2016-09-24T14:54:00Z</dcterms:created>
  <dcterms:modified xsi:type="dcterms:W3CDTF">2017-05-22T14:45:00Z</dcterms:modified>
</cp:coreProperties>
</file>