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E83C9" w14:textId="77777777" w:rsidR="007273F9" w:rsidRDefault="007273F9" w:rsidP="007273F9">
      <w:pPr>
        <w:pStyle w:val="NormalWeb"/>
      </w:pPr>
      <w:r>
        <w:rPr>
          <w:rStyle w:val="Strong"/>
          <w:rFonts w:eastAsiaTheme="majorEastAsia"/>
        </w:rPr>
        <w:t>Dear Editorial Board,</w:t>
      </w:r>
    </w:p>
    <w:p w14:paraId="08B27603" w14:textId="2C974DDC" w:rsidR="007273F9" w:rsidRDefault="007273F9" w:rsidP="007273F9">
      <w:pPr>
        <w:pStyle w:val="NormalWeb"/>
        <w:spacing w:line="276" w:lineRule="auto"/>
      </w:pPr>
      <w:r>
        <w:t xml:space="preserve">Please consider the enclosed manuscript for publication as a </w:t>
      </w:r>
      <w:r w:rsidR="00204EBA">
        <w:rPr>
          <w:rStyle w:val="Emphasis"/>
          <w:rFonts w:eastAsiaTheme="majorEastAsia"/>
        </w:rPr>
        <w:t>Research A</w:t>
      </w:r>
      <w:r>
        <w:rPr>
          <w:rStyle w:val="Emphasis"/>
          <w:rFonts w:eastAsiaTheme="majorEastAsia"/>
        </w:rPr>
        <w:t>rticle</w:t>
      </w:r>
      <w:r>
        <w:t xml:space="preserve"> in </w:t>
      </w:r>
      <w:r w:rsidR="00204EBA">
        <w:rPr>
          <w:rStyle w:val="Emphasis"/>
          <w:rFonts w:eastAsiaTheme="majorEastAsia"/>
        </w:rPr>
        <w:t>Journal of Urban Economics</w:t>
      </w:r>
      <w:r>
        <w:t xml:space="preserve">. The manuscript is titled </w:t>
      </w:r>
      <w:r>
        <w:rPr>
          <w:rStyle w:val="Strong"/>
          <w:rFonts w:eastAsiaTheme="majorEastAsia"/>
        </w:rPr>
        <w:t>“</w:t>
      </w:r>
      <w:r w:rsidR="00204EBA">
        <w:rPr>
          <w:rStyle w:val="Strong"/>
          <w:rFonts w:eastAsiaTheme="majorEastAsia"/>
        </w:rPr>
        <w:t>The Effect of Local Road Maintenance Tax Cuts on House Values</w:t>
      </w:r>
      <w:r>
        <w:rPr>
          <w:rStyle w:val="Strong"/>
          <w:rFonts w:eastAsiaTheme="majorEastAsia"/>
        </w:rPr>
        <w:t>”</w:t>
      </w:r>
      <w:r>
        <w:t xml:space="preserve"> and is coauthored work with </w:t>
      </w:r>
      <w:r>
        <w:rPr>
          <w:rStyle w:val="Strong"/>
          <w:rFonts w:eastAsiaTheme="majorEastAsia"/>
        </w:rPr>
        <w:t xml:space="preserve">Dr. </w:t>
      </w:r>
      <w:r w:rsidR="00204EBA">
        <w:rPr>
          <w:rStyle w:val="Strong"/>
          <w:rFonts w:eastAsiaTheme="majorEastAsia"/>
        </w:rPr>
        <w:t>David Brasington</w:t>
      </w:r>
      <w:r>
        <w:t>.</w:t>
      </w:r>
    </w:p>
    <w:p w14:paraId="30D46218" w14:textId="42CDEEBE" w:rsidR="002903A1" w:rsidRDefault="002903A1" w:rsidP="007273F9">
      <w:pPr>
        <w:pStyle w:val="NormalWeb"/>
        <w:spacing w:line="276" w:lineRule="auto"/>
      </w:pPr>
      <w:r w:rsidRPr="002903A1">
        <w:t>We assemble a unique dataset that merges outcomes of local referendums on road-maintenance levies, financial audits of local governments, satellite-</w:t>
      </w:r>
      <w:r>
        <w:t>images</w:t>
      </w:r>
      <w:r w:rsidRPr="002903A1">
        <w:t xml:space="preserve"> of road</w:t>
      </w:r>
      <w:r>
        <w:t>s</w:t>
      </w:r>
      <w:r w:rsidRPr="002903A1">
        <w:t xml:space="preserve"> and housing transactions</w:t>
      </w:r>
      <w:r w:rsidR="00ED36A7">
        <w:t>,</w:t>
      </w:r>
      <w:r>
        <w:t xml:space="preserve"> to study</w:t>
      </w:r>
      <w:r w:rsidR="00082A88">
        <w:t xml:space="preserve"> the causal link between failing to renew dedicated road </w:t>
      </w:r>
      <w:r w:rsidR="006179F2">
        <w:t xml:space="preserve">maintenance </w:t>
      </w:r>
      <w:r w:rsidR="00082A88">
        <w:t>taxes and property values</w:t>
      </w:r>
      <w:r w:rsidRPr="002903A1">
        <w:t>. By examining close elections</w:t>
      </w:r>
      <w:r w:rsidR="00ED36A7">
        <w:t xml:space="preserve"> – </w:t>
      </w:r>
      <w:r w:rsidRPr="002903A1">
        <w:t>where tax renewals either narrowly pass or fail</w:t>
      </w:r>
      <w:r w:rsidR="00ED36A7">
        <w:t xml:space="preserve"> – and by focusing on </w:t>
      </w:r>
      <w:r w:rsidR="006179F2">
        <w:t>renewal levies that routinely appear about every five years</w:t>
      </w:r>
      <w:r w:rsidR="00ED36A7">
        <w:t xml:space="preserve"> instead of </w:t>
      </w:r>
      <w:r w:rsidR="006179F2">
        <w:t xml:space="preserve">referendums for </w:t>
      </w:r>
      <w:r w:rsidR="00ED36A7">
        <w:t xml:space="preserve">additional funding, </w:t>
      </w:r>
      <w:r w:rsidRPr="002903A1">
        <w:t>we address endogeneity</w:t>
      </w:r>
      <w:r w:rsidR="00ED36A7">
        <w:t xml:space="preserve"> concerns</w:t>
      </w:r>
      <w:r w:rsidRPr="002903A1">
        <w:t xml:space="preserve"> and isolate the impact of road-spending reductions on both infrastructure and property values</w:t>
      </w:r>
      <w:r>
        <w:t>.</w:t>
      </w:r>
    </w:p>
    <w:p w14:paraId="41660936" w14:textId="7EBEEFE4" w:rsidR="007273F9" w:rsidRDefault="00ED36A7" w:rsidP="007273F9">
      <w:pPr>
        <w:pStyle w:val="NormalWeb"/>
        <w:spacing w:line="276" w:lineRule="auto"/>
      </w:pPr>
      <w:r>
        <w:t>We first measure</w:t>
      </w:r>
      <w:r w:rsidR="007273F9">
        <w:t xml:space="preserve"> </w:t>
      </w:r>
      <w:r>
        <w:t>the</w:t>
      </w:r>
      <w:r w:rsidR="00A66A50">
        <w:t xml:space="preserve"> loss in road maintenance funds</w:t>
      </w:r>
      <w:r>
        <w:t xml:space="preserve"> once an area fails to renew its road tax levy</w:t>
      </w:r>
      <w:r w:rsidR="007273F9">
        <w:t xml:space="preserve">. </w:t>
      </w:r>
      <w:r w:rsidR="00A94EE5" w:rsidRPr="00A94EE5">
        <w:t>Moreover, we estimate road quality before and after these failed elections by employing a fine-tuned GPT-4O vision model on Google Earth satellite images, thereby quantifying how road conditions evolve over time</w:t>
      </w:r>
      <w:r w:rsidR="007273F9">
        <w:t xml:space="preserve">. </w:t>
      </w:r>
      <w:r w:rsidR="006179F2">
        <w:t>O</w:t>
      </w:r>
      <w:r>
        <w:t xml:space="preserve">ur results show </w:t>
      </w:r>
      <w:r w:rsidR="00A66A50">
        <w:t xml:space="preserve">a decline in house prices in these areas starting four years after the vote relative to similar-enough areas that </w:t>
      </w:r>
      <w:r w:rsidR="00A94EE5">
        <w:t>choose to maintain</w:t>
      </w:r>
      <w:r w:rsidR="00A66A50">
        <w:t xml:space="preserve"> their </w:t>
      </w:r>
      <w:r w:rsidR="00A94EE5">
        <w:t>road tax levy</w:t>
      </w:r>
      <w:r w:rsidR="00A66A50">
        <w:t xml:space="preserve">. </w:t>
      </w:r>
      <w:bookmarkStart w:id="0" w:name="_GoBack"/>
      <w:bookmarkEnd w:id="0"/>
      <w:r w:rsidR="007273F9">
        <w:t>These findings add new insights into the ongoing debate about the role of</w:t>
      </w:r>
      <w:r w:rsidR="00A66A50">
        <w:t xml:space="preserve"> maintaining local infrastructure</w:t>
      </w:r>
      <w:r w:rsidR="007273F9">
        <w:t xml:space="preserve"> in </w:t>
      </w:r>
      <w:r w:rsidR="00A66A50">
        <w:t>development of cities</w:t>
      </w:r>
      <w:r w:rsidR="007273F9">
        <w:t>, with potential implications for</w:t>
      </w:r>
      <w:r w:rsidR="006179F2">
        <w:t xml:space="preserve"> </w:t>
      </w:r>
      <w:r w:rsidR="006179F2" w:rsidRPr="006179F2">
        <w:t>urban infrastructure finance</w:t>
      </w:r>
      <w:r w:rsidR="006179F2">
        <w:t xml:space="preserve"> and</w:t>
      </w:r>
      <w:r w:rsidR="006179F2" w:rsidRPr="006179F2">
        <w:t xml:space="preserve"> local tax policy</w:t>
      </w:r>
      <w:r w:rsidR="006179F2">
        <w:t>.</w:t>
      </w:r>
    </w:p>
    <w:p w14:paraId="027C3855" w14:textId="1ACC092B" w:rsidR="007273F9" w:rsidRDefault="007273F9" w:rsidP="007273F9">
      <w:pPr>
        <w:pStyle w:val="NormalWeb"/>
        <w:spacing w:line="276" w:lineRule="auto"/>
      </w:pPr>
      <w:r>
        <w:t xml:space="preserve">All research described was conducted in accordance with the </w:t>
      </w:r>
      <w:r w:rsidR="00204EBA">
        <w:rPr>
          <w:rStyle w:val="Emphasis"/>
          <w:rFonts w:eastAsiaTheme="majorEastAsia"/>
        </w:rPr>
        <w:t xml:space="preserve">Journal of Urban Economics </w:t>
      </w:r>
      <w:r>
        <w:t xml:space="preserve">ethical guidelines. </w:t>
      </w:r>
      <w:r w:rsidR="00204EBA">
        <w:t>For the peer review process</w:t>
      </w:r>
      <w:r w:rsidR="00204EBA" w:rsidRPr="00204EBA">
        <w:t>, we request that at least one reviewer have actual experience using regression discontinuity in their research</w:t>
      </w:r>
      <w:r w:rsidR="00204EBA">
        <w:t>.</w:t>
      </w:r>
    </w:p>
    <w:p w14:paraId="7289D4F1" w14:textId="1F783480" w:rsidR="007273F9" w:rsidRDefault="007273F9" w:rsidP="007273F9">
      <w:pPr>
        <w:pStyle w:val="NormalWeb"/>
        <w:spacing w:line="276" w:lineRule="auto"/>
      </w:pPr>
      <w:r>
        <w:t>Thank you for your time and consideration. We hope that our work will be of interest to the journal’s readership.</w:t>
      </w:r>
    </w:p>
    <w:p w14:paraId="2CBB0702" w14:textId="77777777" w:rsidR="007273F9" w:rsidRPr="007273F9" w:rsidRDefault="007273F9" w:rsidP="007273F9">
      <w:pPr>
        <w:pStyle w:val="NormalWeb"/>
        <w:spacing w:line="276" w:lineRule="auto"/>
        <w:rPr>
          <w:b/>
        </w:rPr>
      </w:pPr>
      <w:r w:rsidRPr="007273F9">
        <w:rPr>
          <w:rStyle w:val="Strong"/>
          <w:rFonts w:eastAsiaTheme="majorEastAsia"/>
          <w:b w:val="0"/>
        </w:rPr>
        <w:t>Sincerely,</w:t>
      </w:r>
    </w:p>
    <w:p w14:paraId="1E08A009" w14:textId="4B31C8B0" w:rsidR="007273F9" w:rsidRDefault="007273F9" w:rsidP="007273F9">
      <w:pPr>
        <w:pStyle w:val="NormalWeb"/>
      </w:pPr>
      <w:r>
        <w:br/>
      </w:r>
      <w:r>
        <w:rPr>
          <w:rStyle w:val="Strong"/>
          <w:rFonts w:eastAsiaTheme="majorEastAsia"/>
        </w:rPr>
        <w:t>Saani Rawat</w:t>
      </w:r>
      <w:r>
        <w:br/>
        <w:t>Department of Economics, Carl H. Lindner College of Business</w:t>
      </w:r>
      <w:r>
        <w:br/>
        <w:t>University of Cincinnati</w:t>
      </w:r>
      <w:r>
        <w:br/>
        <w:t xml:space="preserve">Email: </w:t>
      </w:r>
      <w:hyperlink r:id="rId6" w:history="1">
        <w:r w:rsidR="00204EBA" w:rsidRPr="00092CF6">
          <w:rPr>
            <w:rStyle w:val="Hyperlink"/>
          </w:rPr>
          <w:t>rawatsa@mail.uc.edu</w:t>
        </w:r>
      </w:hyperlink>
      <w:r w:rsidR="00204EBA">
        <w:t xml:space="preserve"> </w:t>
      </w:r>
    </w:p>
    <w:p w14:paraId="4A7B8D59" w14:textId="7C3F586A" w:rsidR="002E7352" w:rsidRPr="007273F9" w:rsidRDefault="007273F9" w:rsidP="007273F9">
      <w:pPr>
        <w:pStyle w:val="NormalWeb"/>
      </w:pPr>
      <w:r>
        <w:br/>
      </w:r>
      <w:r w:rsidR="00204EBA">
        <w:rPr>
          <w:rStyle w:val="Strong"/>
          <w:rFonts w:eastAsiaTheme="majorEastAsia"/>
        </w:rPr>
        <w:t>David Brasington</w:t>
      </w:r>
      <w:r>
        <w:br/>
        <w:t>Department of Economics, Carl H. Lindner College of Business</w:t>
      </w:r>
      <w:r>
        <w:br/>
        <w:t>University of Cincinnati</w:t>
      </w:r>
      <w:r>
        <w:br/>
        <w:t xml:space="preserve">Email: </w:t>
      </w:r>
      <w:hyperlink r:id="rId7" w:history="1">
        <w:r w:rsidR="00204EBA" w:rsidRPr="00092CF6">
          <w:rPr>
            <w:rStyle w:val="Hyperlink"/>
          </w:rPr>
          <w:t>brasindd@ucmail.uc.edu</w:t>
        </w:r>
      </w:hyperlink>
      <w:r w:rsidR="00204EBA">
        <w:t xml:space="preserve"> </w:t>
      </w:r>
    </w:p>
    <w:sectPr w:rsidR="002E7352" w:rsidRPr="007273F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CDD00" w14:textId="77777777" w:rsidR="00914408" w:rsidRDefault="00914408" w:rsidP="00496692">
      <w:pPr>
        <w:spacing w:after="0" w:line="240" w:lineRule="auto"/>
      </w:pPr>
      <w:r>
        <w:separator/>
      </w:r>
    </w:p>
  </w:endnote>
  <w:endnote w:type="continuationSeparator" w:id="0">
    <w:p w14:paraId="52D6F583" w14:textId="77777777" w:rsidR="00914408" w:rsidRDefault="00914408" w:rsidP="00496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5C32F" w14:textId="77777777" w:rsidR="00914408" w:rsidRDefault="00914408" w:rsidP="00496692">
      <w:pPr>
        <w:spacing w:after="0" w:line="240" w:lineRule="auto"/>
      </w:pPr>
      <w:r>
        <w:separator/>
      </w:r>
    </w:p>
  </w:footnote>
  <w:footnote w:type="continuationSeparator" w:id="0">
    <w:p w14:paraId="0E630155" w14:textId="77777777" w:rsidR="00914408" w:rsidRDefault="00914408" w:rsidP="00496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9DC98" w14:textId="1B3043AD" w:rsidR="00496692" w:rsidRDefault="00496692">
    <w:pPr>
      <w:pStyle w:val="Header"/>
    </w:pPr>
    <w:r>
      <w:t xml:space="preserve">Cover Letter: </w:t>
    </w:r>
    <w:r w:rsidR="00204EBA">
      <w:rPr>
        <w:i/>
      </w:rPr>
      <w:t>Journal of Urban Economics</w:t>
    </w:r>
    <w:r>
      <w:tab/>
    </w:r>
    <w:r>
      <w:tab/>
    </w:r>
    <w:r w:rsidR="00204EBA">
      <w:t>March</w:t>
    </w:r>
    <w:r>
      <w:t xml:space="preserve"> </w:t>
    </w:r>
    <w:r w:rsidR="00204EBA">
      <w:t>12</w:t>
    </w:r>
    <w:r w:rsidRPr="00496692">
      <w:rPr>
        <w:vertAlign w:val="superscript"/>
      </w:rPr>
      <w:t>th</w:t>
    </w:r>
    <w:r>
      <w:t>, 202</w:t>
    </w:r>
    <w:r w:rsidR="007273F9"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E5"/>
    <w:rsid w:val="00062E9A"/>
    <w:rsid w:val="00082A88"/>
    <w:rsid w:val="000B65CA"/>
    <w:rsid w:val="000D05FB"/>
    <w:rsid w:val="000F423D"/>
    <w:rsid w:val="00136173"/>
    <w:rsid w:val="001623A8"/>
    <w:rsid w:val="00172866"/>
    <w:rsid w:val="00204EBA"/>
    <w:rsid w:val="002903A1"/>
    <w:rsid w:val="002E0447"/>
    <w:rsid w:val="002E7352"/>
    <w:rsid w:val="004676B6"/>
    <w:rsid w:val="00473F21"/>
    <w:rsid w:val="00496692"/>
    <w:rsid w:val="004D67BF"/>
    <w:rsid w:val="004E6EE0"/>
    <w:rsid w:val="00510CDE"/>
    <w:rsid w:val="005133D0"/>
    <w:rsid w:val="00515A95"/>
    <w:rsid w:val="006179F2"/>
    <w:rsid w:val="00663EF9"/>
    <w:rsid w:val="007273F9"/>
    <w:rsid w:val="007C04B2"/>
    <w:rsid w:val="007E26F1"/>
    <w:rsid w:val="00870D00"/>
    <w:rsid w:val="008C6A7D"/>
    <w:rsid w:val="00900CAB"/>
    <w:rsid w:val="00914408"/>
    <w:rsid w:val="00963902"/>
    <w:rsid w:val="00A46EFE"/>
    <w:rsid w:val="00A66A50"/>
    <w:rsid w:val="00A94EE5"/>
    <w:rsid w:val="00B11FAA"/>
    <w:rsid w:val="00B61D9E"/>
    <w:rsid w:val="00C15748"/>
    <w:rsid w:val="00C7476F"/>
    <w:rsid w:val="00C91857"/>
    <w:rsid w:val="00CA07E7"/>
    <w:rsid w:val="00CE141D"/>
    <w:rsid w:val="00D45C9A"/>
    <w:rsid w:val="00DF15E5"/>
    <w:rsid w:val="00E32996"/>
    <w:rsid w:val="00E81916"/>
    <w:rsid w:val="00ED36A7"/>
    <w:rsid w:val="00F474EF"/>
    <w:rsid w:val="00FF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CAE970"/>
  <w15:chartTrackingRefBased/>
  <w15:docId w15:val="{295057FE-587B-4BD9-B83E-54B829C8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5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5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5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5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5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5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5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5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5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5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5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5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5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5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5E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6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692"/>
  </w:style>
  <w:style w:type="paragraph" w:styleId="Footer">
    <w:name w:val="footer"/>
    <w:basedOn w:val="Normal"/>
    <w:link w:val="FooterChar"/>
    <w:uiPriority w:val="99"/>
    <w:unhideWhenUsed/>
    <w:rsid w:val="00496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692"/>
  </w:style>
  <w:style w:type="character" w:styleId="Hyperlink">
    <w:name w:val="Hyperlink"/>
    <w:basedOn w:val="DefaultParagraphFont"/>
    <w:uiPriority w:val="99"/>
    <w:unhideWhenUsed/>
    <w:rsid w:val="002E73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35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27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273F9"/>
    <w:rPr>
      <w:b/>
      <w:bCs/>
    </w:rPr>
  </w:style>
  <w:style w:type="character" w:styleId="Emphasis">
    <w:name w:val="Emphasis"/>
    <w:basedOn w:val="DefaultParagraphFont"/>
    <w:uiPriority w:val="20"/>
    <w:qFormat/>
    <w:rsid w:val="007273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5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brasindd@ucmail.uc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watsa@mail.uc.ed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"Rawat, Saani (rawatsa)" &lt;rawatsa@mail.uc.edu&gt;</dc:creator>
  <cp:keywords/>
  <dc:description/>
  <cp:lastModifiedBy>Saani Rawat</cp:lastModifiedBy>
  <cp:revision>3</cp:revision>
  <cp:lastPrinted>2025-01-26T01:14:00Z</cp:lastPrinted>
  <dcterms:created xsi:type="dcterms:W3CDTF">2025-03-12T14:30:00Z</dcterms:created>
  <dcterms:modified xsi:type="dcterms:W3CDTF">2025-03-12T14:59:00Z</dcterms:modified>
</cp:coreProperties>
</file>