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C7AC" w14:textId="77777777" w:rsidR="00CE11FE" w:rsidRDefault="006919E7" w:rsidP="006919E7">
      <w:pPr>
        <w:jc w:val="center"/>
        <w:rPr>
          <w:sz w:val="28"/>
          <w:szCs w:val="28"/>
        </w:rPr>
      </w:pPr>
      <w:r>
        <w:rPr>
          <w:sz w:val="28"/>
          <w:szCs w:val="28"/>
        </w:rPr>
        <w:t xml:space="preserve">Variable </w:t>
      </w:r>
      <w:proofErr w:type="spellStart"/>
      <w:r>
        <w:rPr>
          <w:sz w:val="28"/>
          <w:szCs w:val="28"/>
        </w:rPr>
        <w:t>Codesheet</w:t>
      </w:r>
      <w:proofErr w:type="spellEnd"/>
    </w:p>
    <w:p w14:paraId="6126EA59" w14:textId="77777777" w:rsidR="0077648A" w:rsidRDefault="0077648A" w:rsidP="006919E7">
      <w:pPr>
        <w:jc w:val="center"/>
        <w:rPr>
          <w:sz w:val="28"/>
          <w:szCs w:val="28"/>
        </w:rPr>
      </w:pPr>
      <w:r w:rsidRPr="0077648A">
        <w:rPr>
          <w:sz w:val="28"/>
          <w:szCs w:val="28"/>
        </w:rPr>
        <w:t>David M Brasington</w:t>
      </w:r>
    </w:p>
    <w:p w14:paraId="2CF94282" w14:textId="77777777" w:rsidR="006919E7" w:rsidRDefault="006919E7" w:rsidP="006919E7">
      <w:pPr>
        <w:jc w:val="center"/>
        <w:rPr>
          <w:sz w:val="28"/>
          <w:szCs w:val="28"/>
        </w:rPr>
      </w:pPr>
      <w:r>
        <w:rPr>
          <w:sz w:val="28"/>
          <w:szCs w:val="28"/>
        </w:rPr>
        <w:t>1995-2016 Housing Voting Schooling Data Sets</w:t>
      </w:r>
    </w:p>
    <w:p w14:paraId="71793776" w14:textId="77777777" w:rsidR="00715F76" w:rsidRDefault="00715F76" w:rsidP="006919E7">
      <w:pPr>
        <w:jc w:val="center"/>
        <w:rPr>
          <w:sz w:val="28"/>
          <w:szCs w:val="28"/>
        </w:rPr>
      </w:pPr>
    </w:p>
    <w:p w14:paraId="52519996" w14:textId="77777777" w:rsidR="006919E7" w:rsidRDefault="006919E7" w:rsidP="006919E7">
      <w:pPr>
        <w:jc w:val="center"/>
        <w:rPr>
          <w:sz w:val="28"/>
          <w:szCs w:val="28"/>
        </w:rPr>
      </w:pPr>
    </w:p>
    <w:p w14:paraId="1F7DE2BD" w14:textId="77777777" w:rsidR="006919E7" w:rsidRDefault="006919E7" w:rsidP="006919E7">
      <w:pPr>
        <w:rPr>
          <w:sz w:val="24"/>
          <w:szCs w:val="24"/>
        </w:rPr>
      </w:pPr>
      <w:r>
        <w:rPr>
          <w:sz w:val="24"/>
          <w:szCs w:val="24"/>
        </w:rPr>
        <w:t>Overview:</w:t>
      </w:r>
    </w:p>
    <w:p w14:paraId="3B703EEF" w14:textId="77777777" w:rsidR="006919E7" w:rsidRDefault="006919E7" w:rsidP="006919E7">
      <w:pPr>
        <w:rPr>
          <w:sz w:val="24"/>
          <w:szCs w:val="24"/>
        </w:rPr>
      </w:pPr>
    </w:p>
    <w:p w14:paraId="5C2B1B3B" w14:textId="77777777" w:rsidR="006919E7" w:rsidRDefault="006919E7" w:rsidP="006919E7">
      <w:pPr>
        <w:rPr>
          <w:sz w:val="24"/>
          <w:szCs w:val="24"/>
        </w:rPr>
      </w:pPr>
      <w:r>
        <w:rPr>
          <w:sz w:val="24"/>
          <w:szCs w:val="24"/>
        </w:rPr>
        <w:t>Four files containing many missing values and minimally cleaned data on</w:t>
      </w:r>
    </w:p>
    <w:p w14:paraId="7CC0A06A" w14:textId="77777777" w:rsidR="006919E7" w:rsidRDefault="006919E7" w:rsidP="006919E7">
      <w:pPr>
        <w:ind w:firstLine="720"/>
        <w:rPr>
          <w:sz w:val="24"/>
          <w:szCs w:val="24"/>
        </w:rPr>
      </w:pPr>
      <w:r>
        <w:rPr>
          <w:rFonts w:cstheme="minorHAnsi"/>
          <w:sz w:val="24"/>
          <w:szCs w:val="24"/>
        </w:rPr>
        <w:t>•</w:t>
      </w:r>
      <w:r>
        <w:rPr>
          <w:sz w:val="24"/>
          <w:szCs w:val="24"/>
        </w:rPr>
        <w:t xml:space="preserve"> </w:t>
      </w:r>
      <w:r w:rsidR="0079275C">
        <w:rPr>
          <w:sz w:val="24"/>
          <w:szCs w:val="24"/>
        </w:rPr>
        <w:t xml:space="preserve">all </w:t>
      </w:r>
      <w:r>
        <w:rPr>
          <w:sz w:val="24"/>
          <w:szCs w:val="24"/>
        </w:rPr>
        <w:t>local issue Ohio votes from 1991-2015 on things like park, school, police, fire levies</w:t>
      </w:r>
    </w:p>
    <w:p w14:paraId="04D6F7A0" w14:textId="77777777" w:rsidR="006919E7" w:rsidRDefault="006919E7" w:rsidP="006919E7">
      <w:pPr>
        <w:ind w:firstLine="720"/>
        <w:rPr>
          <w:sz w:val="24"/>
          <w:szCs w:val="24"/>
        </w:rPr>
      </w:pPr>
      <w:r>
        <w:rPr>
          <w:rFonts w:cstheme="minorHAnsi"/>
          <w:sz w:val="24"/>
          <w:szCs w:val="24"/>
        </w:rPr>
        <w:t>•</w:t>
      </w:r>
      <w:r>
        <w:rPr>
          <w:sz w:val="24"/>
          <w:szCs w:val="24"/>
        </w:rPr>
        <w:t xml:space="preserve"> Census or Ohio Department of Taxation demographic data</w:t>
      </w:r>
    </w:p>
    <w:p w14:paraId="45E66501" w14:textId="07796062" w:rsidR="006919E7" w:rsidRDefault="006919E7" w:rsidP="006919E7">
      <w:pPr>
        <w:ind w:firstLine="720"/>
        <w:rPr>
          <w:sz w:val="24"/>
          <w:szCs w:val="24"/>
        </w:rPr>
      </w:pPr>
      <w:r>
        <w:rPr>
          <w:rFonts w:cstheme="minorHAnsi"/>
          <w:sz w:val="24"/>
          <w:szCs w:val="24"/>
        </w:rPr>
        <w:t>•</w:t>
      </w:r>
      <w:r>
        <w:rPr>
          <w:sz w:val="24"/>
          <w:szCs w:val="24"/>
        </w:rPr>
        <w:t xml:space="preserve"> House sales from 1995 – early 2016 (except for one file) with house and mortga</w:t>
      </w:r>
      <w:r w:rsidR="001D690A">
        <w:rPr>
          <w:sz w:val="24"/>
          <w:szCs w:val="24"/>
        </w:rPr>
        <w:t>g</w:t>
      </w:r>
      <w:r>
        <w:rPr>
          <w:sz w:val="24"/>
          <w:szCs w:val="24"/>
        </w:rPr>
        <w:t>e info</w:t>
      </w:r>
    </w:p>
    <w:p w14:paraId="32BDB3D3" w14:textId="77777777" w:rsidR="006919E7" w:rsidRDefault="006919E7" w:rsidP="006919E7">
      <w:pPr>
        <w:rPr>
          <w:sz w:val="24"/>
          <w:szCs w:val="24"/>
        </w:rPr>
      </w:pPr>
    </w:p>
    <w:p w14:paraId="32A8850A" w14:textId="77777777" w:rsidR="0079275C" w:rsidRDefault="0079275C" w:rsidP="006919E7">
      <w:pPr>
        <w:rPr>
          <w:rFonts w:cstheme="minorHAnsi"/>
          <w:highlight w:val="green"/>
        </w:rPr>
      </w:pPr>
    </w:p>
    <w:p w14:paraId="06048CE1" w14:textId="77777777" w:rsidR="006919E7" w:rsidRDefault="006919E7" w:rsidP="006919E7">
      <w:pPr>
        <w:rPr>
          <w:rFonts w:cstheme="minorHAnsi"/>
          <w:highlight w:val="green"/>
        </w:rPr>
      </w:pPr>
      <w:r>
        <w:rPr>
          <w:rFonts w:cstheme="minorHAnsi"/>
          <w:highlight w:val="green"/>
        </w:rPr>
        <w:t xml:space="preserve">File Names and Description </w:t>
      </w:r>
    </w:p>
    <w:p w14:paraId="779D48B6" w14:textId="77777777" w:rsidR="006919E7" w:rsidRDefault="006919E7" w:rsidP="006919E7">
      <w:pPr>
        <w:rPr>
          <w:rFonts w:cstheme="minorHAnsi"/>
          <w:highlight w:val="green"/>
        </w:rPr>
      </w:pPr>
    </w:p>
    <w:p w14:paraId="67FB5810" w14:textId="77777777" w:rsidR="0079275C" w:rsidRDefault="0079275C" w:rsidP="006919E7">
      <w:pPr>
        <w:rPr>
          <w:rFonts w:cstheme="minorHAnsi"/>
        </w:rPr>
      </w:pPr>
    </w:p>
    <w:p w14:paraId="306E5806" w14:textId="77777777" w:rsidR="006919E7" w:rsidRDefault="006919E7" w:rsidP="0079275C">
      <w:pPr>
        <w:rPr>
          <w:rFonts w:eastAsia="Times New Roman" w:cstheme="minorHAnsi"/>
        </w:rPr>
      </w:pPr>
      <w:proofErr w:type="spellStart"/>
      <w:r w:rsidRPr="00D05038">
        <w:rPr>
          <w:rFonts w:eastAsia="Times New Roman" w:cstheme="minorHAnsi"/>
          <w:highlight w:val="green"/>
        </w:rPr>
        <w:t>hsg_school_votes.dta</w:t>
      </w:r>
      <w:proofErr w:type="spellEnd"/>
      <w:r w:rsidR="0079275C">
        <w:rPr>
          <w:rFonts w:eastAsia="Times New Roman" w:cstheme="minorHAnsi"/>
        </w:rPr>
        <w:t xml:space="preserve"> - 1,594,111 housing observations covering 10,732 school district tax levies between 1991 and 2014, matched to housing characteristics, school district outcome data, and county, place/township, and school district demographic info</w:t>
      </w:r>
    </w:p>
    <w:p w14:paraId="14339B79" w14:textId="77777777" w:rsidR="006919E7" w:rsidRDefault="006919E7" w:rsidP="006919E7">
      <w:pPr>
        <w:rPr>
          <w:rFonts w:eastAsia="Times New Roman" w:cstheme="minorHAnsi"/>
        </w:rPr>
      </w:pPr>
    </w:p>
    <w:p w14:paraId="1AE03AC4" w14:textId="77777777" w:rsidR="006919E7" w:rsidRDefault="006919E7" w:rsidP="0079275C">
      <w:pPr>
        <w:rPr>
          <w:rFonts w:cstheme="minorHAnsi"/>
        </w:rPr>
      </w:pPr>
      <w:proofErr w:type="spellStart"/>
      <w:r w:rsidRPr="0004585E">
        <w:rPr>
          <w:rFonts w:eastAsia="Times New Roman" w:cstheme="minorHAnsi"/>
          <w:highlight w:val="green"/>
        </w:rPr>
        <w:t>hsg_twp_place_votes.dta</w:t>
      </w:r>
      <w:proofErr w:type="spellEnd"/>
      <w:r>
        <w:rPr>
          <w:rFonts w:eastAsia="Times New Roman" w:cstheme="minorHAnsi"/>
        </w:rPr>
        <w:t xml:space="preserve"> - 4,801,815 housing </w:t>
      </w:r>
      <w:proofErr w:type="spellStart"/>
      <w:r>
        <w:rPr>
          <w:rFonts w:eastAsia="Times New Roman" w:cstheme="minorHAnsi"/>
        </w:rPr>
        <w:t>obs</w:t>
      </w:r>
      <w:proofErr w:type="spellEnd"/>
      <w:r>
        <w:rPr>
          <w:rFonts w:eastAsia="Times New Roman" w:cstheme="minorHAnsi"/>
        </w:rPr>
        <w:t xml:space="preserve"> matched to Census place and Census county subdivision info, as well as matched to </w:t>
      </w:r>
      <w:r w:rsidR="0079275C">
        <w:rPr>
          <w:rFonts w:cstheme="minorHAnsi"/>
        </w:rPr>
        <w:t>49,854 local government issue votes</w:t>
      </w:r>
    </w:p>
    <w:p w14:paraId="273B2175" w14:textId="77777777" w:rsidR="009B78B9" w:rsidRDefault="009B78B9" w:rsidP="0079275C">
      <w:pPr>
        <w:rPr>
          <w:rFonts w:cstheme="minorHAnsi"/>
        </w:rPr>
      </w:pPr>
    </w:p>
    <w:p w14:paraId="227F5E72" w14:textId="77777777" w:rsidR="00AE2DD0" w:rsidRPr="00AE2DD0" w:rsidRDefault="00AE2DD0" w:rsidP="00AE2DD0">
      <w:pPr>
        <w:rPr>
          <w:rFonts w:eastAsia="Times New Roman" w:cs="Times New Roman"/>
        </w:rPr>
      </w:pPr>
      <w:r w:rsidRPr="00AE2DD0">
        <w:rPr>
          <w:rFonts w:eastAsia="Times New Roman" w:cs="Times New Roman"/>
          <w:highlight w:val="green"/>
        </w:rPr>
        <w:t>hsg_twp_place_votes_cleaned_imputed1a.dta</w:t>
      </w:r>
      <w:r w:rsidRPr="00AE2DD0">
        <w:rPr>
          <w:rFonts w:eastAsia="Times New Roman" w:cs="Times New Roman"/>
        </w:rPr>
        <w:t xml:space="preserve"> and  </w:t>
      </w:r>
      <w:r w:rsidRPr="00AE2DD0">
        <w:rPr>
          <w:rFonts w:eastAsia="Times New Roman" w:cs="Times New Roman"/>
          <w:highlight w:val="green"/>
        </w:rPr>
        <w:t>hsg_twp_place_votes_cleaned_imputed1b.dta</w:t>
      </w:r>
      <w:r w:rsidRPr="00AE2DD0">
        <w:rPr>
          <w:rFonts w:eastAsia="Times New Roman" w:cs="Times New Roman"/>
        </w:rPr>
        <w:t xml:space="preserve"> – took </w:t>
      </w:r>
      <w:proofErr w:type="spellStart"/>
      <w:r w:rsidRPr="00AE2DD0">
        <w:rPr>
          <w:rFonts w:eastAsia="Times New Roman" w:cs="Times New Roman"/>
        </w:rPr>
        <w:t>hsg_twp_place_votes.dta</w:t>
      </w:r>
      <w:proofErr w:type="spellEnd"/>
      <w:r w:rsidRPr="00AE2DD0">
        <w:rPr>
          <w:rFonts w:eastAsia="Times New Roman" w:cs="Times New Roman"/>
        </w:rPr>
        <w:t xml:space="preserve"> and cleaned and imputed according to the code on p. 8 (5/10/18, for cleaning and variable creation) and p. 15 (5/16/18, for imputing most housing variables); it contains 3,474,147 housing </w:t>
      </w:r>
      <w:proofErr w:type="spellStart"/>
      <w:r w:rsidRPr="00AE2DD0">
        <w:rPr>
          <w:rFonts w:eastAsia="Times New Roman" w:cs="Times New Roman"/>
        </w:rPr>
        <w:t>obs</w:t>
      </w:r>
      <w:proofErr w:type="spellEnd"/>
      <w:r w:rsidRPr="00AE2DD0">
        <w:rPr>
          <w:rFonts w:eastAsia="Times New Roman" w:cs="Times New Roman"/>
        </w:rPr>
        <w:t xml:space="preserve"> with leads and lags of SALE_PRICE, all demographic and most housing variables imputed 8 times, matched to Census demographic information at the township/village/city level, with all 50,000 votes at that level of geography; had to split it into parts a and b because too large to upload to UC Box, so part A is _1_YEAR_BUILT &lt;= 1965, part B is &gt; 1965</w:t>
      </w:r>
    </w:p>
    <w:p w14:paraId="0B570632" w14:textId="77777777" w:rsidR="006919E7" w:rsidRDefault="006919E7" w:rsidP="006919E7">
      <w:pPr>
        <w:rPr>
          <w:rFonts w:eastAsia="Times New Roman" w:cstheme="minorHAnsi"/>
          <w:highlight w:val="green"/>
        </w:rPr>
      </w:pPr>
    </w:p>
    <w:p w14:paraId="24956A48" w14:textId="77777777" w:rsidR="006919E7" w:rsidRDefault="006919E7" w:rsidP="006919E7">
      <w:pPr>
        <w:rPr>
          <w:rFonts w:eastAsia="Times New Roman" w:cstheme="minorHAnsi"/>
        </w:rPr>
      </w:pPr>
      <w:proofErr w:type="spellStart"/>
      <w:r>
        <w:rPr>
          <w:rFonts w:eastAsia="Times New Roman" w:cstheme="minorHAnsi"/>
          <w:highlight w:val="green"/>
        </w:rPr>
        <w:t>hsg_county</w:t>
      </w:r>
      <w:r w:rsidRPr="0004585E">
        <w:rPr>
          <w:rFonts w:eastAsia="Times New Roman" w:cstheme="minorHAnsi"/>
          <w:highlight w:val="green"/>
        </w:rPr>
        <w:t>_votes.dta</w:t>
      </w:r>
      <w:proofErr w:type="spellEnd"/>
      <w:r>
        <w:rPr>
          <w:rFonts w:eastAsia="Times New Roman" w:cstheme="minorHAnsi"/>
        </w:rPr>
        <w:t xml:space="preserve"> - 3,527,011 housing transactions matched with votes at the county level, with Census data at both county and place/</w:t>
      </w:r>
      <w:proofErr w:type="spellStart"/>
      <w:r>
        <w:rPr>
          <w:rFonts w:eastAsia="Times New Roman" w:cstheme="minorHAnsi"/>
        </w:rPr>
        <w:t>twp</w:t>
      </w:r>
      <w:proofErr w:type="spellEnd"/>
      <w:r>
        <w:rPr>
          <w:rFonts w:eastAsia="Times New Roman" w:cstheme="minorHAnsi"/>
        </w:rPr>
        <w:t xml:space="preserve"> level </w:t>
      </w:r>
    </w:p>
    <w:p w14:paraId="131B15E4" w14:textId="77777777" w:rsidR="006919E7" w:rsidRDefault="006919E7" w:rsidP="006919E7">
      <w:pPr>
        <w:rPr>
          <w:rFonts w:eastAsia="Times New Roman" w:cstheme="minorHAnsi"/>
        </w:rPr>
      </w:pPr>
    </w:p>
    <w:p w14:paraId="1123751E" w14:textId="77777777" w:rsidR="0079275C" w:rsidRDefault="0079275C" w:rsidP="0079275C">
      <w:pPr>
        <w:rPr>
          <w:rFonts w:cstheme="minorHAnsi"/>
        </w:rPr>
      </w:pPr>
      <w:proofErr w:type="spellStart"/>
      <w:r w:rsidRPr="00406CB0">
        <w:rPr>
          <w:rFonts w:cstheme="minorHAnsi"/>
          <w:highlight w:val="green"/>
        </w:rPr>
        <w:t>cosub_place_county_votes.dta</w:t>
      </w:r>
      <w:proofErr w:type="spellEnd"/>
      <w:r>
        <w:rPr>
          <w:rFonts w:cstheme="minorHAnsi"/>
        </w:rPr>
        <w:t xml:space="preserve"> - all local issue votes by townships, cities, villages, and counties from 1991 to 2015 including Census data, 49,854 local government votes with 48 levy and Census characteristics, but no housing and no school district votes</w:t>
      </w:r>
    </w:p>
    <w:p w14:paraId="1850B699" w14:textId="77777777" w:rsidR="006919E7" w:rsidRDefault="006919E7" w:rsidP="006919E7">
      <w:pPr>
        <w:rPr>
          <w:sz w:val="24"/>
          <w:szCs w:val="24"/>
        </w:rPr>
      </w:pPr>
    </w:p>
    <w:p w14:paraId="6B79D5FC" w14:textId="77777777" w:rsidR="0079275C" w:rsidRPr="00DC00B9" w:rsidRDefault="009726D5" w:rsidP="006919E7">
      <w:pPr>
        <w:rPr>
          <w:sz w:val="32"/>
          <w:szCs w:val="32"/>
        </w:rPr>
      </w:pPr>
      <w:r w:rsidRPr="00DC00B9">
        <w:rPr>
          <w:sz w:val="32"/>
          <w:szCs w:val="32"/>
        </w:rPr>
        <w:t>Variable Names and Definitions, grouped</w:t>
      </w:r>
      <w:r w:rsidR="008D5250">
        <w:rPr>
          <w:sz w:val="32"/>
          <w:szCs w:val="32"/>
        </w:rPr>
        <w:t xml:space="preserve"> </w:t>
      </w:r>
      <w:r w:rsidR="008D5250">
        <w:rPr>
          <w:sz w:val="24"/>
          <w:szCs w:val="24"/>
        </w:rPr>
        <w:t>(and searchable)</w:t>
      </w:r>
      <w:r w:rsidRPr="00DC00B9">
        <w:rPr>
          <w:sz w:val="32"/>
          <w:szCs w:val="32"/>
        </w:rPr>
        <w:t xml:space="preserve"> by </w:t>
      </w:r>
    </w:p>
    <w:p w14:paraId="3C130C8C" w14:textId="77777777" w:rsidR="009726D5" w:rsidRDefault="009726D5" w:rsidP="006919E7">
      <w:pPr>
        <w:rPr>
          <w:sz w:val="24"/>
          <w:szCs w:val="24"/>
        </w:rPr>
      </w:pPr>
      <w:r>
        <w:rPr>
          <w:sz w:val="24"/>
          <w:szCs w:val="24"/>
        </w:rPr>
        <w:tab/>
        <w:t xml:space="preserve">Voting </w:t>
      </w:r>
      <w:r w:rsidR="00AB1099">
        <w:rPr>
          <w:sz w:val="24"/>
          <w:szCs w:val="24"/>
        </w:rPr>
        <w:t>Variables</w:t>
      </w:r>
    </w:p>
    <w:p w14:paraId="41D53532" w14:textId="77777777" w:rsidR="009726D5" w:rsidRDefault="009726D5" w:rsidP="006919E7">
      <w:pPr>
        <w:rPr>
          <w:sz w:val="24"/>
          <w:szCs w:val="24"/>
        </w:rPr>
      </w:pPr>
      <w:r>
        <w:rPr>
          <w:sz w:val="24"/>
          <w:szCs w:val="24"/>
        </w:rPr>
        <w:tab/>
      </w:r>
      <w:r w:rsidR="00AB1099">
        <w:rPr>
          <w:sz w:val="24"/>
          <w:szCs w:val="24"/>
        </w:rPr>
        <w:t>Housing Variables</w:t>
      </w:r>
    </w:p>
    <w:p w14:paraId="2B668CF1" w14:textId="77777777" w:rsidR="00AB1099" w:rsidRDefault="00AB1099" w:rsidP="006919E7">
      <w:pPr>
        <w:rPr>
          <w:sz w:val="24"/>
          <w:szCs w:val="24"/>
        </w:rPr>
      </w:pPr>
      <w:r>
        <w:rPr>
          <w:sz w:val="24"/>
          <w:szCs w:val="24"/>
        </w:rPr>
        <w:tab/>
        <w:t>School Variables</w:t>
      </w:r>
    </w:p>
    <w:p w14:paraId="1839C1DC" w14:textId="77777777" w:rsidR="00AB1099" w:rsidRDefault="00AB1099" w:rsidP="006919E7">
      <w:pPr>
        <w:rPr>
          <w:sz w:val="24"/>
          <w:szCs w:val="24"/>
        </w:rPr>
      </w:pPr>
      <w:r>
        <w:rPr>
          <w:sz w:val="24"/>
          <w:szCs w:val="24"/>
        </w:rPr>
        <w:tab/>
        <w:t>Census Variables</w:t>
      </w:r>
    </w:p>
    <w:p w14:paraId="7ACED342" w14:textId="77777777" w:rsidR="00ED73AA" w:rsidRDefault="00FC1315" w:rsidP="006919E7">
      <w:pPr>
        <w:rPr>
          <w:sz w:val="24"/>
          <w:szCs w:val="24"/>
        </w:rPr>
      </w:pPr>
      <w:r>
        <w:rPr>
          <w:sz w:val="24"/>
          <w:szCs w:val="24"/>
        </w:rPr>
        <w:tab/>
      </w:r>
      <w:r w:rsidR="00ED73AA">
        <w:rPr>
          <w:sz w:val="24"/>
          <w:szCs w:val="24"/>
        </w:rPr>
        <w:t xml:space="preserve">Department of Taxation Variables </w:t>
      </w:r>
    </w:p>
    <w:p w14:paraId="6B8B8FF9" w14:textId="77777777" w:rsidR="00ED73AA" w:rsidRDefault="00FC1315" w:rsidP="00ED73AA">
      <w:pPr>
        <w:ind w:firstLine="720"/>
        <w:rPr>
          <w:sz w:val="24"/>
          <w:szCs w:val="24"/>
        </w:rPr>
      </w:pPr>
      <w:r>
        <w:rPr>
          <w:sz w:val="24"/>
          <w:szCs w:val="24"/>
        </w:rPr>
        <w:t>Identifier Variables</w:t>
      </w:r>
    </w:p>
    <w:p w14:paraId="641F2D2E" w14:textId="77777777" w:rsidR="00ED73AA" w:rsidRDefault="00ED73AA" w:rsidP="006919E7">
      <w:pPr>
        <w:rPr>
          <w:sz w:val="24"/>
          <w:szCs w:val="24"/>
        </w:rPr>
      </w:pPr>
      <w:r>
        <w:rPr>
          <w:sz w:val="24"/>
          <w:szCs w:val="24"/>
        </w:rPr>
        <w:lastRenderedPageBreak/>
        <w:tab/>
      </w:r>
    </w:p>
    <w:p w14:paraId="1B1522F1" w14:textId="77777777" w:rsidR="0079275C" w:rsidRDefault="0079275C" w:rsidP="006919E7">
      <w:pPr>
        <w:rPr>
          <w:sz w:val="24"/>
          <w:szCs w:val="24"/>
        </w:rPr>
      </w:pPr>
    </w:p>
    <w:p w14:paraId="14EA3A3D" w14:textId="77777777" w:rsidR="00AB1099" w:rsidRPr="00DC00B9" w:rsidRDefault="00AB1099" w:rsidP="006919E7">
      <w:pPr>
        <w:rPr>
          <w:sz w:val="32"/>
          <w:szCs w:val="32"/>
        </w:rPr>
      </w:pPr>
      <w:r w:rsidRPr="005839E5">
        <w:rPr>
          <w:sz w:val="32"/>
          <w:szCs w:val="32"/>
          <w:highlight w:val="yellow"/>
        </w:rPr>
        <w:t>Voting Variables</w:t>
      </w:r>
    </w:p>
    <w:p w14:paraId="78C902F5" w14:textId="77777777" w:rsidR="00AB1099" w:rsidRDefault="00AB1099" w:rsidP="006919E7">
      <w:pPr>
        <w:rPr>
          <w:sz w:val="24"/>
          <w:szCs w:val="24"/>
        </w:rPr>
      </w:pPr>
    </w:p>
    <w:p w14:paraId="5283782C" w14:textId="77777777" w:rsidR="00AB1099" w:rsidRDefault="00AB1099" w:rsidP="00AB1099">
      <w:pPr>
        <w:rPr>
          <w:color w:val="000000"/>
          <w:shd w:val="clear" w:color="auto" w:fill="FFFFFF"/>
        </w:rPr>
      </w:pPr>
      <w:r>
        <w:rPr>
          <w:color w:val="000000"/>
          <w:shd w:val="clear" w:color="auto" w:fill="FFFFFF"/>
        </w:rPr>
        <w:t>year – year of the vote</w:t>
      </w:r>
      <w:r w:rsidR="00D43A1B">
        <w:rPr>
          <w:color w:val="000000"/>
          <w:shd w:val="clear" w:color="auto" w:fill="FFFFFF"/>
        </w:rPr>
        <w:t xml:space="preserve"> </w:t>
      </w:r>
    </w:p>
    <w:p w14:paraId="18A623E7" w14:textId="77777777" w:rsidR="00AB1099" w:rsidRDefault="00AB1099" w:rsidP="00AB1099">
      <w:pPr>
        <w:rPr>
          <w:color w:val="000000"/>
          <w:shd w:val="clear" w:color="auto" w:fill="FFFFFF"/>
        </w:rPr>
      </w:pPr>
    </w:p>
    <w:p w14:paraId="38BC0852" w14:textId="77777777" w:rsidR="00AB1099" w:rsidRDefault="00AB1099" w:rsidP="00AB1099">
      <w:pPr>
        <w:rPr>
          <w:color w:val="000000"/>
          <w:shd w:val="clear" w:color="auto" w:fill="FFFFFF"/>
        </w:rPr>
      </w:pPr>
      <w:proofErr w:type="spellStart"/>
      <w:r>
        <w:rPr>
          <w:color w:val="000000"/>
          <w:shd w:val="clear" w:color="auto" w:fill="FFFFFF"/>
        </w:rPr>
        <w:t>tax_type</w:t>
      </w:r>
      <w:proofErr w:type="spellEnd"/>
      <w:r>
        <w:rPr>
          <w:color w:val="000000"/>
          <w:shd w:val="clear" w:color="auto" w:fill="FFFFFF"/>
        </w:rPr>
        <w:t xml:space="preserve"> – takes values “Property” or “Income”</w:t>
      </w:r>
    </w:p>
    <w:p w14:paraId="2097FC7F" w14:textId="77777777" w:rsidR="00AB1099" w:rsidRDefault="00AB1099" w:rsidP="00AB1099">
      <w:pPr>
        <w:rPr>
          <w:color w:val="000000"/>
          <w:shd w:val="clear" w:color="auto" w:fill="FFFFFF"/>
        </w:rPr>
      </w:pPr>
    </w:p>
    <w:p w14:paraId="01BE4B4A" w14:textId="77777777" w:rsidR="00AB1099" w:rsidRDefault="00AB1099" w:rsidP="00AB1099">
      <w:pPr>
        <w:rPr>
          <w:color w:val="000000"/>
          <w:shd w:val="clear" w:color="auto" w:fill="FFFFFF"/>
        </w:rPr>
      </w:pPr>
      <w:r>
        <w:rPr>
          <w:color w:val="000000"/>
          <w:shd w:val="clear" w:color="auto" w:fill="FFFFFF"/>
        </w:rPr>
        <w:t>purpose2 – what the tax money is proposed for, like “school”, “police”, “EMS”</w:t>
      </w:r>
      <w:r w:rsidR="00BA2146">
        <w:rPr>
          <w:color w:val="000000"/>
          <w:shd w:val="clear" w:color="auto" w:fill="FFFFFF"/>
        </w:rPr>
        <w:t xml:space="preserve">; spending categories </w:t>
      </w:r>
      <w:proofErr w:type="gramStart"/>
      <w:r w:rsidR="00BA2146">
        <w:rPr>
          <w:color w:val="000000"/>
          <w:shd w:val="clear" w:color="auto" w:fill="FFFFFF"/>
        </w:rPr>
        <w:t>are  the</w:t>
      </w:r>
      <w:proofErr w:type="gramEnd"/>
      <w:r w:rsidR="00BA2146">
        <w:rPr>
          <w:color w:val="000000"/>
          <w:shd w:val="clear" w:color="auto" w:fill="FFFFFF"/>
        </w:rPr>
        <w:t xml:space="preserve"> following, with vote totals as of 2015:</w:t>
      </w:r>
    </w:p>
    <w:p w14:paraId="7C5AFD5E"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purpose2 |      Freq.     Percent        Cum.</w:t>
      </w:r>
    </w:p>
    <w:p w14:paraId="49B6F4CA"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w:t>
      </w:r>
    </w:p>
    <w:p w14:paraId="0AD9BAAF"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EMS |      3,806        7.93        7.93</w:t>
      </w:r>
    </w:p>
    <w:p w14:paraId="5DDB821F"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JVSD |         10        0.02        7.95</w:t>
      </w:r>
    </w:p>
    <w:p w14:paraId="491BC218"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MRDD |      1,156        2.41       10.36</w:t>
      </w:r>
    </w:p>
    <w:p w14:paraId="48F1DC99"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cemetery |      2,656        5.53       15.89</w:t>
      </w:r>
    </w:p>
    <w:p w14:paraId="01A8B72C"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children |        590        1.23       17.12</w:t>
      </w:r>
    </w:p>
    <w:p w14:paraId="4087C171"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conservation |         48        0.10       17.22</w:t>
      </w:r>
    </w:p>
    <w:p w14:paraId="3314D735"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construction |        591        1.23       18.45</w:t>
      </w:r>
    </w:p>
    <w:p w14:paraId="4190D250"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current expenses |      8,797       18.32       36.77</w:t>
      </w:r>
    </w:p>
    <w:p w14:paraId="6BE11A88"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fire |     14,614       30.44       67.20</w:t>
      </w:r>
    </w:p>
    <w:p w14:paraId="35C3BA95"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flood |         33        0.07       67.27</w:t>
      </w:r>
    </w:p>
    <w:p w14:paraId="30D9C49D"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garbage |        291        0.61       67.88</w:t>
      </w:r>
    </w:p>
    <w:p w14:paraId="2D5896C0"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health |      1,832        3.82       71.69</w:t>
      </w:r>
    </w:p>
    <w:p w14:paraId="3A9C03D0"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library |        828        1.72       73.42</w:t>
      </w:r>
    </w:p>
    <w:p w14:paraId="0E4B2805"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other |        124        0.26       73.68</w:t>
      </w:r>
    </w:p>
    <w:p w14:paraId="744AF90B"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police |      2,704        5.63       79.31</w:t>
      </w:r>
    </w:p>
    <w:p w14:paraId="7B4101CB"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port |         53        0.11       79.42</w:t>
      </w:r>
    </w:p>
    <w:p w14:paraId="07EED10B"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recreation |      2,450        5.10       84.52</w:t>
      </w:r>
    </w:p>
    <w:p w14:paraId="6FD6560E"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road |      6,018       12.53       97.06</w:t>
      </w:r>
    </w:p>
    <w:p w14:paraId="0CB046BC"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school |         31        0.06       97.12</w:t>
      </w:r>
    </w:p>
    <w:p w14:paraId="61964049"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senior |        975        2.03       99.15</w:t>
      </w:r>
    </w:p>
    <w:p w14:paraId="5C2D0DE1"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system911 |        187        0.39       99.54</w:t>
      </w:r>
    </w:p>
    <w:p w14:paraId="477A5704" w14:textId="77777777" w:rsidR="00BA2146" w:rsidRPr="00323F24"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transit |         61        0.13       99.67</w:t>
      </w:r>
    </w:p>
    <w:p w14:paraId="3B690BF8" w14:textId="77777777" w:rsidR="00BA2146" w:rsidRDefault="00BA2146" w:rsidP="00BA2146">
      <w:pPr>
        <w:rPr>
          <w:rFonts w:ascii="Calibri" w:eastAsia="Times New Roman" w:hAnsi="Calibri" w:cs="Calibri"/>
          <w:color w:val="000000"/>
        </w:rPr>
      </w:pPr>
      <w:r w:rsidRPr="00323F24">
        <w:rPr>
          <w:rFonts w:ascii="Calibri" w:eastAsia="Times New Roman" w:hAnsi="Calibri" w:cs="Calibri"/>
          <w:color w:val="000000"/>
        </w:rPr>
        <w:t xml:space="preserve">           water |        160        0.33      100.00</w:t>
      </w:r>
    </w:p>
    <w:p w14:paraId="47FD08ED" w14:textId="77777777" w:rsidR="00AB1099" w:rsidRDefault="00AB1099" w:rsidP="00AB1099">
      <w:pPr>
        <w:rPr>
          <w:color w:val="000000"/>
          <w:shd w:val="clear" w:color="auto" w:fill="FFFFFF"/>
        </w:rPr>
      </w:pPr>
    </w:p>
    <w:p w14:paraId="514C5226" w14:textId="77777777" w:rsidR="00AB1099" w:rsidRDefault="00AB1099" w:rsidP="00AB1099">
      <w:pPr>
        <w:rPr>
          <w:color w:val="000000"/>
          <w:shd w:val="clear" w:color="auto" w:fill="FFFFFF"/>
        </w:rPr>
      </w:pPr>
      <w:r>
        <w:rPr>
          <w:color w:val="000000"/>
          <w:shd w:val="clear" w:color="auto" w:fill="FFFFFF"/>
        </w:rPr>
        <w:t>description – “R” or “A”, for additional tax (a new or increased tax) or replacement of existing tax that is expiring</w:t>
      </w:r>
      <w:r w:rsidR="003403FD">
        <w:rPr>
          <w:color w:val="000000"/>
          <w:shd w:val="clear" w:color="auto" w:fill="FFFFFF"/>
        </w:rPr>
        <w:t>, or RA (for ohio_tax_levies6.csv onward) for replace-and-increase</w:t>
      </w:r>
    </w:p>
    <w:p w14:paraId="77F864C7" w14:textId="77777777" w:rsidR="00AB1099" w:rsidRDefault="00AB1099" w:rsidP="00AB1099">
      <w:pPr>
        <w:rPr>
          <w:color w:val="000000"/>
          <w:shd w:val="clear" w:color="auto" w:fill="FFFFFF"/>
        </w:rPr>
      </w:pPr>
    </w:p>
    <w:p w14:paraId="0F3F127E" w14:textId="77777777" w:rsidR="00AB1099" w:rsidRDefault="00AB1099" w:rsidP="00AB1099">
      <w:pPr>
        <w:rPr>
          <w:color w:val="000000"/>
          <w:shd w:val="clear" w:color="auto" w:fill="FFFFFF"/>
        </w:rPr>
      </w:pPr>
      <w:proofErr w:type="spellStart"/>
      <w:r>
        <w:rPr>
          <w:color w:val="000000"/>
          <w:shd w:val="clear" w:color="auto" w:fill="FFFFFF"/>
        </w:rPr>
        <w:t>millage_percent</w:t>
      </w:r>
      <w:proofErr w:type="spellEnd"/>
      <w:r>
        <w:rPr>
          <w:color w:val="000000"/>
          <w:shd w:val="clear" w:color="auto" w:fill="FFFFFF"/>
        </w:rPr>
        <w:t xml:space="preserve"> – amount of the tax, either in mills if it’s a property tax (a mill is a tenth of a percent) or a percent if it’s an income or sales tax </w:t>
      </w:r>
    </w:p>
    <w:p w14:paraId="01B52A58" w14:textId="77777777" w:rsidR="00AB1099" w:rsidRDefault="00AB1099" w:rsidP="00AB1099">
      <w:pPr>
        <w:rPr>
          <w:color w:val="000000"/>
          <w:shd w:val="clear" w:color="auto" w:fill="FFFFFF"/>
        </w:rPr>
      </w:pPr>
    </w:p>
    <w:p w14:paraId="1E2618C9" w14:textId="77777777" w:rsidR="00DC00B9" w:rsidRDefault="00DC00B9" w:rsidP="00DC00B9">
      <w:pPr>
        <w:rPr>
          <w:color w:val="000000"/>
          <w:shd w:val="clear" w:color="auto" w:fill="FFFFFF"/>
        </w:rPr>
      </w:pPr>
      <w:r>
        <w:rPr>
          <w:color w:val="000000"/>
          <w:shd w:val="clear" w:color="auto" w:fill="FFFFFF"/>
        </w:rPr>
        <w:t>duration – duration of the levy in years, “</w:t>
      </w:r>
      <w:proofErr w:type="spellStart"/>
      <w:r>
        <w:rPr>
          <w:color w:val="000000"/>
          <w:shd w:val="clear" w:color="auto" w:fill="FFFFFF"/>
        </w:rPr>
        <w:t>cpt</w:t>
      </w:r>
      <w:proofErr w:type="spellEnd"/>
      <w:r>
        <w:rPr>
          <w:color w:val="000000"/>
          <w:shd w:val="clear" w:color="auto" w:fill="FFFFFF"/>
        </w:rPr>
        <w:t>” means ‘continuing period of time’</w:t>
      </w:r>
    </w:p>
    <w:p w14:paraId="36918DF2" w14:textId="77777777" w:rsidR="00DC00B9" w:rsidRDefault="00DC00B9" w:rsidP="00AB1099">
      <w:pPr>
        <w:rPr>
          <w:color w:val="000000"/>
          <w:shd w:val="clear" w:color="auto" w:fill="FFFFFF"/>
        </w:rPr>
      </w:pPr>
    </w:p>
    <w:p w14:paraId="08FF4CDE" w14:textId="77777777" w:rsidR="00AB1099" w:rsidRDefault="00AB1099" w:rsidP="00AB1099">
      <w:pPr>
        <w:rPr>
          <w:color w:val="000000"/>
          <w:shd w:val="clear" w:color="auto" w:fill="FFFFFF"/>
        </w:rPr>
      </w:pPr>
      <w:proofErr w:type="spellStart"/>
      <w:r>
        <w:rPr>
          <w:color w:val="000000"/>
          <w:shd w:val="clear" w:color="auto" w:fill="FFFFFF"/>
        </w:rPr>
        <w:t>votes_for</w:t>
      </w:r>
      <w:proofErr w:type="spellEnd"/>
      <w:r>
        <w:rPr>
          <w:color w:val="000000"/>
          <w:shd w:val="clear" w:color="auto" w:fill="FFFFFF"/>
        </w:rPr>
        <w:t xml:space="preserve"> – number of votes in favor of the levy</w:t>
      </w:r>
    </w:p>
    <w:p w14:paraId="45348CDB" w14:textId="77777777" w:rsidR="00AB1099" w:rsidRDefault="00AB1099" w:rsidP="00AB1099">
      <w:pPr>
        <w:rPr>
          <w:color w:val="000000"/>
          <w:shd w:val="clear" w:color="auto" w:fill="FFFFFF"/>
        </w:rPr>
      </w:pPr>
    </w:p>
    <w:p w14:paraId="0C0C8DD8" w14:textId="77777777" w:rsidR="00AB1099" w:rsidRDefault="00AB1099" w:rsidP="00AB1099">
      <w:pPr>
        <w:rPr>
          <w:color w:val="000000"/>
          <w:shd w:val="clear" w:color="auto" w:fill="FFFFFF"/>
        </w:rPr>
      </w:pPr>
      <w:proofErr w:type="spellStart"/>
      <w:r>
        <w:rPr>
          <w:color w:val="000000"/>
          <w:shd w:val="clear" w:color="auto" w:fill="FFFFFF"/>
        </w:rPr>
        <w:t>votes_against</w:t>
      </w:r>
      <w:proofErr w:type="spellEnd"/>
      <w:r>
        <w:rPr>
          <w:color w:val="000000"/>
          <w:shd w:val="clear" w:color="auto" w:fill="FFFFFF"/>
        </w:rPr>
        <w:t xml:space="preserve"> – number of votes against the levy</w:t>
      </w:r>
    </w:p>
    <w:p w14:paraId="58AA5A9A" w14:textId="77777777" w:rsidR="00AB1099" w:rsidRDefault="00AB1099" w:rsidP="00AB1099">
      <w:pPr>
        <w:rPr>
          <w:color w:val="000000"/>
          <w:shd w:val="clear" w:color="auto" w:fill="FFFFFF"/>
        </w:rPr>
      </w:pPr>
    </w:p>
    <w:p w14:paraId="1A62BC8F" w14:textId="77777777" w:rsidR="00AB1099" w:rsidRDefault="00AB1099" w:rsidP="00AB1099">
      <w:pPr>
        <w:rPr>
          <w:color w:val="000000"/>
          <w:shd w:val="clear" w:color="auto" w:fill="FFFFFF"/>
        </w:rPr>
      </w:pPr>
      <w:proofErr w:type="spellStart"/>
      <w:r>
        <w:rPr>
          <w:color w:val="000000"/>
          <w:shd w:val="clear" w:color="auto" w:fill="FFFFFF"/>
        </w:rPr>
        <w:t>newpct</w:t>
      </w:r>
      <w:proofErr w:type="spellEnd"/>
      <w:r>
        <w:rPr>
          <w:color w:val="000000"/>
          <w:shd w:val="clear" w:color="auto" w:fill="FFFFFF"/>
        </w:rPr>
        <w:t xml:space="preserve"> – </w:t>
      </w:r>
      <w:r w:rsidR="00D146F7">
        <w:rPr>
          <w:color w:val="000000"/>
          <w:shd w:val="clear" w:color="auto" w:fill="FFFFFF"/>
        </w:rPr>
        <w:t>amount</w:t>
      </w:r>
      <w:r w:rsidR="008C4A1B">
        <w:rPr>
          <w:color w:val="000000"/>
          <w:shd w:val="clear" w:color="auto" w:fill="FFFFFF"/>
        </w:rPr>
        <w:t xml:space="preserve"> of the tax</w:t>
      </w:r>
      <w:r w:rsidR="00D146F7">
        <w:rPr>
          <w:color w:val="000000"/>
          <w:shd w:val="clear" w:color="auto" w:fill="FFFFFF"/>
        </w:rPr>
        <w:t xml:space="preserve"> in percent of property value or income, as the case may be; </w:t>
      </w:r>
      <w:r w:rsidR="008C4A1B">
        <w:rPr>
          <w:color w:val="000000"/>
          <w:shd w:val="clear" w:color="auto" w:fill="FFFFFF"/>
        </w:rPr>
        <w:t>converted mills to percent</w:t>
      </w:r>
      <w:r w:rsidR="00D146F7">
        <w:rPr>
          <w:color w:val="000000"/>
          <w:shd w:val="clear" w:color="auto" w:fill="FFFFFF"/>
        </w:rPr>
        <w:t xml:space="preserve"> for property taxes to make them comparable</w:t>
      </w:r>
    </w:p>
    <w:p w14:paraId="58E88207" w14:textId="77777777" w:rsidR="008D5250" w:rsidRDefault="008D5250" w:rsidP="00AB1099">
      <w:pPr>
        <w:rPr>
          <w:color w:val="000000"/>
          <w:shd w:val="clear" w:color="auto" w:fill="FFFFFF"/>
        </w:rPr>
      </w:pPr>
    </w:p>
    <w:p w14:paraId="6AD13CB4" w14:textId="77777777" w:rsidR="008D5250" w:rsidRDefault="008D5250" w:rsidP="00AB1099">
      <w:pPr>
        <w:rPr>
          <w:color w:val="000000"/>
          <w:shd w:val="clear" w:color="auto" w:fill="FFFFFF"/>
        </w:rPr>
      </w:pPr>
      <w:proofErr w:type="spellStart"/>
      <w:r>
        <w:rPr>
          <w:color w:val="000000"/>
          <w:shd w:val="clear" w:color="auto" w:fill="FFFFFF"/>
        </w:rPr>
        <w:t>subdivision_type</w:t>
      </w:r>
      <w:proofErr w:type="spellEnd"/>
      <w:r>
        <w:rPr>
          <w:color w:val="000000"/>
          <w:shd w:val="clear" w:color="auto" w:fill="FFFFFF"/>
        </w:rPr>
        <w:t xml:space="preserve"> – village, township, city, county, usually blank</w:t>
      </w:r>
    </w:p>
    <w:p w14:paraId="7812B063" w14:textId="77777777" w:rsidR="008D5250" w:rsidRDefault="008D5250" w:rsidP="00AB1099">
      <w:pPr>
        <w:rPr>
          <w:color w:val="000000"/>
          <w:shd w:val="clear" w:color="auto" w:fill="FFFFFF"/>
        </w:rPr>
      </w:pPr>
    </w:p>
    <w:p w14:paraId="0005AE7E" w14:textId="77777777" w:rsidR="008D5250" w:rsidRDefault="008D5250" w:rsidP="00AB1099">
      <w:pPr>
        <w:rPr>
          <w:color w:val="000000"/>
          <w:shd w:val="clear" w:color="auto" w:fill="FFFFFF"/>
        </w:rPr>
      </w:pPr>
      <w:proofErr w:type="spellStart"/>
      <w:r>
        <w:rPr>
          <w:color w:val="000000"/>
          <w:shd w:val="clear" w:color="auto" w:fill="FFFFFF"/>
        </w:rPr>
        <w:t>subdivision_name</w:t>
      </w:r>
      <w:proofErr w:type="spellEnd"/>
      <w:r>
        <w:rPr>
          <w:color w:val="000000"/>
          <w:shd w:val="clear" w:color="auto" w:fill="FFFFFF"/>
        </w:rPr>
        <w:t xml:space="preserve"> – name of the subdivision, if provided</w:t>
      </w:r>
    </w:p>
    <w:p w14:paraId="7503DA3B" w14:textId="77777777" w:rsidR="008D5250" w:rsidRDefault="008D5250" w:rsidP="00AB1099">
      <w:pPr>
        <w:rPr>
          <w:color w:val="000000"/>
          <w:shd w:val="clear" w:color="auto" w:fill="FFFFFF"/>
        </w:rPr>
      </w:pPr>
    </w:p>
    <w:p w14:paraId="2FD80E0F" w14:textId="77777777" w:rsidR="008D5250" w:rsidRDefault="008D5250" w:rsidP="00AB1099">
      <w:pPr>
        <w:rPr>
          <w:color w:val="000000"/>
          <w:shd w:val="clear" w:color="auto" w:fill="FFFFFF"/>
        </w:rPr>
      </w:pPr>
      <w:r>
        <w:rPr>
          <w:color w:val="000000"/>
          <w:shd w:val="clear" w:color="auto" w:fill="FFFFFF"/>
        </w:rPr>
        <w:t>Membership – if the taxing entity consists of more than one political unit, like a village and a city combine fire services, the joint members are listed</w:t>
      </w:r>
    </w:p>
    <w:p w14:paraId="0EA02A32" w14:textId="77777777" w:rsidR="008D5250" w:rsidRDefault="008D5250" w:rsidP="00AB1099">
      <w:pPr>
        <w:rPr>
          <w:color w:val="000000"/>
          <w:shd w:val="clear" w:color="auto" w:fill="FFFFFF"/>
        </w:rPr>
      </w:pPr>
    </w:p>
    <w:p w14:paraId="317F845A" w14:textId="77777777" w:rsidR="008D5250" w:rsidRDefault="008D5250" w:rsidP="00AB1099">
      <w:pPr>
        <w:rPr>
          <w:color w:val="000000"/>
          <w:shd w:val="clear" w:color="auto" w:fill="FFFFFF"/>
        </w:rPr>
      </w:pPr>
      <w:r>
        <w:rPr>
          <w:color w:val="000000"/>
          <w:shd w:val="clear" w:color="auto" w:fill="FFFFFF"/>
        </w:rPr>
        <w:t>id – not relevant, I had numbered the tax levies at one point thinking it might come in useful but it didn’t</w:t>
      </w:r>
    </w:p>
    <w:p w14:paraId="04052F6A" w14:textId="77777777" w:rsidR="001301FE" w:rsidRDefault="001301FE" w:rsidP="00AB1099">
      <w:pPr>
        <w:rPr>
          <w:color w:val="000000"/>
          <w:shd w:val="clear" w:color="auto" w:fill="FFFFFF"/>
        </w:rPr>
      </w:pPr>
    </w:p>
    <w:p w14:paraId="55F8AA42" w14:textId="77777777" w:rsidR="001301FE" w:rsidRDefault="001301FE" w:rsidP="00AB1099">
      <w:pPr>
        <w:rPr>
          <w:rFonts w:ascii="Calibri" w:eastAsia="Times New Roman" w:hAnsi="Calibri" w:cs="Calibri"/>
          <w:color w:val="000000"/>
          <w:sz w:val="24"/>
          <w:szCs w:val="24"/>
        </w:rPr>
      </w:pPr>
      <w:r>
        <w:rPr>
          <w:color w:val="000000"/>
          <w:shd w:val="clear" w:color="auto" w:fill="FFFFFF"/>
        </w:rPr>
        <w:t xml:space="preserve">pctfor_fire_lead1, etc. – the </w:t>
      </w:r>
      <w:proofErr w:type="spellStart"/>
      <w:r>
        <w:rPr>
          <w:color w:val="000000"/>
          <w:shd w:val="clear" w:color="auto" w:fill="FFFFFF"/>
        </w:rPr>
        <w:t>pctfor</w:t>
      </w:r>
      <w:proofErr w:type="spellEnd"/>
      <w:r>
        <w:rPr>
          <w:color w:val="000000"/>
          <w:shd w:val="clear" w:color="auto" w:fill="FFFFFF"/>
        </w:rPr>
        <w:t xml:space="preserve"> associated with the renewal fire levy vote that took place, for example, one year before the housing sale; and if there is </w:t>
      </w:r>
      <w:r>
        <w:rPr>
          <w:rFonts w:ascii="Calibri" w:eastAsia="Times New Roman" w:hAnsi="Calibri" w:cs="Calibri"/>
          <w:color w:val="000000"/>
          <w:sz w:val="24"/>
          <w:szCs w:val="24"/>
        </w:rPr>
        <w:t>more than one renewal fire levy that year, he took the first one; I am to use the</w:t>
      </w:r>
      <w:r w:rsidR="00A11C48">
        <w:rPr>
          <w:rFonts w:ascii="Calibri" w:eastAsia="Times New Roman" w:hAnsi="Calibri" w:cs="Calibri"/>
          <w:color w:val="000000"/>
          <w:sz w:val="24"/>
          <w:szCs w:val="24"/>
        </w:rPr>
        <w:t>se</w:t>
      </w:r>
      <w:r>
        <w:rPr>
          <w:rFonts w:ascii="Calibri" w:eastAsia="Times New Roman" w:hAnsi="Calibri" w:cs="Calibri"/>
          <w:color w:val="000000"/>
          <w:sz w:val="24"/>
          <w:szCs w:val="24"/>
        </w:rPr>
        <w:t xml:space="preserve"> </w:t>
      </w:r>
      <w:proofErr w:type="spellStart"/>
      <w:r>
        <w:rPr>
          <w:rFonts w:ascii="Calibri" w:eastAsia="Times New Roman" w:hAnsi="Calibri" w:cs="Calibri"/>
          <w:color w:val="000000"/>
          <w:sz w:val="24"/>
          <w:szCs w:val="24"/>
        </w:rPr>
        <w:t>pctfor</w:t>
      </w:r>
      <w:r w:rsidR="00A11C48">
        <w:rPr>
          <w:rFonts w:ascii="Calibri" w:eastAsia="Times New Roman" w:hAnsi="Calibri" w:cs="Calibri"/>
          <w:color w:val="000000"/>
          <w:sz w:val="24"/>
          <w:szCs w:val="24"/>
        </w:rPr>
        <w:t>_fire</w:t>
      </w:r>
      <w:proofErr w:type="spellEnd"/>
      <w:r>
        <w:rPr>
          <w:rFonts w:ascii="Calibri" w:eastAsia="Times New Roman" w:hAnsi="Calibri" w:cs="Calibri"/>
          <w:color w:val="000000"/>
          <w:sz w:val="24"/>
          <w:szCs w:val="24"/>
        </w:rPr>
        <w:t xml:space="preserve"> values in the regressions instead of the original </w:t>
      </w:r>
      <w:proofErr w:type="spellStart"/>
      <w:r>
        <w:rPr>
          <w:rFonts w:ascii="Calibri" w:eastAsia="Times New Roman" w:hAnsi="Calibri" w:cs="Calibri"/>
          <w:color w:val="000000"/>
          <w:sz w:val="24"/>
          <w:szCs w:val="24"/>
        </w:rPr>
        <w:t>pctfor</w:t>
      </w:r>
      <w:proofErr w:type="spellEnd"/>
      <w:r>
        <w:rPr>
          <w:rFonts w:ascii="Calibri" w:eastAsia="Times New Roman" w:hAnsi="Calibri" w:cs="Calibri"/>
          <w:color w:val="000000"/>
          <w:sz w:val="24"/>
          <w:szCs w:val="24"/>
        </w:rPr>
        <w:t xml:space="preserve"> variable; created 3/23/20 in </w:t>
      </w:r>
      <w:proofErr w:type="spellStart"/>
      <w:r>
        <w:rPr>
          <w:rFonts w:ascii="Calibri" w:eastAsia="Times New Roman" w:hAnsi="Calibri" w:cs="Calibri"/>
          <w:color w:val="000000"/>
          <w:sz w:val="24"/>
          <w:szCs w:val="24"/>
        </w:rPr>
        <w:t>finalpct.dta</w:t>
      </w:r>
      <w:proofErr w:type="spellEnd"/>
    </w:p>
    <w:p w14:paraId="3FA87B05" w14:textId="77777777" w:rsidR="00E548AC" w:rsidRDefault="00E548AC" w:rsidP="00AB1099">
      <w:pPr>
        <w:rPr>
          <w:rFonts w:ascii="Calibri" w:eastAsia="Times New Roman" w:hAnsi="Calibri" w:cs="Calibri"/>
          <w:color w:val="000000"/>
          <w:sz w:val="24"/>
          <w:szCs w:val="24"/>
        </w:rPr>
      </w:pPr>
    </w:p>
    <w:p w14:paraId="3D844EE0" w14:textId="77777777" w:rsidR="00E548AC" w:rsidRDefault="00E548AC" w:rsidP="00E548AC">
      <w:pPr>
        <w:rPr>
          <w:color w:val="000000"/>
          <w:shd w:val="clear" w:color="auto" w:fill="FFFFFF"/>
        </w:rPr>
      </w:pPr>
      <w:r>
        <w:rPr>
          <w:color w:val="000000"/>
          <w:shd w:val="clear" w:color="auto" w:fill="FFFFFF"/>
        </w:rPr>
        <w:t xml:space="preserve">pctfor_fire_alt_lead1, etc. – the </w:t>
      </w:r>
      <w:proofErr w:type="spellStart"/>
      <w:r>
        <w:rPr>
          <w:color w:val="000000"/>
          <w:shd w:val="clear" w:color="auto" w:fill="FFFFFF"/>
        </w:rPr>
        <w:t>pctfor</w:t>
      </w:r>
      <w:proofErr w:type="spellEnd"/>
      <w:r>
        <w:rPr>
          <w:color w:val="000000"/>
          <w:shd w:val="clear" w:color="auto" w:fill="FFFFFF"/>
        </w:rPr>
        <w:t xml:space="preserve"> associated with the renewal fire levy vote that took place, for example, one year before the housing sale; and if there is </w:t>
      </w:r>
      <w:r>
        <w:rPr>
          <w:rFonts w:ascii="Calibri" w:eastAsia="Times New Roman" w:hAnsi="Calibri" w:cs="Calibri"/>
          <w:color w:val="000000"/>
          <w:sz w:val="24"/>
          <w:szCs w:val="24"/>
        </w:rPr>
        <w:t xml:space="preserve">more than one renewal fire levy that year, he took the first one; difference between these and pctfor_fire_lead1 is that pctfor_fire_alt_lead1 </w:t>
      </w:r>
      <w:r w:rsidR="00C3299A">
        <w:rPr>
          <w:rFonts w:ascii="Calibri" w:eastAsia="Times New Roman" w:hAnsi="Calibri" w:cs="Calibri"/>
          <w:color w:val="000000"/>
          <w:sz w:val="24"/>
          <w:szCs w:val="24"/>
        </w:rPr>
        <w:t xml:space="preserve">has a maximum of one lead and one lag, corresponding to the first time the fire tax levy occurs; this should get around the possibility of more than one fire renewal levy messing with the magnitude of the treatment effect; </w:t>
      </w:r>
      <w:r>
        <w:rPr>
          <w:rFonts w:ascii="Calibri" w:eastAsia="Times New Roman" w:hAnsi="Calibri" w:cs="Calibri"/>
          <w:color w:val="000000"/>
          <w:sz w:val="24"/>
          <w:szCs w:val="24"/>
        </w:rPr>
        <w:t xml:space="preserve">I am to use these </w:t>
      </w:r>
      <w:proofErr w:type="spellStart"/>
      <w:r>
        <w:rPr>
          <w:rFonts w:ascii="Calibri" w:eastAsia="Times New Roman" w:hAnsi="Calibri" w:cs="Calibri"/>
          <w:color w:val="000000"/>
          <w:sz w:val="24"/>
          <w:szCs w:val="24"/>
        </w:rPr>
        <w:t>pctfor_fire</w:t>
      </w:r>
      <w:r w:rsidR="00C3299A">
        <w:rPr>
          <w:rFonts w:ascii="Calibri" w:eastAsia="Times New Roman" w:hAnsi="Calibri" w:cs="Calibri"/>
          <w:color w:val="000000"/>
          <w:sz w:val="24"/>
          <w:szCs w:val="24"/>
        </w:rPr>
        <w:t>_alt</w:t>
      </w:r>
      <w:proofErr w:type="spellEnd"/>
      <w:r w:rsidR="00C3299A">
        <w:rPr>
          <w:rFonts w:ascii="Calibri" w:eastAsia="Times New Roman" w:hAnsi="Calibri" w:cs="Calibri"/>
          <w:color w:val="000000"/>
          <w:sz w:val="24"/>
          <w:szCs w:val="24"/>
        </w:rPr>
        <w:t xml:space="preserve"> or </w:t>
      </w:r>
      <w:proofErr w:type="spellStart"/>
      <w:r w:rsidR="00C3299A">
        <w:rPr>
          <w:rFonts w:ascii="Calibri" w:eastAsia="Times New Roman" w:hAnsi="Calibri" w:cs="Calibri"/>
          <w:color w:val="000000"/>
          <w:sz w:val="24"/>
          <w:szCs w:val="24"/>
        </w:rPr>
        <w:t>pctfor_fire</w:t>
      </w:r>
      <w:proofErr w:type="spellEnd"/>
      <w:r>
        <w:rPr>
          <w:rFonts w:ascii="Calibri" w:eastAsia="Times New Roman" w:hAnsi="Calibri" w:cs="Calibri"/>
          <w:color w:val="000000"/>
          <w:sz w:val="24"/>
          <w:szCs w:val="24"/>
        </w:rPr>
        <w:t xml:space="preserve"> values in the regressions instead of the origin</w:t>
      </w:r>
      <w:r w:rsidR="00C3299A">
        <w:rPr>
          <w:rFonts w:ascii="Calibri" w:eastAsia="Times New Roman" w:hAnsi="Calibri" w:cs="Calibri"/>
          <w:color w:val="000000"/>
          <w:sz w:val="24"/>
          <w:szCs w:val="24"/>
        </w:rPr>
        <w:t xml:space="preserve">al </w:t>
      </w:r>
      <w:proofErr w:type="spellStart"/>
      <w:r w:rsidR="00C3299A">
        <w:rPr>
          <w:rFonts w:ascii="Calibri" w:eastAsia="Times New Roman" w:hAnsi="Calibri" w:cs="Calibri"/>
          <w:color w:val="000000"/>
          <w:sz w:val="24"/>
          <w:szCs w:val="24"/>
        </w:rPr>
        <w:t>pctfor</w:t>
      </w:r>
      <w:proofErr w:type="spellEnd"/>
      <w:r w:rsidR="00C3299A">
        <w:rPr>
          <w:rFonts w:ascii="Calibri" w:eastAsia="Times New Roman" w:hAnsi="Calibri" w:cs="Calibri"/>
          <w:color w:val="000000"/>
          <w:sz w:val="24"/>
          <w:szCs w:val="24"/>
        </w:rPr>
        <w:t xml:space="preserve"> variable; created 3/28</w:t>
      </w:r>
      <w:r>
        <w:rPr>
          <w:rFonts w:ascii="Calibri" w:eastAsia="Times New Roman" w:hAnsi="Calibri" w:cs="Calibri"/>
          <w:color w:val="000000"/>
          <w:sz w:val="24"/>
          <w:szCs w:val="24"/>
        </w:rPr>
        <w:t xml:space="preserve">/20 in </w:t>
      </w:r>
      <w:proofErr w:type="spellStart"/>
      <w:r>
        <w:rPr>
          <w:rFonts w:ascii="Calibri" w:eastAsia="Times New Roman" w:hAnsi="Calibri" w:cs="Calibri"/>
          <w:color w:val="000000"/>
          <w:sz w:val="24"/>
          <w:szCs w:val="24"/>
        </w:rPr>
        <w:t>finalpct.dta</w:t>
      </w:r>
      <w:proofErr w:type="spellEnd"/>
    </w:p>
    <w:p w14:paraId="17D2BBF9" w14:textId="77777777" w:rsidR="00E548AC" w:rsidRDefault="00E548AC" w:rsidP="00AB1099">
      <w:pPr>
        <w:rPr>
          <w:color w:val="000000"/>
          <w:shd w:val="clear" w:color="auto" w:fill="FFFFFF"/>
        </w:rPr>
      </w:pPr>
    </w:p>
    <w:p w14:paraId="0A81F5B5" w14:textId="77777777" w:rsidR="008D5250" w:rsidRDefault="008D5250" w:rsidP="00AB1099">
      <w:pPr>
        <w:rPr>
          <w:color w:val="000000"/>
          <w:shd w:val="clear" w:color="auto" w:fill="FFFFFF"/>
        </w:rPr>
      </w:pPr>
    </w:p>
    <w:p w14:paraId="36BBE7B6" w14:textId="77777777" w:rsidR="008D5250" w:rsidRDefault="008D5250" w:rsidP="00AB1099">
      <w:pPr>
        <w:rPr>
          <w:color w:val="000000"/>
          <w:shd w:val="clear" w:color="auto" w:fill="FFFFFF"/>
        </w:rPr>
      </w:pPr>
    </w:p>
    <w:p w14:paraId="61B50B7B" w14:textId="77777777" w:rsidR="00AB1099" w:rsidRDefault="00AB1099" w:rsidP="00AB1099">
      <w:pPr>
        <w:rPr>
          <w:color w:val="000000"/>
          <w:shd w:val="clear" w:color="auto" w:fill="FFFFFF"/>
        </w:rPr>
      </w:pPr>
    </w:p>
    <w:p w14:paraId="798649C4" w14:textId="77777777" w:rsidR="00AB1099" w:rsidRDefault="00AB1099" w:rsidP="00AB1099">
      <w:pPr>
        <w:rPr>
          <w:color w:val="000000"/>
          <w:shd w:val="clear" w:color="auto" w:fill="FFFFFF"/>
        </w:rPr>
      </w:pPr>
    </w:p>
    <w:p w14:paraId="2FC8ED79" w14:textId="77777777" w:rsidR="00AB1099" w:rsidRPr="00DC00B9" w:rsidRDefault="00DC00B9" w:rsidP="00AB1099">
      <w:pPr>
        <w:rPr>
          <w:sz w:val="32"/>
          <w:szCs w:val="32"/>
        </w:rPr>
      </w:pPr>
      <w:r w:rsidRPr="005839E5">
        <w:rPr>
          <w:sz w:val="32"/>
          <w:szCs w:val="32"/>
          <w:highlight w:val="yellow"/>
        </w:rPr>
        <w:t>Housing Variables</w:t>
      </w:r>
    </w:p>
    <w:p w14:paraId="4A4B0BCE" w14:textId="77777777" w:rsidR="00AB1099" w:rsidRDefault="00AB1099" w:rsidP="00AB1099">
      <w:pPr>
        <w:rPr>
          <w:sz w:val="24"/>
          <w:szCs w:val="24"/>
        </w:rPr>
      </w:pPr>
    </w:p>
    <w:tbl>
      <w:tblPr>
        <w:tblW w:w="9689" w:type="dxa"/>
        <w:tblLook w:val="04A0" w:firstRow="1" w:lastRow="0" w:firstColumn="1" w:lastColumn="0" w:noHBand="0" w:noVBand="1"/>
      </w:tblPr>
      <w:tblGrid>
        <w:gridCol w:w="550"/>
        <w:gridCol w:w="4039"/>
        <w:gridCol w:w="5100"/>
      </w:tblGrid>
      <w:tr w:rsidR="00131EF5" w:rsidRPr="00131EF5" w14:paraId="011968F8" w14:textId="77777777" w:rsidTr="001F6A2E">
        <w:trPr>
          <w:trHeight w:val="270"/>
        </w:trPr>
        <w:tc>
          <w:tcPr>
            <w:tcW w:w="550" w:type="dxa"/>
            <w:tcBorders>
              <w:top w:val="single" w:sz="4" w:space="0" w:color="auto"/>
              <w:left w:val="single" w:sz="8" w:space="0" w:color="auto"/>
              <w:bottom w:val="single" w:sz="8" w:space="0" w:color="auto"/>
              <w:right w:val="single" w:sz="4" w:space="0" w:color="auto"/>
            </w:tcBorders>
            <w:shd w:val="clear" w:color="000000" w:fill="D9D9D9"/>
            <w:noWrap/>
            <w:vAlign w:val="center"/>
            <w:hideMark/>
          </w:tcPr>
          <w:p w14:paraId="3C10B74D" w14:textId="77777777" w:rsidR="00131EF5" w:rsidRPr="00131EF5" w:rsidRDefault="00131EF5" w:rsidP="00131EF5">
            <w:pPr>
              <w:jc w:val="center"/>
              <w:rPr>
                <w:rFonts w:ascii="Arial" w:eastAsia="Times New Roman" w:hAnsi="Arial" w:cs="Arial"/>
                <w:sz w:val="20"/>
                <w:szCs w:val="20"/>
              </w:rPr>
            </w:pPr>
            <w:r w:rsidRPr="00131EF5">
              <w:rPr>
                <w:rFonts w:ascii="Arial" w:eastAsia="Times New Roman" w:hAnsi="Arial" w:cs="Arial"/>
                <w:sz w:val="20"/>
                <w:szCs w:val="20"/>
              </w:rPr>
              <w:t> </w:t>
            </w:r>
          </w:p>
        </w:tc>
        <w:tc>
          <w:tcPr>
            <w:tcW w:w="4039" w:type="dxa"/>
            <w:tcBorders>
              <w:top w:val="single" w:sz="4" w:space="0" w:color="auto"/>
              <w:left w:val="nil"/>
              <w:bottom w:val="single" w:sz="8" w:space="0" w:color="auto"/>
              <w:right w:val="single" w:sz="4" w:space="0" w:color="auto"/>
            </w:tcBorders>
            <w:shd w:val="clear" w:color="000000" w:fill="D9D9D9"/>
            <w:noWrap/>
            <w:vAlign w:val="center"/>
            <w:hideMark/>
          </w:tcPr>
          <w:p w14:paraId="6854DA2A" w14:textId="77777777" w:rsidR="00131EF5" w:rsidRPr="00131EF5" w:rsidRDefault="00131EF5" w:rsidP="00131EF5">
            <w:pPr>
              <w:jc w:val="center"/>
              <w:rPr>
                <w:rFonts w:ascii="Arial" w:eastAsia="Times New Roman" w:hAnsi="Arial" w:cs="Arial"/>
                <w:b/>
                <w:bCs/>
                <w:sz w:val="20"/>
                <w:szCs w:val="20"/>
              </w:rPr>
            </w:pPr>
            <w:r w:rsidRPr="00131EF5">
              <w:rPr>
                <w:rFonts w:ascii="Arial" w:eastAsia="Times New Roman" w:hAnsi="Arial" w:cs="Arial"/>
                <w:b/>
                <w:bCs/>
                <w:sz w:val="20"/>
                <w:szCs w:val="20"/>
              </w:rPr>
              <w:t>FIELD NAME</w:t>
            </w:r>
          </w:p>
        </w:tc>
        <w:tc>
          <w:tcPr>
            <w:tcW w:w="5100" w:type="dxa"/>
            <w:tcBorders>
              <w:top w:val="single" w:sz="4" w:space="0" w:color="auto"/>
              <w:left w:val="nil"/>
              <w:bottom w:val="single" w:sz="8" w:space="0" w:color="auto"/>
              <w:right w:val="single" w:sz="8" w:space="0" w:color="auto"/>
            </w:tcBorders>
            <w:shd w:val="clear" w:color="000000" w:fill="D9D9D9"/>
            <w:noWrap/>
            <w:vAlign w:val="center"/>
            <w:hideMark/>
          </w:tcPr>
          <w:p w14:paraId="1A426B41" w14:textId="77777777" w:rsidR="00131EF5" w:rsidRPr="00131EF5" w:rsidRDefault="00131EF5" w:rsidP="00131EF5">
            <w:pPr>
              <w:jc w:val="center"/>
              <w:rPr>
                <w:rFonts w:ascii="Arial" w:eastAsia="Times New Roman" w:hAnsi="Arial" w:cs="Arial"/>
                <w:b/>
                <w:bCs/>
                <w:sz w:val="20"/>
                <w:szCs w:val="20"/>
              </w:rPr>
            </w:pPr>
            <w:r w:rsidRPr="00131EF5">
              <w:rPr>
                <w:rFonts w:ascii="Arial" w:eastAsia="Times New Roman" w:hAnsi="Arial" w:cs="Arial"/>
                <w:b/>
                <w:bCs/>
                <w:sz w:val="20"/>
                <w:szCs w:val="20"/>
              </w:rPr>
              <w:t>FIELD DEFINITIONS</w:t>
            </w:r>
          </w:p>
        </w:tc>
      </w:tr>
      <w:tr w:rsidR="00131EF5" w:rsidRPr="00131EF5" w14:paraId="002AD2D6" w14:textId="77777777" w:rsidTr="001F6A2E">
        <w:trPr>
          <w:trHeight w:val="255"/>
        </w:trPr>
        <w:tc>
          <w:tcPr>
            <w:tcW w:w="4589" w:type="dxa"/>
            <w:gridSpan w:val="2"/>
            <w:tcBorders>
              <w:top w:val="single" w:sz="8" w:space="0" w:color="auto"/>
              <w:left w:val="single" w:sz="4" w:space="0" w:color="auto"/>
              <w:bottom w:val="single" w:sz="4" w:space="0" w:color="auto"/>
              <w:right w:val="single" w:sz="4" w:space="0" w:color="000000"/>
            </w:tcBorders>
            <w:shd w:val="clear" w:color="000000" w:fill="CCFFFF"/>
            <w:noWrap/>
            <w:vAlign w:val="center"/>
            <w:hideMark/>
          </w:tcPr>
          <w:p w14:paraId="46DCA917" w14:textId="77777777" w:rsidR="00131EF5" w:rsidRPr="00131EF5" w:rsidRDefault="00131EF5" w:rsidP="00131EF5">
            <w:pPr>
              <w:jc w:val="center"/>
              <w:rPr>
                <w:rFonts w:ascii="Arial" w:eastAsia="Times New Roman" w:hAnsi="Arial" w:cs="Arial"/>
                <w:b/>
                <w:bCs/>
                <w:sz w:val="20"/>
                <w:szCs w:val="20"/>
              </w:rPr>
            </w:pPr>
            <w:r w:rsidRPr="00131EF5">
              <w:rPr>
                <w:rFonts w:ascii="Arial" w:eastAsia="Times New Roman" w:hAnsi="Arial" w:cs="Arial"/>
                <w:b/>
                <w:bCs/>
                <w:sz w:val="20"/>
                <w:szCs w:val="20"/>
              </w:rPr>
              <w:t>KEY PARCEL IDENTIFICATION INFORMATION</w:t>
            </w:r>
          </w:p>
        </w:tc>
        <w:tc>
          <w:tcPr>
            <w:tcW w:w="5100" w:type="dxa"/>
            <w:tcBorders>
              <w:top w:val="nil"/>
              <w:left w:val="nil"/>
              <w:bottom w:val="single" w:sz="4" w:space="0" w:color="auto"/>
              <w:right w:val="single" w:sz="8" w:space="0" w:color="auto"/>
            </w:tcBorders>
            <w:shd w:val="clear" w:color="000000" w:fill="CCFFFF"/>
            <w:noWrap/>
            <w:vAlign w:val="center"/>
            <w:hideMark/>
          </w:tcPr>
          <w:p w14:paraId="1A4FBDA3" w14:textId="77777777" w:rsidR="00131EF5" w:rsidRPr="00131EF5" w:rsidRDefault="00131EF5" w:rsidP="00131EF5">
            <w:pPr>
              <w:rPr>
                <w:rFonts w:ascii="Arial" w:eastAsia="Times New Roman" w:hAnsi="Arial" w:cs="Arial"/>
                <w:b/>
                <w:bCs/>
                <w:i/>
                <w:iCs/>
                <w:sz w:val="20"/>
                <w:szCs w:val="20"/>
              </w:rPr>
            </w:pPr>
            <w:r w:rsidRPr="00131EF5">
              <w:rPr>
                <w:rFonts w:ascii="Arial" w:eastAsia="Times New Roman" w:hAnsi="Arial" w:cs="Arial"/>
                <w:b/>
                <w:bCs/>
                <w:i/>
                <w:iCs/>
                <w:sz w:val="20"/>
                <w:szCs w:val="20"/>
              </w:rPr>
              <w:t> </w:t>
            </w:r>
          </w:p>
        </w:tc>
      </w:tr>
      <w:tr w:rsidR="00D43A1B" w:rsidRPr="00131EF5" w14:paraId="4BD72F68"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tcPr>
          <w:p w14:paraId="05E70D33" w14:textId="77777777" w:rsidR="00D43A1B" w:rsidRPr="00131EF5" w:rsidRDefault="00D43A1B" w:rsidP="00131EF5">
            <w:pPr>
              <w:jc w:val="right"/>
              <w:rPr>
                <w:rFonts w:ascii="Arial" w:eastAsia="Times New Roman" w:hAnsi="Arial" w:cs="Arial"/>
                <w:sz w:val="20"/>
                <w:szCs w:val="20"/>
              </w:rPr>
            </w:pPr>
          </w:p>
        </w:tc>
        <w:tc>
          <w:tcPr>
            <w:tcW w:w="4039" w:type="dxa"/>
            <w:tcBorders>
              <w:top w:val="nil"/>
              <w:left w:val="nil"/>
              <w:bottom w:val="single" w:sz="4" w:space="0" w:color="auto"/>
              <w:right w:val="single" w:sz="4" w:space="0" w:color="auto"/>
            </w:tcBorders>
            <w:shd w:val="clear" w:color="auto" w:fill="auto"/>
            <w:noWrap/>
            <w:vAlign w:val="center"/>
          </w:tcPr>
          <w:p w14:paraId="0BF20C83" w14:textId="77777777" w:rsidR="00D43A1B" w:rsidRDefault="00D43A1B" w:rsidP="00131EF5">
            <w:pPr>
              <w:rPr>
                <w:rFonts w:ascii="Arial" w:eastAsia="Times New Roman" w:hAnsi="Arial" w:cs="Arial"/>
                <w:sz w:val="20"/>
                <w:szCs w:val="20"/>
              </w:rPr>
            </w:pPr>
            <w:r>
              <w:rPr>
                <w:rFonts w:ascii="Arial" w:eastAsia="Times New Roman" w:hAnsi="Arial" w:cs="Arial"/>
                <w:sz w:val="20"/>
                <w:szCs w:val="20"/>
              </w:rPr>
              <w:t>year</w:t>
            </w:r>
          </w:p>
        </w:tc>
        <w:tc>
          <w:tcPr>
            <w:tcW w:w="5100" w:type="dxa"/>
            <w:tcBorders>
              <w:top w:val="nil"/>
              <w:left w:val="nil"/>
              <w:bottom w:val="single" w:sz="4" w:space="0" w:color="auto"/>
              <w:right w:val="single" w:sz="8" w:space="0" w:color="auto"/>
            </w:tcBorders>
            <w:shd w:val="clear" w:color="auto" w:fill="auto"/>
            <w:vAlign w:val="center"/>
          </w:tcPr>
          <w:p w14:paraId="5FD6BB2A" w14:textId="77777777" w:rsidR="00D43A1B" w:rsidRPr="00131EF5" w:rsidRDefault="00D43A1B" w:rsidP="00131EF5">
            <w:pPr>
              <w:rPr>
                <w:rFonts w:ascii="Arial" w:eastAsia="Times New Roman" w:hAnsi="Arial" w:cs="Arial"/>
                <w:sz w:val="20"/>
                <w:szCs w:val="20"/>
              </w:rPr>
            </w:pPr>
            <w:r>
              <w:rPr>
                <w:color w:val="000000"/>
                <w:shd w:val="clear" w:color="auto" w:fill="FFFFFF"/>
              </w:rPr>
              <w:t>year the house was sold, a variable constructed from the maximum of RECORDING_DATE and SALE_DATE, because sometimes there were missing values for one or the other</w:t>
            </w:r>
          </w:p>
        </w:tc>
      </w:tr>
      <w:tr w:rsidR="00131EF5" w:rsidRPr="00131EF5" w14:paraId="29FE4402"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942959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w:t>
            </w:r>
          </w:p>
        </w:tc>
        <w:tc>
          <w:tcPr>
            <w:tcW w:w="4039" w:type="dxa"/>
            <w:tcBorders>
              <w:top w:val="nil"/>
              <w:left w:val="nil"/>
              <w:bottom w:val="single" w:sz="4" w:space="0" w:color="auto"/>
              <w:right w:val="single" w:sz="4" w:space="0" w:color="auto"/>
            </w:tcBorders>
            <w:shd w:val="clear" w:color="auto" w:fill="auto"/>
            <w:noWrap/>
            <w:vAlign w:val="center"/>
            <w:hideMark/>
          </w:tcPr>
          <w:p w14:paraId="2A711EB7" w14:textId="77777777" w:rsidR="00131EF5" w:rsidRPr="00131EF5" w:rsidRDefault="00131EF5" w:rsidP="00131EF5">
            <w:pPr>
              <w:rPr>
                <w:rFonts w:ascii="Arial" w:eastAsia="Times New Roman" w:hAnsi="Arial" w:cs="Arial"/>
                <w:sz w:val="20"/>
                <w:szCs w:val="20"/>
              </w:rPr>
            </w:pPr>
            <w:r>
              <w:rPr>
                <w:rFonts w:ascii="Arial" w:eastAsia="Times New Roman" w:hAnsi="Arial" w:cs="Arial"/>
                <w:sz w:val="20"/>
                <w:szCs w:val="20"/>
              </w:rPr>
              <w:t>FIPS_</w:t>
            </w:r>
            <w:r w:rsidRPr="00131EF5">
              <w:rPr>
                <w:rFonts w:ascii="Arial" w:eastAsia="Times New Roman" w:hAnsi="Arial" w:cs="Arial"/>
                <w:sz w:val="20"/>
                <w:szCs w:val="20"/>
              </w:rPr>
              <w:t>CODE</w:t>
            </w:r>
          </w:p>
        </w:tc>
        <w:tc>
          <w:tcPr>
            <w:tcW w:w="5100" w:type="dxa"/>
            <w:tcBorders>
              <w:top w:val="nil"/>
              <w:left w:val="nil"/>
              <w:bottom w:val="single" w:sz="4" w:space="0" w:color="auto"/>
              <w:right w:val="single" w:sz="8" w:space="0" w:color="auto"/>
            </w:tcBorders>
            <w:shd w:val="clear" w:color="auto" w:fill="auto"/>
            <w:vAlign w:val="center"/>
            <w:hideMark/>
          </w:tcPr>
          <w:p w14:paraId="50B4250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Federal Information Processing Standards codes used nationally to numerically identify a specific county or political jurisdiction.</w:t>
            </w:r>
          </w:p>
        </w:tc>
      </w:tr>
      <w:tr w:rsidR="00131EF5" w:rsidRPr="00131EF5" w14:paraId="67B1DAFE"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A83C3D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w:t>
            </w:r>
          </w:p>
        </w:tc>
        <w:tc>
          <w:tcPr>
            <w:tcW w:w="4039" w:type="dxa"/>
            <w:tcBorders>
              <w:top w:val="nil"/>
              <w:left w:val="nil"/>
              <w:bottom w:val="single" w:sz="4" w:space="0" w:color="auto"/>
              <w:right w:val="single" w:sz="4" w:space="0" w:color="auto"/>
            </w:tcBorders>
            <w:shd w:val="clear" w:color="auto" w:fill="auto"/>
            <w:noWrap/>
            <w:vAlign w:val="center"/>
            <w:hideMark/>
          </w:tcPr>
          <w:p w14:paraId="4BFDC58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UNFORMATTED APN</w:t>
            </w:r>
          </w:p>
        </w:tc>
        <w:tc>
          <w:tcPr>
            <w:tcW w:w="5100" w:type="dxa"/>
            <w:tcBorders>
              <w:top w:val="nil"/>
              <w:left w:val="nil"/>
              <w:bottom w:val="single" w:sz="4" w:space="0" w:color="auto"/>
              <w:right w:val="single" w:sz="8" w:space="0" w:color="auto"/>
            </w:tcBorders>
            <w:shd w:val="clear" w:color="auto" w:fill="auto"/>
            <w:vAlign w:val="center"/>
            <w:hideMark/>
          </w:tcPr>
          <w:p w14:paraId="618FE0D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Assessor's Parcel Number in an unformatted form.  This is most often used by the county and others as a unique key (e.g.,10132021A) </w:t>
            </w:r>
          </w:p>
        </w:tc>
      </w:tr>
      <w:tr w:rsidR="00131EF5" w:rsidRPr="00131EF5" w14:paraId="61262EC0"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D2B2D4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3</w:t>
            </w:r>
          </w:p>
        </w:tc>
        <w:tc>
          <w:tcPr>
            <w:tcW w:w="4039" w:type="dxa"/>
            <w:tcBorders>
              <w:top w:val="nil"/>
              <w:left w:val="nil"/>
              <w:bottom w:val="single" w:sz="4" w:space="0" w:color="auto"/>
              <w:right w:val="single" w:sz="4" w:space="0" w:color="auto"/>
            </w:tcBorders>
            <w:shd w:val="clear" w:color="auto" w:fill="auto"/>
            <w:noWrap/>
            <w:vAlign w:val="center"/>
            <w:hideMark/>
          </w:tcPr>
          <w:p w14:paraId="6C74989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APN SEQUENCE NBR</w:t>
            </w:r>
          </w:p>
        </w:tc>
        <w:tc>
          <w:tcPr>
            <w:tcW w:w="5100" w:type="dxa"/>
            <w:tcBorders>
              <w:top w:val="nil"/>
              <w:left w:val="nil"/>
              <w:bottom w:val="single" w:sz="4" w:space="0" w:color="auto"/>
              <w:right w:val="single" w:sz="8" w:space="0" w:color="auto"/>
            </w:tcBorders>
            <w:shd w:val="clear" w:color="auto" w:fill="auto"/>
            <w:vAlign w:val="center"/>
            <w:hideMark/>
          </w:tcPr>
          <w:p w14:paraId="500EC19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internal sequence number is used to ensure "unique-ness" of the Assessor's Parcel Number (e.g., 10132021A seq 001)</w:t>
            </w:r>
          </w:p>
        </w:tc>
      </w:tr>
      <w:tr w:rsidR="00131EF5" w:rsidRPr="00131EF5" w14:paraId="7319DADA"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10DC549E"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PARCEL INDENTIFICATION INFORMATION</w:t>
            </w:r>
          </w:p>
        </w:tc>
        <w:tc>
          <w:tcPr>
            <w:tcW w:w="5100" w:type="dxa"/>
            <w:tcBorders>
              <w:top w:val="nil"/>
              <w:left w:val="nil"/>
              <w:bottom w:val="single" w:sz="4" w:space="0" w:color="auto"/>
              <w:right w:val="single" w:sz="8" w:space="0" w:color="auto"/>
            </w:tcBorders>
            <w:shd w:val="clear" w:color="000000" w:fill="CCFFFF"/>
            <w:vAlign w:val="center"/>
            <w:hideMark/>
          </w:tcPr>
          <w:p w14:paraId="6FA6F53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508DBBE0"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1EDCCE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w:t>
            </w:r>
          </w:p>
        </w:tc>
        <w:tc>
          <w:tcPr>
            <w:tcW w:w="4039" w:type="dxa"/>
            <w:tcBorders>
              <w:top w:val="nil"/>
              <w:left w:val="nil"/>
              <w:bottom w:val="single" w:sz="4" w:space="0" w:color="auto"/>
              <w:right w:val="single" w:sz="4" w:space="0" w:color="auto"/>
            </w:tcBorders>
            <w:shd w:val="clear" w:color="auto" w:fill="auto"/>
            <w:noWrap/>
            <w:vAlign w:val="center"/>
            <w:hideMark/>
          </w:tcPr>
          <w:p w14:paraId="5ADB004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FORMATTED APN</w:t>
            </w:r>
          </w:p>
        </w:tc>
        <w:tc>
          <w:tcPr>
            <w:tcW w:w="5100" w:type="dxa"/>
            <w:tcBorders>
              <w:top w:val="nil"/>
              <w:left w:val="nil"/>
              <w:bottom w:val="single" w:sz="4" w:space="0" w:color="auto"/>
              <w:right w:val="single" w:sz="8" w:space="0" w:color="auto"/>
            </w:tcBorders>
            <w:shd w:val="clear" w:color="auto" w:fill="auto"/>
            <w:vAlign w:val="center"/>
            <w:hideMark/>
          </w:tcPr>
          <w:p w14:paraId="1EA58FE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Assessor's Parcel Number in a formatted form.  Dashes and decimals are commonly used to break an APN down into logical components (e.g., 101-32-021.A). </w:t>
            </w:r>
          </w:p>
        </w:tc>
      </w:tr>
      <w:tr w:rsidR="00131EF5" w:rsidRPr="00131EF5" w14:paraId="2C61F5D9"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86D53F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w:t>
            </w:r>
          </w:p>
        </w:tc>
        <w:tc>
          <w:tcPr>
            <w:tcW w:w="4039" w:type="dxa"/>
            <w:tcBorders>
              <w:top w:val="nil"/>
              <w:left w:val="nil"/>
              <w:bottom w:val="single" w:sz="4" w:space="0" w:color="auto"/>
              <w:right w:val="single" w:sz="4" w:space="0" w:color="auto"/>
            </w:tcBorders>
            <w:shd w:val="clear" w:color="auto" w:fill="auto"/>
            <w:noWrap/>
            <w:vAlign w:val="center"/>
            <w:hideMark/>
          </w:tcPr>
          <w:p w14:paraId="453C2C6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ORIGINAL APN</w:t>
            </w:r>
          </w:p>
        </w:tc>
        <w:tc>
          <w:tcPr>
            <w:tcW w:w="5100" w:type="dxa"/>
            <w:tcBorders>
              <w:top w:val="nil"/>
              <w:left w:val="nil"/>
              <w:bottom w:val="single" w:sz="4" w:space="0" w:color="auto"/>
              <w:right w:val="single" w:sz="8" w:space="0" w:color="auto"/>
            </w:tcBorders>
            <w:shd w:val="clear" w:color="auto" w:fill="auto"/>
            <w:vAlign w:val="center"/>
            <w:hideMark/>
          </w:tcPr>
          <w:p w14:paraId="307FA82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Assessor's Parcel Number exactly as received by source (e.g., 10132-021A00000).</w:t>
            </w:r>
          </w:p>
        </w:tc>
      </w:tr>
      <w:tr w:rsidR="00131EF5" w:rsidRPr="00131EF5" w14:paraId="3E2A7C4D"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52142F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w:t>
            </w:r>
          </w:p>
        </w:tc>
        <w:tc>
          <w:tcPr>
            <w:tcW w:w="4039" w:type="dxa"/>
            <w:tcBorders>
              <w:top w:val="nil"/>
              <w:left w:val="nil"/>
              <w:bottom w:val="single" w:sz="4" w:space="0" w:color="auto"/>
              <w:right w:val="single" w:sz="4" w:space="0" w:color="auto"/>
            </w:tcBorders>
            <w:shd w:val="clear" w:color="auto" w:fill="auto"/>
            <w:noWrap/>
            <w:vAlign w:val="center"/>
            <w:hideMark/>
          </w:tcPr>
          <w:p w14:paraId="28132CB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PREVIOUS PARCEL NUMBER</w:t>
            </w:r>
          </w:p>
        </w:tc>
        <w:tc>
          <w:tcPr>
            <w:tcW w:w="5100" w:type="dxa"/>
            <w:tcBorders>
              <w:top w:val="nil"/>
              <w:left w:val="nil"/>
              <w:bottom w:val="single" w:sz="4" w:space="0" w:color="auto"/>
              <w:right w:val="single" w:sz="8" w:space="0" w:color="auto"/>
            </w:tcBorders>
            <w:shd w:val="clear" w:color="auto" w:fill="auto"/>
            <w:vAlign w:val="center"/>
            <w:hideMark/>
          </w:tcPr>
          <w:p w14:paraId="02A63AC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Previous Parcel ID that is only available for one year.</w:t>
            </w:r>
          </w:p>
        </w:tc>
      </w:tr>
      <w:tr w:rsidR="00131EF5" w:rsidRPr="00131EF5" w14:paraId="26362125"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EEF67C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w:t>
            </w:r>
          </w:p>
        </w:tc>
        <w:tc>
          <w:tcPr>
            <w:tcW w:w="4039" w:type="dxa"/>
            <w:tcBorders>
              <w:top w:val="nil"/>
              <w:left w:val="nil"/>
              <w:bottom w:val="single" w:sz="4" w:space="0" w:color="auto"/>
              <w:right w:val="single" w:sz="4" w:space="0" w:color="auto"/>
            </w:tcBorders>
            <w:shd w:val="clear" w:color="auto" w:fill="auto"/>
            <w:noWrap/>
            <w:vAlign w:val="center"/>
            <w:hideMark/>
          </w:tcPr>
          <w:p w14:paraId="416DD51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P-ID-IRIS-FRMTD</w:t>
            </w:r>
          </w:p>
        </w:tc>
        <w:tc>
          <w:tcPr>
            <w:tcW w:w="5100" w:type="dxa"/>
            <w:tcBorders>
              <w:top w:val="nil"/>
              <w:left w:val="nil"/>
              <w:bottom w:val="single" w:sz="4" w:space="0" w:color="auto"/>
              <w:right w:val="single" w:sz="8" w:space="0" w:color="auto"/>
            </w:tcBorders>
            <w:shd w:val="clear" w:color="auto" w:fill="auto"/>
            <w:vAlign w:val="center"/>
            <w:hideMark/>
          </w:tcPr>
          <w:p w14:paraId="2D941D5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APN that would link to CoreLogic online products.</w:t>
            </w:r>
          </w:p>
        </w:tc>
      </w:tr>
      <w:tr w:rsidR="00131EF5" w:rsidRPr="00131EF5" w14:paraId="2A3737EE"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5A2451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w:t>
            </w:r>
          </w:p>
        </w:tc>
        <w:tc>
          <w:tcPr>
            <w:tcW w:w="4039" w:type="dxa"/>
            <w:tcBorders>
              <w:top w:val="nil"/>
              <w:left w:val="nil"/>
              <w:bottom w:val="single" w:sz="4" w:space="0" w:color="auto"/>
              <w:right w:val="single" w:sz="4" w:space="0" w:color="auto"/>
            </w:tcBorders>
            <w:shd w:val="clear" w:color="auto" w:fill="auto"/>
            <w:noWrap/>
            <w:vAlign w:val="center"/>
            <w:hideMark/>
          </w:tcPr>
          <w:p w14:paraId="3D40284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ACCOUNT NUMBER</w:t>
            </w:r>
          </w:p>
        </w:tc>
        <w:tc>
          <w:tcPr>
            <w:tcW w:w="5100" w:type="dxa"/>
            <w:tcBorders>
              <w:top w:val="nil"/>
              <w:left w:val="nil"/>
              <w:bottom w:val="single" w:sz="4" w:space="0" w:color="auto"/>
              <w:right w:val="single" w:sz="8" w:space="0" w:color="auto"/>
            </w:tcBorders>
            <w:shd w:val="clear" w:color="auto" w:fill="auto"/>
            <w:vAlign w:val="center"/>
            <w:hideMark/>
          </w:tcPr>
          <w:p w14:paraId="61558E0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county or source number used primary for billing.  Note: this number is typically not unique to a parcel, but rather to a tax bill (multiple parcels can be combined on 1 bill). </w:t>
            </w:r>
          </w:p>
        </w:tc>
      </w:tr>
      <w:tr w:rsidR="00131EF5" w:rsidRPr="00131EF5" w14:paraId="1654650B"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23696993"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PARCEL INFORMATION</w:t>
            </w:r>
          </w:p>
        </w:tc>
        <w:tc>
          <w:tcPr>
            <w:tcW w:w="5100" w:type="dxa"/>
            <w:tcBorders>
              <w:top w:val="nil"/>
              <w:left w:val="nil"/>
              <w:bottom w:val="single" w:sz="4" w:space="0" w:color="auto"/>
              <w:right w:val="single" w:sz="8" w:space="0" w:color="auto"/>
            </w:tcBorders>
            <w:shd w:val="clear" w:color="000000" w:fill="CCFFFF"/>
            <w:vAlign w:val="center"/>
            <w:hideMark/>
          </w:tcPr>
          <w:p w14:paraId="1E03E42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6A0E59F8" w14:textId="77777777" w:rsidTr="001F6A2E">
        <w:trPr>
          <w:trHeight w:val="127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EB5054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w:t>
            </w:r>
          </w:p>
        </w:tc>
        <w:tc>
          <w:tcPr>
            <w:tcW w:w="4039" w:type="dxa"/>
            <w:tcBorders>
              <w:top w:val="nil"/>
              <w:left w:val="nil"/>
              <w:bottom w:val="single" w:sz="4" w:space="0" w:color="auto"/>
              <w:right w:val="single" w:sz="4" w:space="0" w:color="auto"/>
            </w:tcBorders>
            <w:shd w:val="clear" w:color="000000" w:fill="FFFF00"/>
            <w:noWrap/>
            <w:vAlign w:val="center"/>
            <w:hideMark/>
          </w:tcPr>
          <w:p w14:paraId="41993E8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MAP REFERENCE 1</w:t>
            </w:r>
          </w:p>
        </w:tc>
        <w:tc>
          <w:tcPr>
            <w:tcW w:w="5100" w:type="dxa"/>
            <w:tcBorders>
              <w:top w:val="nil"/>
              <w:left w:val="nil"/>
              <w:bottom w:val="single" w:sz="4" w:space="0" w:color="auto"/>
              <w:right w:val="single" w:sz="8" w:space="0" w:color="auto"/>
            </w:tcBorders>
            <w:shd w:val="clear" w:color="auto" w:fill="auto"/>
            <w:vAlign w:val="center"/>
            <w:hideMark/>
          </w:tcPr>
          <w:p w14:paraId="2F01906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CoreLogic unique key to link record to the CoreLogic CD Map product.  This is typically built from components of the APN that are relevant to the Assessor Maps (e.g., 101-32, represent Map Book and Map Page numbers).</w:t>
            </w:r>
          </w:p>
        </w:tc>
      </w:tr>
      <w:tr w:rsidR="00131EF5" w:rsidRPr="00131EF5" w14:paraId="3F4BC4A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39E7E0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w:t>
            </w:r>
          </w:p>
        </w:tc>
        <w:tc>
          <w:tcPr>
            <w:tcW w:w="4039" w:type="dxa"/>
            <w:tcBorders>
              <w:top w:val="nil"/>
              <w:left w:val="nil"/>
              <w:bottom w:val="single" w:sz="4" w:space="0" w:color="auto"/>
              <w:right w:val="single" w:sz="4" w:space="0" w:color="auto"/>
            </w:tcBorders>
            <w:shd w:val="clear" w:color="000000" w:fill="FFFF00"/>
            <w:noWrap/>
            <w:vAlign w:val="center"/>
            <w:hideMark/>
          </w:tcPr>
          <w:p w14:paraId="32557A7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MAP REFERENCE 2</w:t>
            </w:r>
          </w:p>
        </w:tc>
        <w:tc>
          <w:tcPr>
            <w:tcW w:w="5100" w:type="dxa"/>
            <w:tcBorders>
              <w:top w:val="nil"/>
              <w:left w:val="nil"/>
              <w:bottom w:val="single" w:sz="4" w:space="0" w:color="auto"/>
              <w:right w:val="single" w:sz="8" w:space="0" w:color="auto"/>
            </w:tcBorders>
            <w:shd w:val="clear" w:color="auto" w:fill="auto"/>
            <w:vAlign w:val="center"/>
            <w:hideMark/>
          </w:tcPr>
          <w:p w14:paraId="1448936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secondary CoreLogic unique key to link property records to the CoreLogic CD Map product.  See MAP REFERENCE 1 above.</w:t>
            </w:r>
          </w:p>
        </w:tc>
      </w:tr>
      <w:tr w:rsidR="00131EF5" w:rsidRPr="00131EF5" w14:paraId="252E96F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8C3827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w:t>
            </w:r>
          </w:p>
        </w:tc>
        <w:tc>
          <w:tcPr>
            <w:tcW w:w="4039" w:type="dxa"/>
            <w:tcBorders>
              <w:top w:val="nil"/>
              <w:left w:val="nil"/>
              <w:bottom w:val="single" w:sz="4" w:space="0" w:color="auto"/>
              <w:right w:val="single" w:sz="4" w:space="0" w:color="auto"/>
            </w:tcBorders>
            <w:shd w:val="clear" w:color="000000" w:fill="FFFF00"/>
            <w:noWrap/>
            <w:vAlign w:val="center"/>
            <w:hideMark/>
          </w:tcPr>
          <w:p w14:paraId="5F712CF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CENSUS TRACT</w:t>
            </w:r>
          </w:p>
        </w:tc>
        <w:tc>
          <w:tcPr>
            <w:tcW w:w="5100" w:type="dxa"/>
            <w:tcBorders>
              <w:top w:val="nil"/>
              <w:left w:val="nil"/>
              <w:bottom w:val="single" w:sz="4" w:space="0" w:color="auto"/>
              <w:right w:val="single" w:sz="8" w:space="0" w:color="auto"/>
            </w:tcBorders>
            <w:shd w:val="clear" w:color="auto" w:fill="auto"/>
            <w:vAlign w:val="center"/>
            <w:hideMark/>
          </w:tcPr>
          <w:p w14:paraId="13D6740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Comprised of Census Tract, Census Block and Census Block Suffix.  These numbers are established by the US Department of Commerce (Bureau Of The Census). </w:t>
            </w:r>
          </w:p>
        </w:tc>
      </w:tr>
      <w:tr w:rsidR="00131EF5" w:rsidRPr="00131EF5" w14:paraId="410276F1"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761B0A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w:t>
            </w:r>
          </w:p>
        </w:tc>
        <w:tc>
          <w:tcPr>
            <w:tcW w:w="4039" w:type="dxa"/>
            <w:tcBorders>
              <w:top w:val="nil"/>
              <w:left w:val="nil"/>
              <w:bottom w:val="single" w:sz="4" w:space="0" w:color="auto"/>
              <w:right w:val="single" w:sz="4" w:space="0" w:color="auto"/>
            </w:tcBorders>
            <w:shd w:val="clear" w:color="000000" w:fill="FFFF00"/>
            <w:noWrap/>
            <w:vAlign w:val="center"/>
            <w:hideMark/>
          </w:tcPr>
          <w:p w14:paraId="49C308B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BLOCK NUMBER</w:t>
            </w:r>
          </w:p>
        </w:tc>
        <w:tc>
          <w:tcPr>
            <w:tcW w:w="5100" w:type="dxa"/>
            <w:tcBorders>
              <w:top w:val="nil"/>
              <w:left w:val="nil"/>
              <w:bottom w:val="single" w:sz="4" w:space="0" w:color="auto"/>
              <w:right w:val="single" w:sz="8" w:space="0" w:color="auto"/>
            </w:tcBorders>
            <w:shd w:val="clear" w:color="auto" w:fill="auto"/>
            <w:vAlign w:val="center"/>
            <w:hideMark/>
          </w:tcPr>
          <w:p w14:paraId="5A31BBE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or County Map Block Number</w:t>
            </w:r>
          </w:p>
        </w:tc>
      </w:tr>
      <w:tr w:rsidR="00131EF5" w:rsidRPr="00131EF5" w14:paraId="2B97F8C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699D63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w:t>
            </w:r>
          </w:p>
        </w:tc>
        <w:tc>
          <w:tcPr>
            <w:tcW w:w="4039" w:type="dxa"/>
            <w:tcBorders>
              <w:top w:val="nil"/>
              <w:left w:val="nil"/>
              <w:bottom w:val="single" w:sz="4" w:space="0" w:color="auto"/>
              <w:right w:val="single" w:sz="4" w:space="0" w:color="auto"/>
            </w:tcBorders>
            <w:shd w:val="clear" w:color="000000" w:fill="FFFF00"/>
            <w:noWrap/>
            <w:vAlign w:val="center"/>
            <w:hideMark/>
          </w:tcPr>
          <w:p w14:paraId="26BBCD9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LOT NUMBER</w:t>
            </w:r>
          </w:p>
        </w:tc>
        <w:tc>
          <w:tcPr>
            <w:tcW w:w="5100" w:type="dxa"/>
            <w:tcBorders>
              <w:top w:val="nil"/>
              <w:left w:val="nil"/>
              <w:bottom w:val="single" w:sz="4" w:space="0" w:color="auto"/>
              <w:right w:val="single" w:sz="8" w:space="0" w:color="auto"/>
            </w:tcBorders>
            <w:shd w:val="clear" w:color="auto" w:fill="auto"/>
            <w:vAlign w:val="center"/>
            <w:hideMark/>
          </w:tcPr>
          <w:p w14:paraId="0DCA793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or County Map Lot Number</w:t>
            </w:r>
          </w:p>
        </w:tc>
      </w:tr>
      <w:tr w:rsidR="00131EF5" w:rsidRPr="00131EF5" w14:paraId="1D150727"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030026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w:t>
            </w:r>
          </w:p>
        </w:tc>
        <w:tc>
          <w:tcPr>
            <w:tcW w:w="4039" w:type="dxa"/>
            <w:tcBorders>
              <w:top w:val="nil"/>
              <w:left w:val="nil"/>
              <w:bottom w:val="single" w:sz="4" w:space="0" w:color="auto"/>
              <w:right w:val="single" w:sz="4" w:space="0" w:color="auto"/>
            </w:tcBorders>
            <w:shd w:val="clear" w:color="000000" w:fill="FFFF00"/>
            <w:noWrap/>
            <w:vAlign w:val="center"/>
            <w:hideMark/>
          </w:tcPr>
          <w:p w14:paraId="4CD8D28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RANGE</w:t>
            </w:r>
          </w:p>
        </w:tc>
        <w:tc>
          <w:tcPr>
            <w:tcW w:w="5100" w:type="dxa"/>
            <w:tcBorders>
              <w:top w:val="nil"/>
              <w:left w:val="nil"/>
              <w:bottom w:val="single" w:sz="4" w:space="0" w:color="auto"/>
              <w:right w:val="single" w:sz="8" w:space="0" w:color="auto"/>
            </w:tcBorders>
            <w:shd w:val="clear" w:color="auto" w:fill="auto"/>
            <w:vAlign w:val="center"/>
            <w:hideMark/>
          </w:tcPr>
          <w:p w14:paraId="351260B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"range" portion of geographical coordinates based on local surveys.  Ranges typically run east or west of pre-determined "meridian" in six mile intervals.</w:t>
            </w:r>
          </w:p>
        </w:tc>
      </w:tr>
      <w:tr w:rsidR="00131EF5" w:rsidRPr="00131EF5" w14:paraId="3EE59C24"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AC01F4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w:t>
            </w:r>
          </w:p>
        </w:tc>
        <w:tc>
          <w:tcPr>
            <w:tcW w:w="4039" w:type="dxa"/>
            <w:tcBorders>
              <w:top w:val="nil"/>
              <w:left w:val="nil"/>
              <w:bottom w:val="single" w:sz="4" w:space="0" w:color="auto"/>
              <w:right w:val="single" w:sz="4" w:space="0" w:color="auto"/>
            </w:tcBorders>
            <w:shd w:val="clear" w:color="000000" w:fill="FFFF00"/>
            <w:noWrap/>
            <w:vAlign w:val="center"/>
            <w:hideMark/>
          </w:tcPr>
          <w:p w14:paraId="477C1AB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TOWNSHIP</w:t>
            </w:r>
          </w:p>
        </w:tc>
        <w:tc>
          <w:tcPr>
            <w:tcW w:w="5100" w:type="dxa"/>
            <w:tcBorders>
              <w:top w:val="nil"/>
              <w:left w:val="nil"/>
              <w:bottom w:val="single" w:sz="4" w:space="0" w:color="auto"/>
              <w:right w:val="single" w:sz="8" w:space="0" w:color="auto"/>
            </w:tcBorders>
            <w:shd w:val="clear" w:color="auto" w:fill="auto"/>
            <w:vAlign w:val="center"/>
            <w:hideMark/>
          </w:tcPr>
          <w:p w14:paraId="7F1AB6D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"township" portion of geographical coordinates based on local surveys.  Townships typically run north or south of pre-determined "meridian" in six mile intervals.</w:t>
            </w:r>
          </w:p>
        </w:tc>
      </w:tr>
      <w:tr w:rsidR="00131EF5" w:rsidRPr="00131EF5" w14:paraId="3D85F260"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9A3EDE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w:t>
            </w:r>
          </w:p>
        </w:tc>
        <w:tc>
          <w:tcPr>
            <w:tcW w:w="4039" w:type="dxa"/>
            <w:tcBorders>
              <w:top w:val="nil"/>
              <w:left w:val="nil"/>
              <w:bottom w:val="single" w:sz="4" w:space="0" w:color="auto"/>
              <w:right w:val="single" w:sz="4" w:space="0" w:color="auto"/>
            </w:tcBorders>
            <w:shd w:val="clear" w:color="000000" w:fill="FFFF00"/>
            <w:noWrap/>
            <w:vAlign w:val="center"/>
            <w:hideMark/>
          </w:tcPr>
          <w:p w14:paraId="70EB05D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SECTION</w:t>
            </w:r>
          </w:p>
        </w:tc>
        <w:tc>
          <w:tcPr>
            <w:tcW w:w="5100" w:type="dxa"/>
            <w:tcBorders>
              <w:top w:val="nil"/>
              <w:left w:val="nil"/>
              <w:bottom w:val="single" w:sz="4" w:space="0" w:color="auto"/>
              <w:right w:val="single" w:sz="8" w:space="0" w:color="auto"/>
            </w:tcBorders>
            <w:shd w:val="clear" w:color="auto" w:fill="auto"/>
            <w:vAlign w:val="center"/>
            <w:hideMark/>
          </w:tcPr>
          <w:p w14:paraId="034D0A0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"section" portion of geographical coordinates based on local surveys.  Sections are 1 square mile and there are 36 sections within the intersection of a Range / Township.</w:t>
            </w:r>
          </w:p>
        </w:tc>
      </w:tr>
      <w:tr w:rsidR="00131EF5" w:rsidRPr="00131EF5" w14:paraId="51E5D069"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6B02C2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w:t>
            </w:r>
          </w:p>
        </w:tc>
        <w:tc>
          <w:tcPr>
            <w:tcW w:w="4039" w:type="dxa"/>
            <w:tcBorders>
              <w:top w:val="nil"/>
              <w:left w:val="nil"/>
              <w:bottom w:val="single" w:sz="4" w:space="0" w:color="auto"/>
              <w:right w:val="single" w:sz="4" w:space="0" w:color="auto"/>
            </w:tcBorders>
            <w:shd w:val="clear" w:color="000000" w:fill="FFFF00"/>
            <w:noWrap/>
            <w:vAlign w:val="center"/>
            <w:hideMark/>
          </w:tcPr>
          <w:p w14:paraId="3F9BF9B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QUARTER  SECTION</w:t>
            </w:r>
          </w:p>
        </w:tc>
        <w:tc>
          <w:tcPr>
            <w:tcW w:w="5100" w:type="dxa"/>
            <w:tcBorders>
              <w:top w:val="nil"/>
              <w:left w:val="nil"/>
              <w:bottom w:val="single" w:sz="4" w:space="0" w:color="auto"/>
              <w:right w:val="single" w:sz="8" w:space="0" w:color="auto"/>
            </w:tcBorders>
            <w:shd w:val="clear" w:color="auto" w:fill="auto"/>
            <w:vAlign w:val="center"/>
            <w:hideMark/>
          </w:tcPr>
          <w:p w14:paraId="5DC7B7D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section that has been divided into four "sub" sections (e.g., NE, NW, SE, SW).</w:t>
            </w:r>
          </w:p>
        </w:tc>
      </w:tr>
      <w:tr w:rsidR="00131EF5" w:rsidRPr="00131EF5" w14:paraId="7E3651F6"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879234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18</w:t>
            </w:r>
          </w:p>
        </w:tc>
        <w:tc>
          <w:tcPr>
            <w:tcW w:w="4039" w:type="dxa"/>
            <w:tcBorders>
              <w:top w:val="nil"/>
              <w:left w:val="nil"/>
              <w:bottom w:val="single" w:sz="4" w:space="0" w:color="auto"/>
              <w:right w:val="single" w:sz="4" w:space="0" w:color="auto"/>
            </w:tcBorders>
            <w:shd w:val="clear" w:color="000000" w:fill="FFFF00"/>
            <w:noWrap/>
            <w:vAlign w:val="center"/>
            <w:hideMark/>
          </w:tcPr>
          <w:p w14:paraId="5A4B8AE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FLOOD ZONE COMMUNITY PANEL ID</w:t>
            </w:r>
          </w:p>
        </w:tc>
        <w:tc>
          <w:tcPr>
            <w:tcW w:w="5100" w:type="dxa"/>
            <w:tcBorders>
              <w:top w:val="nil"/>
              <w:left w:val="nil"/>
              <w:bottom w:val="single" w:sz="4" w:space="0" w:color="auto"/>
              <w:right w:val="single" w:sz="8" w:space="0" w:color="auto"/>
            </w:tcBorders>
            <w:shd w:val="clear" w:color="auto" w:fill="auto"/>
            <w:vAlign w:val="center"/>
            <w:hideMark/>
          </w:tcPr>
          <w:p w14:paraId="1F1B87D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represents the FEMA Community Panel Number.  </w:t>
            </w:r>
          </w:p>
        </w:tc>
      </w:tr>
      <w:tr w:rsidR="00131EF5" w:rsidRPr="00131EF5" w14:paraId="6977AD8D"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4F33FE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19</w:t>
            </w:r>
          </w:p>
        </w:tc>
        <w:tc>
          <w:tcPr>
            <w:tcW w:w="4039" w:type="dxa"/>
            <w:tcBorders>
              <w:top w:val="nil"/>
              <w:left w:val="nil"/>
              <w:bottom w:val="single" w:sz="4" w:space="0" w:color="auto"/>
              <w:right w:val="single" w:sz="4" w:space="0" w:color="auto"/>
            </w:tcBorders>
            <w:shd w:val="clear" w:color="000000" w:fill="FFFF00"/>
            <w:noWrap/>
            <w:vAlign w:val="center"/>
            <w:hideMark/>
          </w:tcPr>
          <w:p w14:paraId="02E8672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LAND USE</w:t>
            </w:r>
          </w:p>
        </w:tc>
        <w:tc>
          <w:tcPr>
            <w:tcW w:w="5100" w:type="dxa"/>
            <w:tcBorders>
              <w:top w:val="nil"/>
              <w:left w:val="nil"/>
              <w:bottom w:val="single" w:sz="4" w:space="0" w:color="auto"/>
              <w:right w:val="single" w:sz="8" w:space="0" w:color="auto"/>
            </w:tcBorders>
            <w:shd w:val="clear" w:color="auto" w:fill="auto"/>
            <w:vAlign w:val="center"/>
            <w:hideMark/>
          </w:tcPr>
          <w:p w14:paraId="28CA06E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CoreLogic established Land Use code converted from various county Land Use codes to aid in search and extract functions.</w:t>
            </w:r>
          </w:p>
        </w:tc>
      </w:tr>
      <w:tr w:rsidR="00131EF5" w:rsidRPr="00131EF5" w14:paraId="4DCF5CB4"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F49DEB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20</w:t>
            </w:r>
          </w:p>
        </w:tc>
        <w:tc>
          <w:tcPr>
            <w:tcW w:w="4039" w:type="dxa"/>
            <w:tcBorders>
              <w:top w:val="nil"/>
              <w:left w:val="nil"/>
              <w:bottom w:val="single" w:sz="4" w:space="0" w:color="auto"/>
              <w:right w:val="single" w:sz="4" w:space="0" w:color="auto"/>
            </w:tcBorders>
            <w:shd w:val="clear" w:color="000000" w:fill="FFFF00"/>
            <w:noWrap/>
            <w:vAlign w:val="center"/>
            <w:hideMark/>
          </w:tcPr>
          <w:p w14:paraId="3FF1691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COUNTY USE 1</w:t>
            </w:r>
          </w:p>
        </w:tc>
        <w:tc>
          <w:tcPr>
            <w:tcW w:w="5100" w:type="dxa"/>
            <w:tcBorders>
              <w:top w:val="nil"/>
              <w:left w:val="nil"/>
              <w:bottom w:val="single" w:sz="4" w:space="0" w:color="auto"/>
              <w:right w:val="single" w:sz="8" w:space="0" w:color="auto"/>
            </w:tcBorders>
            <w:shd w:val="clear" w:color="auto" w:fill="auto"/>
            <w:vAlign w:val="center"/>
            <w:hideMark/>
          </w:tcPr>
          <w:p w14:paraId="2B5A99E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Primary (i.e., highest) Land Use as established by the county or local taxing administration.</w:t>
            </w:r>
          </w:p>
        </w:tc>
      </w:tr>
      <w:tr w:rsidR="00131EF5" w:rsidRPr="00131EF5" w14:paraId="3E216DC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724562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21</w:t>
            </w:r>
          </w:p>
        </w:tc>
        <w:tc>
          <w:tcPr>
            <w:tcW w:w="4039" w:type="dxa"/>
            <w:tcBorders>
              <w:top w:val="nil"/>
              <w:left w:val="nil"/>
              <w:bottom w:val="single" w:sz="4" w:space="0" w:color="auto"/>
              <w:right w:val="single" w:sz="4" w:space="0" w:color="auto"/>
            </w:tcBorders>
            <w:shd w:val="clear" w:color="000000" w:fill="FFFF00"/>
            <w:noWrap/>
            <w:vAlign w:val="center"/>
            <w:hideMark/>
          </w:tcPr>
          <w:p w14:paraId="380A248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COUNTY USE 2</w:t>
            </w:r>
          </w:p>
        </w:tc>
        <w:tc>
          <w:tcPr>
            <w:tcW w:w="5100" w:type="dxa"/>
            <w:tcBorders>
              <w:top w:val="nil"/>
              <w:left w:val="nil"/>
              <w:bottom w:val="single" w:sz="4" w:space="0" w:color="auto"/>
              <w:right w:val="single" w:sz="8" w:space="0" w:color="auto"/>
            </w:tcBorders>
            <w:shd w:val="clear" w:color="auto" w:fill="auto"/>
            <w:vAlign w:val="center"/>
            <w:hideMark/>
          </w:tcPr>
          <w:p w14:paraId="782853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Secondary Land Use as established by the county or local taxing administration.</w:t>
            </w:r>
          </w:p>
        </w:tc>
      </w:tr>
      <w:tr w:rsidR="00131EF5" w:rsidRPr="00131EF5" w14:paraId="0F41E52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37E19E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22</w:t>
            </w:r>
          </w:p>
        </w:tc>
        <w:tc>
          <w:tcPr>
            <w:tcW w:w="4039" w:type="dxa"/>
            <w:tcBorders>
              <w:top w:val="nil"/>
              <w:left w:val="nil"/>
              <w:bottom w:val="single" w:sz="4" w:space="0" w:color="auto"/>
              <w:right w:val="single" w:sz="4" w:space="0" w:color="auto"/>
            </w:tcBorders>
            <w:shd w:val="clear" w:color="000000" w:fill="FFFF00"/>
            <w:noWrap/>
            <w:vAlign w:val="center"/>
            <w:hideMark/>
          </w:tcPr>
          <w:p w14:paraId="37B58B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MOBILE HOME IND</w:t>
            </w:r>
          </w:p>
        </w:tc>
        <w:tc>
          <w:tcPr>
            <w:tcW w:w="5100" w:type="dxa"/>
            <w:tcBorders>
              <w:top w:val="nil"/>
              <w:left w:val="nil"/>
              <w:bottom w:val="single" w:sz="4" w:space="0" w:color="auto"/>
              <w:right w:val="single" w:sz="8" w:space="0" w:color="auto"/>
            </w:tcBorders>
            <w:shd w:val="clear" w:color="auto" w:fill="auto"/>
            <w:vAlign w:val="center"/>
            <w:hideMark/>
          </w:tcPr>
          <w:p w14:paraId="4ABEA80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field is populated with a "Y" if a Mobile Home is present on the parcel.</w:t>
            </w:r>
          </w:p>
        </w:tc>
      </w:tr>
      <w:tr w:rsidR="00131EF5" w:rsidRPr="00131EF5" w14:paraId="2478748D"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DFFAD6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23</w:t>
            </w:r>
          </w:p>
        </w:tc>
        <w:tc>
          <w:tcPr>
            <w:tcW w:w="4039" w:type="dxa"/>
            <w:tcBorders>
              <w:top w:val="nil"/>
              <w:left w:val="nil"/>
              <w:bottom w:val="single" w:sz="4" w:space="0" w:color="auto"/>
              <w:right w:val="single" w:sz="4" w:space="0" w:color="auto"/>
            </w:tcBorders>
            <w:shd w:val="clear" w:color="000000" w:fill="FFFF00"/>
            <w:noWrap/>
            <w:vAlign w:val="center"/>
            <w:hideMark/>
          </w:tcPr>
          <w:p w14:paraId="04AC2BC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ZONING</w:t>
            </w:r>
          </w:p>
        </w:tc>
        <w:tc>
          <w:tcPr>
            <w:tcW w:w="5100" w:type="dxa"/>
            <w:tcBorders>
              <w:top w:val="nil"/>
              <w:left w:val="nil"/>
              <w:bottom w:val="single" w:sz="4" w:space="0" w:color="auto"/>
              <w:right w:val="single" w:sz="8" w:space="0" w:color="auto"/>
            </w:tcBorders>
            <w:shd w:val="clear" w:color="auto" w:fill="auto"/>
            <w:vAlign w:val="center"/>
            <w:hideMark/>
          </w:tcPr>
          <w:p w14:paraId="5C181F5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data contained in this field is based upon County and/or Local established Zoning Codes and are not converted by CoreLogic</w:t>
            </w:r>
          </w:p>
        </w:tc>
      </w:tr>
      <w:tr w:rsidR="00131EF5" w:rsidRPr="00131EF5" w14:paraId="00D9DA20"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C1C146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24</w:t>
            </w:r>
          </w:p>
        </w:tc>
        <w:tc>
          <w:tcPr>
            <w:tcW w:w="4039" w:type="dxa"/>
            <w:tcBorders>
              <w:top w:val="nil"/>
              <w:left w:val="nil"/>
              <w:bottom w:val="single" w:sz="4" w:space="0" w:color="auto"/>
              <w:right w:val="single" w:sz="4" w:space="0" w:color="auto"/>
            </w:tcBorders>
            <w:shd w:val="clear" w:color="000000" w:fill="FFFF00"/>
            <w:noWrap/>
            <w:vAlign w:val="center"/>
            <w:hideMark/>
          </w:tcPr>
          <w:p w14:paraId="1C484CD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PROPERTY INDICATOR</w:t>
            </w:r>
          </w:p>
        </w:tc>
        <w:tc>
          <w:tcPr>
            <w:tcW w:w="5100" w:type="dxa"/>
            <w:tcBorders>
              <w:top w:val="nil"/>
              <w:left w:val="nil"/>
              <w:bottom w:val="single" w:sz="4" w:space="0" w:color="auto"/>
              <w:right w:val="single" w:sz="8" w:space="0" w:color="auto"/>
            </w:tcBorders>
            <w:shd w:val="clear" w:color="auto" w:fill="auto"/>
            <w:vAlign w:val="center"/>
            <w:hideMark/>
          </w:tcPr>
          <w:p w14:paraId="1CB903F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CoreLogic general code used to easily recognize specific property types (</w:t>
            </w:r>
            <w:proofErr w:type="spellStart"/>
            <w:r w:rsidRPr="00131EF5">
              <w:rPr>
                <w:rFonts w:ascii="Arial" w:eastAsia="Times New Roman" w:hAnsi="Arial" w:cs="Arial"/>
                <w:sz w:val="20"/>
                <w:szCs w:val="20"/>
              </w:rPr>
              <w:t>e.g</w:t>
            </w:r>
            <w:proofErr w:type="spellEnd"/>
            <w:r w:rsidRPr="00131EF5">
              <w:rPr>
                <w:rFonts w:ascii="Arial" w:eastAsia="Times New Roman" w:hAnsi="Arial" w:cs="Arial"/>
                <w:sz w:val="20"/>
                <w:szCs w:val="20"/>
              </w:rPr>
              <w:t>, Residential, Condominium, Commercial).</w:t>
            </w:r>
          </w:p>
        </w:tc>
      </w:tr>
      <w:tr w:rsidR="00131EF5" w:rsidRPr="00131EF5" w14:paraId="6CDA8AD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091A45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25</w:t>
            </w:r>
          </w:p>
        </w:tc>
        <w:tc>
          <w:tcPr>
            <w:tcW w:w="4039" w:type="dxa"/>
            <w:tcBorders>
              <w:top w:val="nil"/>
              <w:left w:val="nil"/>
              <w:bottom w:val="single" w:sz="4" w:space="0" w:color="auto"/>
              <w:right w:val="single" w:sz="4" w:space="0" w:color="auto"/>
            </w:tcBorders>
            <w:shd w:val="clear" w:color="000000" w:fill="FFFF00"/>
            <w:noWrap/>
            <w:vAlign w:val="center"/>
            <w:hideMark/>
          </w:tcPr>
          <w:p w14:paraId="2E5B5A1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MUNICIPALITY NAME</w:t>
            </w:r>
          </w:p>
        </w:tc>
        <w:tc>
          <w:tcPr>
            <w:tcW w:w="5100" w:type="dxa"/>
            <w:tcBorders>
              <w:top w:val="nil"/>
              <w:left w:val="nil"/>
              <w:bottom w:val="single" w:sz="4" w:space="0" w:color="auto"/>
              <w:right w:val="single" w:sz="8" w:space="0" w:color="auto"/>
            </w:tcBorders>
            <w:shd w:val="clear" w:color="auto" w:fill="auto"/>
            <w:vAlign w:val="center"/>
            <w:hideMark/>
          </w:tcPr>
          <w:p w14:paraId="019C865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Name of the Municipality where parcel is located.</w:t>
            </w:r>
          </w:p>
        </w:tc>
      </w:tr>
      <w:tr w:rsidR="00131EF5" w:rsidRPr="00131EF5" w14:paraId="159B9576"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70D9F7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26</w:t>
            </w:r>
          </w:p>
        </w:tc>
        <w:tc>
          <w:tcPr>
            <w:tcW w:w="4039" w:type="dxa"/>
            <w:tcBorders>
              <w:top w:val="nil"/>
              <w:left w:val="nil"/>
              <w:bottom w:val="single" w:sz="4" w:space="0" w:color="auto"/>
              <w:right w:val="single" w:sz="4" w:space="0" w:color="auto"/>
            </w:tcBorders>
            <w:shd w:val="clear" w:color="000000" w:fill="FFFF00"/>
            <w:noWrap/>
            <w:vAlign w:val="center"/>
            <w:hideMark/>
          </w:tcPr>
          <w:p w14:paraId="00AB8E8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MUNICIPALITY CODE</w:t>
            </w:r>
          </w:p>
        </w:tc>
        <w:tc>
          <w:tcPr>
            <w:tcW w:w="5100" w:type="dxa"/>
            <w:tcBorders>
              <w:top w:val="nil"/>
              <w:left w:val="nil"/>
              <w:bottom w:val="single" w:sz="4" w:space="0" w:color="auto"/>
              <w:right w:val="single" w:sz="8" w:space="0" w:color="auto"/>
            </w:tcBorders>
            <w:shd w:val="clear" w:color="auto" w:fill="auto"/>
            <w:vAlign w:val="center"/>
            <w:hideMark/>
          </w:tcPr>
          <w:p w14:paraId="50883D1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Corresponding Municipality Code (unique within the same county only)</w:t>
            </w:r>
          </w:p>
        </w:tc>
      </w:tr>
      <w:tr w:rsidR="00131EF5" w:rsidRPr="00131EF5" w14:paraId="5DF66163"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0CC19E78"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SUBDIVISION INFORMATION</w:t>
            </w:r>
          </w:p>
        </w:tc>
        <w:tc>
          <w:tcPr>
            <w:tcW w:w="5100" w:type="dxa"/>
            <w:tcBorders>
              <w:top w:val="nil"/>
              <w:left w:val="nil"/>
              <w:bottom w:val="single" w:sz="4" w:space="0" w:color="auto"/>
              <w:right w:val="single" w:sz="8" w:space="0" w:color="auto"/>
            </w:tcBorders>
            <w:shd w:val="clear" w:color="000000" w:fill="CCFFFF"/>
            <w:vAlign w:val="center"/>
            <w:hideMark/>
          </w:tcPr>
          <w:p w14:paraId="7AE929D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10CC63F5"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002F5C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27</w:t>
            </w:r>
          </w:p>
        </w:tc>
        <w:tc>
          <w:tcPr>
            <w:tcW w:w="4039" w:type="dxa"/>
            <w:tcBorders>
              <w:top w:val="nil"/>
              <w:left w:val="nil"/>
              <w:bottom w:val="single" w:sz="4" w:space="0" w:color="auto"/>
              <w:right w:val="single" w:sz="4" w:space="0" w:color="auto"/>
            </w:tcBorders>
            <w:shd w:val="clear" w:color="000000" w:fill="FFFF00"/>
            <w:noWrap/>
            <w:vAlign w:val="center"/>
            <w:hideMark/>
          </w:tcPr>
          <w:p w14:paraId="1C9C5CF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TRACT NUMBER</w:t>
            </w:r>
          </w:p>
        </w:tc>
        <w:tc>
          <w:tcPr>
            <w:tcW w:w="5100" w:type="dxa"/>
            <w:tcBorders>
              <w:top w:val="nil"/>
              <w:left w:val="nil"/>
              <w:bottom w:val="single" w:sz="4" w:space="0" w:color="auto"/>
              <w:right w:val="single" w:sz="8" w:space="0" w:color="auto"/>
            </w:tcBorders>
            <w:shd w:val="clear" w:color="auto" w:fill="auto"/>
            <w:vAlign w:val="center"/>
            <w:hideMark/>
          </w:tcPr>
          <w:p w14:paraId="35A8337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unique number assigned to a specific subdivision by the county.  Often this is used in lieu of an actual subdivision name.</w:t>
            </w:r>
          </w:p>
        </w:tc>
      </w:tr>
      <w:tr w:rsidR="00131EF5" w:rsidRPr="00131EF5" w14:paraId="659A3B1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C23792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28</w:t>
            </w:r>
          </w:p>
        </w:tc>
        <w:tc>
          <w:tcPr>
            <w:tcW w:w="4039" w:type="dxa"/>
            <w:tcBorders>
              <w:top w:val="nil"/>
              <w:left w:val="nil"/>
              <w:bottom w:val="single" w:sz="4" w:space="0" w:color="auto"/>
              <w:right w:val="single" w:sz="4" w:space="0" w:color="auto"/>
            </w:tcBorders>
            <w:shd w:val="clear" w:color="000000" w:fill="FFFF00"/>
            <w:noWrap/>
            <w:vAlign w:val="center"/>
            <w:hideMark/>
          </w:tcPr>
          <w:p w14:paraId="47EBD47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PLAT BOOK</w:t>
            </w:r>
          </w:p>
        </w:tc>
        <w:tc>
          <w:tcPr>
            <w:tcW w:w="5100" w:type="dxa"/>
            <w:tcBorders>
              <w:top w:val="nil"/>
              <w:left w:val="nil"/>
              <w:bottom w:val="single" w:sz="4" w:space="0" w:color="auto"/>
              <w:right w:val="single" w:sz="8" w:space="0" w:color="auto"/>
            </w:tcBorders>
            <w:shd w:val="clear" w:color="auto" w:fill="auto"/>
            <w:vAlign w:val="center"/>
            <w:hideMark/>
          </w:tcPr>
          <w:p w14:paraId="3D439AE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first component of a recording system used by some counties to catalog subdivision / condo plans (e.g., Book </w:t>
            </w:r>
            <w:r w:rsidRPr="00131EF5">
              <w:rPr>
                <w:rFonts w:ascii="Arial" w:eastAsia="Times New Roman" w:hAnsi="Arial" w:cs="Arial"/>
                <w:sz w:val="20"/>
                <w:szCs w:val="20"/>
                <w:u w:val="single"/>
              </w:rPr>
              <w:t>123</w:t>
            </w:r>
            <w:r w:rsidRPr="00131EF5">
              <w:rPr>
                <w:rFonts w:ascii="Arial" w:eastAsia="Times New Roman" w:hAnsi="Arial" w:cs="Arial"/>
                <w:sz w:val="20"/>
                <w:szCs w:val="20"/>
              </w:rPr>
              <w:t xml:space="preserve"> Page 55A). </w:t>
            </w:r>
          </w:p>
        </w:tc>
      </w:tr>
      <w:tr w:rsidR="00131EF5" w:rsidRPr="00131EF5" w14:paraId="5BC59545"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8D939B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29</w:t>
            </w:r>
          </w:p>
        </w:tc>
        <w:tc>
          <w:tcPr>
            <w:tcW w:w="4039" w:type="dxa"/>
            <w:tcBorders>
              <w:top w:val="nil"/>
              <w:left w:val="nil"/>
              <w:bottom w:val="single" w:sz="4" w:space="0" w:color="auto"/>
              <w:right w:val="single" w:sz="4" w:space="0" w:color="auto"/>
            </w:tcBorders>
            <w:shd w:val="clear" w:color="000000" w:fill="FFFF00"/>
            <w:noWrap/>
            <w:vAlign w:val="center"/>
            <w:hideMark/>
          </w:tcPr>
          <w:p w14:paraId="70881E4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PLAT PAGE</w:t>
            </w:r>
          </w:p>
        </w:tc>
        <w:tc>
          <w:tcPr>
            <w:tcW w:w="5100" w:type="dxa"/>
            <w:tcBorders>
              <w:top w:val="nil"/>
              <w:left w:val="nil"/>
              <w:bottom w:val="single" w:sz="4" w:space="0" w:color="auto"/>
              <w:right w:val="single" w:sz="8" w:space="0" w:color="auto"/>
            </w:tcBorders>
            <w:shd w:val="clear" w:color="auto" w:fill="auto"/>
            <w:vAlign w:val="center"/>
            <w:hideMark/>
          </w:tcPr>
          <w:p w14:paraId="30FFAE1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second component of a recording system used by some counties to catalog subdivision / condo plans (e.g., Book 123 Page </w:t>
            </w:r>
            <w:r w:rsidRPr="00131EF5">
              <w:rPr>
                <w:rFonts w:ascii="Arial" w:eastAsia="Times New Roman" w:hAnsi="Arial" w:cs="Arial"/>
                <w:sz w:val="20"/>
                <w:szCs w:val="20"/>
                <w:u w:val="single"/>
              </w:rPr>
              <w:t>55A</w:t>
            </w:r>
            <w:r w:rsidRPr="00131EF5">
              <w:rPr>
                <w:rFonts w:ascii="Arial" w:eastAsia="Times New Roman" w:hAnsi="Arial" w:cs="Arial"/>
                <w:sz w:val="20"/>
                <w:szCs w:val="20"/>
              </w:rPr>
              <w:t>).</w:t>
            </w:r>
          </w:p>
        </w:tc>
      </w:tr>
      <w:tr w:rsidR="00131EF5" w:rsidRPr="00131EF5" w14:paraId="1C6292E8"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5FC62C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30</w:t>
            </w:r>
          </w:p>
        </w:tc>
        <w:tc>
          <w:tcPr>
            <w:tcW w:w="4039" w:type="dxa"/>
            <w:tcBorders>
              <w:top w:val="nil"/>
              <w:left w:val="nil"/>
              <w:bottom w:val="single" w:sz="4" w:space="0" w:color="auto"/>
              <w:right w:val="single" w:sz="4" w:space="0" w:color="auto"/>
            </w:tcBorders>
            <w:shd w:val="clear" w:color="000000" w:fill="FFFF00"/>
            <w:vAlign w:val="center"/>
            <w:hideMark/>
          </w:tcPr>
          <w:p w14:paraId="7E65C5D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SUBDIVISION NAME</w:t>
            </w:r>
          </w:p>
        </w:tc>
        <w:tc>
          <w:tcPr>
            <w:tcW w:w="5100" w:type="dxa"/>
            <w:tcBorders>
              <w:top w:val="nil"/>
              <w:left w:val="nil"/>
              <w:bottom w:val="single" w:sz="4" w:space="0" w:color="auto"/>
              <w:right w:val="single" w:sz="8" w:space="0" w:color="auto"/>
            </w:tcBorders>
            <w:shd w:val="clear" w:color="auto" w:fill="auto"/>
            <w:vAlign w:val="center"/>
            <w:hideMark/>
          </w:tcPr>
          <w:p w14:paraId="2164356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name of the Subdivision or Condominium where the parcel is located (e.g., Highland Mills Estates, Crystal Towers Condo). </w:t>
            </w:r>
          </w:p>
        </w:tc>
      </w:tr>
      <w:tr w:rsidR="00131EF5" w:rsidRPr="00131EF5" w14:paraId="25610B10"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0CAA8EDF"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PROPERTY ADDRESS INFORMATION</w:t>
            </w:r>
          </w:p>
        </w:tc>
        <w:tc>
          <w:tcPr>
            <w:tcW w:w="5100" w:type="dxa"/>
            <w:tcBorders>
              <w:top w:val="nil"/>
              <w:left w:val="nil"/>
              <w:bottom w:val="single" w:sz="4" w:space="0" w:color="auto"/>
              <w:right w:val="single" w:sz="8" w:space="0" w:color="auto"/>
            </w:tcBorders>
            <w:shd w:val="clear" w:color="000000" w:fill="CCFFFF"/>
            <w:vAlign w:val="center"/>
            <w:hideMark/>
          </w:tcPr>
          <w:p w14:paraId="0637CA8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16E0AF39" w14:textId="77777777" w:rsidTr="001F6A2E">
        <w:trPr>
          <w:trHeight w:val="127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6F227E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31</w:t>
            </w:r>
          </w:p>
        </w:tc>
        <w:tc>
          <w:tcPr>
            <w:tcW w:w="4039" w:type="dxa"/>
            <w:tcBorders>
              <w:top w:val="nil"/>
              <w:left w:val="nil"/>
              <w:bottom w:val="single" w:sz="4" w:space="0" w:color="auto"/>
              <w:right w:val="single" w:sz="4" w:space="0" w:color="auto"/>
            </w:tcBorders>
            <w:shd w:val="clear" w:color="auto" w:fill="auto"/>
            <w:vAlign w:val="center"/>
            <w:hideMark/>
          </w:tcPr>
          <w:p w14:paraId="62F085A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BLOCK LEVEL LATITUDE (2.6)</w:t>
            </w:r>
          </w:p>
        </w:tc>
        <w:tc>
          <w:tcPr>
            <w:tcW w:w="5100" w:type="dxa"/>
            <w:tcBorders>
              <w:top w:val="nil"/>
              <w:left w:val="nil"/>
              <w:bottom w:val="single" w:sz="4" w:space="0" w:color="auto"/>
              <w:right w:val="single" w:sz="8" w:space="0" w:color="auto"/>
            </w:tcBorders>
            <w:shd w:val="clear" w:color="auto" w:fill="auto"/>
            <w:vAlign w:val="center"/>
            <w:hideMark/>
          </w:tcPr>
          <w:p w14:paraId="40444A3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property location based upon the "latitude" component of latitude/longitude coordinates.  The latitude is stored in decimal degrees to 6 decimal places (e.g., 12.123456) and will always be positive north of the North American continent.</w:t>
            </w:r>
          </w:p>
        </w:tc>
      </w:tr>
      <w:tr w:rsidR="00131EF5" w:rsidRPr="00131EF5" w14:paraId="6D07817B" w14:textId="77777777" w:rsidTr="001F6A2E">
        <w:trPr>
          <w:trHeight w:val="127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4AEE5D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32</w:t>
            </w:r>
          </w:p>
        </w:tc>
        <w:tc>
          <w:tcPr>
            <w:tcW w:w="4039" w:type="dxa"/>
            <w:tcBorders>
              <w:top w:val="nil"/>
              <w:left w:val="nil"/>
              <w:bottom w:val="single" w:sz="4" w:space="0" w:color="auto"/>
              <w:right w:val="single" w:sz="4" w:space="0" w:color="auto"/>
            </w:tcBorders>
            <w:shd w:val="clear" w:color="auto" w:fill="auto"/>
            <w:vAlign w:val="center"/>
            <w:hideMark/>
          </w:tcPr>
          <w:p w14:paraId="04B526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BLOCK LEVEL LONGITUDE (3.6)</w:t>
            </w:r>
          </w:p>
        </w:tc>
        <w:tc>
          <w:tcPr>
            <w:tcW w:w="5100" w:type="dxa"/>
            <w:tcBorders>
              <w:top w:val="nil"/>
              <w:left w:val="nil"/>
              <w:bottom w:val="single" w:sz="4" w:space="0" w:color="auto"/>
              <w:right w:val="single" w:sz="8" w:space="0" w:color="auto"/>
            </w:tcBorders>
            <w:shd w:val="clear" w:color="auto" w:fill="auto"/>
            <w:vAlign w:val="center"/>
            <w:hideMark/>
          </w:tcPr>
          <w:p w14:paraId="3481A79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property location based upon the "longitude" component of latitude/longitude coordinates.  The longitude is stored in decimal degrees to 6 decimal places (e.g., 123.123456) and will always be negative on the North American continent.</w:t>
            </w:r>
          </w:p>
        </w:tc>
      </w:tr>
      <w:tr w:rsidR="00131EF5" w:rsidRPr="00131EF5" w14:paraId="6881AFE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3FF30E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33</w:t>
            </w:r>
          </w:p>
        </w:tc>
        <w:tc>
          <w:tcPr>
            <w:tcW w:w="4039" w:type="dxa"/>
            <w:tcBorders>
              <w:top w:val="nil"/>
              <w:left w:val="nil"/>
              <w:bottom w:val="single" w:sz="4" w:space="0" w:color="auto"/>
              <w:right w:val="single" w:sz="4" w:space="0" w:color="auto"/>
            </w:tcBorders>
            <w:shd w:val="clear" w:color="auto" w:fill="auto"/>
            <w:noWrap/>
            <w:vAlign w:val="center"/>
            <w:hideMark/>
          </w:tcPr>
          <w:p w14:paraId="000443C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HOUSE NUMBER PREFIX</w:t>
            </w:r>
          </w:p>
        </w:tc>
        <w:tc>
          <w:tcPr>
            <w:tcW w:w="5100" w:type="dxa"/>
            <w:tcBorders>
              <w:top w:val="nil"/>
              <w:left w:val="nil"/>
              <w:bottom w:val="single" w:sz="4" w:space="0" w:color="auto"/>
              <w:right w:val="single" w:sz="8" w:space="0" w:color="auto"/>
            </w:tcBorders>
            <w:shd w:val="clear" w:color="auto" w:fill="auto"/>
            <w:vAlign w:val="center"/>
            <w:hideMark/>
          </w:tcPr>
          <w:p w14:paraId="3EA8B05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digits found to the left of a traditional house number (e.g., </w:t>
            </w:r>
            <w:r w:rsidRPr="00131EF5">
              <w:rPr>
                <w:rFonts w:ascii="Arial" w:eastAsia="Times New Roman" w:hAnsi="Arial" w:cs="Arial"/>
                <w:sz w:val="20"/>
                <w:szCs w:val="20"/>
                <w:u w:val="single"/>
              </w:rPr>
              <w:t>A</w:t>
            </w:r>
            <w:r w:rsidRPr="00131EF5">
              <w:rPr>
                <w:rFonts w:ascii="Arial" w:eastAsia="Times New Roman" w:hAnsi="Arial" w:cs="Arial"/>
                <w:sz w:val="20"/>
                <w:szCs w:val="20"/>
              </w:rPr>
              <w:t>123 MAIN ST) portion of a property address.</w:t>
            </w:r>
          </w:p>
        </w:tc>
      </w:tr>
      <w:tr w:rsidR="00131EF5" w:rsidRPr="00131EF5" w14:paraId="21FBFD61"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247193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34</w:t>
            </w:r>
          </w:p>
        </w:tc>
        <w:tc>
          <w:tcPr>
            <w:tcW w:w="4039" w:type="dxa"/>
            <w:tcBorders>
              <w:top w:val="nil"/>
              <w:left w:val="nil"/>
              <w:bottom w:val="single" w:sz="4" w:space="0" w:color="auto"/>
              <w:right w:val="single" w:sz="4" w:space="0" w:color="auto"/>
            </w:tcBorders>
            <w:shd w:val="clear" w:color="auto" w:fill="auto"/>
            <w:noWrap/>
            <w:vAlign w:val="center"/>
            <w:hideMark/>
          </w:tcPr>
          <w:p w14:paraId="0CA0734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HOUSE NUMBER</w:t>
            </w:r>
          </w:p>
        </w:tc>
        <w:tc>
          <w:tcPr>
            <w:tcW w:w="5100" w:type="dxa"/>
            <w:tcBorders>
              <w:top w:val="nil"/>
              <w:left w:val="nil"/>
              <w:bottom w:val="single" w:sz="4" w:space="0" w:color="auto"/>
              <w:right w:val="single" w:sz="8" w:space="0" w:color="auto"/>
            </w:tcBorders>
            <w:shd w:val="clear" w:color="auto" w:fill="auto"/>
            <w:vAlign w:val="center"/>
            <w:hideMark/>
          </w:tcPr>
          <w:p w14:paraId="0273727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immediate right of the Situs House Number Prefix and  to the left of a traditional street name (e.g., A</w:t>
            </w:r>
            <w:r w:rsidRPr="00131EF5">
              <w:rPr>
                <w:rFonts w:ascii="Arial" w:eastAsia="Times New Roman" w:hAnsi="Arial" w:cs="Arial"/>
                <w:sz w:val="20"/>
                <w:szCs w:val="20"/>
                <w:u w:val="single"/>
              </w:rPr>
              <w:t>123</w:t>
            </w:r>
            <w:r w:rsidRPr="00131EF5">
              <w:rPr>
                <w:rFonts w:ascii="Arial" w:eastAsia="Times New Roman" w:hAnsi="Arial" w:cs="Arial"/>
                <w:sz w:val="20"/>
                <w:szCs w:val="20"/>
              </w:rPr>
              <w:t xml:space="preserve"> MAIN ST).</w:t>
            </w:r>
          </w:p>
        </w:tc>
      </w:tr>
      <w:tr w:rsidR="00131EF5" w:rsidRPr="00131EF5" w14:paraId="637E664E"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B342F2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35</w:t>
            </w:r>
          </w:p>
        </w:tc>
        <w:tc>
          <w:tcPr>
            <w:tcW w:w="4039" w:type="dxa"/>
            <w:tcBorders>
              <w:top w:val="nil"/>
              <w:left w:val="nil"/>
              <w:bottom w:val="single" w:sz="4" w:space="0" w:color="auto"/>
              <w:right w:val="single" w:sz="4" w:space="0" w:color="auto"/>
            </w:tcBorders>
            <w:shd w:val="clear" w:color="auto" w:fill="auto"/>
            <w:noWrap/>
            <w:vAlign w:val="center"/>
            <w:hideMark/>
          </w:tcPr>
          <w:p w14:paraId="7C01F5D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HOUSE NUMBER #2</w:t>
            </w:r>
          </w:p>
        </w:tc>
        <w:tc>
          <w:tcPr>
            <w:tcW w:w="5100" w:type="dxa"/>
            <w:tcBorders>
              <w:top w:val="nil"/>
              <w:left w:val="nil"/>
              <w:bottom w:val="single" w:sz="4" w:space="0" w:color="auto"/>
              <w:right w:val="single" w:sz="8" w:space="0" w:color="auto"/>
            </w:tcBorders>
            <w:shd w:val="clear" w:color="auto" w:fill="auto"/>
            <w:vAlign w:val="center"/>
            <w:hideMark/>
          </w:tcPr>
          <w:p w14:paraId="7241DB1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immediate right of the Situs House Number in rare circumstances such as 123-</w:t>
            </w:r>
            <w:r w:rsidRPr="00131EF5">
              <w:rPr>
                <w:rFonts w:ascii="Arial" w:eastAsia="Times New Roman" w:hAnsi="Arial" w:cs="Arial"/>
                <w:sz w:val="20"/>
                <w:szCs w:val="20"/>
                <w:u w:val="single"/>
              </w:rPr>
              <w:t xml:space="preserve">125 </w:t>
            </w:r>
            <w:r w:rsidRPr="00131EF5">
              <w:rPr>
                <w:rFonts w:ascii="Arial" w:eastAsia="Times New Roman" w:hAnsi="Arial" w:cs="Arial"/>
                <w:sz w:val="20"/>
                <w:szCs w:val="20"/>
              </w:rPr>
              <w:t>MAIN ST</w:t>
            </w:r>
          </w:p>
        </w:tc>
      </w:tr>
      <w:tr w:rsidR="00131EF5" w:rsidRPr="00131EF5" w14:paraId="33826017"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327A8A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36</w:t>
            </w:r>
          </w:p>
        </w:tc>
        <w:tc>
          <w:tcPr>
            <w:tcW w:w="4039" w:type="dxa"/>
            <w:tcBorders>
              <w:top w:val="nil"/>
              <w:left w:val="nil"/>
              <w:bottom w:val="single" w:sz="4" w:space="0" w:color="auto"/>
              <w:right w:val="single" w:sz="4" w:space="0" w:color="auto"/>
            </w:tcBorders>
            <w:shd w:val="clear" w:color="auto" w:fill="auto"/>
            <w:noWrap/>
            <w:vAlign w:val="center"/>
            <w:hideMark/>
          </w:tcPr>
          <w:p w14:paraId="237E2B9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HOUSE NUMBER SUFFIX</w:t>
            </w:r>
          </w:p>
        </w:tc>
        <w:tc>
          <w:tcPr>
            <w:tcW w:w="5100" w:type="dxa"/>
            <w:tcBorders>
              <w:top w:val="nil"/>
              <w:left w:val="nil"/>
              <w:bottom w:val="single" w:sz="4" w:space="0" w:color="auto"/>
              <w:right w:val="single" w:sz="8" w:space="0" w:color="auto"/>
            </w:tcBorders>
            <w:shd w:val="clear" w:color="auto" w:fill="auto"/>
            <w:vAlign w:val="center"/>
            <w:hideMark/>
          </w:tcPr>
          <w:p w14:paraId="3A5A412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right of a traditional house number often representing a multiple or range of entries to a building (e.g., 202</w:t>
            </w:r>
            <w:r w:rsidRPr="00131EF5">
              <w:rPr>
                <w:rFonts w:ascii="Arial" w:eastAsia="Times New Roman" w:hAnsi="Arial" w:cs="Arial"/>
                <w:sz w:val="20"/>
                <w:szCs w:val="20"/>
                <w:u w:val="single"/>
              </w:rPr>
              <w:t>B</w:t>
            </w:r>
            <w:r w:rsidRPr="00131EF5">
              <w:rPr>
                <w:rFonts w:ascii="Arial" w:eastAsia="Times New Roman" w:hAnsi="Arial" w:cs="Arial"/>
                <w:sz w:val="20"/>
                <w:szCs w:val="20"/>
              </w:rPr>
              <w:t xml:space="preserve"> JONES RD, 202-</w:t>
            </w:r>
            <w:r w:rsidRPr="00131EF5">
              <w:rPr>
                <w:rFonts w:ascii="Arial" w:eastAsia="Times New Roman" w:hAnsi="Arial" w:cs="Arial"/>
                <w:sz w:val="20"/>
                <w:szCs w:val="20"/>
                <w:u w:val="single"/>
              </w:rPr>
              <w:t>220</w:t>
            </w:r>
            <w:r w:rsidRPr="00131EF5">
              <w:rPr>
                <w:rFonts w:ascii="Arial" w:eastAsia="Times New Roman" w:hAnsi="Arial" w:cs="Arial"/>
                <w:sz w:val="20"/>
                <w:szCs w:val="20"/>
              </w:rPr>
              <w:t xml:space="preserve"> JONES RD).</w:t>
            </w:r>
          </w:p>
        </w:tc>
      </w:tr>
      <w:tr w:rsidR="00131EF5" w:rsidRPr="00131EF5" w14:paraId="14006D77"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BAD33E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37</w:t>
            </w:r>
          </w:p>
        </w:tc>
        <w:tc>
          <w:tcPr>
            <w:tcW w:w="4039" w:type="dxa"/>
            <w:tcBorders>
              <w:top w:val="nil"/>
              <w:left w:val="nil"/>
              <w:bottom w:val="single" w:sz="4" w:space="0" w:color="auto"/>
              <w:right w:val="single" w:sz="4" w:space="0" w:color="auto"/>
            </w:tcBorders>
            <w:shd w:val="clear" w:color="auto" w:fill="auto"/>
            <w:noWrap/>
            <w:vAlign w:val="center"/>
            <w:hideMark/>
          </w:tcPr>
          <w:p w14:paraId="2EAD5E8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DIRECTION</w:t>
            </w:r>
          </w:p>
        </w:tc>
        <w:tc>
          <w:tcPr>
            <w:tcW w:w="5100" w:type="dxa"/>
            <w:tcBorders>
              <w:top w:val="nil"/>
              <w:left w:val="nil"/>
              <w:bottom w:val="single" w:sz="4" w:space="0" w:color="auto"/>
              <w:right w:val="single" w:sz="8" w:space="0" w:color="auto"/>
            </w:tcBorders>
            <w:shd w:val="clear" w:color="auto" w:fill="auto"/>
            <w:vAlign w:val="center"/>
            <w:hideMark/>
          </w:tcPr>
          <w:p w14:paraId="4C0FC4D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field represents the direction found to the left of the street name (e.g., 9340 </w:t>
            </w:r>
            <w:r w:rsidRPr="00131EF5">
              <w:rPr>
                <w:rFonts w:ascii="Arial" w:eastAsia="Times New Roman" w:hAnsi="Arial" w:cs="Arial"/>
                <w:sz w:val="20"/>
                <w:szCs w:val="20"/>
                <w:u w:val="single"/>
              </w:rPr>
              <w:t>N</w:t>
            </w:r>
            <w:r w:rsidRPr="00131EF5">
              <w:rPr>
                <w:rFonts w:ascii="Arial" w:eastAsia="Times New Roman" w:hAnsi="Arial" w:cs="Arial"/>
                <w:sz w:val="20"/>
                <w:szCs w:val="20"/>
              </w:rPr>
              <w:t xml:space="preserve"> DUNHILL DR / 340 </w:t>
            </w:r>
            <w:r w:rsidRPr="00131EF5">
              <w:rPr>
                <w:rFonts w:ascii="Arial" w:eastAsia="Times New Roman" w:hAnsi="Arial" w:cs="Arial"/>
                <w:sz w:val="20"/>
                <w:szCs w:val="20"/>
                <w:u w:val="single"/>
              </w:rPr>
              <w:t>NW</w:t>
            </w:r>
            <w:r w:rsidRPr="00131EF5">
              <w:rPr>
                <w:rFonts w:ascii="Arial" w:eastAsia="Times New Roman" w:hAnsi="Arial" w:cs="Arial"/>
                <w:sz w:val="20"/>
                <w:szCs w:val="20"/>
              </w:rPr>
              <w:t xml:space="preserve"> 70TH AVE).  AKA Directional Abbreviations, Pre-Directional. </w:t>
            </w:r>
          </w:p>
        </w:tc>
      </w:tr>
      <w:tr w:rsidR="00131EF5" w:rsidRPr="00131EF5" w14:paraId="2E19AE76"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F74288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38</w:t>
            </w:r>
          </w:p>
        </w:tc>
        <w:tc>
          <w:tcPr>
            <w:tcW w:w="4039" w:type="dxa"/>
            <w:tcBorders>
              <w:top w:val="nil"/>
              <w:left w:val="nil"/>
              <w:bottom w:val="single" w:sz="4" w:space="0" w:color="auto"/>
              <w:right w:val="single" w:sz="4" w:space="0" w:color="auto"/>
            </w:tcBorders>
            <w:shd w:val="clear" w:color="auto" w:fill="auto"/>
            <w:noWrap/>
            <w:vAlign w:val="center"/>
            <w:hideMark/>
          </w:tcPr>
          <w:p w14:paraId="564382A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STREET NAME</w:t>
            </w:r>
          </w:p>
        </w:tc>
        <w:tc>
          <w:tcPr>
            <w:tcW w:w="5100" w:type="dxa"/>
            <w:tcBorders>
              <w:top w:val="nil"/>
              <w:left w:val="nil"/>
              <w:bottom w:val="single" w:sz="4" w:space="0" w:color="auto"/>
              <w:right w:val="single" w:sz="8" w:space="0" w:color="auto"/>
            </w:tcBorders>
            <w:shd w:val="clear" w:color="auto" w:fill="auto"/>
            <w:vAlign w:val="center"/>
            <w:hideMark/>
          </w:tcPr>
          <w:p w14:paraId="76F8491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name or number of the street where a parcel is located (e.g., 9340 N </w:t>
            </w:r>
            <w:r w:rsidRPr="00131EF5">
              <w:rPr>
                <w:rFonts w:ascii="Arial" w:eastAsia="Times New Roman" w:hAnsi="Arial" w:cs="Arial"/>
                <w:sz w:val="20"/>
                <w:szCs w:val="20"/>
                <w:u w:val="single"/>
              </w:rPr>
              <w:t>DUNHILL</w:t>
            </w:r>
            <w:r w:rsidRPr="00131EF5">
              <w:rPr>
                <w:rFonts w:ascii="Arial" w:eastAsia="Times New Roman" w:hAnsi="Arial" w:cs="Arial"/>
                <w:sz w:val="20"/>
                <w:szCs w:val="20"/>
              </w:rPr>
              <w:t xml:space="preserve"> DR / 340 NW </w:t>
            </w:r>
            <w:r w:rsidRPr="00131EF5">
              <w:rPr>
                <w:rFonts w:ascii="Arial" w:eastAsia="Times New Roman" w:hAnsi="Arial" w:cs="Arial"/>
                <w:sz w:val="20"/>
                <w:szCs w:val="20"/>
                <w:u w:val="single"/>
              </w:rPr>
              <w:t>70TH</w:t>
            </w:r>
            <w:r w:rsidRPr="00131EF5">
              <w:rPr>
                <w:rFonts w:ascii="Arial" w:eastAsia="Times New Roman" w:hAnsi="Arial" w:cs="Arial"/>
                <w:sz w:val="20"/>
                <w:szCs w:val="20"/>
              </w:rPr>
              <w:t xml:space="preserve"> AVE / </w:t>
            </w:r>
            <w:r w:rsidRPr="00131EF5">
              <w:rPr>
                <w:rFonts w:ascii="Arial" w:eastAsia="Times New Roman" w:hAnsi="Arial" w:cs="Arial"/>
                <w:sz w:val="20"/>
                <w:szCs w:val="20"/>
                <w:u w:val="single"/>
              </w:rPr>
              <w:t>RR BOX</w:t>
            </w:r>
            <w:r w:rsidRPr="00131EF5">
              <w:rPr>
                <w:rFonts w:ascii="Arial" w:eastAsia="Times New Roman" w:hAnsi="Arial" w:cs="Arial"/>
                <w:sz w:val="20"/>
                <w:szCs w:val="20"/>
              </w:rPr>
              <w:t xml:space="preserve"> 202, 12 </w:t>
            </w:r>
            <w:r w:rsidRPr="00131EF5">
              <w:rPr>
                <w:rFonts w:ascii="Arial" w:eastAsia="Times New Roman" w:hAnsi="Arial" w:cs="Arial"/>
                <w:sz w:val="20"/>
                <w:szCs w:val="20"/>
                <w:u w:val="single"/>
              </w:rPr>
              <w:t>BOX CREEK</w:t>
            </w:r>
            <w:r w:rsidRPr="00131EF5">
              <w:rPr>
                <w:rFonts w:ascii="Arial" w:eastAsia="Times New Roman" w:hAnsi="Arial" w:cs="Arial"/>
                <w:sz w:val="20"/>
                <w:szCs w:val="20"/>
              </w:rPr>
              <w:t xml:space="preserve"> RD).</w:t>
            </w:r>
          </w:p>
        </w:tc>
      </w:tr>
      <w:tr w:rsidR="00131EF5" w:rsidRPr="00131EF5" w14:paraId="2356873D"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A469EF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39</w:t>
            </w:r>
          </w:p>
        </w:tc>
        <w:tc>
          <w:tcPr>
            <w:tcW w:w="4039" w:type="dxa"/>
            <w:tcBorders>
              <w:top w:val="nil"/>
              <w:left w:val="nil"/>
              <w:bottom w:val="single" w:sz="4" w:space="0" w:color="auto"/>
              <w:right w:val="single" w:sz="4" w:space="0" w:color="auto"/>
            </w:tcBorders>
            <w:shd w:val="clear" w:color="auto" w:fill="auto"/>
            <w:noWrap/>
            <w:vAlign w:val="center"/>
            <w:hideMark/>
          </w:tcPr>
          <w:p w14:paraId="724C2E4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MODE</w:t>
            </w:r>
          </w:p>
        </w:tc>
        <w:tc>
          <w:tcPr>
            <w:tcW w:w="5100" w:type="dxa"/>
            <w:tcBorders>
              <w:top w:val="nil"/>
              <w:left w:val="nil"/>
              <w:bottom w:val="single" w:sz="4" w:space="0" w:color="auto"/>
              <w:right w:val="single" w:sz="8" w:space="0" w:color="auto"/>
            </w:tcBorders>
            <w:shd w:val="clear" w:color="auto" w:fill="auto"/>
            <w:vAlign w:val="center"/>
            <w:hideMark/>
          </w:tcPr>
          <w:p w14:paraId="6F97885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Mode or Type of street found to the right of the street name (e.g.., 9340 N DUNHILL </w:t>
            </w:r>
            <w:r w:rsidRPr="00131EF5">
              <w:rPr>
                <w:rFonts w:ascii="Arial" w:eastAsia="Times New Roman" w:hAnsi="Arial" w:cs="Arial"/>
                <w:sz w:val="20"/>
                <w:szCs w:val="20"/>
                <w:u w:val="single"/>
              </w:rPr>
              <w:t>DR</w:t>
            </w:r>
            <w:r w:rsidRPr="00131EF5">
              <w:rPr>
                <w:rFonts w:ascii="Arial" w:eastAsia="Times New Roman" w:hAnsi="Arial" w:cs="Arial"/>
                <w:sz w:val="20"/>
                <w:szCs w:val="20"/>
              </w:rPr>
              <w:t>).  AKA Street Designators / Street Suffixes.</w:t>
            </w:r>
          </w:p>
        </w:tc>
      </w:tr>
      <w:tr w:rsidR="00131EF5" w:rsidRPr="00131EF5" w14:paraId="360E6D6E"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98EFEF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40</w:t>
            </w:r>
          </w:p>
        </w:tc>
        <w:tc>
          <w:tcPr>
            <w:tcW w:w="4039" w:type="dxa"/>
            <w:tcBorders>
              <w:top w:val="nil"/>
              <w:left w:val="nil"/>
              <w:bottom w:val="single" w:sz="4" w:space="0" w:color="auto"/>
              <w:right w:val="single" w:sz="4" w:space="0" w:color="auto"/>
            </w:tcBorders>
            <w:shd w:val="clear" w:color="auto" w:fill="auto"/>
            <w:noWrap/>
            <w:vAlign w:val="center"/>
            <w:hideMark/>
          </w:tcPr>
          <w:p w14:paraId="0DD7E80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QUADRANT</w:t>
            </w:r>
          </w:p>
        </w:tc>
        <w:tc>
          <w:tcPr>
            <w:tcW w:w="5100" w:type="dxa"/>
            <w:tcBorders>
              <w:top w:val="nil"/>
              <w:left w:val="nil"/>
              <w:bottom w:val="single" w:sz="4" w:space="0" w:color="auto"/>
              <w:right w:val="single" w:sz="8" w:space="0" w:color="auto"/>
            </w:tcBorders>
            <w:shd w:val="clear" w:color="auto" w:fill="auto"/>
            <w:vAlign w:val="center"/>
            <w:hideMark/>
          </w:tcPr>
          <w:p w14:paraId="2EEC308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quadrant field is found to the right of Situs Mode (e.g., 100 TEMPLE ST </w:t>
            </w:r>
            <w:r w:rsidRPr="00131EF5">
              <w:rPr>
                <w:rFonts w:ascii="Arial" w:eastAsia="Times New Roman" w:hAnsi="Arial" w:cs="Arial"/>
                <w:sz w:val="20"/>
                <w:szCs w:val="20"/>
                <w:u w:val="single"/>
              </w:rPr>
              <w:t>NW</w:t>
            </w:r>
            <w:r w:rsidRPr="00131EF5">
              <w:rPr>
                <w:rFonts w:ascii="Arial" w:eastAsia="Times New Roman" w:hAnsi="Arial" w:cs="Arial"/>
                <w:sz w:val="20"/>
                <w:szCs w:val="20"/>
              </w:rPr>
              <w:t xml:space="preserve">, 2040 NW 100 ST </w:t>
            </w:r>
            <w:r w:rsidRPr="00131EF5">
              <w:rPr>
                <w:rFonts w:ascii="Arial" w:eastAsia="Times New Roman" w:hAnsi="Arial" w:cs="Arial"/>
                <w:sz w:val="20"/>
                <w:szCs w:val="20"/>
                <w:u w:val="single"/>
              </w:rPr>
              <w:t>SW</w:t>
            </w:r>
            <w:r w:rsidRPr="00131EF5">
              <w:rPr>
                <w:rFonts w:ascii="Arial" w:eastAsia="Times New Roman" w:hAnsi="Arial" w:cs="Arial"/>
                <w:sz w:val="20"/>
                <w:szCs w:val="20"/>
              </w:rPr>
              <w:t xml:space="preserve">).  AKA Post-Directional. </w:t>
            </w:r>
          </w:p>
        </w:tc>
      </w:tr>
      <w:tr w:rsidR="00131EF5" w:rsidRPr="00131EF5" w14:paraId="3C3E66B6"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288EC4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41</w:t>
            </w:r>
          </w:p>
        </w:tc>
        <w:tc>
          <w:tcPr>
            <w:tcW w:w="4039" w:type="dxa"/>
            <w:tcBorders>
              <w:top w:val="nil"/>
              <w:left w:val="nil"/>
              <w:bottom w:val="single" w:sz="4" w:space="0" w:color="auto"/>
              <w:right w:val="single" w:sz="4" w:space="0" w:color="auto"/>
            </w:tcBorders>
            <w:shd w:val="clear" w:color="auto" w:fill="auto"/>
            <w:noWrap/>
            <w:vAlign w:val="center"/>
            <w:hideMark/>
          </w:tcPr>
          <w:p w14:paraId="39DC448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UNIT NUMBER</w:t>
            </w:r>
          </w:p>
        </w:tc>
        <w:tc>
          <w:tcPr>
            <w:tcW w:w="5100" w:type="dxa"/>
            <w:tcBorders>
              <w:top w:val="nil"/>
              <w:left w:val="nil"/>
              <w:bottom w:val="single" w:sz="4" w:space="0" w:color="auto"/>
              <w:right w:val="single" w:sz="8" w:space="0" w:color="auto"/>
            </w:tcBorders>
            <w:shd w:val="clear" w:color="auto" w:fill="auto"/>
            <w:vAlign w:val="center"/>
            <w:hideMark/>
          </w:tcPr>
          <w:p w14:paraId="523E548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unit or suite number of the property address (e.g., 649 LAKE SHORE DR #</w:t>
            </w:r>
            <w:r w:rsidRPr="00131EF5">
              <w:rPr>
                <w:rFonts w:ascii="Arial" w:eastAsia="Times New Roman" w:hAnsi="Arial" w:cs="Arial"/>
                <w:sz w:val="20"/>
                <w:szCs w:val="20"/>
                <w:u w:val="single"/>
              </w:rPr>
              <w:t>1400</w:t>
            </w:r>
            <w:r w:rsidRPr="00131EF5">
              <w:rPr>
                <w:rFonts w:ascii="Arial" w:eastAsia="Times New Roman" w:hAnsi="Arial" w:cs="Arial"/>
                <w:sz w:val="20"/>
                <w:szCs w:val="20"/>
              </w:rPr>
              <w:t>).</w:t>
            </w:r>
          </w:p>
        </w:tc>
      </w:tr>
      <w:tr w:rsidR="00131EF5" w:rsidRPr="00131EF5" w14:paraId="74480FD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0F7248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42</w:t>
            </w:r>
          </w:p>
        </w:tc>
        <w:tc>
          <w:tcPr>
            <w:tcW w:w="4039" w:type="dxa"/>
            <w:tcBorders>
              <w:top w:val="nil"/>
              <w:left w:val="nil"/>
              <w:bottom w:val="single" w:sz="4" w:space="0" w:color="auto"/>
              <w:right w:val="single" w:sz="4" w:space="0" w:color="auto"/>
            </w:tcBorders>
            <w:shd w:val="clear" w:color="auto" w:fill="auto"/>
            <w:noWrap/>
            <w:vAlign w:val="center"/>
            <w:hideMark/>
          </w:tcPr>
          <w:p w14:paraId="6440B1F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CITY</w:t>
            </w:r>
          </w:p>
        </w:tc>
        <w:tc>
          <w:tcPr>
            <w:tcW w:w="5100" w:type="dxa"/>
            <w:tcBorders>
              <w:top w:val="nil"/>
              <w:left w:val="nil"/>
              <w:bottom w:val="single" w:sz="4" w:space="0" w:color="auto"/>
              <w:right w:val="single" w:sz="8" w:space="0" w:color="auto"/>
            </w:tcBorders>
            <w:shd w:val="clear" w:color="auto" w:fill="auto"/>
            <w:vAlign w:val="center"/>
            <w:hideMark/>
          </w:tcPr>
          <w:p w14:paraId="20F8650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city associated with the property address (e.g., CHICAGO, ATLANTA, DENVER). </w:t>
            </w:r>
          </w:p>
        </w:tc>
      </w:tr>
      <w:tr w:rsidR="00131EF5" w:rsidRPr="00131EF5" w14:paraId="2974DB16"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B94663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43</w:t>
            </w:r>
          </w:p>
        </w:tc>
        <w:tc>
          <w:tcPr>
            <w:tcW w:w="4039" w:type="dxa"/>
            <w:tcBorders>
              <w:top w:val="nil"/>
              <w:left w:val="nil"/>
              <w:bottom w:val="single" w:sz="4" w:space="0" w:color="auto"/>
              <w:right w:val="single" w:sz="4" w:space="0" w:color="auto"/>
            </w:tcBorders>
            <w:shd w:val="clear" w:color="auto" w:fill="auto"/>
            <w:noWrap/>
            <w:vAlign w:val="center"/>
            <w:hideMark/>
          </w:tcPr>
          <w:p w14:paraId="57227EA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STATE</w:t>
            </w:r>
          </w:p>
        </w:tc>
        <w:tc>
          <w:tcPr>
            <w:tcW w:w="5100" w:type="dxa"/>
            <w:tcBorders>
              <w:top w:val="nil"/>
              <w:left w:val="nil"/>
              <w:bottom w:val="single" w:sz="4" w:space="0" w:color="auto"/>
              <w:right w:val="single" w:sz="8" w:space="0" w:color="auto"/>
            </w:tcBorders>
            <w:shd w:val="clear" w:color="auto" w:fill="auto"/>
            <w:vAlign w:val="center"/>
            <w:hideMark/>
          </w:tcPr>
          <w:p w14:paraId="6162E19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two-letter USPS postal abbreviation associated with the state / </w:t>
            </w:r>
            <w:proofErr w:type="spellStart"/>
            <w:r w:rsidRPr="00131EF5">
              <w:rPr>
                <w:rFonts w:ascii="Arial" w:eastAsia="Times New Roman" w:hAnsi="Arial" w:cs="Arial"/>
                <w:sz w:val="20"/>
                <w:szCs w:val="20"/>
              </w:rPr>
              <w:t>protectorants</w:t>
            </w:r>
            <w:proofErr w:type="spellEnd"/>
            <w:r w:rsidRPr="00131EF5">
              <w:rPr>
                <w:rFonts w:ascii="Arial" w:eastAsia="Times New Roman" w:hAnsi="Arial" w:cs="Arial"/>
                <w:sz w:val="20"/>
                <w:szCs w:val="20"/>
              </w:rPr>
              <w:t xml:space="preserve"> / commonwealth (e.g., CA, VI, PR). </w:t>
            </w:r>
          </w:p>
        </w:tc>
      </w:tr>
      <w:tr w:rsidR="00131EF5" w:rsidRPr="00131EF5" w14:paraId="211FA7EF"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305993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44</w:t>
            </w:r>
          </w:p>
        </w:tc>
        <w:tc>
          <w:tcPr>
            <w:tcW w:w="4039" w:type="dxa"/>
            <w:tcBorders>
              <w:top w:val="nil"/>
              <w:left w:val="nil"/>
              <w:bottom w:val="single" w:sz="4" w:space="0" w:color="auto"/>
              <w:right w:val="single" w:sz="4" w:space="0" w:color="auto"/>
            </w:tcBorders>
            <w:shd w:val="clear" w:color="auto" w:fill="auto"/>
            <w:noWrap/>
            <w:vAlign w:val="center"/>
            <w:hideMark/>
          </w:tcPr>
          <w:p w14:paraId="08D270C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ZIP CODE</w:t>
            </w:r>
          </w:p>
        </w:tc>
        <w:tc>
          <w:tcPr>
            <w:tcW w:w="5100" w:type="dxa"/>
            <w:tcBorders>
              <w:top w:val="nil"/>
              <w:left w:val="nil"/>
              <w:bottom w:val="single" w:sz="4" w:space="0" w:color="auto"/>
              <w:right w:val="single" w:sz="8" w:space="0" w:color="auto"/>
            </w:tcBorders>
            <w:shd w:val="clear" w:color="auto" w:fill="auto"/>
            <w:vAlign w:val="center"/>
            <w:hideMark/>
          </w:tcPr>
          <w:p w14:paraId="0C3D277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nine digit (i.e., ZIP &amp; plus 4) assigned by the USPS.  This is populated by various source files and other proprietary and non-proprietary processes (e.g., 954630042).</w:t>
            </w:r>
          </w:p>
        </w:tc>
      </w:tr>
      <w:tr w:rsidR="00131EF5" w:rsidRPr="00131EF5" w14:paraId="51F475D9"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67A50B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45</w:t>
            </w:r>
          </w:p>
        </w:tc>
        <w:tc>
          <w:tcPr>
            <w:tcW w:w="4039" w:type="dxa"/>
            <w:tcBorders>
              <w:top w:val="nil"/>
              <w:left w:val="nil"/>
              <w:bottom w:val="single" w:sz="4" w:space="0" w:color="auto"/>
              <w:right w:val="single" w:sz="4" w:space="0" w:color="auto"/>
            </w:tcBorders>
            <w:shd w:val="clear" w:color="auto" w:fill="auto"/>
            <w:noWrap/>
            <w:vAlign w:val="center"/>
            <w:hideMark/>
          </w:tcPr>
          <w:p w14:paraId="2D7888E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SITUS CARRIER CODE</w:t>
            </w:r>
          </w:p>
        </w:tc>
        <w:tc>
          <w:tcPr>
            <w:tcW w:w="5100" w:type="dxa"/>
            <w:tcBorders>
              <w:top w:val="nil"/>
              <w:left w:val="nil"/>
              <w:bottom w:val="single" w:sz="4" w:space="0" w:color="auto"/>
              <w:right w:val="single" w:sz="8" w:space="0" w:color="auto"/>
            </w:tcBorders>
            <w:shd w:val="clear" w:color="auto" w:fill="auto"/>
            <w:vAlign w:val="center"/>
            <w:hideMark/>
          </w:tcPr>
          <w:p w14:paraId="0429C84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is the four digit code used by the local mail carrier to identify the delivery path. </w:t>
            </w:r>
          </w:p>
        </w:tc>
      </w:tr>
      <w:tr w:rsidR="00131EF5" w:rsidRPr="00131EF5" w14:paraId="588C8C13"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2A59F8EC"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OWNER INFORMATION</w:t>
            </w:r>
          </w:p>
        </w:tc>
        <w:tc>
          <w:tcPr>
            <w:tcW w:w="5100" w:type="dxa"/>
            <w:tcBorders>
              <w:top w:val="nil"/>
              <w:left w:val="nil"/>
              <w:bottom w:val="single" w:sz="4" w:space="0" w:color="auto"/>
              <w:right w:val="single" w:sz="8" w:space="0" w:color="auto"/>
            </w:tcBorders>
            <w:shd w:val="clear" w:color="000000" w:fill="CCFFFF"/>
            <w:vAlign w:val="center"/>
            <w:hideMark/>
          </w:tcPr>
          <w:p w14:paraId="58AF4F9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1F029419"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2E68E4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46</w:t>
            </w:r>
          </w:p>
        </w:tc>
        <w:tc>
          <w:tcPr>
            <w:tcW w:w="4039" w:type="dxa"/>
            <w:tcBorders>
              <w:top w:val="nil"/>
              <w:left w:val="nil"/>
              <w:bottom w:val="single" w:sz="4" w:space="0" w:color="auto"/>
              <w:right w:val="single" w:sz="4" w:space="0" w:color="auto"/>
            </w:tcBorders>
            <w:shd w:val="clear" w:color="auto" w:fill="auto"/>
            <w:noWrap/>
            <w:vAlign w:val="center"/>
            <w:hideMark/>
          </w:tcPr>
          <w:p w14:paraId="01EDA17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CORPORATE INDICATOR</w:t>
            </w:r>
          </w:p>
        </w:tc>
        <w:tc>
          <w:tcPr>
            <w:tcW w:w="5100" w:type="dxa"/>
            <w:tcBorders>
              <w:top w:val="nil"/>
              <w:left w:val="nil"/>
              <w:bottom w:val="single" w:sz="4" w:space="0" w:color="auto"/>
              <w:right w:val="single" w:sz="8" w:space="0" w:color="auto"/>
            </w:tcBorders>
            <w:shd w:val="clear" w:color="auto" w:fill="auto"/>
            <w:vAlign w:val="center"/>
            <w:hideMark/>
          </w:tcPr>
          <w:p w14:paraId="14586AB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Name of the property owner has been recognized as a corporation or business. See "CORP" Table for descriptions</w:t>
            </w:r>
          </w:p>
        </w:tc>
      </w:tr>
      <w:tr w:rsidR="00131EF5" w:rsidRPr="00131EF5" w14:paraId="5C0CA5B3"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0F8549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47</w:t>
            </w:r>
          </w:p>
        </w:tc>
        <w:tc>
          <w:tcPr>
            <w:tcW w:w="4039" w:type="dxa"/>
            <w:tcBorders>
              <w:top w:val="nil"/>
              <w:left w:val="nil"/>
              <w:bottom w:val="single" w:sz="4" w:space="0" w:color="auto"/>
              <w:right w:val="single" w:sz="4" w:space="0" w:color="auto"/>
            </w:tcBorders>
            <w:shd w:val="clear" w:color="auto" w:fill="auto"/>
            <w:vAlign w:val="center"/>
            <w:hideMark/>
          </w:tcPr>
          <w:p w14:paraId="11D289C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1 LAST NAME</w:t>
            </w:r>
          </w:p>
        </w:tc>
        <w:tc>
          <w:tcPr>
            <w:tcW w:w="5100" w:type="dxa"/>
            <w:tcBorders>
              <w:top w:val="nil"/>
              <w:left w:val="nil"/>
              <w:bottom w:val="single" w:sz="4" w:space="0" w:color="auto"/>
              <w:right w:val="single" w:sz="8" w:space="0" w:color="auto"/>
            </w:tcBorders>
            <w:shd w:val="clear" w:color="auto" w:fill="auto"/>
            <w:vAlign w:val="center"/>
            <w:hideMark/>
          </w:tcPr>
          <w:p w14:paraId="54FBD44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name of the property owner.</w:t>
            </w:r>
          </w:p>
        </w:tc>
      </w:tr>
      <w:tr w:rsidR="00131EF5" w:rsidRPr="00131EF5" w14:paraId="0933862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C3DBD6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48</w:t>
            </w:r>
          </w:p>
        </w:tc>
        <w:tc>
          <w:tcPr>
            <w:tcW w:w="4039" w:type="dxa"/>
            <w:tcBorders>
              <w:top w:val="nil"/>
              <w:left w:val="nil"/>
              <w:bottom w:val="single" w:sz="4" w:space="0" w:color="auto"/>
              <w:right w:val="single" w:sz="4" w:space="0" w:color="auto"/>
            </w:tcBorders>
            <w:shd w:val="clear" w:color="auto" w:fill="auto"/>
            <w:vAlign w:val="center"/>
            <w:hideMark/>
          </w:tcPr>
          <w:p w14:paraId="179848E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1 FIRST NAME &amp; M I</w:t>
            </w:r>
          </w:p>
        </w:tc>
        <w:tc>
          <w:tcPr>
            <w:tcW w:w="5100" w:type="dxa"/>
            <w:tcBorders>
              <w:top w:val="nil"/>
              <w:left w:val="nil"/>
              <w:bottom w:val="single" w:sz="4" w:space="0" w:color="auto"/>
              <w:right w:val="single" w:sz="8" w:space="0" w:color="auto"/>
            </w:tcBorders>
            <w:shd w:val="clear" w:color="auto" w:fill="auto"/>
            <w:vAlign w:val="center"/>
            <w:hideMark/>
          </w:tcPr>
          <w:p w14:paraId="48308A3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Additional owner names if more than one person owns the property.</w:t>
            </w:r>
          </w:p>
        </w:tc>
      </w:tr>
      <w:tr w:rsidR="00131EF5" w:rsidRPr="00131EF5" w14:paraId="74E34626"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8AF1B2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49</w:t>
            </w:r>
          </w:p>
        </w:tc>
        <w:tc>
          <w:tcPr>
            <w:tcW w:w="4039" w:type="dxa"/>
            <w:tcBorders>
              <w:top w:val="nil"/>
              <w:left w:val="nil"/>
              <w:bottom w:val="single" w:sz="4" w:space="0" w:color="auto"/>
              <w:right w:val="single" w:sz="4" w:space="0" w:color="auto"/>
            </w:tcBorders>
            <w:shd w:val="clear" w:color="auto" w:fill="auto"/>
            <w:vAlign w:val="center"/>
            <w:hideMark/>
          </w:tcPr>
          <w:p w14:paraId="10B27B5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2 LAST NAME</w:t>
            </w:r>
          </w:p>
        </w:tc>
        <w:tc>
          <w:tcPr>
            <w:tcW w:w="5100" w:type="dxa"/>
            <w:tcBorders>
              <w:top w:val="nil"/>
              <w:left w:val="nil"/>
              <w:bottom w:val="single" w:sz="4" w:space="0" w:color="auto"/>
              <w:right w:val="single" w:sz="8" w:space="0" w:color="auto"/>
            </w:tcBorders>
            <w:shd w:val="clear" w:color="auto" w:fill="auto"/>
            <w:vAlign w:val="center"/>
            <w:hideMark/>
          </w:tcPr>
          <w:p w14:paraId="2A32AB5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Non parsed owner name.</w:t>
            </w:r>
          </w:p>
        </w:tc>
      </w:tr>
      <w:tr w:rsidR="00131EF5" w:rsidRPr="00131EF5" w14:paraId="601A6F5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E07061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50</w:t>
            </w:r>
          </w:p>
        </w:tc>
        <w:tc>
          <w:tcPr>
            <w:tcW w:w="4039" w:type="dxa"/>
            <w:tcBorders>
              <w:top w:val="nil"/>
              <w:left w:val="nil"/>
              <w:bottom w:val="single" w:sz="4" w:space="0" w:color="auto"/>
              <w:right w:val="single" w:sz="4" w:space="0" w:color="auto"/>
            </w:tcBorders>
            <w:shd w:val="clear" w:color="auto" w:fill="auto"/>
            <w:vAlign w:val="center"/>
            <w:hideMark/>
          </w:tcPr>
          <w:p w14:paraId="7E812B3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2 FIRST NAME &amp; MI</w:t>
            </w:r>
          </w:p>
        </w:tc>
        <w:tc>
          <w:tcPr>
            <w:tcW w:w="5100" w:type="dxa"/>
            <w:tcBorders>
              <w:top w:val="nil"/>
              <w:left w:val="nil"/>
              <w:bottom w:val="single" w:sz="4" w:space="0" w:color="auto"/>
              <w:right w:val="single" w:sz="8" w:space="0" w:color="auto"/>
            </w:tcBorders>
            <w:shd w:val="clear" w:color="auto" w:fill="auto"/>
            <w:vAlign w:val="center"/>
            <w:hideMark/>
          </w:tcPr>
          <w:p w14:paraId="3C63EA2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Additional owner names if more than one person owns the property - non parsed.</w:t>
            </w:r>
          </w:p>
        </w:tc>
      </w:tr>
      <w:tr w:rsidR="00131EF5" w:rsidRPr="00131EF5" w14:paraId="4E4E5433"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12F78D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51</w:t>
            </w:r>
          </w:p>
        </w:tc>
        <w:tc>
          <w:tcPr>
            <w:tcW w:w="4039" w:type="dxa"/>
            <w:tcBorders>
              <w:top w:val="nil"/>
              <w:left w:val="nil"/>
              <w:bottom w:val="single" w:sz="4" w:space="0" w:color="auto"/>
              <w:right w:val="single" w:sz="4" w:space="0" w:color="auto"/>
            </w:tcBorders>
            <w:shd w:val="clear" w:color="auto" w:fill="auto"/>
            <w:noWrap/>
            <w:vAlign w:val="center"/>
            <w:hideMark/>
          </w:tcPr>
          <w:p w14:paraId="453C789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ABSENTEE OWNER STATUS</w:t>
            </w:r>
          </w:p>
        </w:tc>
        <w:tc>
          <w:tcPr>
            <w:tcW w:w="5100" w:type="dxa"/>
            <w:tcBorders>
              <w:top w:val="nil"/>
              <w:left w:val="nil"/>
              <w:bottom w:val="single" w:sz="4" w:space="0" w:color="auto"/>
              <w:right w:val="single" w:sz="8" w:space="0" w:color="auto"/>
            </w:tcBorders>
            <w:shd w:val="clear" w:color="auto" w:fill="auto"/>
            <w:vAlign w:val="center"/>
            <w:hideMark/>
          </w:tcPr>
          <w:p w14:paraId="3BEB55F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CoreLogic proprietary logic that determines if the property owner resides at the situs (property site). </w:t>
            </w:r>
            <w:r w:rsidRPr="00131EF5">
              <w:rPr>
                <w:rFonts w:ascii="Arial" w:eastAsia="Times New Roman" w:hAnsi="Arial" w:cs="Arial"/>
                <w:sz w:val="20"/>
                <w:szCs w:val="20"/>
              </w:rPr>
              <w:br/>
              <w:t>Values:</w:t>
            </w:r>
          </w:p>
        </w:tc>
      </w:tr>
      <w:tr w:rsidR="00131EF5" w:rsidRPr="00131EF5" w14:paraId="5569ADD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E01167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52</w:t>
            </w:r>
          </w:p>
        </w:tc>
        <w:tc>
          <w:tcPr>
            <w:tcW w:w="4039" w:type="dxa"/>
            <w:tcBorders>
              <w:top w:val="nil"/>
              <w:left w:val="nil"/>
              <w:bottom w:val="single" w:sz="4" w:space="0" w:color="auto"/>
              <w:right w:val="single" w:sz="4" w:space="0" w:color="auto"/>
            </w:tcBorders>
            <w:shd w:val="clear" w:color="000000" w:fill="FFFF00"/>
            <w:noWrap/>
            <w:vAlign w:val="center"/>
            <w:hideMark/>
          </w:tcPr>
          <w:p w14:paraId="7AC6FF2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HOMESTEAD EXEMPT</w:t>
            </w:r>
          </w:p>
        </w:tc>
        <w:tc>
          <w:tcPr>
            <w:tcW w:w="5100" w:type="dxa"/>
            <w:tcBorders>
              <w:top w:val="nil"/>
              <w:left w:val="nil"/>
              <w:bottom w:val="single" w:sz="4" w:space="0" w:color="auto"/>
              <w:right w:val="single" w:sz="8" w:space="0" w:color="auto"/>
            </w:tcBorders>
            <w:shd w:val="clear" w:color="auto" w:fill="auto"/>
            <w:vAlign w:val="center"/>
            <w:hideMark/>
          </w:tcPr>
          <w:p w14:paraId="3F37A96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field will be set with an "Y" if the owner has qualified for a Homeowner/Homestead exemption.  </w:t>
            </w:r>
          </w:p>
        </w:tc>
      </w:tr>
      <w:tr w:rsidR="00131EF5" w:rsidRPr="00131EF5" w14:paraId="47CA3FE1"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23F663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53</w:t>
            </w:r>
          </w:p>
        </w:tc>
        <w:tc>
          <w:tcPr>
            <w:tcW w:w="4039" w:type="dxa"/>
            <w:tcBorders>
              <w:top w:val="nil"/>
              <w:left w:val="nil"/>
              <w:bottom w:val="single" w:sz="4" w:space="0" w:color="auto"/>
              <w:right w:val="single" w:sz="4" w:space="0" w:color="auto"/>
            </w:tcBorders>
            <w:shd w:val="clear" w:color="auto" w:fill="auto"/>
            <w:noWrap/>
            <w:vAlign w:val="center"/>
            <w:hideMark/>
          </w:tcPr>
          <w:p w14:paraId="6540A2D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ETAL INDICATOR</w:t>
            </w:r>
          </w:p>
        </w:tc>
        <w:tc>
          <w:tcPr>
            <w:tcW w:w="5100" w:type="dxa"/>
            <w:tcBorders>
              <w:top w:val="nil"/>
              <w:left w:val="nil"/>
              <w:bottom w:val="single" w:sz="4" w:space="0" w:color="auto"/>
              <w:right w:val="single" w:sz="8" w:space="0" w:color="auto"/>
            </w:tcBorders>
            <w:shd w:val="clear" w:color="auto" w:fill="auto"/>
            <w:vAlign w:val="center"/>
            <w:hideMark/>
          </w:tcPr>
          <w:p w14:paraId="7BB41D0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code appearing in this field indicates additional ownership, whose name(s) were not provided by our sources.</w:t>
            </w:r>
          </w:p>
        </w:tc>
      </w:tr>
      <w:tr w:rsidR="00131EF5" w:rsidRPr="00131EF5" w14:paraId="15A09BF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501665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54</w:t>
            </w:r>
          </w:p>
        </w:tc>
        <w:tc>
          <w:tcPr>
            <w:tcW w:w="4039" w:type="dxa"/>
            <w:tcBorders>
              <w:top w:val="nil"/>
              <w:left w:val="nil"/>
              <w:bottom w:val="single" w:sz="4" w:space="0" w:color="auto"/>
              <w:right w:val="single" w:sz="4" w:space="0" w:color="auto"/>
            </w:tcBorders>
            <w:shd w:val="clear" w:color="auto" w:fill="auto"/>
            <w:noWrap/>
            <w:vAlign w:val="center"/>
            <w:hideMark/>
          </w:tcPr>
          <w:p w14:paraId="11BFFC0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OWNERSHIP RIGHTS CODE</w:t>
            </w:r>
          </w:p>
        </w:tc>
        <w:tc>
          <w:tcPr>
            <w:tcW w:w="5100" w:type="dxa"/>
            <w:tcBorders>
              <w:top w:val="nil"/>
              <w:left w:val="nil"/>
              <w:bottom w:val="single" w:sz="4" w:space="0" w:color="auto"/>
              <w:right w:val="single" w:sz="8" w:space="0" w:color="auto"/>
            </w:tcBorders>
            <w:shd w:val="clear" w:color="auto" w:fill="auto"/>
            <w:vAlign w:val="center"/>
            <w:hideMark/>
          </w:tcPr>
          <w:p w14:paraId="0D33C1D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Form or Method of Property Ownership (e.g., Joint Tenancy, Living Trust).</w:t>
            </w:r>
          </w:p>
        </w:tc>
      </w:tr>
      <w:tr w:rsidR="00131EF5" w:rsidRPr="00131EF5" w14:paraId="6E661228"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D8C2F6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55</w:t>
            </w:r>
          </w:p>
        </w:tc>
        <w:tc>
          <w:tcPr>
            <w:tcW w:w="4039" w:type="dxa"/>
            <w:tcBorders>
              <w:top w:val="nil"/>
              <w:left w:val="nil"/>
              <w:bottom w:val="single" w:sz="4" w:space="0" w:color="auto"/>
              <w:right w:val="single" w:sz="4" w:space="0" w:color="auto"/>
            </w:tcBorders>
            <w:shd w:val="clear" w:color="auto" w:fill="auto"/>
            <w:noWrap/>
            <w:vAlign w:val="center"/>
            <w:hideMark/>
          </w:tcPr>
          <w:p w14:paraId="1603E9C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OWNER RELATIONSHIP TYPE</w:t>
            </w:r>
          </w:p>
        </w:tc>
        <w:tc>
          <w:tcPr>
            <w:tcW w:w="5100" w:type="dxa"/>
            <w:tcBorders>
              <w:top w:val="nil"/>
              <w:left w:val="nil"/>
              <w:bottom w:val="single" w:sz="4" w:space="0" w:color="auto"/>
              <w:right w:val="single" w:sz="8" w:space="0" w:color="auto"/>
            </w:tcBorders>
            <w:shd w:val="clear" w:color="auto" w:fill="auto"/>
            <w:vAlign w:val="center"/>
            <w:hideMark/>
          </w:tcPr>
          <w:p w14:paraId="2F2D0D5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Relationship between multiple owners or the marital status of a single owner (e.g., Husband/Wife, Unmarried Man).</w:t>
            </w:r>
          </w:p>
        </w:tc>
      </w:tr>
      <w:tr w:rsidR="00131EF5" w:rsidRPr="00131EF5" w14:paraId="67AB683E"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5CD367EA"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lastRenderedPageBreak/>
              <w:t>OWNER MAIL ADDRESS INFORMATION</w:t>
            </w:r>
          </w:p>
        </w:tc>
        <w:tc>
          <w:tcPr>
            <w:tcW w:w="5100" w:type="dxa"/>
            <w:tcBorders>
              <w:top w:val="nil"/>
              <w:left w:val="nil"/>
              <w:bottom w:val="single" w:sz="4" w:space="0" w:color="auto"/>
              <w:right w:val="single" w:sz="8" w:space="0" w:color="auto"/>
            </w:tcBorders>
            <w:shd w:val="clear" w:color="000000" w:fill="CCFFFF"/>
            <w:vAlign w:val="center"/>
            <w:hideMark/>
          </w:tcPr>
          <w:p w14:paraId="35465EB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2825A1DC"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5CAF85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56</w:t>
            </w:r>
          </w:p>
        </w:tc>
        <w:tc>
          <w:tcPr>
            <w:tcW w:w="4039" w:type="dxa"/>
            <w:tcBorders>
              <w:top w:val="nil"/>
              <w:left w:val="nil"/>
              <w:bottom w:val="single" w:sz="4" w:space="0" w:color="auto"/>
              <w:right w:val="single" w:sz="4" w:space="0" w:color="auto"/>
            </w:tcBorders>
            <w:shd w:val="clear" w:color="auto" w:fill="auto"/>
            <w:noWrap/>
            <w:vAlign w:val="center"/>
            <w:hideMark/>
          </w:tcPr>
          <w:p w14:paraId="46A668C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HOUSE NUMBER PREFIX</w:t>
            </w:r>
          </w:p>
        </w:tc>
        <w:tc>
          <w:tcPr>
            <w:tcW w:w="5100" w:type="dxa"/>
            <w:tcBorders>
              <w:top w:val="nil"/>
              <w:left w:val="nil"/>
              <w:bottom w:val="single" w:sz="4" w:space="0" w:color="auto"/>
              <w:right w:val="single" w:sz="8" w:space="0" w:color="auto"/>
            </w:tcBorders>
            <w:shd w:val="clear" w:color="auto" w:fill="auto"/>
            <w:vAlign w:val="center"/>
            <w:hideMark/>
          </w:tcPr>
          <w:p w14:paraId="790DF96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digits found to the left of a traditional house number (e.g., </w:t>
            </w:r>
            <w:r w:rsidRPr="00131EF5">
              <w:rPr>
                <w:rFonts w:ascii="Arial" w:eastAsia="Times New Roman" w:hAnsi="Arial" w:cs="Arial"/>
                <w:sz w:val="20"/>
                <w:szCs w:val="20"/>
                <w:u w:val="single"/>
              </w:rPr>
              <w:t>A</w:t>
            </w:r>
            <w:r w:rsidRPr="00131EF5">
              <w:rPr>
                <w:rFonts w:ascii="Arial" w:eastAsia="Times New Roman" w:hAnsi="Arial" w:cs="Arial"/>
                <w:sz w:val="20"/>
                <w:szCs w:val="20"/>
              </w:rPr>
              <w:t>123 MAIN ST) portion of a mailing address.</w:t>
            </w:r>
          </w:p>
        </w:tc>
      </w:tr>
      <w:tr w:rsidR="00131EF5" w:rsidRPr="00131EF5" w14:paraId="5FD257BB"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6BF4CA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57</w:t>
            </w:r>
          </w:p>
        </w:tc>
        <w:tc>
          <w:tcPr>
            <w:tcW w:w="4039" w:type="dxa"/>
            <w:tcBorders>
              <w:top w:val="nil"/>
              <w:left w:val="nil"/>
              <w:bottom w:val="single" w:sz="4" w:space="0" w:color="auto"/>
              <w:right w:val="single" w:sz="4" w:space="0" w:color="auto"/>
            </w:tcBorders>
            <w:shd w:val="clear" w:color="auto" w:fill="auto"/>
            <w:noWrap/>
            <w:vAlign w:val="center"/>
            <w:hideMark/>
          </w:tcPr>
          <w:p w14:paraId="33ECE42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HOUSE NUMBER</w:t>
            </w:r>
          </w:p>
        </w:tc>
        <w:tc>
          <w:tcPr>
            <w:tcW w:w="5100" w:type="dxa"/>
            <w:tcBorders>
              <w:top w:val="nil"/>
              <w:left w:val="nil"/>
              <w:bottom w:val="single" w:sz="4" w:space="0" w:color="auto"/>
              <w:right w:val="single" w:sz="8" w:space="0" w:color="auto"/>
            </w:tcBorders>
            <w:shd w:val="clear" w:color="auto" w:fill="auto"/>
            <w:vAlign w:val="center"/>
            <w:hideMark/>
          </w:tcPr>
          <w:p w14:paraId="21F8C60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immediate right of the Mail House Number Prefix and  to the left of a traditional street name (e.g., A</w:t>
            </w:r>
            <w:r w:rsidRPr="00131EF5">
              <w:rPr>
                <w:rFonts w:ascii="Arial" w:eastAsia="Times New Roman" w:hAnsi="Arial" w:cs="Arial"/>
                <w:sz w:val="20"/>
                <w:szCs w:val="20"/>
                <w:u w:val="single"/>
              </w:rPr>
              <w:t>123</w:t>
            </w:r>
            <w:r w:rsidRPr="00131EF5">
              <w:rPr>
                <w:rFonts w:ascii="Arial" w:eastAsia="Times New Roman" w:hAnsi="Arial" w:cs="Arial"/>
                <w:sz w:val="20"/>
                <w:szCs w:val="20"/>
              </w:rPr>
              <w:t xml:space="preserve"> MAIN ST).</w:t>
            </w:r>
          </w:p>
        </w:tc>
      </w:tr>
      <w:tr w:rsidR="00131EF5" w:rsidRPr="00131EF5" w14:paraId="17B8E6A2"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37C8291"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58</w:t>
            </w:r>
          </w:p>
        </w:tc>
        <w:tc>
          <w:tcPr>
            <w:tcW w:w="4039" w:type="dxa"/>
            <w:tcBorders>
              <w:top w:val="nil"/>
              <w:left w:val="nil"/>
              <w:bottom w:val="single" w:sz="4" w:space="0" w:color="auto"/>
              <w:right w:val="single" w:sz="4" w:space="0" w:color="auto"/>
            </w:tcBorders>
            <w:shd w:val="clear" w:color="auto" w:fill="auto"/>
            <w:noWrap/>
            <w:vAlign w:val="center"/>
            <w:hideMark/>
          </w:tcPr>
          <w:p w14:paraId="7AA9C22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HOUSE NUMBER #2</w:t>
            </w:r>
          </w:p>
        </w:tc>
        <w:tc>
          <w:tcPr>
            <w:tcW w:w="5100" w:type="dxa"/>
            <w:tcBorders>
              <w:top w:val="nil"/>
              <w:left w:val="nil"/>
              <w:bottom w:val="single" w:sz="4" w:space="0" w:color="auto"/>
              <w:right w:val="single" w:sz="8" w:space="0" w:color="auto"/>
            </w:tcBorders>
            <w:shd w:val="clear" w:color="auto" w:fill="auto"/>
            <w:vAlign w:val="center"/>
            <w:hideMark/>
          </w:tcPr>
          <w:p w14:paraId="5D8A24F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immediate right of the Mail House Number in rare circumstances such as 123-</w:t>
            </w:r>
            <w:r w:rsidRPr="00131EF5">
              <w:rPr>
                <w:rFonts w:ascii="Arial" w:eastAsia="Times New Roman" w:hAnsi="Arial" w:cs="Arial"/>
                <w:sz w:val="20"/>
                <w:szCs w:val="20"/>
                <w:u w:val="single"/>
              </w:rPr>
              <w:t xml:space="preserve">125 </w:t>
            </w:r>
            <w:r w:rsidRPr="00131EF5">
              <w:rPr>
                <w:rFonts w:ascii="Arial" w:eastAsia="Times New Roman" w:hAnsi="Arial" w:cs="Arial"/>
                <w:sz w:val="20"/>
                <w:szCs w:val="20"/>
              </w:rPr>
              <w:t>MAIN ST</w:t>
            </w:r>
          </w:p>
        </w:tc>
      </w:tr>
      <w:tr w:rsidR="00131EF5" w:rsidRPr="00131EF5" w14:paraId="4B087105"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B74929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59</w:t>
            </w:r>
          </w:p>
        </w:tc>
        <w:tc>
          <w:tcPr>
            <w:tcW w:w="4039" w:type="dxa"/>
            <w:tcBorders>
              <w:top w:val="nil"/>
              <w:left w:val="nil"/>
              <w:bottom w:val="single" w:sz="4" w:space="0" w:color="auto"/>
              <w:right w:val="single" w:sz="4" w:space="0" w:color="auto"/>
            </w:tcBorders>
            <w:shd w:val="clear" w:color="auto" w:fill="auto"/>
            <w:noWrap/>
            <w:vAlign w:val="center"/>
            <w:hideMark/>
          </w:tcPr>
          <w:p w14:paraId="32289E7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HOUSE NUMBER SUFFIX</w:t>
            </w:r>
          </w:p>
        </w:tc>
        <w:tc>
          <w:tcPr>
            <w:tcW w:w="5100" w:type="dxa"/>
            <w:tcBorders>
              <w:top w:val="nil"/>
              <w:left w:val="nil"/>
              <w:bottom w:val="single" w:sz="4" w:space="0" w:color="auto"/>
              <w:right w:val="single" w:sz="8" w:space="0" w:color="auto"/>
            </w:tcBorders>
            <w:shd w:val="clear" w:color="auto" w:fill="auto"/>
            <w:vAlign w:val="center"/>
            <w:hideMark/>
          </w:tcPr>
          <w:p w14:paraId="5B5445D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digits found to the right of a traditional house number often representing a multiple or range of entries to a building (e.g., 202</w:t>
            </w:r>
            <w:r w:rsidRPr="00131EF5">
              <w:rPr>
                <w:rFonts w:ascii="Arial" w:eastAsia="Times New Roman" w:hAnsi="Arial" w:cs="Arial"/>
                <w:sz w:val="20"/>
                <w:szCs w:val="20"/>
                <w:u w:val="single"/>
              </w:rPr>
              <w:t>B</w:t>
            </w:r>
            <w:r w:rsidRPr="00131EF5">
              <w:rPr>
                <w:rFonts w:ascii="Arial" w:eastAsia="Times New Roman" w:hAnsi="Arial" w:cs="Arial"/>
                <w:sz w:val="20"/>
                <w:szCs w:val="20"/>
              </w:rPr>
              <w:t xml:space="preserve"> JONES RD, 202-</w:t>
            </w:r>
            <w:r w:rsidRPr="00131EF5">
              <w:rPr>
                <w:rFonts w:ascii="Arial" w:eastAsia="Times New Roman" w:hAnsi="Arial" w:cs="Arial"/>
                <w:sz w:val="20"/>
                <w:szCs w:val="20"/>
                <w:u w:val="single"/>
              </w:rPr>
              <w:t>220</w:t>
            </w:r>
            <w:r w:rsidRPr="00131EF5">
              <w:rPr>
                <w:rFonts w:ascii="Arial" w:eastAsia="Times New Roman" w:hAnsi="Arial" w:cs="Arial"/>
                <w:sz w:val="20"/>
                <w:szCs w:val="20"/>
              </w:rPr>
              <w:t xml:space="preserve"> JONES RD).</w:t>
            </w:r>
          </w:p>
        </w:tc>
      </w:tr>
      <w:tr w:rsidR="00131EF5" w:rsidRPr="00131EF5" w14:paraId="29F4D2C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DE4A8D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60</w:t>
            </w:r>
          </w:p>
        </w:tc>
        <w:tc>
          <w:tcPr>
            <w:tcW w:w="4039" w:type="dxa"/>
            <w:tcBorders>
              <w:top w:val="nil"/>
              <w:left w:val="nil"/>
              <w:bottom w:val="single" w:sz="4" w:space="0" w:color="auto"/>
              <w:right w:val="single" w:sz="4" w:space="0" w:color="auto"/>
            </w:tcBorders>
            <w:shd w:val="clear" w:color="auto" w:fill="auto"/>
            <w:noWrap/>
            <w:vAlign w:val="center"/>
            <w:hideMark/>
          </w:tcPr>
          <w:p w14:paraId="682DA8F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DIRECTION</w:t>
            </w:r>
          </w:p>
        </w:tc>
        <w:tc>
          <w:tcPr>
            <w:tcW w:w="5100" w:type="dxa"/>
            <w:tcBorders>
              <w:top w:val="nil"/>
              <w:left w:val="nil"/>
              <w:bottom w:val="single" w:sz="4" w:space="0" w:color="auto"/>
              <w:right w:val="single" w:sz="8" w:space="0" w:color="auto"/>
            </w:tcBorders>
            <w:shd w:val="clear" w:color="auto" w:fill="auto"/>
            <w:vAlign w:val="center"/>
            <w:hideMark/>
          </w:tcPr>
          <w:p w14:paraId="3AB76D9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field represents the direction found to the left of the street name (e.g., 9340 </w:t>
            </w:r>
            <w:r w:rsidRPr="00131EF5">
              <w:rPr>
                <w:rFonts w:ascii="Arial" w:eastAsia="Times New Roman" w:hAnsi="Arial" w:cs="Arial"/>
                <w:sz w:val="20"/>
                <w:szCs w:val="20"/>
                <w:u w:val="single"/>
              </w:rPr>
              <w:t>N</w:t>
            </w:r>
            <w:r w:rsidRPr="00131EF5">
              <w:rPr>
                <w:rFonts w:ascii="Arial" w:eastAsia="Times New Roman" w:hAnsi="Arial" w:cs="Arial"/>
                <w:sz w:val="20"/>
                <w:szCs w:val="20"/>
              </w:rPr>
              <w:t xml:space="preserve"> DUNHILL DR / 340 </w:t>
            </w:r>
            <w:r w:rsidRPr="00131EF5">
              <w:rPr>
                <w:rFonts w:ascii="Arial" w:eastAsia="Times New Roman" w:hAnsi="Arial" w:cs="Arial"/>
                <w:sz w:val="20"/>
                <w:szCs w:val="20"/>
                <w:u w:val="single"/>
              </w:rPr>
              <w:t>NW</w:t>
            </w:r>
            <w:r w:rsidRPr="00131EF5">
              <w:rPr>
                <w:rFonts w:ascii="Arial" w:eastAsia="Times New Roman" w:hAnsi="Arial" w:cs="Arial"/>
                <w:sz w:val="20"/>
                <w:szCs w:val="20"/>
              </w:rPr>
              <w:t xml:space="preserve"> 70TH AVE).  AKA Directional Abbreviations, Pre-Directional. </w:t>
            </w:r>
          </w:p>
        </w:tc>
      </w:tr>
      <w:tr w:rsidR="00131EF5" w:rsidRPr="00131EF5" w14:paraId="19E647F6"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0465B8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61</w:t>
            </w:r>
          </w:p>
        </w:tc>
        <w:tc>
          <w:tcPr>
            <w:tcW w:w="4039" w:type="dxa"/>
            <w:tcBorders>
              <w:top w:val="nil"/>
              <w:left w:val="nil"/>
              <w:bottom w:val="single" w:sz="4" w:space="0" w:color="auto"/>
              <w:right w:val="single" w:sz="4" w:space="0" w:color="auto"/>
            </w:tcBorders>
            <w:shd w:val="clear" w:color="auto" w:fill="auto"/>
            <w:noWrap/>
            <w:vAlign w:val="center"/>
            <w:hideMark/>
          </w:tcPr>
          <w:p w14:paraId="163332D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STREET NAME</w:t>
            </w:r>
          </w:p>
        </w:tc>
        <w:tc>
          <w:tcPr>
            <w:tcW w:w="5100" w:type="dxa"/>
            <w:tcBorders>
              <w:top w:val="nil"/>
              <w:left w:val="nil"/>
              <w:bottom w:val="single" w:sz="4" w:space="0" w:color="auto"/>
              <w:right w:val="single" w:sz="8" w:space="0" w:color="auto"/>
            </w:tcBorders>
            <w:shd w:val="clear" w:color="auto" w:fill="auto"/>
            <w:vAlign w:val="center"/>
            <w:hideMark/>
          </w:tcPr>
          <w:p w14:paraId="4531932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name or number of the street where a parcel is located (e.g., 9340 N </w:t>
            </w:r>
            <w:r w:rsidRPr="00131EF5">
              <w:rPr>
                <w:rFonts w:ascii="Arial" w:eastAsia="Times New Roman" w:hAnsi="Arial" w:cs="Arial"/>
                <w:sz w:val="20"/>
                <w:szCs w:val="20"/>
                <w:u w:val="single"/>
              </w:rPr>
              <w:t>DUNHILL</w:t>
            </w:r>
            <w:r w:rsidRPr="00131EF5">
              <w:rPr>
                <w:rFonts w:ascii="Arial" w:eastAsia="Times New Roman" w:hAnsi="Arial" w:cs="Arial"/>
                <w:sz w:val="20"/>
                <w:szCs w:val="20"/>
              </w:rPr>
              <w:t xml:space="preserve"> DR / 340 NW </w:t>
            </w:r>
            <w:r w:rsidRPr="00131EF5">
              <w:rPr>
                <w:rFonts w:ascii="Arial" w:eastAsia="Times New Roman" w:hAnsi="Arial" w:cs="Arial"/>
                <w:sz w:val="20"/>
                <w:szCs w:val="20"/>
                <w:u w:val="single"/>
              </w:rPr>
              <w:t>70TH</w:t>
            </w:r>
            <w:r w:rsidRPr="00131EF5">
              <w:rPr>
                <w:rFonts w:ascii="Arial" w:eastAsia="Times New Roman" w:hAnsi="Arial" w:cs="Arial"/>
                <w:sz w:val="20"/>
                <w:szCs w:val="20"/>
              </w:rPr>
              <w:t xml:space="preserve"> AVE / </w:t>
            </w:r>
            <w:r w:rsidRPr="00131EF5">
              <w:rPr>
                <w:rFonts w:ascii="Arial" w:eastAsia="Times New Roman" w:hAnsi="Arial" w:cs="Arial"/>
                <w:sz w:val="20"/>
                <w:szCs w:val="20"/>
                <w:u w:val="single"/>
              </w:rPr>
              <w:t>RR BOX</w:t>
            </w:r>
            <w:r w:rsidRPr="00131EF5">
              <w:rPr>
                <w:rFonts w:ascii="Arial" w:eastAsia="Times New Roman" w:hAnsi="Arial" w:cs="Arial"/>
                <w:sz w:val="20"/>
                <w:szCs w:val="20"/>
              </w:rPr>
              <w:t xml:space="preserve"> 202, 12 </w:t>
            </w:r>
            <w:r w:rsidRPr="00131EF5">
              <w:rPr>
                <w:rFonts w:ascii="Arial" w:eastAsia="Times New Roman" w:hAnsi="Arial" w:cs="Arial"/>
                <w:sz w:val="20"/>
                <w:szCs w:val="20"/>
                <w:u w:val="single"/>
              </w:rPr>
              <w:t>BOX CREEK</w:t>
            </w:r>
            <w:r w:rsidRPr="00131EF5">
              <w:rPr>
                <w:rFonts w:ascii="Arial" w:eastAsia="Times New Roman" w:hAnsi="Arial" w:cs="Arial"/>
                <w:sz w:val="20"/>
                <w:szCs w:val="20"/>
              </w:rPr>
              <w:t xml:space="preserve"> RD).</w:t>
            </w:r>
          </w:p>
        </w:tc>
      </w:tr>
      <w:tr w:rsidR="00131EF5" w:rsidRPr="00131EF5" w14:paraId="556457D5"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2635C3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62</w:t>
            </w:r>
          </w:p>
        </w:tc>
        <w:tc>
          <w:tcPr>
            <w:tcW w:w="4039" w:type="dxa"/>
            <w:tcBorders>
              <w:top w:val="nil"/>
              <w:left w:val="nil"/>
              <w:bottom w:val="single" w:sz="4" w:space="0" w:color="auto"/>
              <w:right w:val="single" w:sz="4" w:space="0" w:color="auto"/>
            </w:tcBorders>
            <w:shd w:val="clear" w:color="auto" w:fill="auto"/>
            <w:noWrap/>
            <w:vAlign w:val="center"/>
            <w:hideMark/>
          </w:tcPr>
          <w:p w14:paraId="28D59E7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MODE</w:t>
            </w:r>
          </w:p>
        </w:tc>
        <w:tc>
          <w:tcPr>
            <w:tcW w:w="5100" w:type="dxa"/>
            <w:tcBorders>
              <w:top w:val="nil"/>
              <w:left w:val="nil"/>
              <w:bottom w:val="single" w:sz="4" w:space="0" w:color="auto"/>
              <w:right w:val="single" w:sz="8" w:space="0" w:color="auto"/>
            </w:tcBorders>
            <w:shd w:val="clear" w:color="auto" w:fill="auto"/>
            <w:vAlign w:val="center"/>
            <w:hideMark/>
          </w:tcPr>
          <w:p w14:paraId="262E32E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Mode or Type of street found to the right of the street name (e.g.., 9340 N DUNHILL </w:t>
            </w:r>
            <w:r w:rsidRPr="00131EF5">
              <w:rPr>
                <w:rFonts w:ascii="Arial" w:eastAsia="Times New Roman" w:hAnsi="Arial" w:cs="Arial"/>
                <w:sz w:val="20"/>
                <w:szCs w:val="20"/>
                <w:u w:val="single"/>
              </w:rPr>
              <w:t>DR</w:t>
            </w:r>
            <w:r w:rsidRPr="00131EF5">
              <w:rPr>
                <w:rFonts w:ascii="Arial" w:eastAsia="Times New Roman" w:hAnsi="Arial" w:cs="Arial"/>
                <w:sz w:val="20"/>
                <w:szCs w:val="20"/>
              </w:rPr>
              <w:t>).  AKA Street Designators / Street Suffixes.</w:t>
            </w:r>
          </w:p>
        </w:tc>
      </w:tr>
      <w:tr w:rsidR="00131EF5" w:rsidRPr="00131EF5" w14:paraId="20BCBEBE"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58A66E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63</w:t>
            </w:r>
          </w:p>
        </w:tc>
        <w:tc>
          <w:tcPr>
            <w:tcW w:w="4039" w:type="dxa"/>
            <w:tcBorders>
              <w:top w:val="nil"/>
              <w:left w:val="nil"/>
              <w:bottom w:val="single" w:sz="4" w:space="0" w:color="auto"/>
              <w:right w:val="single" w:sz="4" w:space="0" w:color="auto"/>
            </w:tcBorders>
            <w:shd w:val="clear" w:color="auto" w:fill="auto"/>
            <w:noWrap/>
            <w:vAlign w:val="center"/>
            <w:hideMark/>
          </w:tcPr>
          <w:p w14:paraId="2999EA8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QUADRANT</w:t>
            </w:r>
          </w:p>
        </w:tc>
        <w:tc>
          <w:tcPr>
            <w:tcW w:w="5100" w:type="dxa"/>
            <w:tcBorders>
              <w:top w:val="nil"/>
              <w:left w:val="nil"/>
              <w:bottom w:val="single" w:sz="4" w:space="0" w:color="auto"/>
              <w:right w:val="single" w:sz="8" w:space="0" w:color="auto"/>
            </w:tcBorders>
            <w:shd w:val="clear" w:color="auto" w:fill="auto"/>
            <w:vAlign w:val="center"/>
            <w:hideMark/>
          </w:tcPr>
          <w:p w14:paraId="10C6411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quadrant field is found to the right of Mail Mode (e.g., 100 TEMPLE ST </w:t>
            </w:r>
            <w:r w:rsidRPr="00131EF5">
              <w:rPr>
                <w:rFonts w:ascii="Arial" w:eastAsia="Times New Roman" w:hAnsi="Arial" w:cs="Arial"/>
                <w:sz w:val="20"/>
                <w:szCs w:val="20"/>
                <w:u w:val="single"/>
              </w:rPr>
              <w:t>NW</w:t>
            </w:r>
            <w:r w:rsidRPr="00131EF5">
              <w:rPr>
                <w:rFonts w:ascii="Arial" w:eastAsia="Times New Roman" w:hAnsi="Arial" w:cs="Arial"/>
                <w:sz w:val="20"/>
                <w:szCs w:val="20"/>
              </w:rPr>
              <w:t xml:space="preserve">, 2040 NW 100 ST </w:t>
            </w:r>
            <w:r w:rsidRPr="00131EF5">
              <w:rPr>
                <w:rFonts w:ascii="Arial" w:eastAsia="Times New Roman" w:hAnsi="Arial" w:cs="Arial"/>
                <w:sz w:val="20"/>
                <w:szCs w:val="20"/>
                <w:u w:val="single"/>
              </w:rPr>
              <w:t>SW</w:t>
            </w:r>
            <w:r w:rsidRPr="00131EF5">
              <w:rPr>
                <w:rFonts w:ascii="Arial" w:eastAsia="Times New Roman" w:hAnsi="Arial" w:cs="Arial"/>
                <w:sz w:val="20"/>
                <w:szCs w:val="20"/>
              </w:rPr>
              <w:t xml:space="preserve">).  AKA Post-Directional. </w:t>
            </w:r>
          </w:p>
        </w:tc>
      </w:tr>
      <w:tr w:rsidR="00131EF5" w:rsidRPr="00131EF5" w14:paraId="2E6E782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3EE444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64</w:t>
            </w:r>
          </w:p>
        </w:tc>
        <w:tc>
          <w:tcPr>
            <w:tcW w:w="4039" w:type="dxa"/>
            <w:tcBorders>
              <w:top w:val="nil"/>
              <w:left w:val="nil"/>
              <w:bottom w:val="single" w:sz="4" w:space="0" w:color="auto"/>
              <w:right w:val="single" w:sz="4" w:space="0" w:color="auto"/>
            </w:tcBorders>
            <w:shd w:val="clear" w:color="auto" w:fill="auto"/>
            <w:noWrap/>
            <w:vAlign w:val="center"/>
            <w:hideMark/>
          </w:tcPr>
          <w:p w14:paraId="66BD6B8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UNIT NUMBER</w:t>
            </w:r>
          </w:p>
        </w:tc>
        <w:tc>
          <w:tcPr>
            <w:tcW w:w="5100" w:type="dxa"/>
            <w:tcBorders>
              <w:top w:val="nil"/>
              <w:left w:val="nil"/>
              <w:bottom w:val="single" w:sz="4" w:space="0" w:color="auto"/>
              <w:right w:val="single" w:sz="8" w:space="0" w:color="auto"/>
            </w:tcBorders>
            <w:shd w:val="clear" w:color="auto" w:fill="auto"/>
            <w:vAlign w:val="center"/>
            <w:hideMark/>
          </w:tcPr>
          <w:p w14:paraId="0BD2BB7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unit or suite number of the mailing address (e.g., 649 LAKE SHORE DR #</w:t>
            </w:r>
            <w:r w:rsidRPr="00131EF5">
              <w:rPr>
                <w:rFonts w:ascii="Arial" w:eastAsia="Times New Roman" w:hAnsi="Arial" w:cs="Arial"/>
                <w:sz w:val="20"/>
                <w:szCs w:val="20"/>
                <w:u w:val="single"/>
              </w:rPr>
              <w:t>1400</w:t>
            </w:r>
            <w:r w:rsidRPr="00131EF5">
              <w:rPr>
                <w:rFonts w:ascii="Arial" w:eastAsia="Times New Roman" w:hAnsi="Arial" w:cs="Arial"/>
                <w:sz w:val="20"/>
                <w:szCs w:val="20"/>
              </w:rPr>
              <w:t>).</w:t>
            </w:r>
          </w:p>
        </w:tc>
      </w:tr>
      <w:tr w:rsidR="00131EF5" w:rsidRPr="00131EF5" w14:paraId="6B92E8A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F046BA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65</w:t>
            </w:r>
          </w:p>
        </w:tc>
        <w:tc>
          <w:tcPr>
            <w:tcW w:w="4039" w:type="dxa"/>
            <w:tcBorders>
              <w:top w:val="nil"/>
              <w:left w:val="nil"/>
              <w:bottom w:val="single" w:sz="4" w:space="0" w:color="auto"/>
              <w:right w:val="single" w:sz="4" w:space="0" w:color="auto"/>
            </w:tcBorders>
            <w:shd w:val="clear" w:color="auto" w:fill="auto"/>
            <w:noWrap/>
            <w:vAlign w:val="center"/>
            <w:hideMark/>
          </w:tcPr>
          <w:p w14:paraId="47A2A65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CITY</w:t>
            </w:r>
          </w:p>
        </w:tc>
        <w:tc>
          <w:tcPr>
            <w:tcW w:w="5100" w:type="dxa"/>
            <w:tcBorders>
              <w:top w:val="nil"/>
              <w:left w:val="nil"/>
              <w:bottom w:val="single" w:sz="4" w:space="0" w:color="auto"/>
              <w:right w:val="single" w:sz="8" w:space="0" w:color="auto"/>
            </w:tcBorders>
            <w:shd w:val="clear" w:color="auto" w:fill="auto"/>
            <w:vAlign w:val="center"/>
            <w:hideMark/>
          </w:tcPr>
          <w:p w14:paraId="45D3DB5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city associated with the mailing address (e.g., CHICAGO, ATLANTA, DENVER). </w:t>
            </w:r>
          </w:p>
        </w:tc>
      </w:tr>
      <w:tr w:rsidR="00131EF5" w:rsidRPr="00131EF5" w14:paraId="71A207E9"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DF5450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66</w:t>
            </w:r>
          </w:p>
        </w:tc>
        <w:tc>
          <w:tcPr>
            <w:tcW w:w="4039" w:type="dxa"/>
            <w:tcBorders>
              <w:top w:val="nil"/>
              <w:left w:val="nil"/>
              <w:bottom w:val="single" w:sz="4" w:space="0" w:color="auto"/>
              <w:right w:val="single" w:sz="4" w:space="0" w:color="auto"/>
            </w:tcBorders>
            <w:shd w:val="clear" w:color="auto" w:fill="auto"/>
            <w:noWrap/>
            <w:vAlign w:val="center"/>
            <w:hideMark/>
          </w:tcPr>
          <w:p w14:paraId="456549D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STATE</w:t>
            </w:r>
          </w:p>
        </w:tc>
        <w:tc>
          <w:tcPr>
            <w:tcW w:w="5100" w:type="dxa"/>
            <w:tcBorders>
              <w:top w:val="nil"/>
              <w:left w:val="nil"/>
              <w:bottom w:val="single" w:sz="4" w:space="0" w:color="auto"/>
              <w:right w:val="single" w:sz="8" w:space="0" w:color="auto"/>
            </w:tcBorders>
            <w:shd w:val="clear" w:color="auto" w:fill="auto"/>
            <w:vAlign w:val="center"/>
            <w:hideMark/>
          </w:tcPr>
          <w:p w14:paraId="59CEE7D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two-letter USPS postal abbreviation associated with the state / </w:t>
            </w:r>
            <w:proofErr w:type="spellStart"/>
            <w:r w:rsidRPr="00131EF5">
              <w:rPr>
                <w:rFonts w:ascii="Arial" w:eastAsia="Times New Roman" w:hAnsi="Arial" w:cs="Arial"/>
                <w:sz w:val="20"/>
                <w:szCs w:val="20"/>
              </w:rPr>
              <w:t>protectorants</w:t>
            </w:r>
            <w:proofErr w:type="spellEnd"/>
            <w:r w:rsidRPr="00131EF5">
              <w:rPr>
                <w:rFonts w:ascii="Arial" w:eastAsia="Times New Roman" w:hAnsi="Arial" w:cs="Arial"/>
                <w:sz w:val="20"/>
                <w:szCs w:val="20"/>
              </w:rPr>
              <w:t xml:space="preserve"> / commonwealth (e.g., CA, VI, PR). </w:t>
            </w:r>
          </w:p>
        </w:tc>
      </w:tr>
      <w:tr w:rsidR="00131EF5" w:rsidRPr="00131EF5" w14:paraId="20A6F7C3"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01674C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67</w:t>
            </w:r>
          </w:p>
        </w:tc>
        <w:tc>
          <w:tcPr>
            <w:tcW w:w="4039" w:type="dxa"/>
            <w:tcBorders>
              <w:top w:val="nil"/>
              <w:left w:val="nil"/>
              <w:bottom w:val="single" w:sz="4" w:space="0" w:color="auto"/>
              <w:right w:val="single" w:sz="4" w:space="0" w:color="auto"/>
            </w:tcBorders>
            <w:shd w:val="clear" w:color="auto" w:fill="auto"/>
            <w:noWrap/>
            <w:vAlign w:val="center"/>
            <w:hideMark/>
          </w:tcPr>
          <w:p w14:paraId="288B996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ZIP CODE</w:t>
            </w:r>
          </w:p>
        </w:tc>
        <w:tc>
          <w:tcPr>
            <w:tcW w:w="5100" w:type="dxa"/>
            <w:tcBorders>
              <w:top w:val="nil"/>
              <w:left w:val="nil"/>
              <w:bottom w:val="single" w:sz="4" w:space="0" w:color="auto"/>
              <w:right w:val="single" w:sz="8" w:space="0" w:color="auto"/>
            </w:tcBorders>
            <w:shd w:val="clear" w:color="auto" w:fill="auto"/>
            <w:vAlign w:val="center"/>
            <w:hideMark/>
          </w:tcPr>
          <w:p w14:paraId="0E885EB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nine digit (i.e., ZIP &amp; plus 4) assigned by the USPS.  This is populated by various source files and other proprietary and non-proprietary processes (e.g., 954630042).</w:t>
            </w:r>
          </w:p>
        </w:tc>
      </w:tr>
      <w:tr w:rsidR="00131EF5" w:rsidRPr="00131EF5" w14:paraId="50455D5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07BC6C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68</w:t>
            </w:r>
          </w:p>
        </w:tc>
        <w:tc>
          <w:tcPr>
            <w:tcW w:w="4039" w:type="dxa"/>
            <w:tcBorders>
              <w:top w:val="nil"/>
              <w:left w:val="nil"/>
              <w:bottom w:val="single" w:sz="4" w:space="0" w:color="auto"/>
              <w:right w:val="single" w:sz="4" w:space="0" w:color="auto"/>
            </w:tcBorders>
            <w:shd w:val="clear" w:color="auto" w:fill="auto"/>
            <w:noWrap/>
            <w:vAlign w:val="center"/>
            <w:hideMark/>
          </w:tcPr>
          <w:p w14:paraId="6785E9C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 CARRIER CODE</w:t>
            </w:r>
          </w:p>
        </w:tc>
        <w:tc>
          <w:tcPr>
            <w:tcW w:w="5100" w:type="dxa"/>
            <w:tcBorders>
              <w:top w:val="nil"/>
              <w:left w:val="nil"/>
              <w:bottom w:val="single" w:sz="4" w:space="0" w:color="auto"/>
              <w:right w:val="single" w:sz="8" w:space="0" w:color="auto"/>
            </w:tcBorders>
            <w:shd w:val="clear" w:color="auto" w:fill="auto"/>
            <w:vAlign w:val="center"/>
            <w:hideMark/>
          </w:tcPr>
          <w:p w14:paraId="1766728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is the four digit code used by the local mail carrier to identify the delivery path. </w:t>
            </w:r>
          </w:p>
        </w:tc>
      </w:tr>
      <w:tr w:rsidR="00131EF5" w:rsidRPr="00131EF5" w14:paraId="13EE99D5"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01AD5C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69</w:t>
            </w:r>
          </w:p>
        </w:tc>
        <w:tc>
          <w:tcPr>
            <w:tcW w:w="4039" w:type="dxa"/>
            <w:tcBorders>
              <w:top w:val="nil"/>
              <w:left w:val="nil"/>
              <w:bottom w:val="single" w:sz="4" w:space="0" w:color="auto"/>
              <w:right w:val="single" w:sz="4" w:space="0" w:color="auto"/>
            </w:tcBorders>
            <w:shd w:val="clear" w:color="auto" w:fill="auto"/>
            <w:noWrap/>
            <w:vAlign w:val="center"/>
            <w:hideMark/>
          </w:tcPr>
          <w:p w14:paraId="70891BB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MAILING OPT-OUT CODE</w:t>
            </w:r>
          </w:p>
        </w:tc>
        <w:tc>
          <w:tcPr>
            <w:tcW w:w="5100" w:type="dxa"/>
            <w:tcBorders>
              <w:top w:val="nil"/>
              <w:left w:val="nil"/>
              <w:bottom w:val="single" w:sz="4" w:space="0" w:color="auto"/>
              <w:right w:val="single" w:sz="8" w:space="0" w:color="auto"/>
            </w:tcBorders>
            <w:shd w:val="clear" w:color="auto" w:fill="auto"/>
            <w:vAlign w:val="center"/>
            <w:hideMark/>
          </w:tcPr>
          <w:p w14:paraId="56F8700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 "Y" represents a record where the property owner has contacted the DMA (i.e., Direct Marketing Association) and has asked not to be contacted by mail for solicitation.</w:t>
            </w:r>
          </w:p>
        </w:tc>
      </w:tr>
      <w:tr w:rsidR="00131EF5" w:rsidRPr="00131EF5" w14:paraId="41CF24D7"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43903953"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VALUES INFORMATION</w:t>
            </w:r>
          </w:p>
        </w:tc>
        <w:tc>
          <w:tcPr>
            <w:tcW w:w="5100" w:type="dxa"/>
            <w:tcBorders>
              <w:top w:val="nil"/>
              <w:left w:val="nil"/>
              <w:bottom w:val="single" w:sz="4" w:space="0" w:color="auto"/>
              <w:right w:val="single" w:sz="8" w:space="0" w:color="auto"/>
            </w:tcBorders>
            <w:shd w:val="clear" w:color="000000" w:fill="CCFFFF"/>
            <w:vAlign w:val="center"/>
            <w:hideMark/>
          </w:tcPr>
          <w:p w14:paraId="0EF400C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7CBBD3E7"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2C535A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70</w:t>
            </w:r>
          </w:p>
        </w:tc>
        <w:tc>
          <w:tcPr>
            <w:tcW w:w="4039" w:type="dxa"/>
            <w:tcBorders>
              <w:top w:val="nil"/>
              <w:left w:val="nil"/>
              <w:bottom w:val="single" w:sz="4" w:space="0" w:color="auto"/>
              <w:right w:val="single" w:sz="4" w:space="0" w:color="auto"/>
            </w:tcBorders>
            <w:shd w:val="clear" w:color="000000" w:fill="FFFF00"/>
            <w:noWrap/>
            <w:vAlign w:val="center"/>
            <w:hideMark/>
          </w:tcPr>
          <w:p w14:paraId="22A92B6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VALUE CALCULATED</w:t>
            </w:r>
          </w:p>
        </w:tc>
        <w:tc>
          <w:tcPr>
            <w:tcW w:w="5100" w:type="dxa"/>
            <w:tcBorders>
              <w:top w:val="nil"/>
              <w:left w:val="nil"/>
              <w:bottom w:val="single" w:sz="4" w:space="0" w:color="auto"/>
              <w:right w:val="single" w:sz="8" w:space="0" w:color="auto"/>
            </w:tcBorders>
            <w:shd w:val="clear" w:color="auto" w:fill="auto"/>
            <w:vAlign w:val="center"/>
            <w:hideMark/>
          </w:tcPr>
          <w:p w14:paraId="4EF3DEE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"TOTAL" (i.e., Land + Improvement) Value closest to current market value used for assessment by county or local taxing authorities. </w:t>
            </w:r>
          </w:p>
        </w:tc>
      </w:tr>
      <w:tr w:rsidR="00131EF5" w:rsidRPr="00131EF5" w14:paraId="66F43BF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CBD52C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71</w:t>
            </w:r>
          </w:p>
        </w:tc>
        <w:tc>
          <w:tcPr>
            <w:tcW w:w="4039" w:type="dxa"/>
            <w:tcBorders>
              <w:top w:val="nil"/>
              <w:left w:val="nil"/>
              <w:bottom w:val="single" w:sz="4" w:space="0" w:color="auto"/>
              <w:right w:val="single" w:sz="4" w:space="0" w:color="auto"/>
            </w:tcBorders>
            <w:shd w:val="clear" w:color="000000" w:fill="FFFF00"/>
            <w:noWrap/>
            <w:vAlign w:val="center"/>
            <w:hideMark/>
          </w:tcPr>
          <w:p w14:paraId="161CB07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LAND VALUE CALCULATED</w:t>
            </w:r>
          </w:p>
        </w:tc>
        <w:tc>
          <w:tcPr>
            <w:tcW w:w="5100" w:type="dxa"/>
            <w:tcBorders>
              <w:top w:val="nil"/>
              <w:left w:val="nil"/>
              <w:bottom w:val="single" w:sz="4" w:space="0" w:color="auto"/>
              <w:right w:val="single" w:sz="8" w:space="0" w:color="auto"/>
            </w:tcBorders>
            <w:shd w:val="clear" w:color="auto" w:fill="auto"/>
            <w:vAlign w:val="center"/>
            <w:hideMark/>
          </w:tcPr>
          <w:p w14:paraId="65AADD2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"LAND" Value closest to current market value used for assessment by county or local taxing authorities. </w:t>
            </w:r>
          </w:p>
        </w:tc>
      </w:tr>
      <w:tr w:rsidR="00131EF5" w:rsidRPr="00131EF5" w14:paraId="6C851A1B"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2AEA35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72</w:t>
            </w:r>
          </w:p>
        </w:tc>
        <w:tc>
          <w:tcPr>
            <w:tcW w:w="4039" w:type="dxa"/>
            <w:tcBorders>
              <w:top w:val="nil"/>
              <w:left w:val="nil"/>
              <w:bottom w:val="single" w:sz="4" w:space="0" w:color="auto"/>
              <w:right w:val="single" w:sz="4" w:space="0" w:color="auto"/>
            </w:tcBorders>
            <w:shd w:val="clear" w:color="000000" w:fill="FFFF00"/>
            <w:noWrap/>
            <w:vAlign w:val="center"/>
            <w:hideMark/>
          </w:tcPr>
          <w:p w14:paraId="40BE1F0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IMPROVEMENT VALUE CALCULATED</w:t>
            </w:r>
          </w:p>
        </w:tc>
        <w:tc>
          <w:tcPr>
            <w:tcW w:w="5100" w:type="dxa"/>
            <w:tcBorders>
              <w:top w:val="nil"/>
              <w:left w:val="nil"/>
              <w:bottom w:val="single" w:sz="4" w:space="0" w:color="auto"/>
              <w:right w:val="single" w:sz="8" w:space="0" w:color="auto"/>
            </w:tcBorders>
            <w:shd w:val="clear" w:color="auto" w:fill="auto"/>
            <w:vAlign w:val="center"/>
            <w:hideMark/>
          </w:tcPr>
          <w:p w14:paraId="58B9D74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"IMPROVEMENT" Value closest to current market value used for assessment by county or local taxing authorities.</w:t>
            </w:r>
          </w:p>
        </w:tc>
      </w:tr>
      <w:tr w:rsidR="00131EF5" w:rsidRPr="00131EF5" w14:paraId="4178AA5D"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947710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73</w:t>
            </w:r>
          </w:p>
        </w:tc>
        <w:tc>
          <w:tcPr>
            <w:tcW w:w="4039" w:type="dxa"/>
            <w:tcBorders>
              <w:top w:val="nil"/>
              <w:left w:val="nil"/>
              <w:bottom w:val="single" w:sz="4" w:space="0" w:color="auto"/>
              <w:right w:val="single" w:sz="4" w:space="0" w:color="auto"/>
            </w:tcBorders>
            <w:shd w:val="clear" w:color="000000" w:fill="FFFF00"/>
            <w:noWrap/>
            <w:vAlign w:val="center"/>
            <w:hideMark/>
          </w:tcPr>
          <w:p w14:paraId="54C8C14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VALUE CALCULATED IND</w:t>
            </w:r>
          </w:p>
        </w:tc>
        <w:tc>
          <w:tcPr>
            <w:tcW w:w="5100" w:type="dxa"/>
            <w:tcBorders>
              <w:top w:val="nil"/>
              <w:left w:val="nil"/>
              <w:bottom w:val="single" w:sz="4" w:space="0" w:color="auto"/>
              <w:right w:val="single" w:sz="8" w:space="0" w:color="auto"/>
            </w:tcBorders>
            <w:shd w:val="clear" w:color="auto" w:fill="auto"/>
            <w:vAlign w:val="center"/>
            <w:hideMark/>
          </w:tcPr>
          <w:p w14:paraId="34ABE4E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code appearing in this indicator field reflects the type of values (e.g., Market, Appraised) used to seed the TOTAL VALUE CALCULATED field.</w:t>
            </w:r>
          </w:p>
        </w:tc>
      </w:tr>
      <w:tr w:rsidR="00131EF5" w:rsidRPr="00131EF5" w14:paraId="25C21544"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D2C79B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74</w:t>
            </w:r>
          </w:p>
        </w:tc>
        <w:tc>
          <w:tcPr>
            <w:tcW w:w="4039" w:type="dxa"/>
            <w:tcBorders>
              <w:top w:val="nil"/>
              <w:left w:val="nil"/>
              <w:bottom w:val="single" w:sz="4" w:space="0" w:color="auto"/>
              <w:right w:val="single" w:sz="4" w:space="0" w:color="auto"/>
            </w:tcBorders>
            <w:shd w:val="clear" w:color="000000" w:fill="FFFF00"/>
            <w:noWrap/>
            <w:vAlign w:val="center"/>
            <w:hideMark/>
          </w:tcPr>
          <w:p w14:paraId="3E4649B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LAND VALUE CALCULATED IND</w:t>
            </w:r>
          </w:p>
        </w:tc>
        <w:tc>
          <w:tcPr>
            <w:tcW w:w="5100" w:type="dxa"/>
            <w:tcBorders>
              <w:top w:val="nil"/>
              <w:left w:val="nil"/>
              <w:bottom w:val="single" w:sz="4" w:space="0" w:color="auto"/>
              <w:right w:val="single" w:sz="8" w:space="0" w:color="auto"/>
            </w:tcBorders>
            <w:shd w:val="clear" w:color="auto" w:fill="auto"/>
            <w:vAlign w:val="center"/>
            <w:hideMark/>
          </w:tcPr>
          <w:p w14:paraId="298671A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code appearing in this indicator field reflects the type of values (e.g., Market, Appraised) used to seed the LAND VALUE CALCULATED field.</w:t>
            </w:r>
          </w:p>
        </w:tc>
      </w:tr>
      <w:tr w:rsidR="00131EF5" w:rsidRPr="00131EF5" w14:paraId="4A0B910F"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1B69B2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75</w:t>
            </w:r>
          </w:p>
        </w:tc>
        <w:tc>
          <w:tcPr>
            <w:tcW w:w="4039" w:type="dxa"/>
            <w:tcBorders>
              <w:top w:val="nil"/>
              <w:left w:val="nil"/>
              <w:bottom w:val="single" w:sz="4" w:space="0" w:color="auto"/>
              <w:right w:val="single" w:sz="4" w:space="0" w:color="auto"/>
            </w:tcBorders>
            <w:shd w:val="clear" w:color="000000" w:fill="FFFF00"/>
            <w:noWrap/>
            <w:vAlign w:val="center"/>
            <w:hideMark/>
          </w:tcPr>
          <w:p w14:paraId="756A417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IMPROVEMENT VALUE CALCULATED IND</w:t>
            </w:r>
          </w:p>
        </w:tc>
        <w:tc>
          <w:tcPr>
            <w:tcW w:w="5100" w:type="dxa"/>
            <w:tcBorders>
              <w:top w:val="nil"/>
              <w:left w:val="nil"/>
              <w:bottom w:val="single" w:sz="4" w:space="0" w:color="auto"/>
              <w:right w:val="single" w:sz="8" w:space="0" w:color="auto"/>
            </w:tcBorders>
            <w:shd w:val="clear" w:color="auto" w:fill="auto"/>
            <w:vAlign w:val="center"/>
            <w:hideMark/>
          </w:tcPr>
          <w:p w14:paraId="085F45F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code appearing in this indicator field reflects the type of values (e.g., Market, Appraised) used to seed the IMPROVEMENT VALUE CALCULATED field.</w:t>
            </w:r>
          </w:p>
        </w:tc>
      </w:tr>
      <w:tr w:rsidR="00131EF5" w:rsidRPr="00131EF5" w14:paraId="5C34E56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8C8CA1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76</w:t>
            </w:r>
          </w:p>
        </w:tc>
        <w:tc>
          <w:tcPr>
            <w:tcW w:w="4039" w:type="dxa"/>
            <w:tcBorders>
              <w:top w:val="nil"/>
              <w:left w:val="nil"/>
              <w:bottom w:val="single" w:sz="4" w:space="0" w:color="auto"/>
              <w:right w:val="single" w:sz="4" w:space="0" w:color="auto"/>
            </w:tcBorders>
            <w:shd w:val="clear" w:color="000000" w:fill="FFFF00"/>
            <w:noWrap/>
            <w:vAlign w:val="center"/>
            <w:hideMark/>
          </w:tcPr>
          <w:p w14:paraId="09FE6FF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ASSD TOTAL VALUE</w:t>
            </w:r>
          </w:p>
        </w:tc>
        <w:tc>
          <w:tcPr>
            <w:tcW w:w="5100" w:type="dxa"/>
            <w:tcBorders>
              <w:top w:val="nil"/>
              <w:left w:val="nil"/>
              <w:bottom w:val="single" w:sz="4" w:space="0" w:color="auto"/>
              <w:right w:val="single" w:sz="8" w:space="0" w:color="auto"/>
            </w:tcBorders>
            <w:shd w:val="clear" w:color="auto" w:fill="auto"/>
            <w:vAlign w:val="center"/>
            <w:hideMark/>
          </w:tcPr>
          <w:p w14:paraId="0119F76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Total Assessed Value of the Parcel's Land &amp; Improvement values as provided by the county or local taxing/assessment authority.</w:t>
            </w:r>
          </w:p>
        </w:tc>
      </w:tr>
      <w:tr w:rsidR="00131EF5" w:rsidRPr="00131EF5" w14:paraId="52D3C39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450DEE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77</w:t>
            </w:r>
          </w:p>
        </w:tc>
        <w:tc>
          <w:tcPr>
            <w:tcW w:w="4039" w:type="dxa"/>
            <w:tcBorders>
              <w:top w:val="nil"/>
              <w:left w:val="nil"/>
              <w:bottom w:val="single" w:sz="4" w:space="0" w:color="auto"/>
              <w:right w:val="single" w:sz="4" w:space="0" w:color="auto"/>
            </w:tcBorders>
            <w:shd w:val="clear" w:color="000000" w:fill="FFFF00"/>
            <w:noWrap/>
            <w:vAlign w:val="center"/>
            <w:hideMark/>
          </w:tcPr>
          <w:p w14:paraId="5D853F3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ASSD LAND VALUE</w:t>
            </w:r>
          </w:p>
        </w:tc>
        <w:tc>
          <w:tcPr>
            <w:tcW w:w="5100" w:type="dxa"/>
            <w:tcBorders>
              <w:top w:val="nil"/>
              <w:left w:val="nil"/>
              <w:bottom w:val="single" w:sz="4" w:space="0" w:color="auto"/>
              <w:right w:val="single" w:sz="8" w:space="0" w:color="auto"/>
            </w:tcBorders>
            <w:shd w:val="clear" w:color="auto" w:fill="auto"/>
            <w:vAlign w:val="center"/>
            <w:hideMark/>
          </w:tcPr>
          <w:p w14:paraId="5BD699B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Assessed Land Values as provided by the county or local taxing/assessment authority.</w:t>
            </w:r>
          </w:p>
        </w:tc>
      </w:tr>
      <w:tr w:rsidR="00131EF5" w:rsidRPr="00131EF5" w14:paraId="0A9DAAC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102737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78</w:t>
            </w:r>
          </w:p>
        </w:tc>
        <w:tc>
          <w:tcPr>
            <w:tcW w:w="4039" w:type="dxa"/>
            <w:tcBorders>
              <w:top w:val="nil"/>
              <w:left w:val="nil"/>
              <w:bottom w:val="single" w:sz="4" w:space="0" w:color="auto"/>
              <w:right w:val="single" w:sz="4" w:space="0" w:color="auto"/>
            </w:tcBorders>
            <w:shd w:val="clear" w:color="000000" w:fill="FFFF00"/>
            <w:noWrap/>
            <w:vAlign w:val="center"/>
            <w:hideMark/>
          </w:tcPr>
          <w:p w14:paraId="76142AE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ASSD IMPROVEMENT VALUE</w:t>
            </w:r>
          </w:p>
        </w:tc>
        <w:tc>
          <w:tcPr>
            <w:tcW w:w="5100" w:type="dxa"/>
            <w:tcBorders>
              <w:top w:val="nil"/>
              <w:left w:val="nil"/>
              <w:bottom w:val="single" w:sz="4" w:space="0" w:color="auto"/>
              <w:right w:val="single" w:sz="8" w:space="0" w:color="auto"/>
            </w:tcBorders>
            <w:shd w:val="clear" w:color="auto" w:fill="auto"/>
            <w:vAlign w:val="center"/>
            <w:hideMark/>
          </w:tcPr>
          <w:p w14:paraId="7EBF43E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Assessed Improvement Values as provided by the county or local taxing/assessment authority.</w:t>
            </w:r>
          </w:p>
        </w:tc>
      </w:tr>
      <w:tr w:rsidR="00131EF5" w:rsidRPr="00131EF5" w14:paraId="52BB7CA7"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DAC3E8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79</w:t>
            </w:r>
          </w:p>
        </w:tc>
        <w:tc>
          <w:tcPr>
            <w:tcW w:w="4039" w:type="dxa"/>
            <w:tcBorders>
              <w:top w:val="nil"/>
              <w:left w:val="nil"/>
              <w:bottom w:val="single" w:sz="4" w:space="0" w:color="auto"/>
              <w:right w:val="single" w:sz="4" w:space="0" w:color="auto"/>
            </w:tcBorders>
            <w:shd w:val="clear" w:color="000000" w:fill="FFFF00"/>
            <w:noWrap/>
            <w:vAlign w:val="center"/>
            <w:hideMark/>
          </w:tcPr>
          <w:p w14:paraId="33E76C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MKT TOTAL VALUE</w:t>
            </w:r>
          </w:p>
        </w:tc>
        <w:tc>
          <w:tcPr>
            <w:tcW w:w="5100" w:type="dxa"/>
            <w:tcBorders>
              <w:top w:val="nil"/>
              <w:left w:val="nil"/>
              <w:bottom w:val="single" w:sz="4" w:space="0" w:color="auto"/>
              <w:right w:val="single" w:sz="8" w:space="0" w:color="auto"/>
            </w:tcBorders>
            <w:shd w:val="clear" w:color="auto" w:fill="auto"/>
            <w:vAlign w:val="center"/>
            <w:hideMark/>
          </w:tcPr>
          <w:p w14:paraId="5029129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Total Market Value of the Parcel's Land &amp; Improvement values as provided by the county or local taxing/assessment authority.</w:t>
            </w:r>
          </w:p>
        </w:tc>
      </w:tr>
      <w:tr w:rsidR="00131EF5" w:rsidRPr="00131EF5" w14:paraId="7D0F679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DAA034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80</w:t>
            </w:r>
          </w:p>
        </w:tc>
        <w:tc>
          <w:tcPr>
            <w:tcW w:w="4039" w:type="dxa"/>
            <w:tcBorders>
              <w:top w:val="nil"/>
              <w:left w:val="nil"/>
              <w:bottom w:val="single" w:sz="4" w:space="0" w:color="auto"/>
              <w:right w:val="single" w:sz="4" w:space="0" w:color="auto"/>
            </w:tcBorders>
            <w:shd w:val="clear" w:color="000000" w:fill="FFFF00"/>
            <w:noWrap/>
            <w:vAlign w:val="center"/>
            <w:hideMark/>
          </w:tcPr>
          <w:p w14:paraId="7E4CE19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MKT LAND VALUE</w:t>
            </w:r>
          </w:p>
        </w:tc>
        <w:tc>
          <w:tcPr>
            <w:tcW w:w="5100" w:type="dxa"/>
            <w:tcBorders>
              <w:top w:val="nil"/>
              <w:left w:val="nil"/>
              <w:bottom w:val="single" w:sz="4" w:space="0" w:color="auto"/>
              <w:right w:val="single" w:sz="8" w:space="0" w:color="auto"/>
            </w:tcBorders>
            <w:shd w:val="clear" w:color="auto" w:fill="auto"/>
            <w:vAlign w:val="center"/>
            <w:hideMark/>
          </w:tcPr>
          <w:p w14:paraId="6676F7D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Market Land Values as provided by the county or local taxing/assessment authority.</w:t>
            </w:r>
          </w:p>
        </w:tc>
      </w:tr>
      <w:tr w:rsidR="00131EF5" w:rsidRPr="00131EF5" w14:paraId="42743BA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30626A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81</w:t>
            </w:r>
          </w:p>
        </w:tc>
        <w:tc>
          <w:tcPr>
            <w:tcW w:w="4039" w:type="dxa"/>
            <w:tcBorders>
              <w:top w:val="nil"/>
              <w:left w:val="nil"/>
              <w:bottom w:val="single" w:sz="4" w:space="0" w:color="auto"/>
              <w:right w:val="single" w:sz="4" w:space="0" w:color="auto"/>
            </w:tcBorders>
            <w:shd w:val="clear" w:color="000000" w:fill="FFFF00"/>
            <w:noWrap/>
            <w:vAlign w:val="center"/>
            <w:hideMark/>
          </w:tcPr>
          <w:p w14:paraId="2E05DF5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MKT IMPROVEMENT VALUE</w:t>
            </w:r>
          </w:p>
        </w:tc>
        <w:tc>
          <w:tcPr>
            <w:tcW w:w="5100" w:type="dxa"/>
            <w:tcBorders>
              <w:top w:val="nil"/>
              <w:left w:val="nil"/>
              <w:bottom w:val="single" w:sz="4" w:space="0" w:color="auto"/>
              <w:right w:val="single" w:sz="8" w:space="0" w:color="auto"/>
            </w:tcBorders>
            <w:shd w:val="clear" w:color="auto" w:fill="auto"/>
            <w:vAlign w:val="center"/>
            <w:hideMark/>
          </w:tcPr>
          <w:p w14:paraId="3256AE9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Market Improvement Values as provided by the county or local taxing/assessment authority.</w:t>
            </w:r>
          </w:p>
        </w:tc>
      </w:tr>
      <w:tr w:rsidR="00131EF5" w:rsidRPr="00131EF5" w14:paraId="028E260A"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021785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82</w:t>
            </w:r>
          </w:p>
        </w:tc>
        <w:tc>
          <w:tcPr>
            <w:tcW w:w="4039" w:type="dxa"/>
            <w:tcBorders>
              <w:top w:val="nil"/>
              <w:left w:val="nil"/>
              <w:bottom w:val="single" w:sz="4" w:space="0" w:color="auto"/>
              <w:right w:val="single" w:sz="4" w:space="0" w:color="auto"/>
            </w:tcBorders>
            <w:shd w:val="clear" w:color="000000" w:fill="FFFF00"/>
            <w:noWrap/>
            <w:vAlign w:val="center"/>
            <w:hideMark/>
          </w:tcPr>
          <w:p w14:paraId="1F12996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APPR TOTAL VALUE</w:t>
            </w:r>
          </w:p>
        </w:tc>
        <w:tc>
          <w:tcPr>
            <w:tcW w:w="5100" w:type="dxa"/>
            <w:tcBorders>
              <w:top w:val="nil"/>
              <w:left w:val="nil"/>
              <w:bottom w:val="single" w:sz="4" w:space="0" w:color="auto"/>
              <w:right w:val="single" w:sz="8" w:space="0" w:color="auto"/>
            </w:tcBorders>
            <w:shd w:val="clear" w:color="auto" w:fill="auto"/>
            <w:vAlign w:val="center"/>
            <w:hideMark/>
          </w:tcPr>
          <w:p w14:paraId="2794625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Total Appraised Value of the Parcel's Land &amp; Improvement values as provided by the county or local taxing/assessment authority.</w:t>
            </w:r>
          </w:p>
        </w:tc>
      </w:tr>
      <w:tr w:rsidR="00131EF5" w:rsidRPr="00131EF5" w14:paraId="7FA7F34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255ED1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83</w:t>
            </w:r>
          </w:p>
        </w:tc>
        <w:tc>
          <w:tcPr>
            <w:tcW w:w="4039" w:type="dxa"/>
            <w:tcBorders>
              <w:top w:val="nil"/>
              <w:left w:val="nil"/>
              <w:bottom w:val="single" w:sz="4" w:space="0" w:color="auto"/>
              <w:right w:val="single" w:sz="4" w:space="0" w:color="auto"/>
            </w:tcBorders>
            <w:shd w:val="clear" w:color="000000" w:fill="FFFF00"/>
            <w:noWrap/>
            <w:vAlign w:val="center"/>
            <w:hideMark/>
          </w:tcPr>
          <w:p w14:paraId="5575E36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APPR LAND VALUE</w:t>
            </w:r>
          </w:p>
        </w:tc>
        <w:tc>
          <w:tcPr>
            <w:tcW w:w="5100" w:type="dxa"/>
            <w:tcBorders>
              <w:top w:val="nil"/>
              <w:left w:val="nil"/>
              <w:bottom w:val="single" w:sz="4" w:space="0" w:color="auto"/>
              <w:right w:val="single" w:sz="8" w:space="0" w:color="auto"/>
            </w:tcBorders>
            <w:shd w:val="clear" w:color="auto" w:fill="auto"/>
            <w:vAlign w:val="center"/>
            <w:hideMark/>
          </w:tcPr>
          <w:p w14:paraId="26A0BE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Appraised Land Values as provided by the county or local taxing/assessment authority.</w:t>
            </w:r>
          </w:p>
        </w:tc>
      </w:tr>
      <w:tr w:rsidR="00131EF5" w:rsidRPr="00131EF5" w14:paraId="36E53467"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92DD77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84</w:t>
            </w:r>
          </w:p>
        </w:tc>
        <w:tc>
          <w:tcPr>
            <w:tcW w:w="4039" w:type="dxa"/>
            <w:tcBorders>
              <w:top w:val="nil"/>
              <w:left w:val="nil"/>
              <w:bottom w:val="single" w:sz="4" w:space="0" w:color="auto"/>
              <w:right w:val="single" w:sz="4" w:space="0" w:color="auto"/>
            </w:tcBorders>
            <w:shd w:val="clear" w:color="000000" w:fill="FFFF00"/>
            <w:noWrap/>
            <w:vAlign w:val="center"/>
            <w:hideMark/>
          </w:tcPr>
          <w:p w14:paraId="1EAFF23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APPR IMPROVEMENT VALUE</w:t>
            </w:r>
          </w:p>
        </w:tc>
        <w:tc>
          <w:tcPr>
            <w:tcW w:w="5100" w:type="dxa"/>
            <w:tcBorders>
              <w:top w:val="nil"/>
              <w:left w:val="nil"/>
              <w:bottom w:val="single" w:sz="4" w:space="0" w:color="auto"/>
              <w:right w:val="single" w:sz="8" w:space="0" w:color="auto"/>
            </w:tcBorders>
            <w:shd w:val="clear" w:color="auto" w:fill="auto"/>
            <w:vAlign w:val="center"/>
            <w:hideMark/>
          </w:tcPr>
          <w:p w14:paraId="5EECA0E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Appraised Improvement Values as provided by the county or local taxing/assessment authority.</w:t>
            </w:r>
          </w:p>
        </w:tc>
      </w:tr>
      <w:tr w:rsidR="00131EF5" w:rsidRPr="00131EF5" w14:paraId="05F8B6CC"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2182AA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85</w:t>
            </w:r>
          </w:p>
        </w:tc>
        <w:tc>
          <w:tcPr>
            <w:tcW w:w="4039" w:type="dxa"/>
            <w:tcBorders>
              <w:top w:val="nil"/>
              <w:left w:val="nil"/>
              <w:bottom w:val="single" w:sz="4" w:space="0" w:color="auto"/>
              <w:right w:val="single" w:sz="4" w:space="0" w:color="auto"/>
            </w:tcBorders>
            <w:shd w:val="clear" w:color="000000" w:fill="FFFF00"/>
            <w:noWrap/>
            <w:vAlign w:val="center"/>
            <w:hideMark/>
          </w:tcPr>
          <w:p w14:paraId="4428732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TAX AMOUNT</w:t>
            </w:r>
          </w:p>
        </w:tc>
        <w:tc>
          <w:tcPr>
            <w:tcW w:w="5100" w:type="dxa"/>
            <w:tcBorders>
              <w:top w:val="nil"/>
              <w:left w:val="nil"/>
              <w:bottom w:val="single" w:sz="4" w:space="0" w:color="auto"/>
              <w:right w:val="single" w:sz="8" w:space="0" w:color="auto"/>
            </w:tcBorders>
            <w:shd w:val="clear" w:color="auto" w:fill="auto"/>
            <w:vAlign w:val="center"/>
            <w:hideMark/>
          </w:tcPr>
          <w:p w14:paraId="5ED7558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Total Tax amount provided by the county or local taxing/assessment authority.</w:t>
            </w:r>
          </w:p>
        </w:tc>
      </w:tr>
      <w:tr w:rsidR="00131EF5" w:rsidRPr="00131EF5" w14:paraId="3BBE9DA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1895DA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86</w:t>
            </w:r>
          </w:p>
        </w:tc>
        <w:tc>
          <w:tcPr>
            <w:tcW w:w="4039" w:type="dxa"/>
            <w:tcBorders>
              <w:top w:val="nil"/>
              <w:left w:val="nil"/>
              <w:bottom w:val="single" w:sz="4" w:space="0" w:color="auto"/>
              <w:right w:val="single" w:sz="4" w:space="0" w:color="auto"/>
            </w:tcBorders>
            <w:shd w:val="clear" w:color="000000" w:fill="FFFF00"/>
            <w:noWrap/>
            <w:vAlign w:val="center"/>
            <w:hideMark/>
          </w:tcPr>
          <w:p w14:paraId="7DDB2D6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TAX YEAR</w:t>
            </w:r>
          </w:p>
        </w:tc>
        <w:tc>
          <w:tcPr>
            <w:tcW w:w="5100" w:type="dxa"/>
            <w:tcBorders>
              <w:top w:val="nil"/>
              <w:left w:val="nil"/>
              <w:bottom w:val="single" w:sz="4" w:space="0" w:color="auto"/>
              <w:right w:val="single" w:sz="8" w:space="0" w:color="auto"/>
            </w:tcBorders>
            <w:shd w:val="clear" w:color="auto" w:fill="auto"/>
            <w:vAlign w:val="center"/>
            <w:hideMark/>
          </w:tcPr>
          <w:p w14:paraId="5C68CE4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tax year for which the taxes were billed.</w:t>
            </w:r>
          </w:p>
        </w:tc>
      </w:tr>
      <w:tr w:rsidR="00131EF5" w:rsidRPr="00131EF5" w14:paraId="045BF487"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AB33FC1"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87</w:t>
            </w:r>
          </w:p>
        </w:tc>
        <w:tc>
          <w:tcPr>
            <w:tcW w:w="4039" w:type="dxa"/>
            <w:tcBorders>
              <w:top w:val="nil"/>
              <w:left w:val="nil"/>
              <w:bottom w:val="single" w:sz="4" w:space="0" w:color="auto"/>
              <w:right w:val="single" w:sz="4" w:space="0" w:color="auto"/>
            </w:tcBorders>
            <w:shd w:val="clear" w:color="000000" w:fill="FFFF00"/>
            <w:noWrap/>
            <w:vAlign w:val="center"/>
            <w:hideMark/>
          </w:tcPr>
          <w:p w14:paraId="69A17D0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ASSESSED YEAR</w:t>
            </w:r>
          </w:p>
        </w:tc>
        <w:tc>
          <w:tcPr>
            <w:tcW w:w="5100" w:type="dxa"/>
            <w:tcBorders>
              <w:top w:val="nil"/>
              <w:left w:val="nil"/>
              <w:bottom w:val="single" w:sz="4" w:space="0" w:color="auto"/>
              <w:right w:val="single" w:sz="8" w:space="0" w:color="auto"/>
            </w:tcBorders>
            <w:shd w:val="clear" w:color="auto" w:fill="auto"/>
            <w:vAlign w:val="center"/>
            <w:hideMark/>
          </w:tcPr>
          <w:p w14:paraId="7346F61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assessment year for which the taxes were billed.</w:t>
            </w:r>
          </w:p>
        </w:tc>
      </w:tr>
      <w:tr w:rsidR="00131EF5" w:rsidRPr="00131EF5" w14:paraId="52733DC4"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6C0919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88</w:t>
            </w:r>
          </w:p>
        </w:tc>
        <w:tc>
          <w:tcPr>
            <w:tcW w:w="4039" w:type="dxa"/>
            <w:tcBorders>
              <w:top w:val="nil"/>
              <w:left w:val="nil"/>
              <w:bottom w:val="single" w:sz="4" w:space="0" w:color="auto"/>
              <w:right w:val="single" w:sz="4" w:space="0" w:color="auto"/>
            </w:tcBorders>
            <w:shd w:val="clear" w:color="000000" w:fill="FFFF00"/>
            <w:noWrap/>
            <w:vAlign w:val="center"/>
            <w:hideMark/>
          </w:tcPr>
          <w:p w14:paraId="349F4B8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TAX CODE AREA</w:t>
            </w:r>
          </w:p>
        </w:tc>
        <w:tc>
          <w:tcPr>
            <w:tcW w:w="5100" w:type="dxa"/>
            <w:tcBorders>
              <w:top w:val="nil"/>
              <w:left w:val="nil"/>
              <w:bottom w:val="single" w:sz="4" w:space="0" w:color="auto"/>
              <w:right w:val="single" w:sz="8" w:space="0" w:color="auto"/>
            </w:tcBorders>
            <w:shd w:val="clear" w:color="auto" w:fill="auto"/>
            <w:vAlign w:val="center"/>
            <w:hideMark/>
          </w:tcPr>
          <w:p w14:paraId="5E21D19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is a county specific code that represent the tax entity(s) for which a parcel is taxed (e.g., Park Hosp </w:t>
            </w:r>
            <w:proofErr w:type="spellStart"/>
            <w:r w:rsidRPr="00131EF5">
              <w:rPr>
                <w:rFonts w:ascii="Arial" w:eastAsia="Times New Roman" w:hAnsi="Arial" w:cs="Arial"/>
                <w:sz w:val="20"/>
                <w:szCs w:val="20"/>
              </w:rPr>
              <w:t>Dist</w:t>
            </w:r>
            <w:proofErr w:type="spellEnd"/>
            <w:r w:rsidRPr="00131EF5">
              <w:rPr>
                <w:rFonts w:ascii="Arial" w:eastAsia="Times New Roman" w:hAnsi="Arial" w:cs="Arial"/>
                <w:sz w:val="20"/>
                <w:szCs w:val="20"/>
              </w:rPr>
              <w:t xml:space="preserve">, Hall Sch </w:t>
            </w:r>
            <w:proofErr w:type="spellStart"/>
            <w:r w:rsidRPr="00131EF5">
              <w:rPr>
                <w:rFonts w:ascii="Arial" w:eastAsia="Times New Roman" w:hAnsi="Arial" w:cs="Arial"/>
                <w:sz w:val="20"/>
                <w:szCs w:val="20"/>
              </w:rPr>
              <w:t>Dist</w:t>
            </w:r>
            <w:proofErr w:type="spellEnd"/>
            <w:r w:rsidRPr="00131EF5">
              <w:rPr>
                <w:rFonts w:ascii="Arial" w:eastAsia="Times New Roman" w:hAnsi="Arial" w:cs="Arial"/>
                <w:sz w:val="20"/>
                <w:szCs w:val="20"/>
              </w:rPr>
              <w:t xml:space="preserve">,).  </w:t>
            </w:r>
          </w:p>
        </w:tc>
      </w:tr>
      <w:tr w:rsidR="00131EF5" w:rsidRPr="00131EF5" w14:paraId="71CD6561"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2A1557DB"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CURRENT SALE INFORMATION</w:t>
            </w:r>
          </w:p>
        </w:tc>
        <w:tc>
          <w:tcPr>
            <w:tcW w:w="5100" w:type="dxa"/>
            <w:tcBorders>
              <w:top w:val="nil"/>
              <w:left w:val="nil"/>
              <w:bottom w:val="single" w:sz="4" w:space="0" w:color="auto"/>
              <w:right w:val="single" w:sz="8" w:space="0" w:color="auto"/>
            </w:tcBorders>
            <w:shd w:val="clear" w:color="000000" w:fill="CCFFFF"/>
            <w:vAlign w:val="center"/>
            <w:hideMark/>
          </w:tcPr>
          <w:p w14:paraId="0FD8234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7846562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FB7223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89</w:t>
            </w:r>
          </w:p>
        </w:tc>
        <w:tc>
          <w:tcPr>
            <w:tcW w:w="4039" w:type="dxa"/>
            <w:tcBorders>
              <w:top w:val="nil"/>
              <w:left w:val="nil"/>
              <w:bottom w:val="single" w:sz="4" w:space="0" w:color="auto"/>
              <w:right w:val="single" w:sz="4" w:space="0" w:color="auto"/>
            </w:tcBorders>
            <w:shd w:val="clear" w:color="auto" w:fill="auto"/>
            <w:vAlign w:val="center"/>
            <w:hideMark/>
          </w:tcPr>
          <w:p w14:paraId="5FA95C7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BATCH-ID</w:t>
            </w:r>
          </w:p>
        </w:tc>
        <w:tc>
          <w:tcPr>
            <w:tcW w:w="5100" w:type="dxa"/>
            <w:tcBorders>
              <w:top w:val="nil"/>
              <w:left w:val="nil"/>
              <w:bottom w:val="single" w:sz="4" w:space="0" w:color="auto"/>
              <w:right w:val="single" w:sz="8" w:space="0" w:color="auto"/>
            </w:tcBorders>
            <w:shd w:val="clear" w:color="auto" w:fill="auto"/>
            <w:vAlign w:val="center"/>
            <w:hideMark/>
          </w:tcPr>
          <w:p w14:paraId="7F4E41F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CoreLogic internal date number - can be used in the creation of unique keys</w:t>
            </w:r>
          </w:p>
        </w:tc>
      </w:tr>
      <w:tr w:rsidR="00131EF5" w:rsidRPr="00131EF5" w14:paraId="68FEF6D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D6529C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90</w:t>
            </w:r>
          </w:p>
        </w:tc>
        <w:tc>
          <w:tcPr>
            <w:tcW w:w="4039" w:type="dxa"/>
            <w:tcBorders>
              <w:top w:val="nil"/>
              <w:left w:val="nil"/>
              <w:bottom w:val="single" w:sz="4" w:space="0" w:color="auto"/>
              <w:right w:val="single" w:sz="4" w:space="0" w:color="auto"/>
            </w:tcBorders>
            <w:shd w:val="clear" w:color="auto" w:fill="auto"/>
            <w:vAlign w:val="center"/>
            <w:hideMark/>
          </w:tcPr>
          <w:p w14:paraId="6D01B0D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BATCH-SEQ</w:t>
            </w:r>
          </w:p>
        </w:tc>
        <w:tc>
          <w:tcPr>
            <w:tcW w:w="5100" w:type="dxa"/>
            <w:tcBorders>
              <w:top w:val="nil"/>
              <w:left w:val="nil"/>
              <w:bottom w:val="single" w:sz="4" w:space="0" w:color="auto"/>
              <w:right w:val="single" w:sz="8" w:space="0" w:color="auto"/>
            </w:tcBorders>
            <w:shd w:val="clear" w:color="auto" w:fill="auto"/>
            <w:vAlign w:val="center"/>
            <w:hideMark/>
          </w:tcPr>
          <w:p w14:paraId="74EAA66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CoreLogic internal sequence number - can be used in the creation of unique keys</w:t>
            </w:r>
          </w:p>
        </w:tc>
      </w:tr>
      <w:tr w:rsidR="00131EF5" w:rsidRPr="00131EF5" w14:paraId="0D4724A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8516BB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91</w:t>
            </w:r>
          </w:p>
        </w:tc>
        <w:tc>
          <w:tcPr>
            <w:tcW w:w="4039" w:type="dxa"/>
            <w:tcBorders>
              <w:top w:val="nil"/>
              <w:left w:val="nil"/>
              <w:bottom w:val="single" w:sz="4" w:space="0" w:color="auto"/>
              <w:right w:val="single" w:sz="4" w:space="0" w:color="auto"/>
            </w:tcBorders>
            <w:shd w:val="clear" w:color="000000" w:fill="FFFF00"/>
            <w:vAlign w:val="center"/>
            <w:hideMark/>
          </w:tcPr>
          <w:p w14:paraId="069DB6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MULTI APN FLAG</w:t>
            </w:r>
          </w:p>
        </w:tc>
        <w:tc>
          <w:tcPr>
            <w:tcW w:w="5100" w:type="dxa"/>
            <w:tcBorders>
              <w:top w:val="nil"/>
              <w:left w:val="nil"/>
              <w:bottom w:val="single" w:sz="4" w:space="0" w:color="auto"/>
              <w:right w:val="single" w:sz="8" w:space="0" w:color="auto"/>
            </w:tcBorders>
            <w:shd w:val="clear" w:color="auto" w:fill="auto"/>
            <w:vAlign w:val="center"/>
            <w:hideMark/>
          </w:tcPr>
          <w:p w14:paraId="6B5DEC8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data contained in this field depicts multiple or split parcel sales.</w:t>
            </w:r>
          </w:p>
        </w:tc>
      </w:tr>
      <w:tr w:rsidR="00131EF5" w:rsidRPr="00131EF5" w14:paraId="13D867A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D54C91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92</w:t>
            </w:r>
          </w:p>
        </w:tc>
        <w:tc>
          <w:tcPr>
            <w:tcW w:w="4039" w:type="dxa"/>
            <w:tcBorders>
              <w:top w:val="nil"/>
              <w:left w:val="nil"/>
              <w:bottom w:val="single" w:sz="4" w:space="0" w:color="auto"/>
              <w:right w:val="single" w:sz="4" w:space="0" w:color="auto"/>
            </w:tcBorders>
            <w:shd w:val="clear" w:color="auto" w:fill="auto"/>
            <w:noWrap/>
            <w:vAlign w:val="center"/>
            <w:hideMark/>
          </w:tcPr>
          <w:p w14:paraId="38B375A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DOCUMENT NO.</w:t>
            </w:r>
          </w:p>
        </w:tc>
        <w:tc>
          <w:tcPr>
            <w:tcW w:w="5100" w:type="dxa"/>
            <w:tcBorders>
              <w:top w:val="nil"/>
              <w:left w:val="nil"/>
              <w:bottom w:val="single" w:sz="4" w:space="0" w:color="auto"/>
              <w:right w:val="single" w:sz="8" w:space="0" w:color="auto"/>
            </w:tcBorders>
            <w:shd w:val="clear" w:color="auto" w:fill="auto"/>
            <w:vAlign w:val="center"/>
            <w:hideMark/>
          </w:tcPr>
          <w:p w14:paraId="57B69E0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document number used by some counties to record sales transactions (e.g., 000012345678).</w:t>
            </w:r>
          </w:p>
        </w:tc>
      </w:tr>
      <w:tr w:rsidR="00131EF5" w:rsidRPr="00131EF5" w14:paraId="238EA72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00C481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93</w:t>
            </w:r>
          </w:p>
        </w:tc>
        <w:tc>
          <w:tcPr>
            <w:tcW w:w="4039" w:type="dxa"/>
            <w:tcBorders>
              <w:top w:val="nil"/>
              <w:left w:val="nil"/>
              <w:bottom w:val="single" w:sz="4" w:space="0" w:color="auto"/>
              <w:right w:val="single" w:sz="4" w:space="0" w:color="auto"/>
            </w:tcBorders>
            <w:shd w:val="clear" w:color="auto" w:fill="auto"/>
            <w:noWrap/>
            <w:vAlign w:val="center"/>
            <w:hideMark/>
          </w:tcPr>
          <w:p w14:paraId="22370BA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BOOK &amp; PAGE</w:t>
            </w:r>
          </w:p>
        </w:tc>
        <w:tc>
          <w:tcPr>
            <w:tcW w:w="5100" w:type="dxa"/>
            <w:tcBorders>
              <w:top w:val="nil"/>
              <w:left w:val="nil"/>
              <w:bottom w:val="single" w:sz="4" w:space="0" w:color="auto"/>
              <w:right w:val="single" w:sz="8" w:space="0" w:color="auto"/>
            </w:tcBorders>
            <w:shd w:val="clear" w:color="auto" w:fill="auto"/>
            <w:vAlign w:val="center"/>
            <w:hideMark/>
          </w:tcPr>
          <w:p w14:paraId="34C5CE7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Book and Page number used by some counties to catalog their sales recordings (e.g., 001234005678).</w:t>
            </w:r>
          </w:p>
        </w:tc>
      </w:tr>
      <w:tr w:rsidR="00131EF5" w:rsidRPr="00131EF5" w14:paraId="2257F94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2AFBA5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94</w:t>
            </w:r>
          </w:p>
        </w:tc>
        <w:tc>
          <w:tcPr>
            <w:tcW w:w="4039" w:type="dxa"/>
            <w:tcBorders>
              <w:top w:val="nil"/>
              <w:left w:val="nil"/>
              <w:bottom w:val="single" w:sz="4" w:space="0" w:color="auto"/>
              <w:right w:val="single" w:sz="4" w:space="0" w:color="auto"/>
            </w:tcBorders>
            <w:shd w:val="clear" w:color="auto" w:fill="auto"/>
            <w:noWrap/>
            <w:vAlign w:val="center"/>
            <w:hideMark/>
          </w:tcPr>
          <w:p w14:paraId="1A8D864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DOCUMENT TYPE</w:t>
            </w:r>
          </w:p>
        </w:tc>
        <w:tc>
          <w:tcPr>
            <w:tcW w:w="5100" w:type="dxa"/>
            <w:tcBorders>
              <w:top w:val="nil"/>
              <w:left w:val="nil"/>
              <w:bottom w:val="single" w:sz="4" w:space="0" w:color="auto"/>
              <w:right w:val="single" w:sz="8" w:space="0" w:color="auto"/>
            </w:tcBorders>
            <w:shd w:val="clear" w:color="auto" w:fill="auto"/>
            <w:vAlign w:val="center"/>
            <w:hideMark/>
          </w:tcPr>
          <w:p w14:paraId="4264713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deed used to record the sales transaction (e.g., Grant, Quit, Foreclosure).</w:t>
            </w:r>
          </w:p>
        </w:tc>
      </w:tr>
      <w:tr w:rsidR="00131EF5" w:rsidRPr="00131EF5" w14:paraId="495212C2"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403491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95</w:t>
            </w:r>
          </w:p>
        </w:tc>
        <w:tc>
          <w:tcPr>
            <w:tcW w:w="4039" w:type="dxa"/>
            <w:tcBorders>
              <w:top w:val="nil"/>
              <w:left w:val="nil"/>
              <w:bottom w:val="single" w:sz="4" w:space="0" w:color="auto"/>
              <w:right w:val="single" w:sz="4" w:space="0" w:color="auto"/>
            </w:tcBorders>
            <w:shd w:val="clear" w:color="auto" w:fill="auto"/>
            <w:noWrap/>
            <w:vAlign w:val="center"/>
            <w:hideMark/>
          </w:tcPr>
          <w:p w14:paraId="2D182D4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RECORDING DATE</w:t>
            </w:r>
          </w:p>
        </w:tc>
        <w:tc>
          <w:tcPr>
            <w:tcW w:w="5100" w:type="dxa"/>
            <w:tcBorders>
              <w:top w:val="nil"/>
              <w:left w:val="nil"/>
              <w:bottom w:val="single" w:sz="4" w:space="0" w:color="auto"/>
              <w:right w:val="single" w:sz="8" w:space="0" w:color="auto"/>
            </w:tcBorders>
            <w:shd w:val="clear" w:color="auto" w:fill="auto"/>
            <w:vAlign w:val="center"/>
            <w:hideMark/>
          </w:tcPr>
          <w:p w14:paraId="138DFDE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date the sales transaction was recorded at the county (e.g., 19621028)</w:t>
            </w:r>
          </w:p>
        </w:tc>
      </w:tr>
      <w:tr w:rsidR="00131EF5" w:rsidRPr="00131EF5" w14:paraId="56B793F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CA66AC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96</w:t>
            </w:r>
          </w:p>
        </w:tc>
        <w:tc>
          <w:tcPr>
            <w:tcW w:w="4039" w:type="dxa"/>
            <w:tcBorders>
              <w:top w:val="nil"/>
              <w:left w:val="nil"/>
              <w:bottom w:val="single" w:sz="4" w:space="0" w:color="auto"/>
              <w:right w:val="single" w:sz="4" w:space="0" w:color="auto"/>
            </w:tcBorders>
            <w:shd w:val="clear" w:color="auto" w:fill="auto"/>
            <w:noWrap/>
            <w:vAlign w:val="center"/>
            <w:hideMark/>
          </w:tcPr>
          <w:p w14:paraId="475B270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SALE DATE</w:t>
            </w:r>
          </w:p>
        </w:tc>
        <w:tc>
          <w:tcPr>
            <w:tcW w:w="5100" w:type="dxa"/>
            <w:tcBorders>
              <w:top w:val="nil"/>
              <w:left w:val="nil"/>
              <w:bottom w:val="single" w:sz="4" w:space="0" w:color="auto"/>
              <w:right w:val="single" w:sz="8" w:space="0" w:color="auto"/>
            </w:tcBorders>
            <w:shd w:val="clear" w:color="auto" w:fill="auto"/>
            <w:vAlign w:val="center"/>
            <w:hideMark/>
          </w:tcPr>
          <w:p w14:paraId="0EF48C5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date the sales transaction was legally completed (i.e., contact signed) (e.g., 19621025).  </w:t>
            </w:r>
          </w:p>
        </w:tc>
      </w:tr>
      <w:tr w:rsidR="00131EF5" w:rsidRPr="00131EF5" w14:paraId="1C2CDAE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BB3EF0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97</w:t>
            </w:r>
          </w:p>
        </w:tc>
        <w:tc>
          <w:tcPr>
            <w:tcW w:w="4039" w:type="dxa"/>
            <w:tcBorders>
              <w:top w:val="nil"/>
              <w:left w:val="nil"/>
              <w:bottom w:val="single" w:sz="4" w:space="0" w:color="auto"/>
              <w:right w:val="single" w:sz="4" w:space="0" w:color="auto"/>
            </w:tcBorders>
            <w:shd w:val="clear" w:color="auto" w:fill="auto"/>
            <w:noWrap/>
            <w:vAlign w:val="center"/>
            <w:hideMark/>
          </w:tcPr>
          <w:p w14:paraId="20E4BA6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SALE PRICE</w:t>
            </w:r>
          </w:p>
        </w:tc>
        <w:tc>
          <w:tcPr>
            <w:tcW w:w="5100" w:type="dxa"/>
            <w:tcBorders>
              <w:top w:val="nil"/>
              <w:left w:val="nil"/>
              <w:bottom w:val="single" w:sz="4" w:space="0" w:color="auto"/>
              <w:right w:val="single" w:sz="8" w:space="0" w:color="auto"/>
            </w:tcBorders>
            <w:shd w:val="clear" w:color="auto" w:fill="auto"/>
            <w:vAlign w:val="center"/>
            <w:hideMark/>
          </w:tcPr>
          <w:p w14:paraId="01CFCE6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Price of the sale as depicted on the recorded sales transaction.  </w:t>
            </w:r>
            <w:r w:rsidR="00835405">
              <w:rPr>
                <w:rFonts w:ascii="Arial" w:eastAsia="Times New Roman" w:hAnsi="Arial" w:cs="Arial"/>
                <w:sz w:val="20"/>
                <w:szCs w:val="20"/>
              </w:rPr>
              <w:t>(my note: this is more useful than SALE AMOUNT because fewer observations</w:t>
            </w:r>
            <w:r w:rsidR="00976DE7">
              <w:rPr>
                <w:rFonts w:ascii="Arial" w:eastAsia="Times New Roman" w:hAnsi="Arial" w:cs="Arial"/>
                <w:sz w:val="20"/>
                <w:szCs w:val="20"/>
              </w:rPr>
              <w:t xml:space="preserve"> missing, and amount almost never has info that price doesn’t, and from time to time price and amount disagree, with amount being lower</w:t>
            </w:r>
          </w:p>
        </w:tc>
      </w:tr>
      <w:tr w:rsidR="00131EF5" w:rsidRPr="00131EF5" w14:paraId="12695181"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FD6488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98</w:t>
            </w:r>
          </w:p>
        </w:tc>
        <w:tc>
          <w:tcPr>
            <w:tcW w:w="4039" w:type="dxa"/>
            <w:tcBorders>
              <w:top w:val="nil"/>
              <w:left w:val="nil"/>
              <w:bottom w:val="single" w:sz="4" w:space="0" w:color="auto"/>
              <w:right w:val="single" w:sz="4" w:space="0" w:color="auto"/>
            </w:tcBorders>
            <w:shd w:val="clear" w:color="auto" w:fill="auto"/>
            <w:noWrap/>
            <w:vAlign w:val="center"/>
            <w:hideMark/>
          </w:tcPr>
          <w:p w14:paraId="5AA8480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SALE CODE</w:t>
            </w:r>
          </w:p>
        </w:tc>
        <w:tc>
          <w:tcPr>
            <w:tcW w:w="5100" w:type="dxa"/>
            <w:tcBorders>
              <w:top w:val="nil"/>
              <w:left w:val="nil"/>
              <w:bottom w:val="single" w:sz="4" w:space="0" w:color="auto"/>
              <w:right w:val="single" w:sz="8" w:space="0" w:color="auto"/>
            </w:tcBorders>
            <w:shd w:val="clear" w:color="auto" w:fill="auto"/>
            <w:vAlign w:val="center"/>
            <w:hideMark/>
          </w:tcPr>
          <w:p w14:paraId="04DFA27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field indicates what  the financial consideration is.</w:t>
            </w:r>
          </w:p>
        </w:tc>
      </w:tr>
      <w:tr w:rsidR="00131EF5" w:rsidRPr="00131EF5" w14:paraId="54BCE47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D688F4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99</w:t>
            </w:r>
          </w:p>
        </w:tc>
        <w:tc>
          <w:tcPr>
            <w:tcW w:w="4039" w:type="dxa"/>
            <w:tcBorders>
              <w:top w:val="nil"/>
              <w:left w:val="nil"/>
              <w:bottom w:val="single" w:sz="4" w:space="0" w:color="auto"/>
              <w:right w:val="single" w:sz="4" w:space="0" w:color="auto"/>
            </w:tcBorders>
            <w:shd w:val="clear" w:color="auto" w:fill="auto"/>
            <w:noWrap/>
            <w:vAlign w:val="center"/>
            <w:hideMark/>
          </w:tcPr>
          <w:p w14:paraId="5F4CEF8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SELLER NAME</w:t>
            </w:r>
          </w:p>
        </w:tc>
        <w:tc>
          <w:tcPr>
            <w:tcW w:w="5100" w:type="dxa"/>
            <w:tcBorders>
              <w:top w:val="nil"/>
              <w:left w:val="nil"/>
              <w:bottom w:val="single" w:sz="4" w:space="0" w:color="auto"/>
              <w:right w:val="single" w:sz="8" w:space="0" w:color="auto"/>
            </w:tcBorders>
            <w:shd w:val="clear" w:color="auto" w:fill="auto"/>
            <w:vAlign w:val="center"/>
            <w:hideMark/>
          </w:tcPr>
          <w:p w14:paraId="258E075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seller's name as it appears on the recorded sales transaction.</w:t>
            </w:r>
          </w:p>
        </w:tc>
      </w:tr>
      <w:tr w:rsidR="00131EF5" w:rsidRPr="00131EF5" w14:paraId="1D675DF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D95316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100</w:t>
            </w:r>
          </w:p>
        </w:tc>
        <w:tc>
          <w:tcPr>
            <w:tcW w:w="4039" w:type="dxa"/>
            <w:tcBorders>
              <w:top w:val="nil"/>
              <w:left w:val="nil"/>
              <w:bottom w:val="single" w:sz="4" w:space="0" w:color="auto"/>
              <w:right w:val="single" w:sz="4" w:space="0" w:color="auto"/>
            </w:tcBorders>
            <w:shd w:val="clear" w:color="auto" w:fill="auto"/>
            <w:noWrap/>
            <w:vAlign w:val="center"/>
            <w:hideMark/>
          </w:tcPr>
          <w:p w14:paraId="0F94E82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TRANSACTION TYPE</w:t>
            </w:r>
          </w:p>
        </w:tc>
        <w:tc>
          <w:tcPr>
            <w:tcW w:w="5100" w:type="dxa"/>
            <w:tcBorders>
              <w:top w:val="nil"/>
              <w:left w:val="nil"/>
              <w:bottom w:val="single" w:sz="4" w:space="0" w:color="auto"/>
              <w:right w:val="single" w:sz="8" w:space="0" w:color="auto"/>
            </w:tcBorders>
            <w:shd w:val="clear" w:color="auto" w:fill="auto"/>
            <w:vAlign w:val="center"/>
            <w:hideMark/>
          </w:tcPr>
          <w:p w14:paraId="5E9BE32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identifies situations associated with the sale (e.g., Resale, Construction Loan, Seller Carryback).</w:t>
            </w:r>
          </w:p>
        </w:tc>
      </w:tr>
      <w:tr w:rsidR="00131EF5" w:rsidRPr="00131EF5" w14:paraId="4CE835B4"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18B8E31"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101</w:t>
            </w:r>
          </w:p>
        </w:tc>
        <w:tc>
          <w:tcPr>
            <w:tcW w:w="4039" w:type="dxa"/>
            <w:tcBorders>
              <w:top w:val="nil"/>
              <w:left w:val="nil"/>
              <w:bottom w:val="single" w:sz="4" w:space="0" w:color="auto"/>
              <w:right w:val="single" w:sz="4" w:space="0" w:color="auto"/>
            </w:tcBorders>
            <w:shd w:val="clear" w:color="auto" w:fill="auto"/>
            <w:noWrap/>
            <w:vAlign w:val="center"/>
            <w:hideMark/>
          </w:tcPr>
          <w:p w14:paraId="01DAA4A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TITLE COMPANY CODE</w:t>
            </w:r>
          </w:p>
        </w:tc>
        <w:tc>
          <w:tcPr>
            <w:tcW w:w="5100" w:type="dxa"/>
            <w:tcBorders>
              <w:top w:val="nil"/>
              <w:left w:val="nil"/>
              <w:bottom w:val="single" w:sz="4" w:space="0" w:color="auto"/>
              <w:right w:val="single" w:sz="8" w:space="0" w:color="auto"/>
            </w:tcBorders>
            <w:shd w:val="clear" w:color="auto" w:fill="auto"/>
            <w:vAlign w:val="center"/>
            <w:hideMark/>
          </w:tcPr>
          <w:p w14:paraId="3BEB4CA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a CoreLogic internal code used to identify the Title Company that was associated with the sales transaction.</w:t>
            </w:r>
          </w:p>
        </w:tc>
      </w:tr>
      <w:tr w:rsidR="00131EF5" w:rsidRPr="00131EF5" w14:paraId="72436D6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3610A1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102</w:t>
            </w:r>
          </w:p>
        </w:tc>
        <w:tc>
          <w:tcPr>
            <w:tcW w:w="4039" w:type="dxa"/>
            <w:tcBorders>
              <w:top w:val="nil"/>
              <w:left w:val="nil"/>
              <w:bottom w:val="single" w:sz="4" w:space="0" w:color="auto"/>
              <w:right w:val="single" w:sz="4" w:space="0" w:color="auto"/>
            </w:tcBorders>
            <w:shd w:val="clear" w:color="auto" w:fill="auto"/>
            <w:noWrap/>
            <w:vAlign w:val="center"/>
            <w:hideMark/>
          </w:tcPr>
          <w:p w14:paraId="3CCDDE9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TITLE COMPANY NAME</w:t>
            </w:r>
          </w:p>
        </w:tc>
        <w:tc>
          <w:tcPr>
            <w:tcW w:w="5100" w:type="dxa"/>
            <w:tcBorders>
              <w:top w:val="nil"/>
              <w:left w:val="nil"/>
              <w:bottom w:val="single" w:sz="4" w:space="0" w:color="auto"/>
              <w:right w:val="single" w:sz="8" w:space="0" w:color="auto"/>
            </w:tcBorders>
            <w:shd w:val="clear" w:color="auto" w:fill="auto"/>
            <w:vAlign w:val="center"/>
            <w:hideMark/>
          </w:tcPr>
          <w:p w14:paraId="40E026F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Title Company associated with the sales transaction</w:t>
            </w:r>
          </w:p>
        </w:tc>
      </w:tr>
      <w:tr w:rsidR="00131EF5" w:rsidRPr="00131EF5" w14:paraId="1160DAA1"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FC7FD0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103</w:t>
            </w:r>
          </w:p>
        </w:tc>
        <w:tc>
          <w:tcPr>
            <w:tcW w:w="4039" w:type="dxa"/>
            <w:tcBorders>
              <w:top w:val="nil"/>
              <w:left w:val="nil"/>
              <w:bottom w:val="single" w:sz="4" w:space="0" w:color="auto"/>
              <w:right w:val="single" w:sz="4" w:space="0" w:color="auto"/>
            </w:tcBorders>
            <w:shd w:val="clear" w:color="auto" w:fill="auto"/>
            <w:noWrap/>
            <w:vAlign w:val="center"/>
            <w:hideMark/>
          </w:tcPr>
          <w:p w14:paraId="5643BB4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RESIDENTIAL MODEL INDICATOR</w:t>
            </w:r>
          </w:p>
        </w:tc>
        <w:tc>
          <w:tcPr>
            <w:tcW w:w="5100" w:type="dxa"/>
            <w:tcBorders>
              <w:top w:val="nil"/>
              <w:left w:val="nil"/>
              <w:bottom w:val="single" w:sz="4" w:space="0" w:color="auto"/>
              <w:right w:val="single" w:sz="8" w:space="0" w:color="auto"/>
            </w:tcBorders>
            <w:shd w:val="clear" w:color="auto" w:fill="auto"/>
            <w:vAlign w:val="center"/>
            <w:hideMark/>
          </w:tcPr>
          <w:p w14:paraId="7F739D2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A code to indicate whether the property is residential based on individual </w:t>
            </w:r>
            <w:proofErr w:type="spellStart"/>
            <w:r w:rsidRPr="00131EF5">
              <w:rPr>
                <w:rFonts w:ascii="Arial" w:eastAsia="Times New Roman" w:hAnsi="Arial" w:cs="Arial"/>
                <w:sz w:val="20"/>
                <w:szCs w:val="20"/>
              </w:rPr>
              <w:t>zipcodes</w:t>
            </w:r>
            <w:proofErr w:type="spellEnd"/>
            <w:r w:rsidRPr="00131EF5">
              <w:rPr>
                <w:rFonts w:ascii="Arial" w:eastAsia="Times New Roman" w:hAnsi="Arial" w:cs="Arial"/>
                <w:sz w:val="20"/>
                <w:szCs w:val="20"/>
              </w:rPr>
              <w:t xml:space="preserve"> and values. "Y" = yes, "N" or blank = no</w:t>
            </w:r>
          </w:p>
        </w:tc>
      </w:tr>
      <w:tr w:rsidR="00131EF5" w:rsidRPr="00131EF5" w14:paraId="57E31219"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4BB016E6"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CURRENT TRUST DEED INFORMATION</w:t>
            </w:r>
          </w:p>
        </w:tc>
        <w:tc>
          <w:tcPr>
            <w:tcW w:w="5100" w:type="dxa"/>
            <w:tcBorders>
              <w:top w:val="nil"/>
              <w:left w:val="nil"/>
              <w:bottom w:val="single" w:sz="4" w:space="0" w:color="auto"/>
              <w:right w:val="single" w:sz="8" w:space="0" w:color="auto"/>
            </w:tcBorders>
            <w:shd w:val="clear" w:color="000000" w:fill="CCFFFF"/>
            <w:vAlign w:val="center"/>
            <w:hideMark/>
          </w:tcPr>
          <w:p w14:paraId="3D6B492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2A80F047"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D3A1F4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104</w:t>
            </w:r>
          </w:p>
        </w:tc>
        <w:tc>
          <w:tcPr>
            <w:tcW w:w="4039" w:type="dxa"/>
            <w:tcBorders>
              <w:top w:val="nil"/>
              <w:left w:val="nil"/>
              <w:bottom w:val="single" w:sz="4" w:space="0" w:color="auto"/>
              <w:right w:val="single" w:sz="4" w:space="0" w:color="auto"/>
            </w:tcBorders>
            <w:shd w:val="clear" w:color="auto" w:fill="auto"/>
            <w:noWrap/>
            <w:vAlign w:val="center"/>
            <w:hideMark/>
          </w:tcPr>
          <w:p w14:paraId="79CDAF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1st MORTGAGE AMOUNT</w:t>
            </w:r>
          </w:p>
        </w:tc>
        <w:tc>
          <w:tcPr>
            <w:tcW w:w="5100" w:type="dxa"/>
            <w:tcBorders>
              <w:top w:val="nil"/>
              <w:left w:val="nil"/>
              <w:bottom w:val="single" w:sz="4" w:space="0" w:color="auto"/>
              <w:right w:val="single" w:sz="8" w:space="0" w:color="auto"/>
            </w:tcBorders>
            <w:shd w:val="clear" w:color="auto" w:fill="auto"/>
            <w:vAlign w:val="center"/>
            <w:hideMark/>
          </w:tcPr>
          <w:p w14:paraId="62DBEF8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amount of the first mortgage as depicted on the recorded document. </w:t>
            </w:r>
          </w:p>
        </w:tc>
      </w:tr>
      <w:tr w:rsidR="00131EF5" w:rsidRPr="00131EF5" w14:paraId="347BC58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F8E8C4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105</w:t>
            </w:r>
          </w:p>
        </w:tc>
        <w:tc>
          <w:tcPr>
            <w:tcW w:w="4039" w:type="dxa"/>
            <w:tcBorders>
              <w:top w:val="nil"/>
              <w:left w:val="nil"/>
              <w:bottom w:val="single" w:sz="4" w:space="0" w:color="auto"/>
              <w:right w:val="single" w:sz="4" w:space="0" w:color="auto"/>
            </w:tcBorders>
            <w:shd w:val="clear" w:color="auto" w:fill="auto"/>
            <w:noWrap/>
            <w:vAlign w:val="center"/>
            <w:hideMark/>
          </w:tcPr>
          <w:p w14:paraId="0AA8CB1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MORTGAGE DATE</w:t>
            </w:r>
          </w:p>
        </w:tc>
        <w:tc>
          <w:tcPr>
            <w:tcW w:w="5100" w:type="dxa"/>
            <w:tcBorders>
              <w:top w:val="nil"/>
              <w:left w:val="nil"/>
              <w:bottom w:val="single" w:sz="4" w:space="0" w:color="auto"/>
              <w:right w:val="single" w:sz="8" w:space="0" w:color="auto"/>
            </w:tcBorders>
            <w:shd w:val="clear" w:color="auto" w:fill="auto"/>
            <w:vAlign w:val="center"/>
            <w:hideMark/>
          </w:tcPr>
          <w:p w14:paraId="088369B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date the Mortgage was initiated.</w:t>
            </w:r>
          </w:p>
        </w:tc>
      </w:tr>
      <w:tr w:rsidR="00131EF5" w:rsidRPr="00131EF5" w14:paraId="10F9D2EB"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B55DEC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106</w:t>
            </w:r>
          </w:p>
        </w:tc>
        <w:tc>
          <w:tcPr>
            <w:tcW w:w="4039" w:type="dxa"/>
            <w:tcBorders>
              <w:top w:val="nil"/>
              <w:left w:val="nil"/>
              <w:bottom w:val="single" w:sz="4" w:space="0" w:color="auto"/>
              <w:right w:val="single" w:sz="4" w:space="0" w:color="auto"/>
            </w:tcBorders>
            <w:shd w:val="clear" w:color="auto" w:fill="auto"/>
            <w:noWrap/>
            <w:vAlign w:val="center"/>
            <w:hideMark/>
          </w:tcPr>
          <w:p w14:paraId="784F5E9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MORTGAGE LOAN TYPE CODE</w:t>
            </w:r>
          </w:p>
        </w:tc>
        <w:tc>
          <w:tcPr>
            <w:tcW w:w="5100" w:type="dxa"/>
            <w:tcBorders>
              <w:top w:val="nil"/>
              <w:left w:val="nil"/>
              <w:bottom w:val="single" w:sz="4" w:space="0" w:color="auto"/>
              <w:right w:val="single" w:sz="8" w:space="0" w:color="auto"/>
            </w:tcBorders>
            <w:shd w:val="clear" w:color="auto" w:fill="auto"/>
            <w:vAlign w:val="center"/>
            <w:hideMark/>
          </w:tcPr>
          <w:p w14:paraId="17ED985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load secured (e.g., Conventional, FHA, VA).  Please see "MTGTP" table for code descriptions</w:t>
            </w:r>
          </w:p>
        </w:tc>
      </w:tr>
      <w:tr w:rsidR="00131EF5" w:rsidRPr="00131EF5" w14:paraId="64A13794"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B1D334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107</w:t>
            </w:r>
          </w:p>
        </w:tc>
        <w:tc>
          <w:tcPr>
            <w:tcW w:w="4039" w:type="dxa"/>
            <w:tcBorders>
              <w:top w:val="nil"/>
              <w:left w:val="nil"/>
              <w:bottom w:val="single" w:sz="4" w:space="0" w:color="auto"/>
              <w:right w:val="single" w:sz="4" w:space="0" w:color="auto"/>
            </w:tcBorders>
            <w:shd w:val="clear" w:color="auto" w:fill="auto"/>
            <w:noWrap/>
            <w:vAlign w:val="center"/>
            <w:hideMark/>
          </w:tcPr>
          <w:p w14:paraId="0A44DD3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MORTGAGE DEED TYPE</w:t>
            </w:r>
          </w:p>
        </w:tc>
        <w:tc>
          <w:tcPr>
            <w:tcW w:w="5100" w:type="dxa"/>
            <w:tcBorders>
              <w:top w:val="nil"/>
              <w:left w:val="nil"/>
              <w:bottom w:val="single" w:sz="4" w:space="0" w:color="auto"/>
              <w:right w:val="single" w:sz="8" w:space="0" w:color="auto"/>
            </w:tcBorders>
            <w:shd w:val="clear" w:color="auto" w:fill="auto"/>
            <w:vAlign w:val="center"/>
            <w:hideMark/>
          </w:tcPr>
          <w:p w14:paraId="0EE7908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deed used for recording (e.g., Agreement of Sale, Assumption, Correction Deed).</w:t>
            </w:r>
          </w:p>
        </w:tc>
      </w:tr>
      <w:tr w:rsidR="00131EF5" w:rsidRPr="00131EF5" w14:paraId="5BDB4AD2"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7DE181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108</w:t>
            </w:r>
          </w:p>
        </w:tc>
        <w:tc>
          <w:tcPr>
            <w:tcW w:w="4039" w:type="dxa"/>
            <w:tcBorders>
              <w:top w:val="nil"/>
              <w:left w:val="nil"/>
              <w:bottom w:val="single" w:sz="4" w:space="0" w:color="auto"/>
              <w:right w:val="single" w:sz="4" w:space="0" w:color="auto"/>
            </w:tcBorders>
            <w:shd w:val="clear" w:color="auto" w:fill="auto"/>
            <w:noWrap/>
            <w:vAlign w:val="center"/>
            <w:hideMark/>
          </w:tcPr>
          <w:p w14:paraId="3E4FC0D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MORTGAGE TERM CODE</w:t>
            </w:r>
          </w:p>
        </w:tc>
        <w:tc>
          <w:tcPr>
            <w:tcW w:w="5100" w:type="dxa"/>
            <w:tcBorders>
              <w:top w:val="nil"/>
              <w:left w:val="nil"/>
              <w:bottom w:val="single" w:sz="4" w:space="0" w:color="auto"/>
              <w:right w:val="single" w:sz="8" w:space="0" w:color="auto"/>
            </w:tcBorders>
            <w:shd w:val="clear" w:color="auto" w:fill="auto"/>
            <w:vAlign w:val="center"/>
            <w:hideMark/>
          </w:tcPr>
          <w:p w14:paraId="14A6BE3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code is used to identify whether the number stored in the MORTGAGE TERM field is in Days, Months or Years.</w:t>
            </w:r>
          </w:p>
        </w:tc>
      </w:tr>
      <w:tr w:rsidR="00131EF5" w:rsidRPr="00131EF5" w14:paraId="1907160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6D23F2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109</w:t>
            </w:r>
          </w:p>
        </w:tc>
        <w:tc>
          <w:tcPr>
            <w:tcW w:w="4039" w:type="dxa"/>
            <w:tcBorders>
              <w:top w:val="nil"/>
              <w:left w:val="nil"/>
              <w:bottom w:val="single" w:sz="4" w:space="0" w:color="auto"/>
              <w:right w:val="single" w:sz="4" w:space="0" w:color="auto"/>
            </w:tcBorders>
            <w:shd w:val="clear" w:color="auto" w:fill="auto"/>
            <w:noWrap/>
            <w:vAlign w:val="center"/>
            <w:hideMark/>
          </w:tcPr>
          <w:p w14:paraId="4ACD34A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MORTGAGE TERM  </w:t>
            </w:r>
          </w:p>
        </w:tc>
        <w:tc>
          <w:tcPr>
            <w:tcW w:w="5100" w:type="dxa"/>
            <w:tcBorders>
              <w:top w:val="nil"/>
              <w:left w:val="nil"/>
              <w:bottom w:val="single" w:sz="4" w:space="0" w:color="auto"/>
              <w:right w:val="single" w:sz="8" w:space="0" w:color="auto"/>
            </w:tcBorders>
            <w:shd w:val="clear" w:color="auto" w:fill="auto"/>
            <w:vAlign w:val="center"/>
            <w:hideMark/>
          </w:tcPr>
          <w:p w14:paraId="3D69A5B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length of time before the mortgage matures (e.g., 15yrs, 30 </w:t>
            </w:r>
            <w:proofErr w:type="spellStart"/>
            <w:r w:rsidRPr="00131EF5">
              <w:rPr>
                <w:rFonts w:ascii="Arial" w:eastAsia="Times New Roman" w:hAnsi="Arial" w:cs="Arial"/>
                <w:sz w:val="20"/>
                <w:szCs w:val="20"/>
              </w:rPr>
              <w:t>yrs</w:t>
            </w:r>
            <w:proofErr w:type="spellEnd"/>
            <w:r w:rsidRPr="00131EF5">
              <w:rPr>
                <w:rFonts w:ascii="Arial" w:eastAsia="Times New Roman" w:hAnsi="Arial" w:cs="Arial"/>
                <w:sz w:val="20"/>
                <w:szCs w:val="20"/>
              </w:rPr>
              <w:t>, 45dys).</w:t>
            </w:r>
          </w:p>
        </w:tc>
      </w:tr>
      <w:tr w:rsidR="00131EF5" w:rsidRPr="00131EF5" w14:paraId="3AC4EECF"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FE5CFE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110</w:t>
            </w:r>
          </w:p>
        </w:tc>
        <w:tc>
          <w:tcPr>
            <w:tcW w:w="4039" w:type="dxa"/>
            <w:tcBorders>
              <w:top w:val="nil"/>
              <w:left w:val="nil"/>
              <w:bottom w:val="single" w:sz="4" w:space="0" w:color="auto"/>
              <w:right w:val="single" w:sz="4" w:space="0" w:color="auto"/>
            </w:tcBorders>
            <w:shd w:val="clear" w:color="auto" w:fill="auto"/>
            <w:noWrap/>
            <w:vAlign w:val="center"/>
            <w:hideMark/>
          </w:tcPr>
          <w:p w14:paraId="6E64DEC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MORTGAGE DUE DATE</w:t>
            </w:r>
          </w:p>
        </w:tc>
        <w:tc>
          <w:tcPr>
            <w:tcW w:w="5100" w:type="dxa"/>
            <w:tcBorders>
              <w:top w:val="nil"/>
              <w:left w:val="nil"/>
              <w:bottom w:val="single" w:sz="4" w:space="0" w:color="auto"/>
              <w:right w:val="single" w:sz="8" w:space="0" w:color="auto"/>
            </w:tcBorders>
            <w:shd w:val="clear" w:color="auto" w:fill="auto"/>
            <w:vAlign w:val="center"/>
            <w:hideMark/>
          </w:tcPr>
          <w:p w14:paraId="2EC4462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date the mortgage amount becomes due.</w:t>
            </w:r>
          </w:p>
        </w:tc>
      </w:tr>
      <w:tr w:rsidR="00131EF5" w:rsidRPr="00131EF5" w14:paraId="2AA530C3"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00A597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111</w:t>
            </w:r>
          </w:p>
        </w:tc>
        <w:tc>
          <w:tcPr>
            <w:tcW w:w="4039" w:type="dxa"/>
            <w:tcBorders>
              <w:top w:val="nil"/>
              <w:left w:val="nil"/>
              <w:bottom w:val="single" w:sz="4" w:space="0" w:color="auto"/>
              <w:right w:val="single" w:sz="4" w:space="0" w:color="auto"/>
            </w:tcBorders>
            <w:shd w:val="clear" w:color="auto" w:fill="auto"/>
            <w:noWrap/>
            <w:vAlign w:val="center"/>
            <w:hideMark/>
          </w:tcPr>
          <w:p w14:paraId="1816CAA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MORTAGE ASSUMPTION AMOUNT</w:t>
            </w:r>
          </w:p>
        </w:tc>
        <w:tc>
          <w:tcPr>
            <w:tcW w:w="5100" w:type="dxa"/>
            <w:tcBorders>
              <w:top w:val="nil"/>
              <w:left w:val="nil"/>
              <w:bottom w:val="single" w:sz="4" w:space="0" w:color="auto"/>
              <w:right w:val="single" w:sz="8" w:space="0" w:color="auto"/>
            </w:tcBorders>
            <w:shd w:val="clear" w:color="auto" w:fill="auto"/>
            <w:vAlign w:val="center"/>
            <w:hideMark/>
          </w:tcPr>
          <w:p w14:paraId="3D6A1B4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assumption amount related to an existing mortgage.</w:t>
            </w:r>
          </w:p>
        </w:tc>
      </w:tr>
      <w:tr w:rsidR="00131EF5" w:rsidRPr="00131EF5" w14:paraId="66A417B0"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E4C64A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112</w:t>
            </w:r>
          </w:p>
        </w:tc>
        <w:tc>
          <w:tcPr>
            <w:tcW w:w="4039" w:type="dxa"/>
            <w:tcBorders>
              <w:top w:val="nil"/>
              <w:left w:val="nil"/>
              <w:bottom w:val="single" w:sz="4" w:space="0" w:color="auto"/>
              <w:right w:val="single" w:sz="4" w:space="0" w:color="auto"/>
            </w:tcBorders>
            <w:shd w:val="clear" w:color="auto" w:fill="auto"/>
            <w:noWrap/>
            <w:vAlign w:val="center"/>
            <w:hideMark/>
          </w:tcPr>
          <w:p w14:paraId="73BD72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LENDER CODE</w:t>
            </w:r>
          </w:p>
        </w:tc>
        <w:tc>
          <w:tcPr>
            <w:tcW w:w="5100" w:type="dxa"/>
            <w:tcBorders>
              <w:top w:val="nil"/>
              <w:left w:val="nil"/>
              <w:bottom w:val="single" w:sz="4" w:space="0" w:color="auto"/>
              <w:right w:val="single" w:sz="8" w:space="0" w:color="auto"/>
            </w:tcBorders>
            <w:shd w:val="clear" w:color="auto" w:fill="auto"/>
            <w:vAlign w:val="center"/>
            <w:hideMark/>
          </w:tcPr>
          <w:p w14:paraId="45E7BF5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a CoreLogic internal code used to identify the Lending Company that was associated with the sales transaction.</w:t>
            </w:r>
          </w:p>
        </w:tc>
      </w:tr>
      <w:tr w:rsidR="00131EF5" w:rsidRPr="00131EF5" w14:paraId="13FCB98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02DA5C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113</w:t>
            </w:r>
          </w:p>
        </w:tc>
        <w:tc>
          <w:tcPr>
            <w:tcW w:w="4039" w:type="dxa"/>
            <w:tcBorders>
              <w:top w:val="nil"/>
              <w:left w:val="nil"/>
              <w:bottom w:val="single" w:sz="4" w:space="0" w:color="auto"/>
              <w:right w:val="single" w:sz="4" w:space="0" w:color="auto"/>
            </w:tcBorders>
            <w:shd w:val="clear" w:color="auto" w:fill="auto"/>
            <w:noWrap/>
            <w:vAlign w:val="center"/>
            <w:hideMark/>
          </w:tcPr>
          <w:p w14:paraId="323DEA9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LENDER NAME</w:t>
            </w:r>
          </w:p>
        </w:tc>
        <w:tc>
          <w:tcPr>
            <w:tcW w:w="5100" w:type="dxa"/>
            <w:tcBorders>
              <w:top w:val="nil"/>
              <w:left w:val="nil"/>
              <w:bottom w:val="single" w:sz="4" w:space="0" w:color="auto"/>
              <w:right w:val="single" w:sz="8" w:space="0" w:color="auto"/>
            </w:tcBorders>
            <w:shd w:val="clear" w:color="auto" w:fill="auto"/>
            <w:vAlign w:val="center"/>
            <w:hideMark/>
          </w:tcPr>
          <w:p w14:paraId="0C5E2D4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is the name of the lender on the original recorded document. </w:t>
            </w:r>
          </w:p>
        </w:tc>
      </w:tr>
      <w:tr w:rsidR="00131EF5" w:rsidRPr="00131EF5" w14:paraId="7FFD2045"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165CEE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114</w:t>
            </w:r>
          </w:p>
        </w:tc>
        <w:tc>
          <w:tcPr>
            <w:tcW w:w="4039" w:type="dxa"/>
            <w:tcBorders>
              <w:top w:val="nil"/>
              <w:left w:val="nil"/>
              <w:bottom w:val="single" w:sz="4" w:space="0" w:color="auto"/>
              <w:right w:val="single" w:sz="4" w:space="0" w:color="auto"/>
            </w:tcBorders>
            <w:shd w:val="clear" w:color="auto" w:fill="auto"/>
            <w:noWrap/>
            <w:vAlign w:val="center"/>
            <w:hideMark/>
          </w:tcPr>
          <w:p w14:paraId="19C0290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2nd MORTGAGE AMOUNT</w:t>
            </w:r>
          </w:p>
        </w:tc>
        <w:tc>
          <w:tcPr>
            <w:tcW w:w="5100" w:type="dxa"/>
            <w:tcBorders>
              <w:top w:val="nil"/>
              <w:left w:val="nil"/>
              <w:bottom w:val="single" w:sz="4" w:space="0" w:color="auto"/>
              <w:right w:val="single" w:sz="8" w:space="0" w:color="auto"/>
            </w:tcBorders>
            <w:shd w:val="clear" w:color="auto" w:fill="auto"/>
            <w:vAlign w:val="center"/>
            <w:hideMark/>
          </w:tcPr>
          <w:p w14:paraId="7BF1A2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amount associated with the 2nd mortgage.</w:t>
            </w:r>
          </w:p>
        </w:tc>
      </w:tr>
      <w:tr w:rsidR="00131EF5" w:rsidRPr="00131EF5" w14:paraId="55383E3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CCC01C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115</w:t>
            </w:r>
          </w:p>
        </w:tc>
        <w:tc>
          <w:tcPr>
            <w:tcW w:w="4039" w:type="dxa"/>
            <w:tcBorders>
              <w:top w:val="nil"/>
              <w:left w:val="nil"/>
              <w:bottom w:val="single" w:sz="4" w:space="0" w:color="auto"/>
              <w:right w:val="single" w:sz="4" w:space="0" w:color="auto"/>
            </w:tcBorders>
            <w:shd w:val="clear" w:color="auto" w:fill="auto"/>
            <w:noWrap/>
            <w:vAlign w:val="center"/>
            <w:hideMark/>
          </w:tcPr>
          <w:p w14:paraId="296C51B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2nd MORTGAGE LOAN TYPE CODE</w:t>
            </w:r>
          </w:p>
        </w:tc>
        <w:tc>
          <w:tcPr>
            <w:tcW w:w="5100" w:type="dxa"/>
            <w:tcBorders>
              <w:top w:val="nil"/>
              <w:left w:val="nil"/>
              <w:bottom w:val="single" w:sz="4" w:space="0" w:color="auto"/>
              <w:right w:val="single" w:sz="8" w:space="0" w:color="auto"/>
            </w:tcBorders>
            <w:shd w:val="clear" w:color="auto" w:fill="auto"/>
            <w:vAlign w:val="center"/>
            <w:hideMark/>
          </w:tcPr>
          <w:p w14:paraId="3B876B9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load secured as part of the 2nd mortgage (e.g., Conventional, FHA, VA).</w:t>
            </w:r>
          </w:p>
        </w:tc>
      </w:tr>
      <w:tr w:rsidR="00131EF5" w:rsidRPr="00131EF5" w14:paraId="2F21127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9B808E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116</w:t>
            </w:r>
          </w:p>
        </w:tc>
        <w:tc>
          <w:tcPr>
            <w:tcW w:w="4039" w:type="dxa"/>
            <w:tcBorders>
              <w:top w:val="nil"/>
              <w:left w:val="nil"/>
              <w:bottom w:val="single" w:sz="4" w:space="0" w:color="auto"/>
              <w:right w:val="single" w:sz="4" w:space="0" w:color="auto"/>
            </w:tcBorders>
            <w:shd w:val="clear" w:color="auto" w:fill="auto"/>
            <w:noWrap/>
            <w:vAlign w:val="center"/>
            <w:hideMark/>
          </w:tcPr>
          <w:p w14:paraId="5439FA2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2nd DEED TYPE</w:t>
            </w:r>
          </w:p>
        </w:tc>
        <w:tc>
          <w:tcPr>
            <w:tcW w:w="5100" w:type="dxa"/>
            <w:tcBorders>
              <w:top w:val="nil"/>
              <w:left w:val="nil"/>
              <w:bottom w:val="single" w:sz="4" w:space="0" w:color="auto"/>
              <w:right w:val="single" w:sz="8" w:space="0" w:color="auto"/>
            </w:tcBorders>
            <w:shd w:val="clear" w:color="auto" w:fill="auto"/>
            <w:vAlign w:val="center"/>
            <w:hideMark/>
          </w:tcPr>
          <w:p w14:paraId="4F3E968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deed used for recording the 2nd mortgage (e.g., Agreement of Sale, Assumption, Correction Deed).</w:t>
            </w:r>
          </w:p>
        </w:tc>
      </w:tr>
      <w:tr w:rsidR="00131EF5" w:rsidRPr="00131EF5" w14:paraId="0FEAAE7A"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22CDD771"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LOT / LAND INFORMATION</w:t>
            </w:r>
          </w:p>
        </w:tc>
        <w:tc>
          <w:tcPr>
            <w:tcW w:w="5100" w:type="dxa"/>
            <w:tcBorders>
              <w:top w:val="nil"/>
              <w:left w:val="nil"/>
              <w:bottom w:val="single" w:sz="4" w:space="0" w:color="auto"/>
              <w:right w:val="single" w:sz="8" w:space="0" w:color="auto"/>
            </w:tcBorders>
            <w:shd w:val="clear" w:color="000000" w:fill="CCFFFF"/>
            <w:vAlign w:val="center"/>
            <w:hideMark/>
          </w:tcPr>
          <w:p w14:paraId="4DCEC1B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281131B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93430B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117</w:t>
            </w:r>
          </w:p>
        </w:tc>
        <w:tc>
          <w:tcPr>
            <w:tcW w:w="4039" w:type="dxa"/>
            <w:tcBorders>
              <w:top w:val="nil"/>
              <w:left w:val="nil"/>
              <w:bottom w:val="single" w:sz="4" w:space="0" w:color="auto"/>
              <w:right w:val="single" w:sz="4" w:space="0" w:color="auto"/>
            </w:tcBorders>
            <w:shd w:val="clear" w:color="000000" w:fill="FFFF00"/>
            <w:noWrap/>
            <w:vAlign w:val="center"/>
            <w:hideMark/>
          </w:tcPr>
          <w:p w14:paraId="223EF29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FRONT FOOTAGE</w:t>
            </w:r>
          </w:p>
        </w:tc>
        <w:tc>
          <w:tcPr>
            <w:tcW w:w="5100" w:type="dxa"/>
            <w:tcBorders>
              <w:top w:val="nil"/>
              <w:left w:val="nil"/>
              <w:bottom w:val="single" w:sz="4" w:space="0" w:color="auto"/>
              <w:right w:val="single" w:sz="8" w:space="0" w:color="auto"/>
            </w:tcBorders>
            <w:shd w:val="clear" w:color="auto" w:fill="auto"/>
            <w:vAlign w:val="center"/>
            <w:hideMark/>
          </w:tcPr>
          <w:p w14:paraId="63ED779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linear feet across the front of the lot - facing the street. </w:t>
            </w:r>
          </w:p>
        </w:tc>
      </w:tr>
      <w:tr w:rsidR="00131EF5" w:rsidRPr="00131EF5" w14:paraId="1DBAC238"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6AE431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118</w:t>
            </w:r>
          </w:p>
        </w:tc>
        <w:tc>
          <w:tcPr>
            <w:tcW w:w="4039" w:type="dxa"/>
            <w:tcBorders>
              <w:top w:val="nil"/>
              <w:left w:val="nil"/>
              <w:bottom w:val="single" w:sz="4" w:space="0" w:color="auto"/>
              <w:right w:val="single" w:sz="4" w:space="0" w:color="auto"/>
            </w:tcBorders>
            <w:shd w:val="clear" w:color="000000" w:fill="FFFF00"/>
            <w:noWrap/>
            <w:vAlign w:val="center"/>
            <w:hideMark/>
          </w:tcPr>
          <w:p w14:paraId="5650362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DEPTH FOOTAGE</w:t>
            </w:r>
          </w:p>
        </w:tc>
        <w:tc>
          <w:tcPr>
            <w:tcW w:w="5100" w:type="dxa"/>
            <w:tcBorders>
              <w:top w:val="nil"/>
              <w:left w:val="nil"/>
              <w:bottom w:val="single" w:sz="4" w:space="0" w:color="auto"/>
              <w:right w:val="single" w:sz="8" w:space="0" w:color="auto"/>
            </w:tcBorders>
            <w:shd w:val="clear" w:color="auto" w:fill="auto"/>
            <w:vAlign w:val="center"/>
            <w:hideMark/>
          </w:tcPr>
          <w:p w14:paraId="5E3B230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linear feet between the front and back of the lot. </w:t>
            </w:r>
          </w:p>
        </w:tc>
      </w:tr>
      <w:tr w:rsidR="00131EF5" w:rsidRPr="00131EF5" w14:paraId="34557765"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0B9A48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119</w:t>
            </w:r>
          </w:p>
        </w:tc>
        <w:tc>
          <w:tcPr>
            <w:tcW w:w="4039" w:type="dxa"/>
            <w:tcBorders>
              <w:top w:val="nil"/>
              <w:left w:val="nil"/>
              <w:bottom w:val="single" w:sz="4" w:space="0" w:color="auto"/>
              <w:right w:val="single" w:sz="4" w:space="0" w:color="auto"/>
            </w:tcBorders>
            <w:shd w:val="clear" w:color="000000" w:fill="FFFF00"/>
            <w:noWrap/>
            <w:vAlign w:val="center"/>
            <w:hideMark/>
          </w:tcPr>
          <w:p w14:paraId="0CEA96A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ACRES</w:t>
            </w:r>
          </w:p>
        </w:tc>
        <w:tc>
          <w:tcPr>
            <w:tcW w:w="5100" w:type="dxa"/>
            <w:tcBorders>
              <w:top w:val="nil"/>
              <w:left w:val="nil"/>
              <w:bottom w:val="single" w:sz="4" w:space="0" w:color="auto"/>
              <w:right w:val="single" w:sz="8" w:space="0" w:color="auto"/>
            </w:tcBorders>
            <w:shd w:val="clear" w:color="auto" w:fill="auto"/>
            <w:vAlign w:val="center"/>
            <w:hideMark/>
          </w:tcPr>
          <w:p w14:paraId="1EA17D6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Total land mass in Acres.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r w:rsidR="00D54BA4">
              <w:rPr>
                <w:rFonts w:ascii="Arial" w:eastAsia="Times New Roman" w:hAnsi="Arial" w:cs="Arial"/>
                <w:sz w:val="20"/>
                <w:szCs w:val="20"/>
              </w:rPr>
              <w:t xml:space="preserve">, also </w:t>
            </w:r>
            <w:proofErr w:type="spellStart"/>
            <w:r w:rsidR="00D54BA4">
              <w:rPr>
                <w:rFonts w:ascii="Arial" w:eastAsia="Times New Roman" w:hAnsi="Arial" w:cs="Arial"/>
                <w:sz w:val="20"/>
                <w:szCs w:val="20"/>
              </w:rPr>
              <w:t>newhouses_acres</w:t>
            </w:r>
            <w:proofErr w:type="spellEnd"/>
            <w:r w:rsidR="00D54BA4">
              <w:rPr>
                <w:rFonts w:ascii="Arial" w:eastAsia="Times New Roman" w:hAnsi="Arial" w:cs="Arial"/>
                <w:sz w:val="20"/>
                <w:szCs w:val="20"/>
              </w:rPr>
              <w:t xml:space="preserve"> 8/14/19 in notes_2015data.docx</w:t>
            </w:r>
          </w:p>
        </w:tc>
      </w:tr>
      <w:tr w:rsidR="00131EF5" w:rsidRPr="00131EF5" w14:paraId="2577D06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DD22B6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120</w:t>
            </w:r>
          </w:p>
        </w:tc>
        <w:tc>
          <w:tcPr>
            <w:tcW w:w="4039" w:type="dxa"/>
            <w:tcBorders>
              <w:top w:val="nil"/>
              <w:left w:val="nil"/>
              <w:bottom w:val="single" w:sz="4" w:space="0" w:color="auto"/>
              <w:right w:val="single" w:sz="4" w:space="0" w:color="auto"/>
            </w:tcBorders>
            <w:shd w:val="clear" w:color="000000" w:fill="FFFF00"/>
            <w:noWrap/>
            <w:vAlign w:val="center"/>
            <w:hideMark/>
          </w:tcPr>
          <w:p w14:paraId="12D7830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LAND SQUARE FOOTAGE</w:t>
            </w:r>
          </w:p>
        </w:tc>
        <w:tc>
          <w:tcPr>
            <w:tcW w:w="5100" w:type="dxa"/>
            <w:tcBorders>
              <w:top w:val="nil"/>
              <w:left w:val="nil"/>
              <w:bottom w:val="single" w:sz="4" w:space="0" w:color="auto"/>
              <w:right w:val="single" w:sz="8" w:space="0" w:color="auto"/>
            </w:tcBorders>
            <w:shd w:val="clear" w:color="auto" w:fill="auto"/>
            <w:vAlign w:val="center"/>
            <w:hideMark/>
          </w:tcPr>
          <w:p w14:paraId="70CA8C5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land mass is Square Feet.</w:t>
            </w:r>
          </w:p>
        </w:tc>
      </w:tr>
      <w:tr w:rsidR="00131EF5" w:rsidRPr="00131EF5" w14:paraId="458C2F4A"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0083131B"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SQUARE FOOTAGE INFORMATION</w:t>
            </w:r>
          </w:p>
        </w:tc>
        <w:tc>
          <w:tcPr>
            <w:tcW w:w="5100" w:type="dxa"/>
            <w:tcBorders>
              <w:top w:val="nil"/>
              <w:left w:val="nil"/>
              <w:bottom w:val="single" w:sz="4" w:space="0" w:color="auto"/>
              <w:right w:val="single" w:sz="8" w:space="0" w:color="auto"/>
            </w:tcBorders>
            <w:shd w:val="clear" w:color="000000" w:fill="CCFFFF"/>
            <w:vAlign w:val="center"/>
            <w:hideMark/>
          </w:tcPr>
          <w:p w14:paraId="3F80A6C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239945F5"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DFEF1E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121</w:t>
            </w:r>
          </w:p>
        </w:tc>
        <w:tc>
          <w:tcPr>
            <w:tcW w:w="4039" w:type="dxa"/>
            <w:tcBorders>
              <w:top w:val="nil"/>
              <w:left w:val="nil"/>
              <w:bottom w:val="single" w:sz="4" w:space="0" w:color="auto"/>
              <w:right w:val="single" w:sz="4" w:space="0" w:color="auto"/>
            </w:tcBorders>
            <w:shd w:val="clear" w:color="000000" w:fill="FFFF00"/>
            <w:noWrap/>
            <w:vAlign w:val="center"/>
            <w:hideMark/>
          </w:tcPr>
          <w:p w14:paraId="289280A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UNIVERSAL BUILDING SQUARE FEET</w:t>
            </w:r>
          </w:p>
        </w:tc>
        <w:tc>
          <w:tcPr>
            <w:tcW w:w="5100" w:type="dxa"/>
            <w:tcBorders>
              <w:top w:val="nil"/>
              <w:left w:val="nil"/>
              <w:bottom w:val="single" w:sz="4" w:space="0" w:color="auto"/>
              <w:right w:val="single" w:sz="8" w:space="0" w:color="auto"/>
            </w:tcBorders>
            <w:shd w:val="clear" w:color="auto" w:fill="auto"/>
            <w:vAlign w:val="center"/>
            <w:hideMark/>
          </w:tcPr>
          <w:p w14:paraId="175E9C2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Building Square Footage that can most accurately be used for assessments or </w:t>
            </w:r>
            <w:proofErr w:type="spellStart"/>
            <w:r w:rsidRPr="00131EF5">
              <w:rPr>
                <w:rFonts w:ascii="Arial" w:eastAsia="Times New Roman" w:hAnsi="Arial" w:cs="Arial"/>
                <w:sz w:val="20"/>
                <w:szCs w:val="20"/>
              </w:rPr>
              <w:t>comparables</w:t>
            </w:r>
            <w:proofErr w:type="spellEnd"/>
            <w:r w:rsidRPr="00131EF5">
              <w:rPr>
                <w:rFonts w:ascii="Arial" w:eastAsia="Times New Roman" w:hAnsi="Arial" w:cs="Arial"/>
                <w:sz w:val="20"/>
                <w:szCs w:val="20"/>
              </w:rPr>
              <w:t xml:space="preserve"> (e.g., Living, Adjusted, Gross).</w:t>
            </w:r>
            <w:r w:rsidR="00D54BA4">
              <w:rPr>
                <w:rFonts w:ascii="Arial" w:eastAsia="Times New Roman" w:hAnsi="Arial" w:cs="Arial"/>
                <w:sz w:val="20"/>
                <w:szCs w:val="20"/>
              </w:rPr>
              <w:t xml:space="preserve">, also </w:t>
            </w:r>
            <w:proofErr w:type="spellStart"/>
            <w:r w:rsidR="00D54BA4">
              <w:rPr>
                <w:rFonts w:ascii="Arial" w:eastAsia="Times New Roman" w:hAnsi="Arial" w:cs="Arial"/>
                <w:sz w:val="20"/>
                <w:szCs w:val="20"/>
              </w:rPr>
              <w:t>newhouses_sqft</w:t>
            </w:r>
            <w:proofErr w:type="spellEnd"/>
            <w:r w:rsidR="00D54BA4">
              <w:rPr>
                <w:rFonts w:ascii="Arial" w:eastAsia="Times New Roman" w:hAnsi="Arial" w:cs="Arial"/>
                <w:sz w:val="20"/>
                <w:szCs w:val="20"/>
              </w:rPr>
              <w:t xml:space="preserve"> 8/14/19 in notes_2015data.docx</w:t>
            </w:r>
          </w:p>
        </w:tc>
      </w:tr>
      <w:tr w:rsidR="00131EF5" w:rsidRPr="00131EF5" w14:paraId="06EECEF6"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A1D8DE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122</w:t>
            </w:r>
          </w:p>
        </w:tc>
        <w:tc>
          <w:tcPr>
            <w:tcW w:w="4039" w:type="dxa"/>
            <w:tcBorders>
              <w:top w:val="nil"/>
              <w:left w:val="nil"/>
              <w:bottom w:val="single" w:sz="4" w:space="0" w:color="auto"/>
              <w:right w:val="single" w:sz="4" w:space="0" w:color="auto"/>
            </w:tcBorders>
            <w:shd w:val="clear" w:color="000000" w:fill="FFFF00"/>
            <w:noWrap/>
            <w:vAlign w:val="center"/>
            <w:hideMark/>
          </w:tcPr>
          <w:p w14:paraId="6ADA0F8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BUILDING SQUARE FEET IND</w:t>
            </w:r>
          </w:p>
        </w:tc>
        <w:tc>
          <w:tcPr>
            <w:tcW w:w="5100" w:type="dxa"/>
            <w:tcBorders>
              <w:top w:val="nil"/>
              <w:left w:val="nil"/>
              <w:bottom w:val="single" w:sz="4" w:space="0" w:color="auto"/>
              <w:right w:val="single" w:sz="8" w:space="0" w:color="auto"/>
            </w:tcBorders>
            <w:shd w:val="clear" w:color="auto" w:fill="auto"/>
            <w:vAlign w:val="center"/>
            <w:hideMark/>
          </w:tcPr>
          <w:p w14:paraId="4A93108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codes appearing in this field indicates the source used to populate the UNIVERSAL BUILDING SQUARE FEET field (e.g., Living, Adjusted, Gross).</w:t>
            </w:r>
          </w:p>
        </w:tc>
      </w:tr>
      <w:tr w:rsidR="00131EF5" w:rsidRPr="00131EF5" w14:paraId="1FA745F3"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2866FC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123</w:t>
            </w:r>
          </w:p>
        </w:tc>
        <w:tc>
          <w:tcPr>
            <w:tcW w:w="4039" w:type="dxa"/>
            <w:tcBorders>
              <w:top w:val="nil"/>
              <w:left w:val="nil"/>
              <w:bottom w:val="single" w:sz="4" w:space="0" w:color="auto"/>
              <w:right w:val="single" w:sz="4" w:space="0" w:color="auto"/>
            </w:tcBorders>
            <w:shd w:val="clear" w:color="000000" w:fill="FFFF00"/>
            <w:noWrap/>
            <w:vAlign w:val="center"/>
            <w:hideMark/>
          </w:tcPr>
          <w:p w14:paraId="4A7A4EC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BUILDING  SQUARE FEET</w:t>
            </w:r>
          </w:p>
        </w:tc>
        <w:tc>
          <w:tcPr>
            <w:tcW w:w="5100" w:type="dxa"/>
            <w:tcBorders>
              <w:top w:val="nil"/>
              <w:left w:val="nil"/>
              <w:bottom w:val="single" w:sz="4" w:space="0" w:color="auto"/>
              <w:right w:val="single" w:sz="8" w:space="0" w:color="auto"/>
            </w:tcBorders>
            <w:shd w:val="clear" w:color="auto" w:fill="auto"/>
            <w:vAlign w:val="center"/>
            <w:hideMark/>
          </w:tcPr>
          <w:p w14:paraId="512BFD7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size of the building in Square Feet.  This field is most commonly populated as a cumulative total when a county does not differentiate between Living and Non-living areas.</w:t>
            </w:r>
          </w:p>
        </w:tc>
      </w:tr>
      <w:tr w:rsidR="00131EF5" w:rsidRPr="00131EF5" w14:paraId="40FF86D8" w14:textId="77777777" w:rsidTr="001F6A2E">
        <w:trPr>
          <w:trHeight w:val="127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F3349F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124</w:t>
            </w:r>
          </w:p>
        </w:tc>
        <w:tc>
          <w:tcPr>
            <w:tcW w:w="4039" w:type="dxa"/>
            <w:tcBorders>
              <w:top w:val="nil"/>
              <w:left w:val="nil"/>
              <w:bottom w:val="single" w:sz="4" w:space="0" w:color="auto"/>
              <w:right w:val="single" w:sz="4" w:space="0" w:color="auto"/>
            </w:tcBorders>
            <w:shd w:val="clear" w:color="000000" w:fill="FFFF00"/>
            <w:noWrap/>
            <w:vAlign w:val="center"/>
            <w:hideMark/>
          </w:tcPr>
          <w:p w14:paraId="1DA8E4D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LIVING SQUARE FEET</w:t>
            </w:r>
          </w:p>
        </w:tc>
        <w:tc>
          <w:tcPr>
            <w:tcW w:w="5100" w:type="dxa"/>
            <w:tcBorders>
              <w:top w:val="nil"/>
              <w:left w:val="nil"/>
              <w:bottom w:val="single" w:sz="4" w:space="0" w:color="auto"/>
              <w:right w:val="single" w:sz="8" w:space="0" w:color="auto"/>
            </w:tcBorders>
            <w:shd w:val="clear" w:color="auto" w:fill="auto"/>
            <w:vAlign w:val="center"/>
            <w:hideMark/>
          </w:tcPr>
          <w:p w14:paraId="735FE5C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area of a building that is used for general living.  This is typically the area of a building that is heated or air conditioned and generally does not include Garage, Porch or Unfinished Basement Square Footage values.</w:t>
            </w:r>
            <w:r w:rsidR="00D870A2">
              <w:rPr>
                <w:rFonts w:ascii="Arial" w:eastAsia="Times New Roman" w:hAnsi="Arial" w:cs="Arial"/>
                <w:sz w:val="20"/>
                <w:szCs w:val="20"/>
              </w:rPr>
              <w:t xml:space="preserve"> 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tc>
      </w:tr>
      <w:tr w:rsidR="00131EF5" w:rsidRPr="00131EF5" w14:paraId="45B1083B"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5E4EE1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125</w:t>
            </w:r>
          </w:p>
        </w:tc>
        <w:tc>
          <w:tcPr>
            <w:tcW w:w="4039" w:type="dxa"/>
            <w:tcBorders>
              <w:top w:val="nil"/>
              <w:left w:val="nil"/>
              <w:bottom w:val="single" w:sz="4" w:space="0" w:color="auto"/>
              <w:right w:val="single" w:sz="4" w:space="0" w:color="auto"/>
            </w:tcBorders>
            <w:shd w:val="clear" w:color="000000" w:fill="FFFF00"/>
            <w:noWrap/>
            <w:vAlign w:val="center"/>
            <w:hideMark/>
          </w:tcPr>
          <w:p w14:paraId="5A8F28E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GROUND FLOOR SQUARE FEET</w:t>
            </w:r>
          </w:p>
        </w:tc>
        <w:tc>
          <w:tcPr>
            <w:tcW w:w="5100" w:type="dxa"/>
            <w:tcBorders>
              <w:top w:val="nil"/>
              <w:left w:val="nil"/>
              <w:bottom w:val="single" w:sz="4" w:space="0" w:color="auto"/>
              <w:right w:val="single" w:sz="8" w:space="0" w:color="auto"/>
            </w:tcBorders>
            <w:shd w:val="clear" w:color="auto" w:fill="auto"/>
            <w:vAlign w:val="center"/>
            <w:hideMark/>
          </w:tcPr>
          <w:p w14:paraId="4121B88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Square footage of the part of the building which is level with the ground (typically the front of the building).  This is generally above the basement(s) and below the second floor.</w:t>
            </w:r>
          </w:p>
        </w:tc>
      </w:tr>
      <w:tr w:rsidR="00131EF5" w:rsidRPr="00131EF5" w14:paraId="65A7B2E3"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3959C9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126</w:t>
            </w:r>
          </w:p>
        </w:tc>
        <w:tc>
          <w:tcPr>
            <w:tcW w:w="4039" w:type="dxa"/>
            <w:tcBorders>
              <w:top w:val="nil"/>
              <w:left w:val="nil"/>
              <w:bottom w:val="single" w:sz="4" w:space="0" w:color="auto"/>
              <w:right w:val="single" w:sz="4" w:space="0" w:color="auto"/>
            </w:tcBorders>
            <w:shd w:val="clear" w:color="000000" w:fill="FFFF00"/>
            <w:noWrap/>
            <w:vAlign w:val="center"/>
            <w:hideMark/>
          </w:tcPr>
          <w:p w14:paraId="0DA45E6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GROSS SQUARE FEET</w:t>
            </w:r>
          </w:p>
        </w:tc>
        <w:tc>
          <w:tcPr>
            <w:tcW w:w="5100" w:type="dxa"/>
            <w:tcBorders>
              <w:top w:val="nil"/>
              <w:left w:val="nil"/>
              <w:bottom w:val="single" w:sz="4" w:space="0" w:color="auto"/>
              <w:right w:val="single" w:sz="8" w:space="0" w:color="auto"/>
            </w:tcBorders>
            <w:shd w:val="clear" w:color="auto" w:fill="auto"/>
            <w:vAlign w:val="center"/>
            <w:hideMark/>
          </w:tcPr>
          <w:p w14:paraId="75C6C60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is the square footage for the entire building.  Typically this represents all square feet under the roof.  </w:t>
            </w:r>
          </w:p>
        </w:tc>
      </w:tr>
      <w:tr w:rsidR="00131EF5" w:rsidRPr="00131EF5" w14:paraId="7F39D281"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D869F1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127</w:t>
            </w:r>
          </w:p>
        </w:tc>
        <w:tc>
          <w:tcPr>
            <w:tcW w:w="4039" w:type="dxa"/>
            <w:tcBorders>
              <w:top w:val="nil"/>
              <w:left w:val="nil"/>
              <w:bottom w:val="single" w:sz="4" w:space="0" w:color="auto"/>
              <w:right w:val="single" w:sz="4" w:space="0" w:color="auto"/>
            </w:tcBorders>
            <w:shd w:val="clear" w:color="000000" w:fill="FFFF00"/>
            <w:noWrap/>
            <w:vAlign w:val="center"/>
            <w:hideMark/>
          </w:tcPr>
          <w:p w14:paraId="6091C2B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ADJUSTED GROSS SQUARE FEET</w:t>
            </w:r>
          </w:p>
        </w:tc>
        <w:tc>
          <w:tcPr>
            <w:tcW w:w="5100" w:type="dxa"/>
            <w:tcBorders>
              <w:top w:val="nil"/>
              <w:left w:val="nil"/>
              <w:bottom w:val="single" w:sz="4" w:space="0" w:color="auto"/>
              <w:right w:val="single" w:sz="8" w:space="0" w:color="auto"/>
            </w:tcBorders>
            <w:shd w:val="clear" w:color="auto" w:fill="auto"/>
            <w:vAlign w:val="center"/>
            <w:hideMark/>
          </w:tcPr>
          <w:p w14:paraId="52E6E70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square footage used by the county or local taxing / assessment authority to determine Improvement Value.  This figure is typically 100% of the living area, plus lower percentage of non-living area.</w:t>
            </w:r>
          </w:p>
        </w:tc>
      </w:tr>
      <w:tr w:rsidR="00131EF5" w:rsidRPr="00131EF5" w14:paraId="20B9B62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84D8C5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128</w:t>
            </w:r>
          </w:p>
        </w:tc>
        <w:tc>
          <w:tcPr>
            <w:tcW w:w="4039" w:type="dxa"/>
            <w:tcBorders>
              <w:top w:val="nil"/>
              <w:left w:val="nil"/>
              <w:bottom w:val="single" w:sz="4" w:space="0" w:color="auto"/>
              <w:right w:val="single" w:sz="4" w:space="0" w:color="auto"/>
            </w:tcBorders>
            <w:shd w:val="clear" w:color="000000" w:fill="FFFF00"/>
            <w:noWrap/>
            <w:vAlign w:val="center"/>
            <w:hideMark/>
          </w:tcPr>
          <w:p w14:paraId="020D814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BASEMENT SQUARE FEET</w:t>
            </w:r>
          </w:p>
        </w:tc>
        <w:tc>
          <w:tcPr>
            <w:tcW w:w="5100" w:type="dxa"/>
            <w:tcBorders>
              <w:top w:val="nil"/>
              <w:left w:val="nil"/>
              <w:bottom w:val="single" w:sz="4" w:space="0" w:color="auto"/>
              <w:right w:val="single" w:sz="8" w:space="0" w:color="auto"/>
            </w:tcBorders>
            <w:shd w:val="clear" w:color="auto" w:fill="auto"/>
            <w:vAlign w:val="center"/>
            <w:hideMark/>
          </w:tcPr>
          <w:p w14:paraId="5B24756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total square footage associated with Basement portion of a building.  This would include both finished and unfinished areas.</w:t>
            </w:r>
          </w:p>
        </w:tc>
      </w:tr>
      <w:tr w:rsidR="00131EF5" w:rsidRPr="00131EF5" w14:paraId="402E886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F8D178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129</w:t>
            </w:r>
          </w:p>
        </w:tc>
        <w:tc>
          <w:tcPr>
            <w:tcW w:w="4039" w:type="dxa"/>
            <w:tcBorders>
              <w:top w:val="nil"/>
              <w:left w:val="nil"/>
              <w:bottom w:val="single" w:sz="4" w:space="0" w:color="auto"/>
              <w:right w:val="single" w:sz="4" w:space="0" w:color="auto"/>
            </w:tcBorders>
            <w:shd w:val="clear" w:color="000000" w:fill="FFFF00"/>
            <w:noWrap/>
            <w:vAlign w:val="center"/>
            <w:hideMark/>
          </w:tcPr>
          <w:p w14:paraId="32CCACC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GARAGE/PARKING SQUARE FEET</w:t>
            </w:r>
          </w:p>
        </w:tc>
        <w:tc>
          <w:tcPr>
            <w:tcW w:w="5100" w:type="dxa"/>
            <w:tcBorders>
              <w:top w:val="nil"/>
              <w:left w:val="nil"/>
              <w:bottom w:val="single" w:sz="4" w:space="0" w:color="auto"/>
              <w:right w:val="single" w:sz="8" w:space="0" w:color="auto"/>
            </w:tcBorders>
            <w:shd w:val="clear" w:color="auto" w:fill="auto"/>
            <w:vAlign w:val="center"/>
            <w:hideMark/>
          </w:tcPr>
          <w:p w14:paraId="710DF9A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total square footage of the primary garage or parking area (i.e., commercial).</w:t>
            </w:r>
          </w:p>
        </w:tc>
      </w:tr>
      <w:tr w:rsidR="00131EF5" w:rsidRPr="00131EF5" w14:paraId="3DB4CFF3"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5434B003"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t>BUILDING INFORMATION</w:t>
            </w:r>
          </w:p>
        </w:tc>
        <w:tc>
          <w:tcPr>
            <w:tcW w:w="5100" w:type="dxa"/>
            <w:tcBorders>
              <w:top w:val="nil"/>
              <w:left w:val="nil"/>
              <w:bottom w:val="single" w:sz="4" w:space="0" w:color="auto"/>
              <w:right w:val="single" w:sz="8" w:space="0" w:color="auto"/>
            </w:tcBorders>
            <w:shd w:val="clear" w:color="000000" w:fill="CCFFFF"/>
            <w:vAlign w:val="center"/>
            <w:hideMark/>
          </w:tcPr>
          <w:p w14:paraId="04514AF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3FC704D8"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C9A734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130</w:t>
            </w:r>
          </w:p>
        </w:tc>
        <w:tc>
          <w:tcPr>
            <w:tcW w:w="4039" w:type="dxa"/>
            <w:tcBorders>
              <w:top w:val="nil"/>
              <w:left w:val="nil"/>
              <w:bottom w:val="single" w:sz="4" w:space="0" w:color="auto"/>
              <w:right w:val="single" w:sz="4" w:space="0" w:color="auto"/>
            </w:tcBorders>
            <w:shd w:val="clear" w:color="000000" w:fill="FFFF00"/>
            <w:noWrap/>
            <w:vAlign w:val="center"/>
            <w:hideMark/>
          </w:tcPr>
          <w:p w14:paraId="2C45F22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YEAR BUILT</w:t>
            </w:r>
          </w:p>
        </w:tc>
        <w:tc>
          <w:tcPr>
            <w:tcW w:w="5100" w:type="dxa"/>
            <w:tcBorders>
              <w:top w:val="nil"/>
              <w:left w:val="nil"/>
              <w:bottom w:val="single" w:sz="4" w:space="0" w:color="auto"/>
              <w:right w:val="single" w:sz="8" w:space="0" w:color="auto"/>
            </w:tcBorders>
            <w:shd w:val="clear" w:color="auto" w:fill="auto"/>
            <w:vAlign w:val="center"/>
            <w:hideMark/>
          </w:tcPr>
          <w:p w14:paraId="1268210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construction year of the original building.</w:t>
            </w:r>
          </w:p>
        </w:tc>
      </w:tr>
      <w:tr w:rsidR="00131EF5" w:rsidRPr="00131EF5" w14:paraId="063EC1CB" w14:textId="77777777" w:rsidTr="001F6A2E">
        <w:trPr>
          <w:trHeight w:val="127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111B85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131</w:t>
            </w:r>
          </w:p>
        </w:tc>
        <w:tc>
          <w:tcPr>
            <w:tcW w:w="4039" w:type="dxa"/>
            <w:tcBorders>
              <w:top w:val="nil"/>
              <w:left w:val="nil"/>
              <w:bottom w:val="single" w:sz="4" w:space="0" w:color="auto"/>
              <w:right w:val="single" w:sz="4" w:space="0" w:color="auto"/>
            </w:tcBorders>
            <w:shd w:val="clear" w:color="000000" w:fill="FFFF00"/>
            <w:noWrap/>
            <w:vAlign w:val="center"/>
            <w:hideMark/>
          </w:tcPr>
          <w:p w14:paraId="2FDAEF8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EFFECTIVE YEAR BUILT</w:t>
            </w:r>
          </w:p>
        </w:tc>
        <w:tc>
          <w:tcPr>
            <w:tcW w:w="5100" w:type="dxa"/>
            <w:tcBorders>
              <w:top w:val="nil"/>
              <w:left w:val="nil"/>
              <w:bottom w:val="single" w:sz="4" w:space="0" w:color="auto"/>
              <w:right w:val="single" w:sz="8" w:space="0" w:color="auto"/>
            </w:tcBorders>
            <w:shd w:val="clear" w:color="auto" w:fill="auto"/>
            <w:vAlign w:val="center"/>
            <w:hideMark/>
          </w:tcPr>
          <w:p w14:paraId="7D24C24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is the first year the building was assessed with its current components (e.g., a building is originally constructed in 1960 and a bedroom and bath was added to the building in 1974.  The Year Built would be 1960 and the Effective Year Built would be 1974.</w:t>
            </w:r>
          </w:p>
        </w:tc>
      </w:tr>
      <w:tr w:rsidR="00131EF5" w:rsidRPr="00131EF5" w14:paraId="7B37C1B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09D36A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132</w:t>
            </w:r>
          </w:p>
        </w:tc>
        <w:tc>
          <w:tcPr>
            <w:tcW w:w="4039" w:type="dxa"/>
            <w:tcBorders>
              <w:top w:val="nil"/>
              <w:left w:val="nil"/>
              <w:bottom w:val="single" w:sz="4" w:space="0" w:color="auto"/>
              <w:right w:val="single" w:sz="4" w:space="0" w:color="auto"/>
            </w:tcBorders>
            <w:shd w:val="clear" w:color="000000" w:fill="FFFF00"/>
            <w:noWrap/>
            <w:vAlign w:val="center"/>
            <w:hideMark/>
          </w:tcPr>
          <w:p w14:paraId="1A4771F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BEDROOMS</w:t>
            </w:r>
          </w:p>
        </w:tc>
        <w:tc>
          <w:tcPr>
            <w:tcW w:w="5100" w:type="dxa"/>
            <w:tcBorders>
              <w:top w:val="nil"/>
              <w:left w:val="nil"/>
              <w:bottom w:val="single" w:sz="4" w:space="0" w:color="auto"/>
              <w:right w:val="single" w:sz="8" w:space="0" w:color="auto"/>
            </w:tcBorders>
            <w:shd w:val="clear" w:color="auto" w:fill="auto"/>
            <w:vAlign w:val="center"/>
            <w:hideMark/>
          </w:tcPr>
          <w:p w14:paraId="41EB4EB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number of bedroom contained in the primary building.</w:t>
            </w:r>
            <w:r w:rsidR="00D870A2">
              <w:rPr>
                <w:rFonts w:ascii="Arial" w:eastAsia="Times New Roman" w:hAnsi="Arial" w:cs="Arial"/>
                <w:sz w:val="20"/>
                <w:szCs w:val="20"/>
              </w:rPr>
              <w:t xml:space="preserve"> Mean for city/year for </w:t>
            </w:r>
            <w:r w:rsidR="00D870A2">
              <w:rPr>
                <w:rFonts w:eastAsia="Times New Roman" w:cstheme="minorHAnsi"/>
                <w:color w:val="000000"/>
              </w:rPr>
              <w:t xml:space="preserve">lags 1 and 3 and leads 1-5 created 5/24/18 in </w:t>
            </w:r>
            <w:proofErr w:type="spellStart"/>
            <w:r w:rsidR="00D870A2">
              <w:rPr>
                <w:rFonts w:eastAsia="Times New Roman" w:cstheme="minorHAnsi"/>
                <w:color w:val="000000"/>
              </w:rPr>
              <w:t>firelevies</w:t>
            </w:r>
            <w:proofErr w:type="spellEnd"/>
            <w:r w:rsidR="00D870A2">
              <w:rPr>
                <w:rFonts w:eastAsia="Times New Roman" w:cstheme="minorHAnsi"/>
                <w:color w:val="000000"/>
              </w:rPr>
              <w:t xml:space="preserve"> project</w:t>
            </w:r>
          </w:p>
        </w:tc>
      </w:tr>
      <w:tr w:rsidR="00131EF5" w:rsidRPr="00131EF5" w14:paraId="55AA22A9"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50F26E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133</w:t>
            </w:r>
          </w:p>
        </w:tc>
        <w:tc>
          <w:tcPr>
            <w:tcW w:w="4039" w:type="dxa"/>
            <w:tcBorders>
              <w:top w:val="nil"/>
              <w:left w:val="nil"/>
              <w:bottom w:val="single" w:sz="4" w:space="0" w:color="auto"/>
              <w:right w:val="single" w:sz="4" w:space="0" w:color="auto"/>
            </w:tcBorders>
            <w:shd w:val="clear" w:color="000000" w:fill="FFFF00"/>
            <w:noWrap/>
            <w:vAlign w:val="center"/>
            <w:hideMark/>
          </w:tcPr>
          <w:p w14:paraId="51553AC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ROOMS</w:t>
            </w:r>
          </w:p>
        </w:tc>
        <w:tc>
          <w:tcPr>
            <w:tcW w:w="5100" w:type="dxa"/>
            <w:tcBorders>
              <w:top w:val="nil"/>
              <w:left w:val="nil"/>
              <w:bottom w:val="single" w:sz="4" w:space="0" w:color="auto"/>
              <w:right w:val="single" w:sz="8" w:space="0" w:color="auto"/>
            </w:tcBorders>
            <w:shd w:val="clear" w:color="auto" w:fill="auto"/>
            <w:vAlign w:val="center"/>
            <w:hideMark/>
          </w:tcPr>
          <w:p w14:paraId="4DBC8E4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Total number of rooms contained in the primary building. </w:t>
            </w:r>
            <w:r w:rsidR="00D54BA4">
              <w:rPr>
                <w:rFonts w:ascii="Arial" w:eastAsia="Times New Roman" w:hAnsi="Arial" w:cs="Arial"/>
                <w:sz w:val="20"/>
                <w:szCs w:val="20"/>
              </w:rPr>
              <w:t xml:space="preserve">Also </w:t>
            </w:r>
            <w:proofErr w:type="spellStart"/>
            <w:r w:rsidR="00D54BA4">
              <w:rPr>
                <w:rFonts w:ascii="Arial" w:eastAsia="Times New Roman" w:hAnsi="Arial" w:cs="Arial"/>
                <w:sz w:val="20"/>
                <w:szCs w:val="20"/>
              </w:rPr>
              <w:t>newhouses_rooms</w:t>
            </w:r>
            <w:proofErr w:type="spellEnd"/>
            <w:r w:rsidR="00D54BA4">
              <w:rPr>
                <w:rFonts w:ascii="Arial" w:eastAsia="Times New Roman" w:hAnsi="Arial" w:cs="Arial"/>
                <w:sz w:val="20"/>
                <w:szCs w:val="20"/>
              </w:rPr>
              <w:t xml:space="preserve"> 8/14/19 in notes_2015data.docx</w:t>
            </w:r>
          </w:p>
        </w:tc>
      </w:tr>
      <w:tr w:rsidR="00131EF5" w:rsidRPr="00131EF5" w14:paraId="1696D124"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B009F6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134</w:t>
            </w:r>
          </w:p>
        </w:tc>
        <w:tc>
          <w:tcPr>
            <w:tcW w:w="4039" w:type="dxa"/>
            <w:tcBorders>
              <w:top w:val="nil"/>
              <w:left w:val="nil"/>
              <w:bottom w:val="single" w:sz="4" w:space="0" w:color="auto"/>
              <w:right w:val="single" w:sz="4" w:space="0" w:color="auto"/>
            </w:tcBorders>
            <w:shd w:val="clear" w:color="000000" w:fill="FFFF00"/>
            <w:noWrap/>
            <w:vAlign w:val="center"/>
            <w:hideMark/>
          </w:tcPr>
          <w:p w14:paraId="61F150B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BATHS CALCULATED</w:t>
            </w:r>
          </w:p>
        </w:tc>
        <w:tc>
          <w:tcPr>
            <w:tcW w:w="5100" w:type="dxa"/>
            <w:tcBorders>
              <w:top w:val="nil"/>
              <w:left w:val="nil"/>
              <w:bottom w:val="single" w:sz="4" w:space="0" w:color="auto"/>
              <w:right w:val="single" w:sz="8" w:space="0" w:color="auto"/>
            </w:tcBorders>
            <w:shd w:val="clear" w:color="auto" w:fill="auto"/>
            <w:vAlign w:val="center"/>
            <w:hideMark/>
          </w:tcPr>
          <w:p w14:paraId="01B1A1B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Total number of Bath Rooms in whole numbers (e.g., a home containing 2 1/2 baths would have the number 3 stored in this field as, three actual rooms have been designated for this purpose). </w:t>
            </w:r>
          </w:p>
        </w:tc>
      </w:tr>
      <w:tr w:rsidR="00131EF5" w:rsidRPr="00131EF5" w14:paraId="105536D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2E200C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135</w:t>
            </w:r>
          </w:p>
        </w:tc>
        <w:tc>
          <w:tcPr>
            <w:tcW w:w="4039" w:type="dxa"/>
            <w:tcBorders>
              <w:top w:val="nil"/>
              <w:left w:val="nil"/>
              <w:bottom w:val="single" w:sz="4" w:space="0" w:color="auto"/>
              <w:right w:val="single" w:sz="4" w:space="0" w:color="auto"/>
            </w:tcBorders>
            <w:shd w:val="clear" w:color="000000" w:fill="FFFF00"/>
            <w:noWrap/>
            <w:vAlign w:val="center"/>
            <w:hideMark/>
          </w:tcPr>
          <w:p w14:paraId="2344098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BATHS</w:t>
            </w:r>
          </w:p>
        </w:tc>
        <w:tc>
          <w:tcPr>
            <w:tcW w:w="5100" w:type="dxa"/>
            <w:tcBorders>
              <w:top w:val="nil"/>
              <w:left w:val="nil"/>
              <w:bottom w:val="single" w:sz="4" w:space="0" w:color="auto"/>
              <w:right w:val="single" w:sz="8" w:space="0" w:color="auto"/>
            </w:tcBorders>
            <w:shd w:val="clear" w:color="auto" w:fill="auto"/>
            <w:vAlign w:val="center"/>
            <w:hideMark/>
          </w:tcPr>
          <w:p w14:paraId="042EBEA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number of Bathrooms as provided by our data sources (e.g., 4.00, 2.50, 1.75).</w:t>
            </w:r>
          </w:p>
        </w:tc>
      </w:tr>
      <w:tr w:rsidR="00131EF5" w:rsidRPr="00131EF5" w14:paraId="2128A865" w14:textId="77777777" w:rsidTr="001F6A2E">
        <w:trPr>
          <w:trHeight w:val="102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025504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136</w:t>
            </w:r>
          </w:p>
        </w:tc>
        <w:tc>
          <w:tcPr>
            <w:tcW w:w="4039" w:type="dxa"/>
            <w:tcBorders>
              <w:top w:val="nil"/>
              <w:left w:val="nil"/>
              <w:bottom w:val="single" w:sz="4" w:space="0" w:color="auto"/>
              <w:right w:val="single" w:sz="4" w:space="0" w:color="auto"/>
            </w:tcBorders>
            <w:shd w:val="clear" w:color="000000" w:fill="FFFF00"/>
            <w:noWrap/>
            <w:vAlign w:val="center"/>
            <w:hideMark/>
          </w:tcPr>
          <w:p w14:paraId="2284EDB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FULL BATHS</w:t>
            </w:r>
          </w:p>
        </w:tc>
        <w:tc>
          <w:tcPr>
            <w:tcW w:w="5100" w:type="dxa"/>
            <w:tcBorders>
              <w:top w:val="nil"/>
              <w:left w:val="nil"/>
              <w:bottom w:val="single" w:sz="4" w:space="0" w:color="auto"/>
              <w:right w:val="single" w:sz="8" w:space="0" w:color="auto"/>
            </w:tcBorders>
            <w:shd w:val="clear" w:color="auto" w:fill="auto"/>
            <w:vAlign w:val="center"/>
            <w:hideMark/>
          </w:tcPr>
          <w:p w14:paraId="60A1258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number of Full Baths (typically comprised of a sink, toilet, and bathtub / shower stall).  A home containing 2 1/2 baths would have the number 2 stored in this field.</w:t>
            </w:r>
          </w:p>
        </w:tc>
      </w:tr>
      <w:tr w:rsidR="00131EF5" w:rsidRPr="00131EF5" w14:paraId="3C21B374"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FD0FF1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137</w:t>
            </w:r>
          </w:p>
        </w:tc>
        <w:tc>
          <w:tcPr>
            <w:tcW w:w="4039" w:type="dxa"/>
            <w:tcBorders>
              <w:top w:val="nil"/>
              <w:left w:val="nil"/>
              <w:bottom w:val="single" w:sz="4" w:space="0" w:color="auto"/>
              <w:right w:val="single" w:sz="4" w:space="0" w:color="auto"/>
            </w:tcBorders>
            <w:shd w:val="clear" w:color="000000" w:fill="FFFF00"/>
            <w:noWrap/>
            <w:vAlign w:val="center"/>
            <w:hideMark/>
          </w:tcPr>
          <w:p w14:paraId="7FD5D08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HALF BATHS</w:t>
            </w:r>
          </w:p>
        </w:tc>
        <w:tc>
          <w:tcPr>
            <w:tcW w:w="5100" w:type="dxa"/>
            <w:tcBorders>
              <w:top w:val="nil"/>
              <w:left w:val="nil"/>
              <w:bottom w:val="single" w:sz="4" w:space="0" w:color="auto"/>
              <w:right w:val="single" w:sz="8" w:space="0" w:color="auto"/>
            </w:tcBorders>
            <w:shd w:val="clear" w:color="auto" w:fill="auto"/>
            <w:vAlign w:val="center"/>
            <w:hideMark/>
          </w:tcPr>
          <w:p w14:paraId="48AD51A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Total number of Half Baths (typically comprised of a sink &amp; toilet).  A home containing 2 1/2 baths would have the number 1 stored in this field. </w:t>
            </w:r>
          </w:p>
        </w:tc>
      </w:tr>
      <w:tr w:rsidR="00131EF5" w:rsidRPr="00131EF5" w14:paraId="6B06150B"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3EE4FC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138</w:t>
            </w:r>
          </w:p>
        </w:tc>
        <w:tc>
          <w:tcPr>
            <w:tcW w:w="4039" w:type="dxa"/>
            <w:tcBorders>
              <w:top w:val="nil"/>
              <w:left w:val="nil"/>
              <w:bottom w:val="single" w:sz="4" w:space="0" w:color="auto"/>
              <w:right w:val="single" w:sz="4" w:space="0" w:color="auto"/>
            </w:tcBorders>
            <w:shd w:val="clear" w:color="000000" w:fill="FFFF00"/>
            <w:noWrap/>
            <w:vAlign w:val="center"/>
            <w:hideMark/>
          </w:tcPr>
          <w:p w14:paraId="1877F2B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1QTR BATHS</w:t>
            </w:r>
          </w:p>
        </w:tc>
        <w:tc>
          <w:tcPr>
            <w:tcW w:w="5100" w:type="dxa"/>
            <w:tcBorders>
              <w:top w:val="nil"/>
              <w:left w:val="nil"/>
              <w:bottom w:val="single" w:sz="4" w:space="0" w:color="auto"/>
              <w:right w:val="single" w:sz="8" w:space="0" w:color="auto"/>
            </w:tcBorders>
            <w:shd w:val="clear" w:color="auto" w:fill="auto"/>
            <w:vAlign w:val="center"/>
            <w:hideMark/>
          </w:tcPr>
          <w:p w14:paraId="4CA82E5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number of Quarter Baths (typically comprised only of a sink, as found in many laundry rooms).</w:t>
            </w:r>
          </w:p>
        </w:tc>
      </w:tr>
      <w:tr w:rsidR="00131EF5" w:rsidRPr="00131EF5" w14:paraId="6DCC4FA4"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362409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139</w:t>
            </w:r>
          </w:p>
        </w:tc>
        <w:tc>
          <w:tcPr>
            <w:tcW w:w="4039" w:type="dxa"/>
            <w:tcBorders>
              <w:top w:val="nil"/>
              <w:left w:val="nil"/>
              <w:bottom w:val="single" w:sz="4" w:space="0" w:color="auto"/>
              <w:right w:val="single" w:sz="4" w:space="0" w:color="auto"/>
            </w:tcBorders>
            <w:shd w:val="clear" w:color="000000" w:fill="FFFF00"/>
            <w:noWrap/>
            <w:vAlign w:val="center"/>
            <w:hideMark/>
          </w:tcPr>
          <w:p w14:paraId="4B554CA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3QTR BATHS</w:t>
            </w:r>
          </w:p>
        </w:tc>
        <w:tc>
          <w:tcPr>
            <w:tcW w:w="5100" w:type="dxa"/>
            <w:tcBorders>
              <w:top w:val="nil"/>
              <w:left w:val="nil"/>
              <w:bottom w:val="single" w:sz="4" w:space="0" w:color="auto"/>
              <w:right w:val="single" w:sz="8" w:space="0" w:color="auto"/>
            </w:tcBorders>
            <w:shd w:val="clear" w:color="auto" w:fill="auto"/>
            <w:vAlign w:val="center"/>
            <w:hideMark/>
          </w:tcPr>
          <w:p w14:paraId="226A946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Total number of 3 Quarter Baths (typically comprised of a sink, toilet &amp; shower stall).  </w:t>
            </w:r>
          </w:p>
        </w:tc>
      </w:tr>
      <w:tr w:rsidR="00131EF5" w:rsidRPr="00131EF5" w14:paraId="472A1083"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2183C11"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140</w:t>
            </w:r>
          </w:p>
        </w:tc>
        <w:tc>
          <w:tcPr>
            <w:tcW w:w="4039" w:type="dxa"/>
            <w:tcBorders>
              <w:top w:val="nil"/>
              <w:left w:val="nil"/>
              <w:bottom w:val="single" w:sz="4" w:space="0" w:color="auto"/>
              <w:right w:val="single" w:sz="4" w:space="0" w:color="auto"/>
            </w:tcBorders>
            <w:shd w:val="clear" w:color="000000" w:fill="FFFF00"/>
            <w:noWrap/>
            <w:vAlign w:val="center"/>
            <w:hideMark/>
          </w:tcPr>
          <w:p w14:paraId="06C52AD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BATH FIXTURES</w:t>
            </w:r>
          </w:p>
        </w:tc>
        <w:tc>
          <w:tcPr>
            <w:tcW w:w="5100" w:type="dxa"/>
            <w:tcBorders>
              <w:top w:val="nil"/>
              <w:left w:val="nil"/>
              <w:bottom w:val="single" w:sz="4" w:space="0" w:color="auto"/>
              <w:right w:val="single" w:sz="8" w:space="0" w:color="auto"/>
            </w:tcBorders>
            <w:shd w:val="clear" w:color="auto" w:fill="auto"/>
            <w:vAlign w:val="center"/>
            <w:hideMark/>
          </w:tcPr>
          <w:p w14:paraId="5508A18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total number of bathroom fixtures (typically a Full Bath would have 4 fixtures - 1 = sink, 1 = toilet, 1 = bathtub, 1 = shower head).</w:t>
            </w:r>
          </w:p>
        </w:tc>
      </w:tr>
      <w:tr w:rsidR="00131EF5" w:rsidRPr="00131EF5" w14:paraId="12041BD0"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3C8423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141</w:t>
            </w:r>
          </w:p>
        </w:tc>
        <w:tc>
          <w:tcPr>
            <w:tcW w:w="4039" w:type="dxa"/>
            <w:tcBorders>
              <w:top w:val="nil"/>
              <w:left w:val="nil"/>
              <w:bottom w:val="single" w:sz="4" w:space="0" w:color="auto"/>
              <w:right w:val="single" w:sz="4" w:space="0" w:color="auto"/>
            </w:tcBorders>
            <w:shd w:val="clear" w:color="000000" w:fill="FFFF00"/>
            <w:noWrap/>
            <w:vAlign w:val="center"/>
            <w:hideMark/>
          </w:tcPr>
          <w:p w14:paraId="24A0FC8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AIR CONDITIONING</w:t>
            </w:r>
          </w:p>
        </w:tc>
        <w:tc>
          <w:tcPr>
            <w:tcW w:w="5100" w:type="dxa"/>
            <w:tcBorders>
              <w:top w:val="nil"/>
              <w:left w:val="nil"/>
              <w:bottom w:val="single" w:sz="4" w:space="0" w:color="auto"/>
              <w:right w:val="single" w:sz="8" w:space="0" w:color="auto"/>
            </w:tcBorders>
            <w:shd w:val="clear" w:color="auto" w:fill="auto"/>
            <w:vAlign w:val="center"/>
            <w:hideMark/>
          </w:tcPr>
          <w:p w14:paraId="4F051BB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air conditioning method used to cool the building (e.g., Central, Wall Unit, Evaporative).</w:t>
            </w:r>
          </w:p>
        </w:tc>
      </w:tr>
      <w:tr w:rsidR="00131EF5" w:rsidRPr="00131EF5" w14:paraId="2D1D39E4"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2ABAB1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142</w:t>
            </w:r>
          </w:p>
        </w:tc>
        <w:tc>
          <w:tcPr>
            <w:tcW w:w="4039" w:type="dxa"/>
            <w:tcBorders>
              <w:top w:val="nil"/>
              <w:left w:val="nil"/>
              <w:bottom w:val="single" w:sz="4" w:space="0" w:color="auto"/>
              <w:right w:val="single" w:sz="4" w:space="0" w:color="auto"/>
            </w:tcBorders>
            <w:shd w:val="clear" w:color="000000" w:fill="FFFF00"/>
            <w:noWrap/>
            <w:vAlign w:val="center"/>
            <w:hideMark/>
          </w:tcPr>
          <w:p w14:paraId="4ED06C5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BASEMENT FINISH</w:t>
            </w:r>
          </w:p>
        </w:tc>
        <w:tc>
          <w:tcPr>
            <w:tcW w:w="5100" w:type="dxa"/>
            <w:tcBorders>
              <w:top w:val="nil"/>
              <w:left w:val="nil"/>
              <w:bottom w:val="single" w:sz="4" w:space="0" w:color="auto"/>
              <w:right w:val="single" w:sz="8" w:space="0" w:color="auto"/>
            </w:tcBorders>
            <w:shd w:val="clear" w:color="auto" w:fill="auto"/>
            <w:vAlign w:val="center"/>
            <w:hideMark/>
          </w:tcPr>
          <w:p w14:paraId="2CD972F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standardized code that identifies the basement's degree of completion.</w:t>
            </w:r>
          </w:p>
        </w:tc>
      </w:tr>
      <w:tr w:rsidR="00131EF5" w:rsidRPr="00131EF5" w14:paraId="7C57325F"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5429B7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143</w:t>
            </w:r>
          </w:p>
        </w:tc>
        <w:tc>
          <w:tcPr>
            <w:tcW w:w="4039" w:type="dxa"/>
            <w:tcBorders>
              <w:top w:val="nil"/>
              <w:left w:val="nil"/>
              <w:bottom w:val="single" w:sz="4" w:space="0" w:color="auto"/>
              <w:right w:val="single" w:sz="4" w:space="0" w:color="auto"/>
            </w:tcBorders>
            <w:shd w:val="clear" w:color="000000" w:fill="FFFF00"/>
            <w:noWrap/>
            <w:vAlign w:val="center"/>
            <w:hideMark/>
          </w:tcPr>
          <w:p w14:paraId="77533AE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BASEMENT DESCRIPTION</w:t>
            </w:r>
          </w:p>
        </w:tc>
        <w:tc>
          <w:tcPr>
            <w:tcW w:w="5100" w:type="dxa"/>
            <w:tcBorders>
              <w:top w:val="nil"/>
              <w:left w:val="nil"/>
              <w:bottom w:val="single" w:sz="4" w:space="0" w:color="auto"/>
              <w:right w:val="single" w:sz="8" w:space="0" w:color="auto"/>
            </w:tcBorders>
            <w:shd w:val="clear" w:color="auto" w:fill="auto"/>
            <w:vAlign w:val="center"/>
            <w:hideMark/>
          </w:tcPr>
          <w:p w14:paraId="4F07E13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standardized basement type</w:t>
            </w:r>
          </w:p>
        </w:tc>
      </w:tr>
      <w:tr w:rsidR="00131EF5" w:rsidRPr="00131EF5" w14:paraId="685677F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834665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144</w:t>
            </w:r>
          </w:p>
        </w:tc>
        <w:tc>
          <w:tcPr>
            <w:tcW w:w="4039" w:type="dxa"/>
            <w:tcBorders>
              <w:top w:val="nil"/>
              <w:left w:val="nil"/>
              <w:bottom w:val="single" w:sz="4" w:space="0" w:color="auto"/>
              <w:right w:val="single" w:sz="4" w:space="0" w:color="auto"/>
            </w:tcBorders>
            <w:shd w:val="clear" w:color="000000" w:fill="FFFF00"/>
            <w:noWrap/>
            <w:vAlign w:val="center"/>
            <w:hideMark/>
          </w:tcPr>
          <w:p w14:paraId="4D46ECF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BLDG CODE</w:t>
            </w:r>
          </w:p>
        </w:tc>
        <w:tc>
          <w:tcPr>
            <w:tcW w:w="5100" w:type="dxa"/>
            <w:tcBorders>
              <w:top w:val="nil"/>
              <w:left w:val="nil"/>
              <w:bottom w:val="single" w:sz="4" w:space="0" w:color="auto"/>
              <w:right w:val="single" w:sz="8" w:space="0" w:color="auto"/>
            </w:tcBorders>
            <w:shd w:val="clear" w:color="auto" w:fill="auto"/>
            <w:vAlign w:val="center"/>
            <w:hideMark/>
          </w:tcPr>
          <w:p w14:paraId="34FCFBD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primary building type (e.g., Bowling Alley, Supermarket).</w:t>
            </w:r>
          </w:p>
        </w:tc>
      </w:tr>
      <w:tr w:rsidR="00131EF5" w:rsidRPr="00131EF5" w14:paraId="4B4A331C"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84436A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145</w:t>
            </w:r>
          </w:p>
        </w:tc>
        <w:tc>
          <w:tcPr>
            <w:tcW w:w="4039" w:type="dxa"/>
            <w:tcBorders>
              <w:top w:val="nil"/>
              <w:left w:val="nil"/>
              <w:bottom w:val="single" w:sz="4" w:space="0" w:color="auto"/>
              <w:right w:val="single" w:sz="4" w:space="0" w:color="auto"/>
            </w:tcBorders>
            <w:shd w:val="clear" w:color="000000" w:fill="FFFF00"/>
            <w:noWrap/>
            <w:vAlign w:val="center"/>
            <w:hideMark/>
          </w:tcPr>
          <w:p w14:paraId="4BF1D0A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BLDG IMPV CODE</w:t>
            </w:r>
          </w:p>
        </w:tc>
        <w:tc>
          <w:tcPr>
            <w:tcW w:w="5100" w:type="dxa"/>
            <w:tcBorders>
              <w:top w:val="nil"/>
              <w:left w:val="nil"/>
              <w:bottom w:val="single" w:sz="4" w:space="0" w:color="auto"/>
              <w:right w:val="single" w:sz="8" w:space="0" w:color="auto"/>
            </w:tcBorders>
            <w:shd w:val="clear" w:color="auto" w:fill="auto"/>
            <w:vAlign w:val="center"/>
            <w:hideMark/>
          </w:tcPr>
          <w:p w14:paraId="16DD852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primary improvement type (e.g., Grain Silo, Hanger, Marina).</w:t>
            </w:r>
          </w:p>
        </w:tc>
      </w:tr>
      <w:tr w:rsidR="00131EF5" w:rsidRPr="00131EF5" w14:paraId="0F958C2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897A25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146</w:t>
            </w:r>
          </w:p>
        </w:tc>
        <w:tc>
          <w:tcPr>
            <w:tcW w:w="4039" w:type="dxa"/>
            <w:tcBorders>
              <w:top w:val="nil"/>
              <w:left w:val="nil"/>
              <w:bottom w:val="single" w:sz="4" w:space="0" w:color="auto"/>
              <w:right w:val="single" w:sz="4" w:space="0" w:color="auto"/>
            </w:tcBorders>
            <w:shd w:val="clear" w:color="000000" w:fill="FFFF00"/>
            <w:noWrap/>
            <w:vAlign w:val="center"/>
            <w:hideMark/>
          </w:tcPr>
          <w:p w14:paraId="6C3CF13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CONDITION</w:t>
            </w:r>
          </w:p>
        </w:tc>
        <w:tc>
          <w:tcPr>
            <w:tcW w:w="5100" w:type="dxa"/>
            <w:tcBorders>
              <w:top w:val="nil"/>
              <w:left w:val="nil"/>
              <w:bottom w:val="single" w:sz="4" w:space="0" w:color="auto"/>
              <w:right w:val="single" w:sz="8" w:space="0" w:color="auto"/>
            </w:tcBorders>
            <w:shd w:val="clear" w:color="auto" w:fill="auto"/>
            <w:vAlign w:val="center"/>
            <w:hideMark/>
          </w:tcPr>
          <w:p w14:paraId="78FFFCE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represent the physical condition of the mail improvement (e.g., Good, Fair, Under Construction).</w:t>
            </w:r>
          </w:p>
        </w:tc>
      </w:tr>
      <w:tr w:rsidR="00131EF5" w:rsidRPr="00131EF5" w14:paraId="6F23CD2E"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72F49A0"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147</w:t>
            </w:r>
          </w:p>
        </w:tc>
        <w:tc>
          <w:tcPr>
            <w:tcW w:w="4039" w:type="dxa"/>
            <w:tcBorders>
              <w:top w:val="nil"/>
              <w:left w:val="nil"/>
              <w:bottom w:val="single" w:sz="4" w:space="0" w:color="auto"/>
              <w:right w:val="single" w:sz="4" w:space="0" w:color="auto"/>
            </w:tcBorders>
            <w:shd w:val="clear" w:color="000000" w:fill="FFFF00"/>
            <w:noWrap/>
            <w:vAlign w:val="center"/>
            <w:hideMark/>
          </w:tcPr>
          <w:p w14:paraId="6C28709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CONSTRUCTION TYPE</w:t>
            </w:r>
          </w:p>
        </w:tc>
        <w:tc>
          <w:tcPr>
            <w:tcW w:w="5100" w:type="dxa"/>
            <w:tcBorders>
              <w:top w:val="nil"/>
              <w:left w:val="nil"/>
              <w:bottom w:val="single" w:sz="4" w:space="0" w:color="auto"/>
              <w:right w:val="single" w:sz="8" w:space="0" w:color="auto"/>
            </w:tcBorders>
            <w:shd w:val="clear" w:color="auto" w:fill="auto"/>
            <w:vAlign w:val="center"/>
            <w:hideMark/>
          </w:tcPr>
          <w:p w14:paraId="667344D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primary method of construction (e.g., Steel / Glass, Concrete Block, Log).</w:t>
            </w:r>
          </w:p>
        </w:tc>
      </w:tr>
      <w:tr w:rsidR="00131EF5" w:rsidRPr="00131EF5" w14:paraId="76E209FB"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B8353F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148</w:t>
            </w:r>
          </w:p>
        </w:tc>
        <w:tc>
          <w:tcPr>
            <w:tcW w:w="4039" w:type="dxa"/>
            <w:tcBorders>
              <w:top w:val="nil"/>
              <w:left w:val="nil"/>
              <w:bottom w:val="single" w:sz="4" w:space="0" w:color="auto"/>
              <w:right w:val="single" w:sz="4" w:space="0" w:color="auto"/>
            </w:tcBorders>
            <w:shd w:val="clear" w:color="000000" w:fill="FFFF00"/>
            <w:noWrap/>
            <w:vAlign w:val="center"/>
            <w:hideMark/>
          </w:tcPr>
          <w:p w14:paraId="08385D0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EXTERIOR WALLS</w:t>
            </w:r>
          </w:p>
        </w:tc>
        <w:tc>
          <w:tcPr>
            <w:tcW w:w="5100" w:type="dxa"/>
            <w:tcBorders>
              <w:top w:val="nil"/>
              <w:left w:val="nil"/>
              <w:bottom w:val="single" w:sz="4" w:space="0" w:color="auto"/>
              <w:right w:val="single" w:sz="8" w:space="0" w:color="auto"/>
            </w:tcBorders>
            <w:shd w:val="clear" w:color="auto" w:fill="auto"/>
            <w:vAlign w:val="center"/>
            <w:hideMark/>
          </w:tcPr>
          <w:p w14:paraId="7555C7E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and/or finish of the exterior walls (e.g., Vinyl Siding, Brick Veneer, Frame / Stone).</w:t>
            </w:r>
          </w:p>
        </w:tc>
      </w:tr>
      <w:tr w:rsidR="00131EF5" w:rsidRPr="00131EF5" w14:paraId="6D497B3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8A5DD2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149</w:t>
            </w:r>
          </w:p>
        </w:tc>
        <w:tc>
          <w:tcPr>
            <w:tcW w:w="4039" w:type="dxa"/>
            <w:tcBorders>
              <w:top w:val="nil"/>
              <w:left w:val="nil"/>
              <w:bottom w:val="single" w:sz="4" w:space="0" w:color="auto"/>
              <w:right w:val="single" w:sz="4" w:space="0" w:color="auto"/>
            </w:tcBorders>
            <w:shd w:val="clear" w:color="000000" w:fill="FFFF00"/>
            <w:noWrap/>
            <w:vAlign w:val="center"/>
            <w:hideMark/>
          </w:tcPr>
          <w:p w14:paraId="6E218AC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FIREPLACE IND</w:t>
            </w:r>
          </w:p>
        </w:tc>
        <w:tc>
          <w:tcPr>
            <w:tcW w:w="5100" w:type="dxa"/>
            <w:tcBorders>
              <w:top w:val="nil"/>
              <w:left w:val="nil"/>
              <w:bottom w:val="single" w:sz="4" w:space="0" w:color="auto"/>
              <w:right w:val="single" w:sz="8" w:space="0" w:color="auto"/>
            </w:tcBorders>
            <w:shd w:val="clear" w:color="auto" w:fill="auto"/>
            <w:vAlign w:val="center"/>
            <w:hideMark/>
          </w:tcPr>
          <w:p w14:paraId="17D54F2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field is populated with a "Y" if a fireplace is located within the building.</w:t>
            </w:r>
          </w:p>
        </w:tc>
      </w:tr>
      <w:tr w:rsidR="00131EF5" w:rsidRPr="00131EF5" w14:paraId="2E4097F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70962E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150</w:t>
            </w:r>
          </w:p>
        </w:tc>
        <w:tc>
          <w:tcPr>
            <w:tcW w:w="4039" w:type="dxa"/>
            <w:tcBorders>
              <w:top w:val="nil"/>
              <w:left w:val="nil"/>
              <w:bottom w:val="single" w:sz="4" w:space="0" w:color="auto"/>
              <w:right w:val="single" w:sz="4" w:space="0" w:color="auto"/>
            </w:tcBorders>
            <w:shd w:val="clear" w:color="000000" w:fill="FFFF00"/>
            <w:noWrap/>
            <w:vAlign w:val="center"/>
            <w:hideMark/>
          </w:tcPr>
          <w:p w14:paraId="7E23CAB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FIREPLACE NUMBER</w:t>
            </w:r>
          </w:p>
        </w:tc>
        <w:tc>
          <w:tcPr>
            <w:tcW w:w="5100" w:type="dxa"/>
            <w:tcBorders>
              <w:top w:val="nil"/>
              <w:left w:val="nil"/>
              <w:bottom w:val="single" w:sz="4" w:space="0" w:color="auto"/>
              <w:right w:val="single" w:sz="8" w:space="0" w:color="auto"/>
            </w:tcBorders>
            <w:shd w:val="clear" w:color="auto" w:fill="auto"/>
            <w:vAlign w:val="center"/>
            <w:hideMark/>
          </w:tcPr>
          <w:p w14:paraId="3E250BC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This represent the number of fireplace openings located within the building </w:t>
            </w:r>
          </w:p>
        </w:tc>
      </w:tr>
      <w:tr w:rsidR="00131EF5" w:rsidRPr="00131EF5" w14:paraId="61FD605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F13E3E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lastRenderedPageBreak/>
              <w:t>151</w:t>
            </w:r>
          </w:p>
        </w:tc>
        <w:tc>
          <w:tcPr>
            <w:tcW w:w="4039" w:type="dxa"/>
            <w:tcBorders>
              <w:top w:val="nil"/>
              <w:left w:val="nil"/>
              <w:bottom w:val="single" w:sz="4" w:space="0" w:color="auto"/>
              <w:right w:val="single" w:sz="4" w:space="0" w:color="auto"/>
            </w:tcBorders>
            <w:shd w:val="clear" w:color="000000" w:fill="FFFF00"/>
            <w:noWrap/>
            <w:vAlign w:val="center"/>
            <w:hideMark/>
          </w:tcPr>
          <w:p w14:paraId="391B26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FIREPLACE TYPE</w:t>
            </w:r>
          </w:p>
        </w:tc>
        <w:tc>
          <w:tcPr>
            <w:tcW w:w="5100" w:type="dxa"/>
            <w:tcBorders>
              <w:top w:val="nil"/>
              <w:left w:val="nil"/>
              <w:bottom w:val="single" w:sz="4" w:space="0" w:color="auto"/>
              <w:right w:val="single" w:sz="8" w:space="0" w:color="auto"/>
            </w:tcBorders>
            <w:shd w:val="clear" w:color="auto" w:fill="auto"/>
            <w:vAlign w:val="center"/>
            <w:hideMark/>
          </w:tcPr>
          <w:p w14:paraId="618FBAC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fireplace (e.g., 2 Story / 3 Openings, 2 Story Brick).</w:t>
            </w:r>
          </w:p>
        </w:tc>
      </w:tr>
      <w:tr w:rsidR="00131EF5" w:rsidRPr="00131EF5" w14:paraId="5E742E16"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06714E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152</w:t>
            </w:r>
          </w:p>
        </w:tc>
        <w:tc>
          <w:tcPr>
            <w:tcW w:w="4039" w:type="dxa"/>
            <w:tcBorders>
              <w:top w:val="nil"/>
              <w:left w:val="nil"/>
              <w:bottom w:val="single" w:sz="4" w:space="0" w:color="auto"/>
              <w:right w:val="single" w:sz="4" w:space="0" w:color="auto"/>
            </w:tcBorders>
            <w:shd w:val="clear" w:color="000000" w:fill="FFFF00"/>
            <w:noWrap/>
            <w:vAlign w:val="center"/>
            <w:hideMark/>
          </w:tcPr>
          <w:p w14:paraId="1D9A779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FOUNDATION</w:t>
            </w:r>
          </w:p>
        </w:tc>
        <w:tc>
          <w:tcPr>
            <w:tcW w:w="5100" w:type="dxa"/>
            <w:tcBorders>
              <w:top w:val="nil"/>
              <w:left w:val="nil"/>
              <w:bottom w:val="single" w:sz="4" w:space="0" w:color="auto"/>
              <w:right w:val="single" w:sz="8" w:space="0" w:color="auto"/>
            </w:tcBorders>
            <w:shd w:val="clear" w:color="auto" w:fill="auto"/>
            <w:vAlign w:val="center"/>
            <w:hideMark/>
          </w:tcPr>
          <w:p w14:paraId="49EB2EE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foundation (e.g., Continuous Footing, Pier, Mud Sill).</w:t>
            </w:r>
          </w:p>
        </w:tc>
      </w:tr>
      <w:tr w:rsidR="00131EF5" w:rsidRPr="00131EF5" w14:paraId="7063C16A"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A18E2B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153</w:t>
            </w:r>
          </w:p>
        </w:tc>
        <w:tc>
          <w:tcPr>
            <w:tcW w:w="4039" w:type="dxa"/>
            <w:tcBorders>
              <w:top w:val="nil"/>
              <w:left w:val="nil"/>
              <w:bottom w:val="single" w:sz="4" w:space="0" w:color="auto"/>
              <w:right w:val="single" w:sz="4" w:space="0" w:color="auto"/>
            </w:tcBorders>
            <w:shd w:val="clear" w:color="000000" w:fill="FFFF00"/>
            <w:noWrap/>
            <w:vAlign w:val="center"/>
            <w:hideMark/>
          </w:tcPr>
          <w:p w14:paraId="17BEC02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FLOOR</w:t>
            </w:r>
          </w:p>
        </w:tc>
        <w:tc>
          <w:tcPr>
            <w:tcW w:w="5100" w:type="dxa"/>
            <w:tcBorders>
              <w:top w:val="nil"/>
              <w:left w:val="nil"/>
              <w:bottom w:val="single" w:sz="4" w:space="0" w:color="auto"/>
              <w:right w:val="single" w:sz="8" w:space="0" w:color="auto"/>
            </w:tcBorders>
            <w:shd w:val="clear" w:color="auto" w:fill="auto"/>
            <w:vAlign w:val="center"/>
            <w:hideMark/>
          </w:tcPr>
          <w:p w14:paraId="0BDE76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floor construction (e.g., Concrete, Plywood).</w:t>
            </w:r>
          </w:p>
        </w:tc>
      </w:tr>
      <w:tr w:rsidR="00131EF5" w:rsidRPr="00131EF5" w14:paraId="69397FB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DFFE08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154</w:t>
            </w:r>
          </w:p>
        </w:tc>
        <w:tc>
          <w:tcPr>
            <w:tcW w:w="4039" w:type="dxa"/>
            <w:tcBorders>
              <w:top w:val="nil"/>
              <w:left w:val="nil"/>
              <w:bottom w:val="single" w:sz="4" w:space="0" w:color="auto"/>
              <w:right w:val="single" w:sz="4" w:space="0" w:color="auto"/>
            </w:tcBorders>
            <w:shd w:val="clear" w:color="000000" w:fill="FFFF00"/>
            <w:noWrap/>
            <w:vAlign w:val="center"/>
            <w:hideMark/>
          </w:tcPr>
          <w:p w14:paraId="1C55F0A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FRAME</w:t>
            </w:r>
          </w:p>
        </w:tc>
        <w:tc>
          <w:tcPr>
            <w:tcW w:w="5100" w:type="dxa"/>
            <w:tcBorders>
              <w:top w:val="nil"/>
              <w:left w:val="nil"/>
              <w:bottom w:val="single" w:sz="4" w:space="0" w:color="auto"/>
              <w:right w:val="single" w:sz="8" w:space="0" w:color="auto"/>
            </w:tcBorders>
            <w:shd w:val="clear" w:color="auto" w:fill="auto"/>
            <w:vAlign w:val="center"/>
            <w:hideMark/>
          </w:tcPr>
          <w:p w14:paraId="27FE7E2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The type of roof framing used (e.g., Bar Joist, Reinforced Concrete, </w:t>
            </w:r>
            <w:proofErr w:type="spellStart"/>
            <w:r w:rsidRPr="00131EF5">
              <w:rPr>
                <w:rFonts w:ascii="Arial" w:eastAsia="Times New Roman" w:hAnsi="Arial" w:cs="Arial"/>
                <w:sz w:val="20"/>
                <w:szCs w:val="20"/>
              </w:rPr>
              <w:t>Flexicore</w:t>
            </w:r>
            <w:proofErr w:type="spellEnd"/>
            <w:r w:rsidRPr="00131EF5">
              <w:rPr>
                <w:rFonts w:ascii="Arial" w:eastAsia="Times New Roman" w:hAnsi="Arial" w:cs="Arial"/>
                <w:sz w:val="20"/>
                <w:szCs w:val="20"/>
              </w:rPr>
              <w:t>).</w:t>
            </w:r>
          </w:p>
        </w:tc>
      </w:tr>
      <w:tr w:rsidR="00131EF5" w:rsidRPr="00131EF5" w14:paraId="7275117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DE4A2F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155</w:t>
            </w:r>
          </w:p>
        </w:tc>
        <w:tc>
          <w:tcPr>
            <w:tcW w:w="4039" w:type="dxa"/>
            <w:tcBorders>
              <w:top w:val="nil"/>
              <w:left w:val="nil"/>
              <w:bottom w:val="single" w:sz="4" w:space="0" w:color="auto"/>
              <w:right w:val="single" w:sz="4" w:space="0" w:color="auto"/>
            </w:tcBorders>
            <w:shd w:val="clear" w:color="000000" w:fill="FFFF00"/>
            <w:noWrap/>
            <w:vAlign w:val="center"/>
            <w:hideMark/>
          </w:tcPr>
          <w:p w14:paraId="274D76C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GARAGE</w:t>
            </w:r>
          </w:p>
        </w:tc>
        <w:tc>
          <w:tcPr>
            <w:tcW w:w="5100" w:type="dxa"/>
            <w:tcBorders>
              <w:top w:val="nil"/>
              <w:left w:val="nil"/>
              <w:bottom w:val="single" w:sz="4" w:space="0" w:color="auto"/>
              <w:right w:val="single" w:sz="8" w:space="0" w:color="auto"/>
            </w:tcBorders>
            <w:shd w:val="clear" w:color="auto" w:fill="auto"/>
            <w:vAlign w:val="center"/>
            <w:hideMark/>
          </w:tcPr>
          <w:p w14:paraId="61D2E3A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garage or carport present (e.g., Attached Finished, Enclosed Carport, Basement Garage).</w:t>
            </w:r>
          </w:p>
        </w:tc>
      </w:tr>
      <w:tr w:rsidR="00131EF5" w:rsidRPr="00131EF5" w14:paraId="052D1FA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02C66E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156</w:t>
            </w:r>
          </w:p>
        </w:tc>
        <w:tc>
          <w:tcPr>
            <w:tcW w:w="4039" w:type="dxa"/>
            <w:tcBorders>
              <w:top w:val="nil"/>
              <w:left w:val="nil"/>
              <w:bottom w:val="single" w:sz="4" w:space="0" w:color="auto"/>
              <w:right w:val="single" w:sz="4" w:space="0" w:color="auto"/>
            </w:tcBorders>
            <w:shd w:val="clear" w:color="000000" w:fill="FFFF00"/>
            <w:noWrap/>
            <w:vAlign w:val="center"/>
            <w:hideMark/>
          </w:tcPr>
          <w:p w14:paraId="1274E09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HEATING</w:t>
            </w:r>
          </w:p>
        </w:tc>
        <w:tc>
          <w:tcPr>
            <w:tcW w:w="5100" w:type="dxa"/>
            <w:tcBorders>
              <w:top w:val="nil"/>
              <w:left w:val="nil"/>
              <w:bottom w:val="single" w:sz="4" w:space="0" w:color="auto"/>
              <w:right w:val="single" w:sz="8" w:space="0" w:color="auto"/>
            </w:tcBorders>
            <w:shd w:val="clear" w:color="auto" w:fill="auto"/>
            <w:vAlign w:val="center"/>
            <w:hideMark/>
          </w:tcPr>
          <w:p w14:paraId="28D81868"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or method of heating (e.g., Hot Water, Heat Pump, Baseboard, Radiant).</w:t>
            </w:r>
          </w:p>
        </w:tc>
      </w:tr>
      <w:tr w:rsidR="00131EF5" w:rsidRPr="00131EF5" w14:paraId="71E97364"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F251E25"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157</w:t>
            </w:r>
          </w:p>
        </w:tc>
        <w:tc>
          <w:tcPr>
            <w:tcW w:w="4039" w:type="dxa"/>
            <w:tcBorders>
              <w:top w:val="nil"/>
              <w:left w:val="nil"/>
              <w:bottom w:val="single" w:sz="4" w:space="0" w:color="auto"/>
              <w:right w:val="single" w:sz="4" w:space="0" w:color="auto"/>
            </w:tcBorders>
            <w:shd w:val="clear" w:color="000000" w:fill="FFFF00"/>
            <w:noWrap/>
            <w:vAlign w:val="center"/>
            <w:hideMark/>
          </w:tcPr>
          <w:p w14:paraId="3E02334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PARKING SPACES</w:t>
            </w:r>
          </w:p>
        </w:tc>
        <w:tc>
          <w:tcPr>
            <w:tcW w:w="5100" w:type="dxa"/>
            <w:tcBorders>
              <w:top w:val="nil"/>
              <w:left w:val="nil"/>
              <w:bottom w:val="single" w:sz="4" w:space="0" w:color="auto"/>
              <w:right w:val="single" w:sz="8" w:space="0" w:color="auto"/>
            </w:tcBorders>
            <w:shd w:val="clear" w:color="auto" w:fill="auto"/>
            <w:vAlign w:val="center"/>
            <w:hideMark/>
          </w:tcPr>
          <w:p w14:paraId="7577043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represent the total number of Parking Spaces or Car Capacity associated with the Garage or Parking type.</w:t>
            </w:r>
          </w:p>
        </w:tc>
      </w:tr>
      <w:tr w:rsidR="00131EF5" w:rsidRPr="00131EF5" w14:paraId="2B416AF2"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3FCB333"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158</w:t>
            </w:r>
          </w:p>
        </w:tc>
        <w:tc>
          <w:tcPr>
            <w:tcW w:w="4039" w:type="dxa"/>
            <w:tcBorders>
              <w:top w:val="nil"/>
              <w:left w:val="nil"/>
              <w:bottom w:val="single" w:sz="4" w:space="0" w:color="auto"/>
              <w:right w:val="single" w:sz="4" w:space="0" w:color="auto"/>
            </w:tcBorders>
            <w:shd w:val="clear" w:color="000000" w:fill="FFFF00"/>
            <w:noWrap/>
            <w:vAlign w:val="center"/>
            <w:hideMark/>
          </w:tcPr>
          <w:p w14:paraId="3073665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PARKING TYPE</w:t>
            </w:r>
          </w:p>
        </w:tc>
        <w:tc>
          <w:tcPr>
            <w:tcW w:w="5100" w:type="dxa"/>
            <w:tcBorders>
              <w:top w:val="nil"/>
              <w:left w:val="nil"/>
              <w:bottom w:val="single" w:sz="4" w:space="0" w:color="auto"/>
              <w:right w:val="single" w:sz="8" w:space="0" w:color="auto"/>
            </w:tcBorders>
            <w:shd w:val="clear" w:color="auto" w:fill="auto"/>
            <w:vAlign w:val="center"/>
            <w:hideMark/>
          </w:tcPr>
          <w:p w14:paraId="562A2E5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parking found on the parcel.  This is typically commercial or communal (e.g., Condos) in nature.</w:t>
            </w:r>
          </w:p>
        </w:tc>
      </w:tr>
      <w:tr w:rsidR="00131EF5" w:rsidRPr="00131EF5" w14:paraId="69BEAE7A"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7B0927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159</w:t>
            </w:r>
          </w:p>
        </w:tc>
        <w:tc>
          <w:tcPr>
            <w:tcW w:w="4039" w:type="dxa"/>
            <w:tcBorders>
              <w:top w:val="nil"/>
              <w:left w:val="nil"/>
              <w:bottom w:val="single" w:sz="4" w:space="0" w:color="auto"/>
              <w:right w:val="single" w:sz="4" w:space="0" w:color="auto"/>
            </w:tcBorders>
            <w:shd w:val="clear" w:color="000000" w:fill="FFFF00"/>
            <w:noWrap/>
            <w:vAlign w:val="center"/>
            <w:hideMark/>
          </w:tcPr>
          <w:p w14:paraId="1BF0B7A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POOL</w:t>
            </w:r>
          </w:p>
        </w:tc>
        <w:tc>
          <w:tcPr>
            <w:tcW w:w="5100" w:type="dxa"/>
            <w:tcBorders>
              <w:top w:val="nil"/>
              <w:left w:val="nil"/>
              <w:bottom w:val="single" w:sz="4" w:space="0" w:color="auto"/>
              <w:right w:val="single" w:sz="8" w:space="0" w:color="auto"/>
            </w:tcBorders>
            <w:shd w:val="clear" w:color="auto" w:fill="auto"/>
            <w:vAlign w:val="center"/>
            <w:hideMark/>
          </w:tcPr>
          <w:p w14:paraId="7CC341C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This field is populated with a "Y" if a Pool is present on the parcel</w:t>
            </w:r>
          </w:p>
        </w:tc>
      </w:tr>
      <w:tr w:rsidR="00131EF5" w:rsidRPr="00131EF5" w14:paraId="63AF980D"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53387A0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160</w:t>
            </w:r>
          </w:p>
        </w:tc>
        <w:tc>
          <w:tcPr>
            <w:tcW w:w="4039" w:type="dxa"/>
            <w:tcBorders>
              <w:top w:val="nil"/>
              <w:left w:val="nil"/>
              <w:bottom w:val="single" w:sz="4" w:space="0" w:color="auto"/>
              <w:right w:val="single" w:sz="4" w:space="0" w:color="auto"/>
            </w:tcBorders>
            <w:shd w:val="clear" w:color="000000" w:fill="FFFF00"/>
            <w:noWrap/>
            <w:vAlign w:val="center"/>
            <w:hideMark/>
          </w:tcPr>
          <w:p w14:paraId="38AE341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POOL CODE</w:t>
            </w:r>
          </w:p>
        </w:tc>
        <w:tc>
          <w:tcPr>
            <w:tcW w:w="5100" w:type="dxa"/>
            <w:tcBorders>
              <w:top w:val="nil"/>
              <w:left w:val="nil"/>
              <w:bottom w:val="single" w:sz="4" w:space="0" w:color="auto"/>
              <w:right w:val="single" w:sz="8" w:space="0" w:color="auto"/>
            </w:tcBorders>
            <w:shd w:val="clear" w:color="auto" w:fill="auto"/>
            <w:vAlign w:val="center"/>
            <w:hideMark/>
          </w:tcPr>
          <w:p w14:paraId="0E1200A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Type of pool, construction or pool amenities (e.g., Kidney, </w:t>
            </w:r>
            <w:proofErr w:type="spellStart"/>
            <w:r w:rsidRPr="00131EF5">
              <w:rPr>
                <w:rFonts w:ascii="Arial" w:eastAsia="Times New Roman" w:hAnsi="Arial" w:cs="Arial"/>
                <w:sz w:val="20"/>
                <w:szCs w:val="20"/>
              </w:rPr>
              <w:t>Gunite</w:t>
            </w:r>
            <w:proofErr w:type="spellEnd"/>
            <w:r w:rsidRPr="00131EF5">
              <w:rPr>
                <w:rFonts w:ascii="Arial" w:eastAsia="Times New Roman" w:hAnsi="Arial" w:cs="Arial"/>
                <w:sz w:val="20"/>
                <w:szCs w:val="20"/>
              </w:rPr>
              <w:t>, Vinyl, Jacuzzi, Heated).</w:t>
            </w:r>
          </w:p>
        </w:tc>
      </w:tr>
      <w:tr w:rsidR="00131EF5" w:rsidRPr="00131EF5" w14:paraId="3DF16116"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26909F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161</w:t>
            </w:r>
          </w:p>
        </w:tc>
        <w:tc>
          <w:tcPr>
            <w:tcW w:w="4039" w:type="dxa"/>
            <w:tcBorders>
              <w:top w:val="nil"/>
              <w:left w:val="nil"/>
              <w:bottom w:val="single" w:sz="4" w:space="0" w:color="auto"/>
              <w:right w:val="single" w:sz="4" w:space="0" w:color="auto"/>
            </w:tcBorders>
            <w:shd w:val="clear" w:color="000000" w:fill="FFFF00"/>
            <w:noWrap/>
            <w:vAlign w:val="center"/>
            <w:hideMark/>
          </w:tcPr>
          <w:p w14:paraId="72AFD0A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QUALITY</w:t>
            </w:r>
          </w:p>
        </w:tc>
        <w:tc>
          <w:tcPr>
            <w:tcW w:w="5100" w:type="dxa"/>
            <w:tcBorders>
              <w:top w:val="nil"/>
              <w:left w:val="nil"/>
              <w:bottom w:val="single" w:sz="4" w:space="0" w:color="auto"/>
              <w:right w:val="single" w:sz="8" w:space="0" w:color="auto"/>
            </w:tcBorders>
            <w:shd w:val="clear" w:color="auto" w:fill="auto"/>
            <w:vAlign w:val="center"/>
            <w:hideMark/>
          </w:tcPr>
          <w:p w14:paraId="5DE53A1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construction quality of building (e.g., excellent, economical).</w:t>
            </w:r>
          </w:p>
        </w:tc>
      </w:tr>
      <w:tr w:rsidR="00131EF5" w:rsidRPr="00131EF5" w14:paraId="500256EC"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0266AB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162</w:t>
            </w:r>
          </w:p>
        </w:tc>
        <w:tc>
          <w:tcPr>
            <w:tcW w:w="4039" w:type="dxa"/>
            <w:tcBorders>
              <w:top w:val="nil"/>
              <w:left w:val="nil"/>
              <w:bottom w:val="single" w:sz="4" w:space="0" w:color="auto"/>
              <w:right w:val="single" w:sz="4" w:space="0" w:color="auto"/>
            </w:tcBorders>
            <w:shd w:val="clear" w:color="000000" w:fill="FFFF00"/>
            <w:noWrap/>
            <w:vAlign w:val="center"/>
            <w:hideMark/>
          </w:tcPr>
          <w:p w14:paraId="0CD8297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ROOF COVER</w:t>
            </w:r>
          </w:p>
        </w:tc>
        <w:tc>
          <w:tcPr>
            <w:tcW w:w="5100" w:type="dxa"/>
            <w:tcBorders>
              <w:top w:val="nil"/>
              <w:left w:val="nil"/>
              <w:bottom w:val="single" w:sz="4" w:space="0" w:color="auto"/>
              <w:right w:val="single" w:sz="8" w:space="0" w:color="auto"/>
            </w:tcBorders>
            <w:shd w:val="clear" w:color="auto" w:fill="auto"/>
            <w:vAlign w:val="center"/>
            <w:hideMark/>
          </w:tcPr>
          <w:p w14:paraId="5BBBD5B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roof covering (e.g., Clay Tile, Aluminum, Shake).</w:t>
            </w:r>
          </w:p>
        </w:tc>
      </w:tr>
      <w:tr w:rsidR="00131EF5" w:rsidRPr="00131EF5" w14:paraId="7EEA33B5"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04CD713B"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163</w:t>
            </w:r>
          </w:p>
        </w:tc>
        <w:tc>
          <w:tcPr>
            <w:tcW w:w="4039" w:type="dxa"/>
            <w:tcBorders>
              <w:top w:val="nil"/>
              <w:left w:val="nil"/>
              <w:bottom w:val="single" w:sz="4" w:space="0" w:color="auto"/>
              <w:right w:val="single" w:sz="4" w:space="0" w:color="auto"/>
            </w:tcBorders>
            <w:shd w:val="clear" w:color="000000" w:fill="FFFF00"/>
            <w:noWrap/>
            <w:vAlign w:val="center"/>
            <w:hideMark/>
          </w:tcPr>
          <w:p w14:paraId="587DA19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ROOF TYPE</w:t>
            </w:r>
          </w:p>
        </w:tc>
        <w:tc>
          <w:tcPr>
            <w:tcW w:w="5100" w:type="dxa"/>
            <w:tcBorders>
              <w:top w:val="nil"/>
              <w:left w:val="nil"/>
              <w:bottom w:val="single" w:sz="4" w:space="0" w:color="auto"/>
              <w:right w:val="single" w:sz="8" w:space="0" w:color="auto"/>
            </w:tcBorders>
            <w:shd w:val="clear" w:color="auto" w:fill="auto"/>
            <w:vAlign w:val="center"/>
            <w:hideMark/>
          </w:tcPr>
          <w:p w14:paraId="66AC66A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roof shape (e.g., Gambrel, Gable, Flat, Mansard).</w:t>
            </w:r>
          </w:p>
        </w:tc>
      </w:tr>
      <w:tr w:rsidR="00131EF5" w:rsidRPr="00131EF5" w14:paraId="674F4BAF"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9CEA54E"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164</w:t>
            </w:r>
          </w:p>
        </w:tc>
        <w:tc>
          <w:tcPr>
            <w:tcW w:w="4039" w:type="dxa"/>
            <w:tcBorders>
              <w:top w:val="nil"/>
              <w:left w:val="nil"/>
              <w:bottom w:val="single" w:sz="4" w:space="0" w:color="auto"/>
              <w:right w:val="single" w:sz="4" w:space="0" w:color="auto"/>
            </w:tcBorders>
            <w:shd w:val="clear" w:color="000000" w:fill="FFFF00"/>
            <w:noWrap/>
            <w:vAlign w:val="center"/>
            <w:hideMark/>
          </w:tcPr>
          <w:p w14:paraId="07A8999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STORIES CODE</w:t>
            </w:r>
          </w:p>
        </w:tc>
        <w:tc>
          <w:tcPr>
            <w:tcW w:w="5100" w:type="dxa"/>
            <w:tcBorders>
              <w:top w:val="nil"/>
              <w:left w:val="nil"/>
              <w:bottom w:val="single" w:sz="4" w:space="0" w:color="auto"/>
              <w:right w:val="single" w:sz="8" w:space="0" w:color="auto"/>
            </w:tcBorders>
            <w:shd w:val="clear" w:color="auto" w:fill="auto"/>
            <w:vAlign w:val="center"/>
            <w:hideMark/>
          </w:tcPr>
          <w:p w14:paraId="6A194A9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 number of stories (e.g., Split Foyer, Tri Level, 2 Story).</w:t>
            </w:r>
          </w:p>
        </w:tc>
      </w:tr>
      <w:tr w:rsidR="00131EF5" w:rsidRPr="00131EF5" w14:paraId="250BA142"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81767B1"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165</w:t>
            </w:r>
          </w:p>
        </w:tc>
        <w:tc>
          <w:tcPr>
            <w:tcW w:w="4039" w:type="dxa"/>
            <w:tcBorders>
              <w:top w:val="nil"/>
              <w:left w:val="nil"/>
              <w:bottom w:val="single" w:sz="4" w:space="0" w:color="auto"/>
              <w:right w:val="single" w:sz="4" w:space="0" w:color="auto"/>
            </w:tcBorders>
            <w:shd w:val="clear" w:color="000000" w:fill="FFFF00"/>
            <w:noWrap/>
            <w:vAlign w:val="center"/>
            <w:hideMark/>
          </w:tcPr>
          <w:p w14:paraId="64F1D97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STORIES NUMBER</w:t>
            </w:r>
          </w:p>
        </w:tc>
        <w:tc>
          <w:tcPr>
            <w:tcW w:w="5100" w:type="dxa"/>
            <w:tcBorders>
              <w:top w:val="nil"/>
              <w:left w:val="nil"/>
              <w:bottom w:val="single" w:sz="4" w:space="0" w:color="auto"/>
              <w:right w:val="single" w:sz="8" w:space="0" w:color="auto"/>
            </w:tcBorders>
            <w:shd w:val="clear" w:color="auto" w:fill="auto"/>
            <w:vAlign w:val="center"/>
            <w:hideMark/>
          </w:tcPr>
          <w:p w14:paraId="2D2FFD0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Number of stories associated with the building (e.g., 2, 1.5).</w:t>
            </w:r>
          </w:p>
        </w:tc>
      </w:tr>
      <w:tr w:rsidR="00131EF5" w:rsidRPr="00131EF5" w14:paraId="0AAC7C44"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A362A08"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166</w:t>
            </w:r>
          </w:p>
        </w:tc>
        <w:tc>
          <w:tcPr>
            <w:tcW w:w="4039" w:type="dxa"/>
            <w:tcBorders>
              <w:top w:val="nil"/>
              <w:left w:val="nil"/>
              <w:bottom w:val="single" w:sz="4" w:space="0" w:color="auto"/>
              <w:right w:val="single" w:sz="4" w:space="0" w:color="auto"/>
            </w:tcBorders>
            <w:shd w:val="clear" w:color="000000" w:fill="FFFF00"/>
            <w:noWrap/>
            <w:vAlign w:val="center"/>
            <w:hideMark/>
          </w:tcPr>
          <w:p w14:paraId="1AF7529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STYLE</w:t>
            </w:r>
          </w:p>
        </w:tc>
        <w:tc>
          <w:tcPr>
            <w:tcW w:w="5100" w:type="dxa"/>
            <w:tcBorders>
              <w:top w:val="nil"/>
              <w:left w:val="nil"/>
              <w:bottom w:val="single" w:sz="4" w:space="0" w:color="auto"/>
              <w:right w:val="single" w:sz="8" w:space="0" w:color="auto"/>
            </w:tcBorders>
            <w:shd w:val="clear" w:color="auto" w:fill="auto"/>
            <w:vAlign w:val="center"/>
            <w:hideMark/>
          </w:tcPr>
          <w:p w14:paraId="1D27607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Type of building style (e.g., Colonial, Cape Code, Bungalow).</w:t>
            </w:r>
          </w:p>
        </w:tc>
      </w:tr>
      <w:tr w:rsidR="00131EF5" w:rsidRPr="00131EF5" w14:paraId="605230C6"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627F7AD"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167</w:t>
            </w:r>
          </w:p>
        </w:tc>
        <w:tc>
          <w:tcPr>
            <w:tcW w:w="4039" w:type="dxa"/>
            <w:tcBorders>
              <w:top w:val="nil"/>
              <w:left w:val="nil"/>
              <w:bottom w:val="single" w:sz="4" w:space="0" w:color="auto"/>
              <w:right w:val="single" w:sz="4" w:space="0" w:color="auto"/>
            </w:tcBorders>
            <w:shd w:val="clear" w:color="000000" w:fill="FFFF00"/>
            <w:noWrap/>
            <w:vAlign w:val="center"/>
            <w:hideMark/>
          </w:tcPr>
          <w:p w14:paraId="1655597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VIEW </w:t>
            </w:r>
          </w:p>
        </w:tc>
        <w:tc>
          <w:tcPr>
            <w:tcW w:w="5100" w:type="dxa"/>
            <w:tcBorders>
              <w:top w:val="nil"/>
              <w:left w:val="nil"/>
              <w:bottom w:val="single" w:sz="4" w:space="0" w:color="auto"/>
              <w:right w:val="single" w:sz="8" w:space="0" w:color="auto"/>
            </w:tcBorders>
            <w:shd w:val="clear" w:color="auto" w:fill="auto"/>
            <w:vAlign w:val="center"/>
            <w:hideMark/>
          </w:tcPr>
          <w:p w14:paraId="6355740E"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View from building (e.g., Gulf, Mountains, Pool).</w:t>
            </w:r>
          </w:p>
        </w:tc>
      </w:tr>
      <w:tr w:rsidR="00131EF5" w:rsidRPr="00131EF5" w14:paraId="45749F7D"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C260727"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168</w:t>
            </w:r>
          </w:p>
        </w:tc>
        <w:tc>
          <w:tcPr>
            <w:tcW w:w="4039" w:type="dxa"/>
            <w:tcBorders>
              <w:top w:val="nil"/>
              <w:left w:val="nil"/>
              <w:bottom w:val="single" w:sz="4" w:space="0" w:color="auto"/>
              <w:right w:val="single" w:sz="4" w:space="0" w:color="auto"/>
            </w:tcBorders>
            <w:shd w:val="clear" w:color="000000" w:fill="FFFF00"/>
            <w:noWrap/>
            <w:vAlign w:val="center"/>
            <w:hideMark/>
          </w:tcPr>
          <w:p w14:paraId="69ED3A3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LOCATION INFLUENCE</w:t>
            </w:r>
          </w:p>
        </w:tc>
        <w:tc>
          <w:tcPr>
            <w:tcW w:w="5100" w:type="dxa"/>
            <w:tcBorders>
              <w:top w:val="nil"/>
              <w:left w:val="nil"/>
              <w:bottom w:val="single" w:sz="4" w:space="0" w:color="auto"/>
              <w:right w:val="single" w:sz="8" w:space="0" w:color="auto"/>
            </w:tcBorders>
            <w:shd w:val="clear" w:color="auto" w:fill="auto"/>
            <w:vAlign w:val="center"/>
            <w:hideMark/>
          </w:tcPr>
          <w:p w14:paraId="4CDFEC2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Positive or negative aspects associated with the location of the parcel (e.g., waterfront, flood </w:t>
            </w:r>
            <w:proofErr w:type="spellStart"/>
            <w:r w:rsidRPr="00131EF5">
              <w:rPr>
                <w:rFonts w:ascii="Arial" w:eastAsia="Times New Roman" w:hAnsi="Arial" w:cs="Arial"/>
                <w:sz w:val="20"/>
                <w:szCs w:val="20"/>
              </w:rPr>
              <w:t>plane</w:t>
            </w:r>
            <w:proofErr w:type="spellEnd"/>
            <w:r w:rsidRPr="00131EF5">
              <w:rPr>
                <w:rFonts w:ascii="Arial" w:eastAsia="Times New Roman" w:hAnsi="Arial" w:cs="Arial"/>
                <w:sz w:val="20"/>
                <w:szCs w:val="20"/>
              </w:rPr>
              <w:t>, airport).</w:t>
            </w:r>
          </w:p>
        </w:tc>
      </w:tr>
      <w:tr w:rsidR="00131EF5" w:rsidRPr="00131EF5" w14:paraId="4599D7BA"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617652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169</w:t>
            </w:r>
          </w:p>
        </w:tc>
        <w:tc>
          <w:tcPr>
            <w:tcW w:w="4039" w:type="dxa"/>
            <w:tcBorders>
              <w:top w:val="nil"/>
              <w:left w:val="nil"/>
              <w:bottom w:val="single" w:sz="4" w:space="0" w:color="auto"/>
              <w:right w:val="single" w:sz="4" w:space="0" w:color="auto"/>
            </w:tcBorders>
            <w:shd w:val="clear" w:color="000000" w:fill="FFFF00"/>
            <w:noWrap/>
            <w:vAlign w:val="center"/>
            <w:hideMark/>
          </w:tcPr>
          <w:p w14:paraId="6A8FCAAD"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NUMBER OF UNITS</w:t>
            </w:r>
          </w:p>
        </w:tc>
        <w:tc>
          <w:tcPr>
            <w:tcW w:w="5100" w:type="dxa"/>
            <w:tcBorders>
              <w:top w:val="nil"/>
              <w:left w:val="nil"/>
              <w:bottom w:val="single" w:sz="4" w:space="0" w:color="auto"/>
              <w:right w:val="single" w:sz="8" w:space="0" w:color="auto"/>
            </w:tcBorders>
            <w:shd w:val="clear" w:color="auto" w:fill="auto"/>
            <w:vAlign w:val="center"/>
            <w:hideMark/>
          </w:tcPr>
          <w:p w14:paraId="295F3C5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Total number of buildings on the parcel.</w:t>
            </w:r>
          </w:p>
        </w:tc>
      </w:tr>
      <w:tr w:rsidR="00131EF5" w:rsidRPr="00131EF5" w14:paraId="7C9E596D"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39F5CE6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170</w:t>
            </w:r>
          </w:p>
        </w:tc>
        <w:tc>
          <w:tcPr>
            <w:tcW w:w="4039" w:type="dxa"/>
            <w:tcBorders>
              <w:top w:val="nil"/>
              <w:left w:val="nil"/>
              <w:bottom w:val="single" w:sz="4" w:space="0" w:color="auto"/>
              <w:right w:val="single" w:sz="4" w:space="0" w:color="auto"/>
            </w:tcBorders>
            <w:shd w:val="clear" w:color="000000" w:fill="FFFF00"/>
            <w:noWrap/>
            <w:vAlign w:val="center"/>
            <w:hideMark/>
          </w:tcPr>
          <w:p w14:paraId="25FC9C2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UNITS NUMBER</w:t>
            </w:r>
          </w:p>
        </w:tc>
        <w:tc>
          <w:tcPr>
            <w:tcW w:w="5100" w:type="dxa"/>
            <w:tcBorders>
              <w:top w:val="nil"/>
              <w:left w:val="nil"/>
              <w:bottom w:val="single" w:sz="4" w:space="0" w:color="auto"/>
              <w:right w:val="single" w:sz="8" w:space="0" w:color="auto"/>
            </w:tcBorders>
            <w:shd w:val="clear" w:color="auto" w:fill="auto"/>
            <w:vAlign w:val="center"/>
            <w:hideMark/>
          </w:tcPr>
          <w:p w14:paraId="66FFC10F"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Number of Residential, Apartment or Business Units.</w:t>
            </w:r>
          </w:p>
        </w:tc>
      </w:tr>
      <w:tr w:rsidR="00131EF5" w:rsidRPr="00131EF5" w14:paraId="76876135" w14:textId="77777777" w:rsidTr="001F6A2E">
        <w:trPr>
          <w:trHeight w:val="76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1D9A9E6"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171</w:t>
            </w:r>
          </w:p>
        </w:tc>
        <w:tc>
          <w:tcPr>
            <w:tcW w:w="4039" w:type="dxa"/>
            <w:tcBorders>
              <w:top w:val="nil"/>
              <w:left w:val="nil"/>
              <w:bottom w:val="single" w:sz="4" w:space="0" w:color="auto"/>
              <w:right w:val="single" w:sz="4" w:space="0" w:color="auto"/>
            </w:tcBorders>
            <w:shd w:val="clear" w:color="000000" w:fill="FFFF00"/>
            <w:noWrap/>
            <w:vAlign w:val="center"/>
            <w:hideMark/>
          </w:tcPr>
          <w:p w14:paraId="7657CDC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ELECTRIC/ENERGY</w:t>
            </w:r>
          </w:p>
        </w:tc>
        <w:tc>
          <w:tcPr>
            <w:tcW w:w="5100" w:type="dxa"/>
            <w:tcBorders>
              <w:top w:val="nil"/>
              <w:left w:val="nil"/>
              <w:bottom w:val="single" w:sz="4" w:space="0" w:color="auto"/>
              <w:right w:val="single" w:sz="8" w:space="0" w:color="auto"/>
            </w:tcBorders>
            <w:shd w:val="clear" w:color="auto" w:fill="auto"/>
            <w:vAlign w:val="center"/>
            <w:hideMark/>
          </w:tcPr>
          <w:p w14:paraId="217DEA04"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Type of electricity or energy use within the building (e.g., Average Wiring, Underground Wired, Private Source).  </w:t>
            </w:r>
          </w:p>
        </w:tc>
      </w:tr>
      <w:tr w:rsidR="00131EF5" w:rsidRPr="00131EF5" w14:paraId="28279AF8"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2A93294"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172</w:t>
            </w:r>
          </w:p>
        </w:tc>
        <w:tc>
          <w:tcPr>
            <w:tcW w:w="4039" w:type="dxa"/>
            <w:tcBorders>
              <w:top w:val="nil"/>
              <w:left w:val="nil"/>
              <w:bottom w:val="single" w:sz="4" w:space="0" w:color="auto"/>
              <w:right w:val="single" w:sz="4" w:space="0" w:color="auto"/>
            </w:tcBorders>
            <w:shd w:val="clear" w:color="000000" w:fill="FFFF00"/>
            <w:noWrap/>
            <w:vAlign w:val="center"/>
            <w:hideMark/>
          </w:tcPr>
          <w:p w14:paraId="7006293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FUEL</w:t>
            </w:r>
          </w:p>
        </w:tc>
        <w:tc>
          <w:tcPr>
            <w:tcW w:w="5100" w:type="dxa"/>
            <w:tcBorders>
              <w:top w:val="nil"/>
              <w:left w:val="nil"/>
              <w:bottom w:val="single" w:sz="4" w:space="0" w:color="auto"/>
              <w:right w:val="single" w:sz="8" w:space="0" w:color="auto"/>
            </w:tcBorders>
            <w:shd w:val="clear" w:color="auto" w:fill="auto"/>
            <w:vAlign w:val="center"/>
            <w:hideMark/>
          </w:tcPr>
          <w:p w14:paraId="3767E77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Type of fuel used for heating of water and building (e.g., Solar, Gas, Oil).  </w:t>
            </w:r>
          </w:p>
        </w:tc>
      </w:tr>
      <w:tr w:rsidR="00131EF5" w:rsidRPr="00131EF5" w14:paraId="22706DD3"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270F4A9"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173</w:t>
            </w:r>
          </w:p>
        </w:tc>
        <w:tc>
          <w:tcPr>
            <w:tcW w:w="4039" w:type="dxa"/>
            <w:tcBorders>
              <w:top w:val="nil"/>
              <w:left w:val="nil"/>
              <w:bottom w:val="single" w:sz="4" w:space="0" w:color="auto"/>
              <w:right w:val="single" w:sz="4" w:space="0" w:color="auto"/>
            </w:tcBorders>
            <w:shd w:val="clear" w:color="000000" w:fill="FFFF00"/>
            <w:noWrap/>
            <w:vAlign w:val="center"/>
            <w:hideMark/>
          </w:tcPr>
          <w:p w14:paraId="1266C5B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SEWER</w:t>
            </w:r>
          </w:p>
        </w:tc>
        <w:tc>
          <w:tcPr>
            <w:tcW w:w="5100" w:type="dxa"/>
            <w:tcBorders>
              <w:top w:val="nil"/>
              <w:left w:val="nil"/>
              <w:bottom w:val="single" w:sz="4" w:space="0" w:color="auto"/>
              <w:right w:val="single" w:sz="8" w:space="0" w:color="auto"/>
            </w:tcBorders>
            <w:shd w:val="clear" w:color="auto" w:fill="auto"/>
            <w:vAlign w:val="center"/>
            <w:hideMark/>
          </w:tcPr>
          <w:p w14:paraId="0BBB1063"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Type of sewer system on the parcel (e.g., Public, Septic, Commercial).  </w:t>
            </w:r>
          </w:p>
        </w:tc>
      </w:tr>
      <w:tr w:rsidR="00131EF5" w:rsidRPr="00131EF5" w14:paraId="7B8E9F5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4E31F28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174</w:t>
            </w:r>
          </w:p>
        </w:tc>
        <w:tc>
          <w:tcPr>
            <w:tcW w:w="4039" w:type="dxa"/>
            <w:tcBorders>
              <w:top w:val="nil"/>
              <w:left w:val="nil"/>
              <w:bottom w:val="single" w:sz="4" w:space="0" w:color="auto"/>
              <w:right w:val="single" w:sz="4" w:space="0" w:color="auto"/>
            </w:tcBorders>
            <w:shd w:val="clear" w:color="000000" w:fill="FFFF00"/>
            <w:noWrap/>
            <w:vAlign w:val="center"/>
            <w:hideMark/>
          </w:tcPr>
          <w:p w14:paraId="6D32B5DB"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UTILITIES</w:t>
            </w:r>
          </w:p>
        </w:tc>
        <w:tc>
          <w:tcPr>
            <w:tcW w:w="5100" w:type="dxa"/>
            <w:tcBorders>
              <w:top w:val="nil"/>
              <w:left w:val="nil"/>
              <w:bottom w:val="single" w:sz="4" w:space="0" w:color="auto"/>
              <w:right w:val="single" w:sz="8" w:space="0" w:color="auto"/>
            </w:tcBorders>
            <w:shd w:val="clear" w:color="auto" w:fill="auto"/>
            <w:vAlign w:val="center"/>
            <w:hideMark/>
          </w:tcPr>
          <w:p w14:paraId="4D7779F6"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The type of utilities used in a building (e.g., Electric, Oil, Private).</w:t>
            </w:r>
          </w:p>
        </w:tc>
      </w:tr>
      <w:tr w:rsidR="00131EF5" w:rsidRPr="00131EF5" w14:paraId="68B45947"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2982D52C"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175</w:t>
            </w:r>
          </w:p>
        </w:tc>
        <w:tc>
          <w:tcPr>
            <w:tcW w:w="4039" w:type="dxa"/>
            <w:tcBorders>
              <w:top w:val="nil"/>
              <w:left w:val="nil"/>
              <w:bottom w:val="single" w:sz="4" w:space="0" w:color="auto"/>
              <w:right w:val="single" w:sz="4" w:space="0" w:color="auto"/>
            </w:tcBorders>
            <w:shd w:val="clear" w:color="000000" w:fill="FFFF00"/>
            <w:noWrap/>
            <w:vAlign w:val="center"/>
            <w:hideMark/>
          </w:tcPr>
          <w:p w14:paraId="1B38BE72"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WATER</w:t>
            </w:r>
          </w:p>
        </w:tc>
        <w:tc>
          <w:tcPr>
            <w:tcW w:w="5100" w:type="dxa"/>
            <w:tcBorders>
              <w:top w:val="nil"/>
              <w:left w:val="nil"/>
              <w:bottom w:val="single" w:sz="4" w:space="0" w:color="auto"/>
              <w:right w:val="single" w:sz="8" w:space="0" w:color="auto"/>
            </w:tcBorders>
            <w:shd w:val="clear" w:color="auto" w:fill="auto"/>
            <w:vAlign w:val="center"/>
            <w:hideMark/>
          </w:tcPr>
          <w:p w14:paraId="6AEEDD80"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Type of water service on the parcel (e.g., Public, Well, Cistern).  </w:t>
            </w:r>
          </w:p>
        </w:tc>
      </w:tr>
      <w:tr w:rsidR="00131EF5" w:rsidRPr="00131EF5" w14:paraId="2BD369AF" w14:textId="77777777" w:rsidTr="001F6A2E">
        <w:trPr>
          <w:trHeight w:val="255"/>
        </w:trPr>
        <w:tc>
          <w:tcPr>
            <w:tcW w:w="4589" w:type="dxa"/>
            <w:gridSpan w:val="2"/>
            <w:tcBorders>
              <w:top w:val="single" w:sz="4" w:space="0" w:color="auto"/>
              <w:left w:val="single" w:sz="8" w:space="0" w:color="auto"/>
              <w:bottom w:val="single" w:sz="4" w:space="0" w:color="auto"/>
              <w:right w:val="single" w:sz="4" w:space="0" w:color="000000"/>
            </w:tcBorders>
            <w:shd w:val="clear" w:color="000000" w:fill="CCFFFF"/>
            <w:noWrap/>
            <w:vAlign w:val="center"/>
            <w:hideMark/>
          </w:tcPr>
          <w:p w14:paraId="69D1FAA4" w14:textId="77777777" w:rsidR="00131EF5" w:rsidRPr="00131EF5" w:rsidRDefault="00131EF5" w:rsidP="00131EF5">
            <w:pPr>
              <w:rPr>
                <w:rFonts w:ascii="Arial" w:eastAsia="Times New Roman" w:hAnsi="Arial" w:cs="Arial"/>
                <w:b/>
                <w:bCs/>
                <w:sz w:val="20"/>
                <w:szCs w:val="20"/>
              </w:rPr>
            </w:pPr>
            <w:r w:rsidRPr="00131EF5">
              <w:rPr>
                <w:rFonts w:ascii="Arial" w:eastAsia="Times New Roman" w:hAnsi="Arial" w:cs="Arial"/>
                <w:b/>
                <w:bCs/>
                <w:sz w:val="20"/>
                <w:szCs w:val="20"/>
              </w:rPr>
              <w:lastRenderedPageBreak/>
              <w:t>LEGAL DESCRIPTION</w:t>
            </w:r>
          </w:p>
        </w:tc>
        <w:tc>
          <w:tcPr>
            <w:tcW w:w="5100" w:type="dxa"/>
            <w:tcBorders>
              <w:top w:val="nil"/>
              <w:left w:val="nil"/>
              <w:bottom w:val="single" w:sz="4" w:space="0" w:color="auto"/>
              <w:right w:val="single" w:sz="8" w:space="0" w:color="auto"/>
            </w:tcBorders>
            <w:shd w:val="clear" w:color="000000" w:fill="CCFFFF"/>
            <w:vAlign w:val="center"/>
            <w:hideMark/>
          </w:tcPr>
          <w:p w14:paraId="37895D77"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w:t>
            </w:r>
          </w:p>
        </w:tc>
      </w:tr>
      <w:tr w:rsidR="00131EF5" w:rsidRPr="00131EF5" w14:paraId="3FE70C8C"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688A350A"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176</w:t>
            </w:r>
          </w:p>
        </w:tc>
        <w:tc>
          <w:tcPr>
            <w:tcW w:w="4039" w:type="dxa"/>
            <w:tcBorders>
              <w:top w:val="nil"/>
              <w:left w:val="nil"/>
              <w:bottom w:val="single" w:sz="4" w:space="0" w:color="auto"/>
              <w:right w:val="single" w:sz="4" w:space="0" w:color="auto"/>
            </w:tcBorders>
            <w:shd w:val="clear" w:color="000000" w:fill="FFFF00"/>
            <w:noWrap/>
            <w:vAlign w:val="center"/>
            <w:hideMark/>
          </w:tcPr>
          <w:p w14:paraId="1921B201"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LEGAL</w:t>
            </w:r>
          </w:p>
        </w:tc>
        <w:tc>
          <w:tcPr>
            <w:tcW w:w="5100" w:type="dxa"/>
            <w:tcBorders>
              <w:top w:val="nil"/>
              <w:left w:val="nil"/>
              <w:bottom w:val="single" w:sz="4" w:space="0" w:color="auto"/>
              <w:right w:val="single" w:sz="8" w:space="0" w:color="auto"/>
            </w:tcBorders>
            <w:shd w:val="clear" w:color="auto" w:fill="auto"/>
            <w:vAlign w:val="center"/>
            <w:hideMark/>
          </w:tcPr>
          <w:p w14:paraId="3CB67D0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 xml:space="preserve">First 250 bytes of the total 750 byte legal description.  </w:t>
            </w:r>
          </w:p>
        </w:tc>
      </w:tr>
      <w:tr w:rsidR="00131EF5" w:rsidRPr="00131EF5" w14:paraId="11EE1E91" w14:textId="77777777" w:rsidTr="001F6A2E">
        <w:trPr>
          <w:trHeight w:val="510"/>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1DD927A2"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177</w:t>
            </w:r>
          </w:p>
        </w:tc>
        <w:tc>
          <w:tcPr>
            <w:tcW w:w="4039" w:type="dxa"/>
            <w:tcBorders>
              <w:top w:val="nil"/>
              <w:left w:val="nil"/>
              <w:bottom w:val="single" w:sz="4" w:space="0" w:color="auto"/>
              <w:right w:val="single" w:sz="4" w:space="0" w:color="auto"/>
            </w:tcBorders>
            <w:shd w:val="clear" w:color="000000" w:fill="FFFF00"/>
            <w:noWrap/>
            <w:vAlign w:val="center"/>
            <w:hideMark/>
          </w:tcPr>
          <w:p w14:paraId="2ED24459"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LEGAL</w:t>
            </w:r>
          </w:p>
        </w:tc>
        <w:tc>
          <w:tcPr>
            <w:tcW w:w="5100" w:type="dxa"/>
            <w:tcBorders>
              <w:top w:val="nil"/>
              <w:left w:val="nil"/>
              <w:bottom w:val="single" w:sz="4" w:space="0" w:color="auto"/>
              <w:right w:val="single" w:sz="8" w:space="0" w:color="auto"/>
            </w:tcBorders>
            <w:shd w:val="clear" w:color="auto" w:fill="auto"/>
            <w:vAlign w:val="center"/>
            <w:hideMark/>
          </w:tcPr>
          <w:p w14:paraId="5394E3A5"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Second 250 bytes of the total 750 byte legal description.</w:t>
            </w:r>
          </w:p>
        </w:tc>
      </w:tr>
      <w:tr w:rsidR="00131EF5" w:rsidRPr="00131EF5" w14:paraId="5CE28D43" w14:textId="77777777" w:rsidTr="001F6A2E">
        <w:trPr>
          <w:trHeight w:val="255"/>
        </w:trPr>
        <w:tc>
          <w:tcPr>
            <w:tcW w:w="550" w:type="dxa"/>
            <w:tcBorders>
              <w:top w:val="nil"/>
              <w:left w:val="single" w:sz="8" w:space="0" w:color="auto"/>
              <w:bottom w:val="single" w:sz="4" w:space="0" w:color="auto"/>
              <w:right w:val="single" w:sz="4" w:space="0" w:color="auto"/>
            </w:tcBorders>
            <w:shd w:val="clear" w:color="auto" w:fill="auto"/>
            <w:noWrap/>
            <w:vAlign w:val="center"/>
            <w:hideMark/>
          </w:tcPr>
          <w:p w14:paraId="77174A2F" w14:textId="77777777" w:rsidR="00131EF5" w:rsidRPr="00131EF5" w:rsidRDefault="00131EF5" w:rsidP="00131EF5">
            <w:pPr>
              <w:jc w:val="right"/>
              <w:rPr>
                <w:rFonts w:ascii="Arial" w:eastAsia="Times New Roman" w:hAnsi="Arial" w:cs="Arial"/>
                <w:sz w:val="20"/>
                <w:szCs w:val="20"/>
              </w:rPr>
            </w:pPr>
            <w:r w:rsidRPr="00131EF5">
              <w:rPr>
                <w:rFonts w:ascii="Arial" w:eastAsia="Times New Roman" w:hAnsi="Arial" w:cs="Arial"/>
                <w:sz w:val="20"/>
                <w:szCs w:val="20"/>
              </w:rPr>
              <w:t>178</w:t>
            </w:r>
          </w:p>
        </w:tc>
        <w:tc>
          <w:tcPr>
            <w:tcW w:w="4039" w:type="dxa"/>
            <w:tcBorders>
              <w:top w:val="nil"/>
              <w:left w:val="nil"/>
              <w:bottom w:val="single" w:sz="4" w:space="0" w:color="auto"/>
              <w:right w:val="single" w:sz="4" w:space="0" w:color="auto"/>
            </w:tcBorders>
            <w:shd w:val="clear" w:color="000000" w:fill="FFFF00"/>
            <w:noWrap/>
            <w:vAlign w:val="center"/>
            <w:hideMark/>
          </w:tcPr>
          <w:p w14:paraId="5385DF0A"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LEGAL</w:t>
            </w:r>
          </w:p>
        </w:tc>
        <w:tc>
          <w:tcPr>
            <w:tcW w:w="5100" w:type="dxa"/>
            <w:tcBorders>
              <w:top w:val="nil"/>
              <w:left w:val="nil"/>
              <w:bottom w:val="single" w:sz="4" w:space="0" w:color="auto"/>
              <w:right w:val="single" w:sz="8" w:space="0" w:color="auto"/>
            </w:tcBorders>
            <w:shd w:val="clear" w:color="auto" w:fill="auto"/>
            <w:vAlign w:val="center"/>
            <w:hideMark/>
          </w:tcPr>
          <w:p w14:paraId="51CA671C" w14:textId="77777777" w:rsidR="00131EF5" w:rsidRPr="00131EF5" w:rsidRDefault="00131EF5" w:rsidP="00131EF5">
            <w:pPr>
              <w:rPr>
                <w:rFonts w:ascii="Arial" w:eastAsia="Times New Roman" w:hAnsi="Arial" w:cs="Arial"/>
                <w:sz w:val="20"/>
                <w:szCs w:val="20"/>
              </w:rPr>
            </w:pPr>
            <w:r w:rsidRPr="00131EF5">
              <w:rPr>
                <w:rFonts w:ascii="Arial" w:eastAsia="Times New Roman" w:hAnsi="Arial" w:cs="Arial"/>
                <w:sz w:val="20"/>
                <w:szCs w:val="20"/>
              </w:rPr>
              <w:t>Third 250 bytes of the total 750 byte legal description.</w:t>
            </w:r>
          </w:p>
        </w:tc>
      </w:tr>
    </w:tbl>
    <w:p w14:paraId="7A523959" w14:textId="77777777" w:rsidR="00131EF5" w:rsidRDefault="00131EF5" w:rsidP="00AB1099">
      <w:pPr>
        <w:rPr>
          <w:sz w:val="24"/>
          <w:szCs w:val="24"/>
        </w:rPr>
      </w:pPr>
    </w:p>
    <w:p w14:paraId="3F6F0EC2" w14:textId="77777777" w:rsidR="00AB1099" w:rsidRDefault="00D43A1B" w:rsidP="006919E7">
      <w:pPr>
        <w:rPr>
          <w:sz w:val="24"/>
          <w:szCs w:val="24"/>
        </w:rPr>
      </w:pPr>
      <w:r>
        <w:rPr>
          <w:sz w:val="24"/>
          <w:szCs w:val="24"/>
        </w:rPr>
        <w:t>Note: these are more house variables from the “deed layout”, as opposed to the “tax layout” above</w:t>
      </w:r>
      <w:r w:rsidR="008B6D9E">
        <w:rPr>
          <w:sz w:val="24"/>
          <w:szCs w:val="24"/>
        </w:rPr>
        <w:t>.  Deed layout variable set captures historical transactions and data while tax layout is only current information.  Many variables are duplicates.</w:t>
      </w:r>
      <w:r w:rsidR="00AE3448">
        <w:rPr>
          <w:sz w:val="24"/>
          <w:szCs w:val="24"/>
        </w:rPr>
        <w:t xml:space="preserve">  Some require tables of codes, which I put below the variable descriptions. </w:t>
      </w:r>
    </w:p>
    <w:p w14:paraId="2295F308" w14:textId="77777777" w:rsidR="008B6D9E" w:rsidRDefault="008B6D9E" w:rsidP="006919E7">
      <w:pPr>
        <w:rPr>
          <w:sz w:val="24"/>
          <w:szCs w:val="24"/>
        </w:rPr>
      </w:pPr>
    </w:p>
    <w:tbl>
      <w:tblPr>
        <w:tblW w:w="10200" w:type="dxa"/>
        <w:tblLook w:val="04A0" w:firstRow="1" w:lastRow="0" w:firstColumn="1" w:lastColumn="0" w:noHBand="0" w:noVBand="1"/>
      </w:tblPr>
      <w:tblGrid>
        <w:gridCol w:w="439"/>
        <w:gridCol w:w="4442"/>
        <w:gridCol w:w="5425"/>
      </w:tblGrid>
      <w:tr w:rsidR="008B6D9E" w:rsidRPr="008B6D9E" w14:paraId="7A320A6B" w14:textId="77777777" w:rsidTr="008B6D9E">
        <w:trPr>
          <w:trHeight w:val="300"/>
        </w:trPr>
        <w:tc>
          <w:tcPr>
            <w:tcW w:w="333" w:type="dxa"/>
            <w:tcBorders>
              <w:top w:val="single" w:sz="8" w:space="0" w:color="auto"/>
              <w:left w:val="single" w:sz="8" w:space="0" w:color="auto"/>
              <w:bottom w:val="single" w:sz="4" w:space="0" w:color="auto"/>
              <w:right w:val="single" w:sz="4" w:space="0" w:color="auto"/>
            </w:tcBorders>
            <w:shd w:val="clear" w:color="000000" w:fill="BFBFBF"/>
            <w:vAlign w:val="bottom"/>
            <w:hideMark/>
          </w:tcPr>
          <w:p w14:paraId="6D99497A" w14:textId="77777777" w:rsidR="008B6D9E" w:rsidRPr="008B6D9E" w:rsidRDefault="008B6D9E" w:rsidP="008B6D9E">
            <w:pPr>
              <w:rPr>
                <w:rFonts w:ascii="Arial" w:eastAsia="Times New Roman" w:hAnsi="Arial" w:cs="Arial"/>
                <w:sz w:val="20"/>
                <w:szCs w:val="20"/>
              </w:rPr>
            </w:pPr>
            <w:bookmarkStart w:id="0" w:name="RANGE!A1:C103"/>
            <w:r w:rsidRPr="008B6D9E">
              <w:rPr>
                <w:rFonts w:ascii="Arial" w:eastAsia="Times New Roman" w:hAnsi="Arial" w:cs="Arial"/>
                <w:sz w:val="20"/>
                <w:szCs w:val="20"/>
              </w:rPr>
              <w:t> </w:t>
            </w:r>
            <w:bookmarkEnd w:id="0"/>
          </w:p>
        </w:tc>
        <w:tc>
          <w:tcPr>
            <w:tcW w:w="4442" w:type="dxa"/>
            <w:tcBorders>
              <w:top w:val="single" w:sz="8" w:space="0" w:color="auto"/>
              <w:left w:val="nil"/>
              <w:bottom w:val="single" w:sz="4" w:space="0" w:color="auto"/>
              <w:right w:val="single" w:sz="4" w:space="0" w:color="auto"/>
            </w:tcBorders>
            <w:shd w:val="clear" w:color="000000" w:fill="BFBFBF"/>
            <w:vAlign w:val="center"/>
            <w:hideMark/>
          </w:tcPr>
          <w:p w14:paraId="2CA4C9C7"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FIELD NAME</w:t>
            </w:r>
          </w:p>
        </w:tc>
        <w:tc>
          <w:tcPr>
            <w:tcW w:w="5425" w:type="dxa"/>
            <w:tcBorders>
              <w:top w:val="single" w:sz="8" w:space="0" w:color="auto"/>
              <w:left w:val="nil"/>
              <w:bottom w:val="single" w:sz="4" w:space="0" w:color="auto"/>
              <w:right w:val="single" w:sz="8" w:space="0" w:color="auto"/>
            </w:tcBorders>
            <w:shd w:val="clear" w:color="000000" w:fill="BFBFBF"/>
            <w:vAlign w:val="center"/>
            <w:hideMark/>
          </w:tcPr>
          <w:p w14:paraId="48DDA5E4"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FIELD EXPLANATIONS</w:t>
            </w:r>
          </w:p>
        </w:tc>
      </w:tr>
      <w:tr w:rsidR="008B6D9E" w:rsidRPr="008B6D9E" w14:paraId="2A27FF47" w14:textId="77777777" w:rsidTr="008B6D9E">
        <w:trPr>
          <w:trHeight w:val="300"/>
        </w:trPr>
        <w:tc>
          <w:tcPr>
            <w:tcW w:w="333" w:type="dxa"/>
            <w:tcBorders>
              <w:top w:val="nil"/>
              <w:left w:val="single" w:sz="8" w:space="0" w:color="auto"/>
              <w:bottom w:val="single" w:sz="4" w:space="0" w:color="auto"/>
              <w:right w:val="single" w:sz="4" w:space="0" w:color="auto"/>
            </w:tcBorders>
            <w:shd w:val="clear" w:color="000000" w:fill="8DB4E2"/>
            <w:vAlign w:val="bottom"/>
            <w:hideMark/>
          </w:tcPr>
          <w:p w14:paraId="6CC6AEF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c>
          <w:tcPr>
            <w:tcW w:w="4442" w:type="dxa"/>
            <w:tcBorders>
              <w:top w:val="nil"/>
              <w:left w:val="nil"/>
              <w:bottom w:val="single" w:sz="4" w:space="0" w:color="auto"/>
              <w:right w:val="single" w:sz="4" w:space="0" w:color="auto"/>
            </w:tcBorders>
            <w:shd w:val="clear" w:color="000000" w:fill="8DB4E2"/>
            <w:noWrap/>
            <w:vAlign w:val="center"/>
            <w:hideMark/>
          </w:tcPr>
          <w:p w14:paraId="1D3342ED"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KEY PARCEL IDENTIFICATION INFORMATION</w:t>
            </w:r>
          </w:p>
        </w:tc>
        <w:tc>
          <w:tcPr>
            <w:tcW w:w="5425" w:type="dxa"/>
            <w:tcBorders>
              <w:top w:val="nil"/>
              <w:left w:val="nil"/>
              <w:bottom w:val="single" w:sz="4" w:space="0" w:color="auto"/>
              <w:right w:val="single" w:sz="8" w:space="0" w:color="auto"/>
            </w:tcBorders>
            <w:shd w:val="clear" w:color="000000" w:fill="8DB4E2"/>
            <w:vAlign w:val="center"/>
            <w:hideMark/>
          </w:tcPr>
          <w:p w14:paraId="529B480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r>
      <w:tr w:rsidR="008B6D9E" w:rsidRPr="008B6D9E" w14:paraId="2C313607"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B79177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 </w:t>
            </w:r>
          </w:p>
        </w:tc>
        <w:tc>
          <w:tcPr>
            <w:tcW w:w="4442" w:type="dxa"/>
            <w:tcBorders>
              <w:top w:val="nil"/>
              <w:left w:val="nil"/>
              <w:bottom w:val="single" w:sz="4" w:space="0" w:color="auto"/>
              <w:right w:val="single" w:sz="4" w:space="0" w:color="auto"/>
            </w:tcBorders>
            <w:shd w:val="clear" w:color="000000" w:fill="FFFF99"/>
            <w:vAlign w:val="center"/>
            <w:hideMark/>
          </w:tcPr>
          <w:p w14:paraId="4F87084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FIPS</w:t>
            </w:r>
          </w:p>
        </w:tc>
        <w:tc>
          <w:tcPr>
            <w:tcW w:w="5425" w:type="dxa"/>
            <w:tcBorders>
              <w:top w:val="nil"/>
              <w:left w:val="nil"/>
              <w:bottom w:val="single" w:sz="4" w:space="0" w:color="auto"/>
              <w:right w:val="single" w:sz="8" w:space="0" w:color="auto"/>
            </w:tcBorders>
            <w:shd w:val="clear" w:color="000000" w:fill="FFFF99"/>
            <w:vAlign w:val="center"/>
            <w:hideMark/>
          </w:tcPr>
          <w:p w14:paraId="0A564F6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Federal Information Processing Standards codes, used to identify specific counties or political jurisdictions.</w:t>
            </w:r>
          </w:p>
        </w:tc>
      </w:tr>
      <w:tr w:rsidR="008B6D9E" w:rsidRPr="008B6D9E" w14:paraId="39797014"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6F27DE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 </w:t>
            </w:r>
          </w:p>
        </w:tc>
        <w:tc>
          <w:tcPr>
            <w:tcW w:w="4442" w:type="dxa"/>
            <w:tcBorders>
              <w:top w:val="nil"/>
              <w:left w:val="nil"/>
              <w:bottom w:val="single" w:sz="4" w:space="0" w:color="auto"/>
              <w:right w:val="single" w:sz="4" w:space="0" w:color="auto"/>
            </w:tcBorders>
            <w:shd w:val="clear" w:color="000000" w:fill="FFFF99"/>
            <w:vAlign w:val="center"/>
            <w:hideMark/>
          </w:tcPr>
          <w:p w14:paraId="4FD6406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APN (Parcel Number) (unformatted)</w:t>
            </w:r>
          </w:p>
        </w:tc>
        <w:tc>
          <w:tcPr>
            <w:tcW w:w="5425" w:type="dxa"/>
            <w:tcBorders>
              <w:top w:val="nil"/>
              <w:left w:val="nil"/>
              <w:bottom w:val="single" w:sz="4" w:space="0" w:color="auto"/>
              <w:right w:val="single" w:sz="8" w:space="0" w:color="auto"/>
            </w:tcBorders>
            <w:shd w:val="clear" w:color="000000" w:fill="FFFF99"/>
            <w:vAlign w:val="center"/>
            <w:hideMark/>
          </w:tcPr>
          <w:p w14:paraId="6971453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Assessor's Parcel Identification in unformatted form. Most often a county unique key for identifying a parcel</w:t>
            </w:r>
          </w:p>
        </w:tc>
      </w:tr>
      <w:tr w:rsidR="008B6D9E" w:rsidRPr="008B6D9E" w14:paraId="1E6B4710"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2CD76F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 </w:t>
            </w:r>
          </w:p>
        </w:tc>
        <w:tc>
          <w:tcPr>
            <w:tcW w:w="4442" w:type="dxa"/>
            <w:tcBorders>
              <w:top w:val="nil"/>
              <w:left w:val="nil"/>
              <w:bottom w:val="single" w:sz="4" w:space="0" w:color="auto"/>
              <w:right w:val="single" w:sz="4" w:space="0" w:color="auto"/>
            </w:tcBorders>
            <w:shd w:val="clear" w:color="auto" w:fill="auto"/>
            <w:vAlign w:val="center"/>
            <w:hideMark/>
          </w:tcPr>
          <w:p w14:paraId="1F5A01C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APN (Parcel Number) (formatted)</w:t>
            </w:r>
          </w:p>
        </w:tc>
        <w:tc>
          <w:tcPr>
            <w:tcW w:w="5425" w:type="dxa"/>
            <w:tcBorders>
              <w:top w:val="nil"/>
              <w:left w:val="nil"/>
              <w:bottom w:val="single" w:sz="4" w:space="0" w:color="auto"/>
              <w:right w:val="single" w:sz="8" w:space="0" w:color="auto"/>
            </w:tcBorders>
            <w:shd w:val="clear" w:color="auto" w:fill="auto"/>
            <w:vAlign w:val="center"/>
            <w:hideMark/>
          </w:tcPr>
          <w:p w14:paraId="5B03088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Assessor's Parcel Identification in formatted form. Dashes or decimals added to break an APN into logical components</w:t>
            </w:r>
          </w:p>
        </w:tc>
      </w:tr>
      <w:tr w:rsidR="008B6D9E" w:rsidRPr="008B6D9E" w14:paraId="60AC908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491FBB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 </w:t>
            </w:r>
          </w:p>
        </w:tc>
        <w:tc>
          <w:tcPr>
            <w:tcW w:w="4442" w:type="dxa"/>
            <w:tcBorders>
              <w:top w:val="nil"/>
              <w:left w:val="nil"/>
              <w:bottom w:val="single" w:sz="4" w:space="0" w:color="auto"/>
              <w:right w:val="single" w:sz="4" w:space="0" w:color="auto"/>
            </w:tcBorders>
            <w:shd w:val="clear" w:color="auto" w:fill="auto"/>
            <w:vAlign w:val="center"/>
            <w:hideMark/>
          </w:tcPr>
          <w:p w14:paraId="3F73741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APN SEQUENCE NUMBER</w:t>
            </w:r>
          </w:p>
        </w:tc>
        <w:tc>
          <w:tcPr>
            <w:tcW w:w="5425" w:type="dxa"/>
            <w:tcBorders>
              <w:top w:val="nil"/>
              <w:left w:val="nil"/>
              <w:bottom w:val="single" w:sz="4" w:space="0" w:color="auto"/>
              <w:right w:val="single" w:sz="8" w:space="0" w:color="auto"/>
            </w:tcBorders>
            <w:shd w:val="clear" w:color="auto" w:fill="auto"/>
            <w:vAlign w:val="center"/>
            <w:hideMark/>
          </w:tcPr>
          <w:p w14:paraId="4B38E4C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Internal sequence number used to ensure "uniqueness" of  the APN within a county.</w:t>
            </w:r>
          </w:p>
        </w:tc>
      </w:tr>
      <w:tr w:rsidR="008B6D9E" w:rsidRPr="008B6D9E" w14:paraId="54852A68"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730C79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 </w:t>
            </w:r>
          </w:p>
        </w:tc>
        <w:tc>
          <w:tcPr>
            <w:tcW w:w="4442" w:type="dxa"/>
            <w:tcBorders>
              <w:top w:val="nil"/>
              <w:left w:val="nil"/>
              <w:bottom w:val="single" w:sz="4" w:space="0" w:color="auto"/>
              <w:right w:val="single" w:sz="4" w:space="0" w:color="auto"/>
            </w:tcBorders>
            <w:shd w:val="clear" w:color="auto" w:fill="auto"/>
            <w:vAlign w:val="center"/>
            <w:hideMark/>
          </w:tcPr>
          <w:p w14:paraId="0566733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ORIGINAL APN</w:t>
            </w:r>
          </w:p>
        </w:tc>
        <w:tc>
          <w:tcPr>
            <w:tcW w:w="5425" w:type="dxa"/>
            <w:tcBorders>
              <w:top w:val="nil"/>
              <w:left w:val="nil"/>
              <w:bottom w:val="single" w:sz="4" w:space="0" w:color="auto"/>
              <w:right w:val="single" w:sz="8" w:space="0" w:color="auto"/>
            </w:tcBorders>
            <w:shd w:val="clear" w:color="auto" w:fill="auto"/>
            <w:vAlign w:val="center"/>
            <w:hideMark/>
          </w:tcPr>
          <w:p w14:paraId="465F63D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Assessor's Parcel Identification Number as received from the source.</w:t>
            </w:r>
          </w:p>
        </w:tc>
      </w:tr>
      <w:tr w:rsidR="008B6D9E" w:rsidRPr="008B6D9E" w14:paraId="70985C59"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3B8BDB0"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 </w:t>
            </w:r>
          </w:p>
        </w:tc>
        <w:tc>
          <w:tcPr>
            <w:tcW w:w="4442" w:type="dxa"/>
            <w:tcBorders>
              <w:top w:val="nil"/>
              <w:left w:val="nil"/>
              <w:bottom w:val="single" w:sz="4" w:space="0" w:color="auto"/>
              <w:right w:val="single" w:sz="4" w:space="0" w:color="auto"/>
            </w:tcBorders>
            <w:shd w:val="clear" w:color="auto" w:fill="auto"/>
            <w:vAlign w:val="center"/>
            <w:hideMark/>
          </w:tcPr>
          <w:p w14:paraId="3151BD9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ACCOUNT NUMBER</w:t>
            </w:r>
          </w:p>
        </w:tc>
        <w:tc>
          <w:tcPr>
            <w:tcW w:w="5425" w:type="dxa"/>
            <w:tcBorders>
              <w:top w:val="nil"/>
              <w:left w:val="nil"/>
              <w:bottom w:val="single" w:sz="4" w:space="0" w:color="auto"/>
              <w:right w:val="single" w:sz="8" w:space="0" w:color="auto"/>
            </w:tcBorders>
            <w:shd w:val="clear" w:color="auto" w:fill="auto"/>
            <w:vAlign w:val="center"/>
            <w:hideMark/>
          </w:tcPr>
          <w:p w14:paraId="27E3FE1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County of source number used primarily for billing. Not necessarily unique to a parcel number (i.e.: several parcels with one billing "account" number.</w:t>
            </w:r>
          </w:p>
        </w:tc>
      </w:tr>
      <w:tr w:rsidR="008B6D9E" w:rsidRPr="008B6D9E" w14:paraId="72429111" w14:textId="77777777" w:rsidTr="008B6D9E">
        <w:trPr>
          <w:trHeight w:val="510"/>
        </w:trPr>
        <w:tc>
          <w:tcPr>
            <w:tcW w:w="333" w:type="dxa"/>
            <w:tcBorders>
              <w:top w:val="nil"/>
              <w:left w:val="single" w:sz="8" w:space="0" w:color="auto"/>
              <w:bottom w:val="single" w:sz="4" w:space="0" w:color="auto"/>
              <w:right w:val="single" w:sz="4" w:space="0" w:color="auto"/>
            </w:tcBorders>
            <w:shd w:val="clear" w:color="000000" w:fill="8DB4E2"/>
            <w:vAlign w:val="bottom"/>
            <w:hideMark/>
          </w:tcPr>
          <w:p w14:paraId="201BBCE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w:t>
            </w:r>
          </w:p>
        </w:tc>
        <w:tc>
          <w:tcPr>
            <w:tcW w:w="4442" w:type="dxa"/>
            <w:tcBorders>
              <w:top w:val="nil"/>
              <w:left w:val="nil"/>
              <w:bottom w:val="single" w:sz="4" w:space="0" w:color="auto"/>
              <w:right w:val="single" w:sz="4" w:space="0" w:color="auto"/>
            </w:tcBorders>
            <w:shd w:val="clear" w:color="000000" w:fill="8DB4E2"/>
            <w:vAlign w:val="center"/>
            <w:hideMark/>
          </w:tcPr>
          <w:p w14:paraId="632B3D24"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 xml:space="preserve">NAME &amp; ADDRESS INFORMATION      </w:t>
            </w:r>
          </w:p>
        </w:tc>
        <w:tc>
          <w:tcPr>
            <w:tcW w:w="5425" w:type="dxa"/>
            <w:tcBorders>
              <w:top w:val="nil"/>
              <w:left w:val="nil"/>
              <w:bottom w:val="single" w:sz="4" w:space="0" w:color="auto"/>
              <w:right w:val="single" w:sz="8" w:space="0" w:color="auto"/>
            </w:tcBorders>
            <w:shd w:val="clear" w:color="000000" w:fill="8DB4E2"/>
            <w:vAlign w:val="center"/>
            <w:hideMark/>
          </w:tcPr>
          <w:p w14:paraId="0CD569A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r>
      <w:tr w:rsidR="008B6D9E" w:rsidRPr="008B6D9E" w14:paraId="452AA048"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EC426D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 </w:t>
            </w:r>
          </w:p>
        </w:tc>
        <w:tc>
          <w:tcPr>
            <w:tcW w:w="4442" w:type="dxa"/>
            <w:tcBorders>
              <w:top w:val="nil"/>
              <w:left w:val="nil"/>
              <w:bottom w:val="single" w:sz="4" w:space="0" w:color="auto"/>
              <w:right w:val="single" w:sz="4" w:space="0" w:color="auto"/>
            </w:tcBorders>
            <w:shd w:val="clear" w:color="auto" w:fill="auto"/>
            <w:vAlign w:val="center"/>
            <w:hideMark/>
          </w:tcPr>
          <w:p w14:paraId="46140FD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CORPORATE INDICATOR</w:t>
            </w:r>
          </w:p>
        </w:tc>
        <w:tc>
          <w:tcPr>
            <w:tcW w:w="5425" w:type="dxa"/>
            <w:tcBorders>
              <w:top w:val="nil"/>
              <w:left w:val="nil"/>
              <w:bottom w:val="single" w:sz="4" w:space="0" w:color="auto"/>
              <w:right w:val="single" w:sz="8" w:space="0" w:color="auto"/>
            </w:tcBorders>
            <w:shd w:val="clear" w:color="auto" w:fill="auto"/>
            <w:vAlign w:val="center"/>
            <w:hideMark/>
          </w:tcPr>
          <w:p w14:paraId="0AB10C1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Name of the property owner has been recognized as a corporation or business</w:t>
            </w:r>
            <w:r w:rsidR="008C02C3">
              <w:rPr>
                <w:rFonts w:ascii="Arial" w:eastAsia="Times New Roman" w:hAnsi="Arial" w:cs="Arial"/>
                <w:sz w:val="20"/>
                <w:szCs w:val="20"/>
              </w:rPr>
              <w:t xml:space="preserve"> (see CORPORATE INDICATOR table below)</w:t>
            </w:r>
          </w:p>
        </w:tc>
      </w:tr>
      <w:tr w:rsidR="008B6D9E" w:rsidRPr="008B6D9E" w14:paraId="63843C43"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F53CBA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 </w:t>
            </w:r>
          </w:p>
        </w:tc>
        <w:tc>
          <w:tcPr>
            <w:tcW w:w="4442" w:type="dxa"/>
            <w:tcBorders>
              <w:top w:val="nil"/>
              <w:left w:val="nil"/>
              <w:bottom w:val="single" w:sz="4" w:space="0" w:color="auto"/>
              <w:right w:val="single" w:sz="4" w:space="0" w:color="auto"/>
            </w:tcBorders>
            <w:shd w:val="clear" w:color="auto" w:fill="auto"/>
            <w:vAlign w:val="center"/>
            <w:hideMark/>
          </w:tcPr>
          <w:p w14:paraId="1CB8121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1 LAST NAME</w:t>
            </w:r>
          </w:p>
        </w:tc>
        <w:tc>
          <w:tcPr>
            <w:tcW w:w="5425" w:type="dxa"/>
            <w:tcBorders>
              <w:top w:val="nil"/>
              <w:left w:val="nil"/>
              <w:bottom w:val="single" w:sz="4" w:space="0" w:color="auto"/>
              <w:right w:val="single" w:sz="8" w:space="0" w:color="auto"/>
            </w:tcBorders>
            <w:shd w:val="clear" w:color="auto" w:fill="auto"/>
            <w:vAlign w:val="center"/>
            <w:hideMark/>
          </w:tcPr>
          <w:p w14:paraId="5C9BE3E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Last name of the BUYER (1st OWNER)</w:t>
            </w:r>
          </w:p>
        </w:tc>
      </w:tr>
      <w:tr w:rsidR="008B6D9E" w:rsidRPr="008B6D9E" w14:paraId="3409D87B"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308BA8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 </w:t>
            </w:r>
          </w:p>
        </w:tc>
        <w:tc>
          <w:tcPr>
            <w:tcW w:w="4442" w:type="dxa"/>
            <w:tcBorders>
              <w:top w:val="nil"/>
              <w:left w:val="nil"/>
              <w:bottom w:val="single" w:sz="4" w:space="0" w:color="auto"/>
              <w:right w:val="single" w:sz="4" w:space="0" w:color="auto"/>
            </w:tcBorders>
            <w:shd w:val="clear" w:color="auto" w:fill="auto"/>
            <w:vAlign w:val="center"/>
            <w:hideMark/>
          </w:tcPr>
          <w:p w14:paraId="60E8548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1 FIRST NAME &amp; M I</w:t>
            </w:r>
          </w:p>
        </w:tc>
        <w:tc>
          <w:tcPr>
            <w:tcW w:w="5425" w:type="dxa"/>
            <w:tcBorders>
              <w:top w:val="nil"/>
              <w:left w:val="nil"/>
              <w:bottom w:val="single" w:sz="4" w:space="0" w:color="auto"/>
              <w:right w:val="single" w:sz="8" w:space="0" w:color="auto"/>
            </w:tcBorders>
            <w:shd w:val="clear" w:color="auto" w:fill="auto"/>
            <w:vAlign w:val="center"/>
            <w:hideMark/>
          </w:tcPr>
          <w:p w14:paraId="4BFFEBE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First name of the BUYER (1st OWNER)</w:t>
            </w:r>
          </w:p>
        </w:tc>
      </w:tr>
      <w:tr w:rsidR="008B6D9E" w:rsidRPr="008B6D9E" w14:paraId="13780A9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8C2BF2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10 </w:t>
            </w:r>
          </w:p>
        </w:tc>
        <w:tc>
          <w:tcPr>
            <w:tcW w:w="4442" w:type="dxa"/>
            <w:tcBorders>
              <w:top w:val="nil"/>
              <w:left w:val="nil"/>
              <w:bottom w:val="single" w:sz="4" w:space="0" w:color="auto"/>
              <w:right w:val="single" w:sz="4" w:space="0" w:color="auto"/>
            </w:tcBorders>
            <w:shd w:val="clear" w:color="auto" w:fill="auto"/>
            <w:vAlign w:val="center"/>
            <w:hideMark/>
          </w:tcPr>
          <w:p w14:paraId="622CE8A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2 LAST NAME</w:t>
            </w:r>
          </w:p>
        </w:tc>
        <w:tc>
          <w:tcPr>
            <w:tcW w:w="5425" w:type="dxa"/>
            <w:tcBorders>
              <w:top w:val="nil"/>
              <w:left w:val="nil"/>
              <w:bottom w:val="single" w:sz="4" w:space="0" w:color="auto"/>
              <w:right w:val="single" w:sz="8" w:space="0" w:color="auto"/>
            </w:tcBorders>
            <w:shd w:val="clear" w:color="auto" w:fill="auto"/>
            <w:vAlign w:val="center"/>
            <w:hideMark/>
          </w:tcPr>
          <w:p w14:paraId="6FE7320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Last name of the BUYER (2nd OWNER)</w:t>
            </w:r>
          </w:p>
        </w:tc>
      </w:tr>
      <w:tr w:rsidR="008B6D9E" w:rsidRPr="008B6D9E" w14:paraId="53D78A01"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F3A419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11 </w:t>
            </w:r>
          </w:p>
        </w:tc>
        <w:tc>
          <w:tcPr>
            <w:tcW w:w="4442" w:type="dxa"/>
            <w:tcBorders>
              <w:top w:val="nil"/>
              <w:left w:val="nil"/>
              <w:bottom w:val="single" w:sz="4" w:space="0" w:color="auto"/>
              <w:right w:val="single" w:sz="4" w:space="0" w:color="auto"/>
            </w:tcBorders>
            <w:shd w:val="clear" w:color="auto" w:fill="auto"/>
            <w:vAlign w:val="center"/>
            <w:hideMark/>
          </w:tcPr>
          <w:p w14:paraId="78F3A47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2 FIRST NAME &amp; MI</w:t>
            </w:r>
          </w:p>
        </w:tc>
        <w:tc>
          <w:tcPr>
            <w:tcW w:w="5425" w:type="dxa"/>
            <w:tcBorders>
              <w:top w:val="nil"/>
              <w:left w:val="nil"/>
              <w:bottom w:val="single" w:sz="4" w:space="0" w:color="auto"/>
              <w:right w:val="single" w:sz="8" w:space="0" w:color="auto"/>
            </w:tcBorders>
            <w:shd w:val="clear" w:color="auto" w:fill="auto"/>
            <w:vAlign w:val="center"/>
            <w:hideMark/>
          </w:tcPr>
          <w:p w14:paraId="35FA067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First name of the BUYER (2nd OWNER)</w:t>
            </w:r>
          </w:p>
        </w:tc>
      </w:tr>
      <w:tr w:rsidR="008B6D9E" w:rsidRPr="008B6D9E" w14:paraId="2306B80A"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ED622B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12 </w:t>
            </w:r>
          </w:p>
        </w:tc>
        <w:tc>
          <w:tcPr>
            <w:tcW w:w="4442" w:type="dxa"/>
            <w:tcBorders>
              <w:top w:val="nil"/>
              <w:left w:val="nil"/>
              <w:bottom w:val="single" w:sz="4" w:space="0" w:color="auto"/>
              <w:right w:val="single" w:sz="4" w:space="0" w:color="auto"/>
            </w:tcBorders>
            <w:shd w:val="clear" w:color="auto" w:fill="auto"/>
            <w:vAlign w:val="center"/>
            <w:hideMark/>
          </w:tcPr>
          <w:p w14:paraId="47FF15A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ETAL INDICATOR</w:t>
            </w:r>
          </w:p>
        </w:tc>
        <w:tc>
          <w:tcPr>
            <w:tcW w:w="5425" w:type="dxa"/>
            <w:tcBorders>
              <w:top w:val="nil"/>
              <w:left w:val="nil"/>
              <w:bottom w:val="single" w:sz="4" w:space="0" w:color="auto"/>
              <w:right w:val="single" w:sz="8" w:space="0" w:color="auto"/>
            </w:tcBorders>
            <w:shd w:val="clear" w:color="auto" w:fill="auto"/>
            <w:vAlign w:val="center"/>
            <w:hideMark/>
          </w:tcPr>
          <w:p w14:paraId="1FEEB0F0"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Code indicates additional owners whose names were not supplied by the source</w:t>
            </w:r>
            <w:r w:rsidR="008C02C3">
              <w:rPr>
                <w:rFonts w:ascii="Arial" w:eastAsia="Times New Roman" w:hAnsi="Arial" w:cs="Arial"/>
                <w:sz w:val="20"/>
                <w:szCs w:val="20"/>
              </w:rPr>
              <w:t xml:space="preserve"> (see OWNER ETAL INDICATOR table below)</w:t>
            </w:r>
          </w:p>
        </w:tc>
      </w:tr>
      <w:tr w:rsidR="008B6D9E" w:rsidRPr="008B6D9E" w14:paraId="217CC223"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3CF0AB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13 </w:t>
            </w:r>
          </w:p>
        </w:tc>
        <w:tc>
          <w:tcPr>
            <w:tcW w:w="4442" w:type="dxa"/>
            <w:tcBorders>
              <w:top w:val="nil"/>
              <w:left w:val="nil"/>
              <w:bottom w:val="single" w:sz="4" w:space="0" w:color="auto"/>
              <w:right w:val="single" w:sz="4" w:space="0" w:color="auto"/>
            </w:tcBorders>
            <w:shd w:val="clear" w:color="auto" w:fill="auto"/>
            <w:vAlign w:val="center"/>
            <w:hideMark/>
          </w:tcPr>
          <w:p w14:paraId="48DBA37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 NAME</w:t>
            </w:r>
          </w:p>
        </w:tc>
        <w:tc>
          <w:tcPr>
            <w:tcW w:w="5425" w:type="dxa"/>
            <w:tcBorders>
              <w:top w:val="nil"/>
              <w:left w:val="nil"/>
              <w:bottom w:val="single" w:sz="4" w:space="0" w:color="auto"/>
              <w:right w:val="single" w:sz="8" w:space="0" w:color="auto"/>
            </w:tcBorders>
            <w:shd w:val="clear" w:color="auto" w:fill="auto"/>
            <w:vAlign w:val="center"/>
            <w:hideMark/>
          </w:tcPr>
          <w:p w14:paraId="2D1BE06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Care of Name as supplied by the source</w:t>
            </w:r>
          </w:p>
        </w:tc>
      </w:tr>
      <w:tr w:rsidR="008B6D9E" w:rsidRPr="008B6D9E" w14:paraId="310B5A17"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A306FB6"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14 </w:t>
            </w:r>
          </w:p>
        </w:tc>
        <w:tc>
          <w:tcPr>
            <w:tcW w:w="4442" w:type="dxa"/>
            <w:tcBorders>
              <w:top w:val="nil"/>
              <w:left w:val="nil"/>
              <w:bottom w:val="single" w:sz="4" w:space="0" w:color="auto"/>
              <w:right w:val="single" w:sz="4" w:space="0" w:color="auto"/>
            </w:tcBorders>
            <w:shd w:val="clear" w:color="auto" w:fill="auto"/>
            <w:vAlign w:val="center"/>
            <w:hideMark/>
          </w:tcPr>
          <w:p w14:paraId="3F3A7F6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RELATIONSHIP RIGHTS CODE</w:t>
            </w:r>
          </w:p>
        </w:tc>
        <w:tc>
          <w:tcPr>
            <w:tcW w:w="5425" w:type="dxa"/>
            <w:tcBorders>
              <w:top w:val="nil"/>
              <w:left w:val="nil"/>
              <w:bottom w:val="single" w:sz="4" w:space="0" w:color="auto"/>
              <w:right w:val="single" w:sz="8" w:space="0" w:color="auto"/>
            </w:tcBorders>
            <w:shd w:val="clear" w:color="auto" w:fill="auto"/>
            <w:vAlign w:val="center"/>
            <w:hideMark/>
          </w:tcPr>
          <w:p w14:paraId="42361D35"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Form or method of property ownership (i.e.; joint tenancy)</w:t>
            </w:r>
            <w:r w:rsidR="008C02C3">
              <w:rPr>
                <w:rFonts w:ascii="Arial" w:eastAsia="Times New Roman" w:hAnsi="Arial" w:cs="Arial"/>
                <w:sz w:val="20"/>
                <w:szCs w:val="20"/>
              </w:rPr>
              <w:t xml:space="preserve"> (see OWNERSHIP RIGHTS CODE Table below)</w:t>
            </w:r>
          </w:p>
        </w:tc>
      </w:tr>
      <w:tr w:rsidR="008B6D9E" w:rsidRPr="008B6D9E" w14:paraId="1AACEBD0"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B8BE40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lastRenderedPageBreak/>
              <w:t xml:space="preserve">15 </w:t>
            </w:r>
          </w:p>
        </w:tc>
        <w:tc>
          <w:tcPr>
            <w:tcW w:w="4442" w:type="dxa"/>
            <w:tcBorders>
              <w:top w:val="nil"/>
              <w:left w:val="nil"/>
              <w:bottom w:val="single" w:sz="4" w:space="0" w:color="auto"/>
              <w:right w:val="single" w:sz="4" w:space="0" w:color="auto"/>
            </w:tcBorders>
            <w:shd w:val="clear" w:color="auto" w:fill="auto"/>
            <w:vAlign w:val="center"/>
            <w:hideMark/>
          </w:tcPr>
          <w:p w14:paraId="60B862F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 RELATIONSHIP TYPE</w:t>
            </w:r>
          </w:p>
        </w:tc>
        <w:tc>
          <w:tcPr>
            <w:tcW w:w="5425" w:type="dxa"/>
            <w:tcBorders>
              <w:top w:val="nil"/>
              <w:left w:val="nil"/>
              <w:bottom w:val="single" w:sz="4" w:space="0" w:color="auto"/>
              <w:right w:val="single" w:sz="8" w:space="0" w:color="auto"/>
            </w:tcBorders>
            <w:shd w:val="clear" w:color="auto" w:fill="auto"/>
            <w:vAlign w:val="center"/>
            <w:hideMark/>
          </w:tcPr>
          <w:p w14:paraId="1CB9B04B"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Relationship between multiple owners or marital status.</w:t>
            </w:r>
            <w:r w:rsidR="008C02C3">
              <w:rPr>
                <w:rFonts w:ascii="Arial" w:eastAsia="Times New Roman" w:hAnsi="Arial" w:cs="Arial"/>
                <w:sz w:val="20"/>
                <w:szCs w:val="20"/>
              </w:rPr>
              <w:t xml:space="preserve"> (see OWNERSHIP RELATIONSHIP TYPE table below)</w:t>
            </w:r>
          </w:p>
        </w:tc>
      </w:tr>
      <w:tr w:rsidR="008B6D9E" w:rsidRPr="008B6D9E" w14:paraId="1681974B"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6DF57B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16</w:t>
            </w:r>
          </w:p>
        </w:tc>
        <w:tc>
          <w:tcPr>
            <w:tcW w:w="4442" w:type="dxa"/>
            <w:tcBorders>
              <w:top w:val="nil"/>
              <w:left w:val="nil"/>
              <w:bottom w:val="single" w:sz="4" w:space="0" w:color="auto"/>
              <w:right w:val="single" w:sz="4" w:space="0" w:color="auto"/>
            </w:tcBorders>
            <w:shd w:val="clear" w:color="auto" w:fill="auto"/>
            <w:vAlign w:val="center"/>
            <w:hideMark/>
          </w:tcPr>
          <w:p w14:paraId="7135CAF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PARTIAL INTEREST INDICATOR</w:t>
            </w:r>
          </w:p>
        </w:tc>
        <w:tc>
          <w:tcPr>
            <w:tcW w:w="5425" w:type="dxa"/>
            <w:tcBorders>
              <w:top w:val="nil"/>
              <w:left w:val="nil"/>
              <w:bottom w:val="single" w:sz="4" w:space="0" w:color="auto"/>
              <w:right w:val="single" w:sz="8" w:space="0" w:color="auto"/>
            </w:tcBorders>
            <w:shd w:val="clear" w:color="auto" w:fill="auto"/>
            <w:vAlign w:val="center"/>
            <w:hideMark/>
          </w:tcPr>
          <w:p w14:paraId="37B7854C"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An indicator showing the Owner/Buyer has a partial interest in the property</w:t>
            </w:r>
            <w:r w:rsidR="008C02C3">
              <w:rPr>
                <w:rFonts w:ascii="Arial" w:eastAsia="Times New Roman" w:hAnsi="Arial" w:cs="Arial"/>
                <w:sz w:val="20"/>
                <w:szCs w:val="20"/>
              </w:rPr>
              <w:t xml:space="preserve"> (see PARTIAL INTEREST INDICATOR table below)</w:t>
            </w:r>
          </w:p>
        </w:tc>
      </w:tr>
      <w:tr w:rsidR="008B6D9E" w:rsidRPr="008B6D9E" w14:paraId="7E6D2520"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495D431"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17</w:t>
            </w:r>
          </w:p>
        </w:tc>
        <w:tc>
          <w:tcPr>
            <w:tcW w:w="4442" w:type="dxa"/>
            <w:tcBorders>
              <w:top w:val="nil"/>
              <w:left w:val="nil"/>
              <w:bottom w:val="single" w:sz="4" w:space="0" w:color="auto"/>
              <w:right w:val="single" w:sz="4" w:space="0" w:color="auto"/>
            </w:tcBorders>
            <w:shd w:val="clear" w:color="auto" w:fill="auto"/>
            <w:vAlign w:val="center"/>
            <w:hideMark/>
          </w:tcPr>
          <w:p w14:paraId="02FA1B4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ABSENTEE OWNER STATUS</w:t>
            </w:r>
          </w:p>
        </w:tc>
        <w:tc>
          <w:tcPr>
            <w:tcW w:w="5425" w:type="dxa"/>
            <w:tcBorders>
              <w:top w:val="nil"/>
              <w:left w:val="nil"/>
              <w:bottom w:val="single" w:sz="4" w:space="0" w:color="auto"/>
              <w:right w:val="single" w:sz="8" w:space="0" w:color="auto"/>
            </w:tcBorders>
            <w:shd w:val="clear" w:color="auto" w:fill="auto"/>
            <w:vAlign w:val="center"/>
            <w:hideMark/>
          </w:tcPr>
          <w:p w14:paraId="4FF4D3C6"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 xml:space="preserve">Indicator to </w:t>
            </w:r>
            <w:proofErr w:type="spellStart"/>
            <w:r w:rsidRPr="008B6D9E">
              <w:rPr>
                <w:rFonts w:ascii="Arial" w:eastAsia="Times New Roman" w:hAnsi="Arial" w:cs="Arial"/>
                <w:sz w:val="20"/>
                <w:szCs w:val="20"/>
              </w:rPr>
              <w:t>indetify</w:t>
            </w:r>
            <w:proofErr w:type="spellEnd"/>
            <w:r w:rsidRPr="008B6D9E">
              <w:rPr>
                <w:rFonts w:ascii="Arial" w:eastAsia="Times New Roman" w:hAnsi="Arial" w:cs="Arial"/>
                <w:sz w:val="20"/>
                <w:szCs w:val="20"/>
              </w:rPr>
              <w:t xml:space="preserve"> if the owner lives at the residence.  This field is not populated for non-residential parcels</w:t>
            </w:r>
            <w:r w:rsidR="008C02C3">
              <w:rPr>
                <w:rFonts w:ascii="Arial" w:eastAsia="Times New Roman" w:hAnsi="Arial" w:cs="Arial"/>
                <w:sz w:val="20"/>
                <w:szCs w:val="20"/>
              </w:rPr>
              <w:t xml:space="preserve"> (see ABSENTEE INDICATOR table below)</w:t>
            </w:r>
          </w:p>
        </w:tc>
      </w:tr>
      <w:tr w:rsidR="008B6D9E" w:rsidRPr="008B6D9E" w14:paraId="764DE707" w14:textId="77777777" w:rsidTr="008B6D9E">
        <w:trPr>
          <w:trHeight w:val="300"/>
        </w:trPr>
        <w:tc>
          <w:tcPr>
            <w:tcW w:w="333" w:type="dxa"/>
            <w:tcBorders>
              <w:top w:val="nil"/>
              <w:left w:val="single" w:sz="8" w:space="0" w:color="auto"/>
              <w:bottom w:val="single" w:sz="4" w:space="0" w:color="auto"/>
              <w:right w:val="single" w:sz="4" w:space="0" w:color="auto"/>
            </w:tcBorders>
            <w:shd w:val="clear" w:color="000000" w:fill="8DB4E2"/>
            <w:vAlign w:val="bottom"/>
            <w:hideMark/>
          </w:tcPr>
          <w:p w14:paraId="3C36376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w:t>
            </w:r>
          </w:p>
        </w:tc>
        <w:tc>
          <w:tcPr>
            <w:tcW w:w="4442" w:type="dxa"/>
            <w:tcBorders>
              <w:top w:val="nil"/>
              <w:left w:val="nil"/>
              <w:bottom w:val="single" w:sz="4" w:space="0" w:color="auto"/>
              <w:right w:val="single" w:sz="4" w:space="0" w:color="auto"/>
            </w:tcBorders>
            <w:shd w:val="clear" w:color="000000" w:fill="8DB4E2"/>
            <w:vAlign w:val="center"/>
            <w:hideMark/>
          </w:tcPr>
          <w:p w14:paraId="06F96C14"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SITUS ADDRESS</w:t>
            </w:r>
          </w:p>
        </w:tc>
        <w:tc>
          <w:tcPr>
            <w:tcW w:w="5425" w:type="dxa"/>
            <w:tcBorders>
              <w:top w:val="nil"/>
              <w:left w:val="nil"/>
              <w:bottom w:val="single" w:sz="4" w:space="0" w:color="auto"/>
              <w:right w:val="single" w:sz="8" w:space="0" w:color="auto"/>
            </w:tcBorders>
            <w:shd w:val="clear" w:color="000000" w:fill="8DB4E2"/>
            <w:vAlign w:val="center"/>
            <w:hideMark/>
          </w:tcPr>
          <w:p w14:paraId="29B3EB1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r>
      <w:tr w:rsidR="008B6D9E" w:rsidRPr="008B6D9E" w14:paraId="43D4B47D"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5A5016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18 </w:t>
            </w:r>
          </w:p>
        </w:tc>
        <w:tc>
          <w:tcPr>
            <w:tcW w:w="4442" w:type="dxa"/>
            <w:tcBorders>
              <w:top w:val="nil"/>
              <w:left w:val="nil"/>
              <w:bottom w:val="single" w:sz="4" w:space="0" w:color="auto"/>
              <w:right w:val="single" w:sz="4" w:space="0" w:color="auto"/>
            </w:tcBorders>
            <w:shd w:val="clear" w:color="auto" w:fill="auto"/>
            <w:noWrap/>
            <w:vAlign w:val="center"/>
            <w:hideMark/>
          </w:tcPr>
          <w:p w14:paraId="4633FB6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c>
          <w:tcPr>
            <w:tcW w:w="5425" w:type="dxa"/>
            <w:tcBorders>
              <w:top w:val="nil"/>
              <w:left w:val="nil"/>
              <w:bottom w:val="single" w:sz="4" w:space="0" w:color="auto"/>
              <w:right w:val="single" w:sz="4" w:space="0" w:color="auto"/>
            </w:tcBorders>
            <w:shd w:val="clear" w:color="auto" w:fill="auto"/>
            <w:noWrap/>
            <w:vAlign w:val="center"/>
            <w:hideMark/>
          </w:tcPr>
          <w:p w14:paraId="533F70B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r>
      <w:tr w:rsidR="008B6D9E" w:rsidRPr="008B6D9E" w14:paraId="22529428"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21CF13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19 </w:t>
            </w:r>
          </w:p>
        </w:tc>
        <w:tc>
          <w:tcPr>
            <w:tcW w:w="4442" w:type="dxa"/>
            <w:tcBorders>
              <w:top w:val="nil"/>
              <w:left w:val="nil"/>
              <w:bottom w:val="single" w:sz="4" w:space="0" w:color="auto"/>
              <w:right w:val="single" w:sz="4" w:space="0" w:color="auto"/>
            </w:tcBorders>
            <w:shd w:val="clear" w:color="auto" w:fill="auto"/>
            <w:noWrap/>
            <w:vAlign w:val="center"/>
            <w:hideMark/>
          </w:tcPr>
          <w:p w14:paraId="3B5F4BC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c>
          <w:tcPr>
            <w:tcW w:w="5425" w:type="dxa"/>
            <w:tcBorders>
              <w:top w:val="nil"/>
              <w:left w:val="nil"/>
              <w:bottom w:val="single" w:sz="4" w:space="0" w:color="auto"/>
              <w:right w:val="single" w:sz="4" w:space="0" w:color="auto"/>
            </w:tcBorders>
            <w:shd w:val="clear" w:color="auto" w:fill="auto"/>
            <w:noWrap/>
            <w:vAlign w:val="center"/>
            <w:hideMark/>
          </w:tcPr>
          <w:p w14:paraId="51EA3DD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r>
      <w:tr w:rsidR="008B6D9E" w:rsidRPr="008B6D9E" w14:paraId="07AE18E3"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50A877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20 </w:t>
            </w:r>
          </w:p>
        </w:tc>
        <w:tc>
          <w:tcPr>
            <w:tcW w:w="4442" w:type="dxa"/>
            <w:tcBorders>
              <w:top w:val="nil"/>
              <w:left w:val="nil"/>
              <w:bottom w:val="single" w:sz="4" w:space="0" w:color="auto"/>
              <w:right w:val="single" w:sz="4" w:space="0" w:color="auto"/>
            </w:tcBorders>
            <w:shd w:val="clear" w:color="auto" w:fill="auto"/>
            <w:vAlign w:val="center"/>
            <w:hideMark/>
          </w:tcPr>
          <w:p w14:paraId="0FFBBE4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HOUSE NUMBER PREFIX</w:t>
            </w:r>
          </w:p>
        </w:tc>
        <w:tc>
          <w:tcPr>
            <w:tcW w:w="5425" w:type="dxa"/>
            <w:tcBorders>
              <w:top w:val="nil"/>
              <w:left w:val="nil"/>
              <w:bottom w:val="single" w:sz="4" w:space="0" w:color="auto"/>
              <w:right w:val="single" w:sz="8" w:space="0" w:color="auto"/>
            </w:tcBorders>
            <w:shd w:val="clear" w:color="auto" w:fill="auto"/>
            <w:vAlign w:val="center"/>
            <w:hideMark/>
          </w:tcPr>
          <w:p w14:paraId="47BF0EF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Digits found to the left of the house number of the property address</w:t>
            </w:r>
          </w:p>
        </w:tc>
      </w:tr>
      <w:tr w:rsidR="008B6D9E" w:rsidRPr="008B6D9E" w14:paraId="327ADCA7"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CFD794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21 </w:t>
            </w:r>
          </w:p>
        </w:tc>
        <w:tc>
          <w:tcPr>
            <w:tcW w:w="4442" w:type="dxa"/>
            <w:tcBorders>
              <w:top w:val="nil"/>
              <w:left w:val="nil"/>
              <w:bottom w:val="single" w:sz="4" w:space="0" w:color="auto"/>
              <w:right w:val="single" w:sz="4" w:space="0" w:color="auto"/>
            </w:tcBorders>
            <w:shd w:val="clear" w:color="auto" w:fill="auto"/>
            <w:vAlign w:val="center"/>
            <w:hideMark/>
          </w:tcPr>
          <w:p w14:paraId="6323920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SITUS HOUSE NUMBER  </w:t>
            </w:r>
          </w:p>
        </w:tc>
        <w:tc>
          <w:tcPr>
            <w:tcW w:w="5425" w:type="dxa"/>
            <w:tcBorders>
              <w:top w:val="nil"/>
              <w:left w:val="nil"/>
              <w:bottom w:val="single" w:sz="4" w:space="0" w:color="auto"/>
              <w:right w:val="single" w:sz="8" w:space="0" w:color="auto"/>
            </w:tcBorders>
            <w:shd w:val="clear" w:color="auto" w:fill="auto"/>
            <w:vAlign w:val="center"/>
            <w:hideMark/>
          </w:tcPr>
          <w:p w14:paraId="66A7126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House number of the property address (Numeric field with leading zeros, but can contain alpha characters)</w:t>
            </w:r>
          </w:p>
        </w:tc>
      </w:tr>
      <w:tr w:rsidR="008B6D9E" w:rsidRPr="008B6D9E" w14:paraId="486D2A90"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E6FD29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22 </w:t>
            </w:r>
          </w:p>
        </w:tc>
        <w:tc>
          <w:tcPr>
            <w:tcW w:w="4442" w:type="dxa"/>
            <w:tcBorders>
              <w:top w:val="nil"/>
              <w:left w:val="nil"/>
              <w:bottom w:val="single" w:sz="4" w:space="0" w:color="auto"/>
              <w:right w:val="single" w:sz="4" w:space="0" w:color="auto"/>
            </w:tcBorders>
            <w:shd w:val="clear" w:color="auto" w:fill="auto"/>
            <w:vAlign w:val="center"/>
            <w:hideMark/>
          </w:tcPr>
          <w:p w14:paraId="12EE3E6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HOUSE NUMBER SUFFIX</w:t>
            </w:r>
          </w:p>
        </w:tc>
        <w:tc>
          <w:tcPr>
            <w:tcW w:w="5425" w:type="dxa"/>
            <w:tcBorders>
              <w:top w:val="nil"/>
              <w:left w:val="nil"/>
              <w:bottom w:val="single" w:sz="4" w:space="0" w:color="auto"/>
              <w:right w:val="single" w:sz="8" w:space="0" w:color="auto"/>
            </w:tcBorders>
            <w:shd w:val="clear" w:color="auto" w:fill="auto"/>
            <w:vAlign w:val="center"/>
            <w:hideMark/>
          </w:tcPr>
          <w:p w14:paraId="58DD9A1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Digits found to the right of the house number of the property address</w:t>
            </w:r>
          </w:p>
        </w:tc>
      </w:tr>
      <w:tr w:rsidR="008B6D9E" w:rsidRPr="008B6D9E" w14:paraId="7C2DC8D7"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F06B7B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23 </w:t>
            </w:r>
          </w:p>
        </w:tc>
        <w:tc>
          <w:tcPr>
            <w:tcW w:w="4442" w:type="dxa"/>
            <w:tcBorders>
              <w:top w:val="nil"/>
              <w:left w:val="nil"/>
              <w:bottom w:val="single" w:sz="4" w:space="0" w:color="auto"/>
              <w:right w:val="single" w:sz="4" w:space="0" w:color="auto"/>
            </w:tcBorders>
            <w:shd w:val="clear" w:color="auto" w:fill="auto"/>
            <w:vAlign w:val="center"/>
            <w:hideMark/>
          </w:tcPr>
          <w:p w14:paraId="5FC2ECC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STREET DIRECTION</w:t>
            </w:r>
          </w:p>
        </w:tc>
        <w:tc>
          <w:tcPr>
            <w:tcW w:w="5425" w:type="dxa"/>
            <w:tcBorders>
              <w:top w:val="nil"/>
              <w:left w:val="nil"/>
              <w:bottom w:val="single" w:sz="4" w:space="0" w:color="auto"/>
              <w:right w:val="single" w:sz="8" w:space="0" w:color="auto"/>
            </w:tcBorders>
            <w:shd w:val="clear" w:color="auto" w:fill="auto"/>
            <w:vAlign w:val="center"/>
            <w:hideMark/>
          </w:tcPr>
          <w:p w14:paraId="54026D7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Name or number of the street. Numeric streets have 10 digits with leading zeros</w:t>
            </w:r>
          </w:p>
        </w:tc>
      </w:tr>
      <w:tr w:rsidR="008B6D9E" w:rsidRPr="008B6D9E" w14:paraId="6587E2D6"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37EC7C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24 </w:t>
            </w:r>
          </w:p>
        </w:tc>
        <w:tc>
          <w:tcPr>
            <w:tcW w:w="4442" w:type="dxa"/>
            <w:tcBorders>
              <w:top w:val="nil"/>
              <w:left w:val="nil"/>
              <w:bottom w:val="single" w:sz="4" w:space="0" w:color="auto"/>
              <w:right w:val="single" w:sz="4" w:space="0" w:color="auto"/>
            </w:tcBorders>
            <w:shd w:val="clear" w:color="auto" w:fill="auto"/>
            <w:vAlign w:val="center"/>
            <w:hideMark/>
          </w:tcPr>
          <w:p w14:paraId="31C412A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STREET NAME</w:t>
            </w:r>
          </w:p>
        </w:tc>
        <w:tc>
          <w:tcPr>
            <w:tcW w:w="5425" w:type="dxa"/>
            <w:tcBorders>
              <w:top w:val="nil"/>
              <w:left w:val="nil"/>
              <w:bottom w:val="single" w:sz="4" w:space="0" w:color="auto"/>
              <w:right w:val="single" w:sz="8" w:space="0" w:color="auto"/>
            </w:tcBorders>
            <w:shd w:val="clear" w:color="auto" w:fill="auto"/>
            <w:vAlign w:val="center"/>
            <w:hideMark/>
          </w:tcPr>
          <w:p w14:paraId="4A0CBBA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Mode of Type of street (i.e.; Ave, St Blvd)</w:t>
            </w:r>
          </w:p>
        </w:tc>
      </w:tr>
      <w:tr w:rsidR="008B6D9E" w:rsidRPr="008B6D9E" w14:paraId="380B1308"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9161E8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25 </w:t>
            </w:r>
          </w:p>
        </w:tc>
        <w:tc>
          <w:tcPr>
            <w:tcW w:w="4442" w:type="dxa"/>
            <w:tcBorders>
              <w:top w:val="nil"/>
              <w:left w:val="nil"/>
              <w:bottom w:val="single" w:sz="4" w:space="0" w:color="auto"/>
              <w:right w:val="single" w:sz="4" w:space="0" w:color="auto"/>
            </w:tcBorders>
            <w:shd w:val="clear" w:color="auto" w:fill="auto"/>
            <w:vAlign w:val="center"/>
            <w:hideMark/>
          </w:tcPr>
          <w:p w14:paraId="509E2BB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MODE</w:t>
            </w:r>
          </w:p>
        </w:tc>
        <w:tc>
          <w:tcPr>
            <w:tcW w:w="5425" w:type="dxa"/>
            <w:tcBorders>
              <w:top w:val="nil"/>
              <w:left w:val="nil"/>
              <w:bottom w:val="single" w:sz="4" w:space="0" w:color="auto"/>
              <w:right w:val="single" w:sz="8" w:space="0" w:color="auto"/>
            </w:tcBorders>
            <w:shd w:val="clear" w:color="auto" w:fill="auto"/>
            <w:vAlign w:val="center"/>
            <w:hideMark/>
          </w:tcPr>
          <w:p w14:paraId="5F00AD7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Direction of the street </w:t>
            </w:r>
          </w:p>
        </w:tc>
      </w:tr>
      <w:tr w:rsidR="008B6D9E" w:rsidRPr="008B6D9E" w14:paraId="4F5B8D05"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BE5F638"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26 </w:t>
            </w:r>
          </w:p>
        </w:tc>
        <w:tc>
          <w:tcPr>
            <w:tcW w:w="4442" w:type="dxa"/>
            <w:tcBorders>
              <w:top w:val="nil"/>
              <w:left w:val="nil"/>
              <w:bottom w:val="single" w:sz="4" w:space="0" w:color="auto"/>
              <w:right w:val="single" w:sz="4" w:space="0" w:color="auto"/>
            </w:tcBorders>
            <w:shd w:val="clear" w:color="auto" w:fill="auto"/>
            <w:vAlign w:val="center"/>
            <w:hideMark/>
          </w:tcPr>
          <w:p w14:paraId="602393C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QUADRANT</w:t>
            </w:r>
          </w:p>
        </w:tc>
        <w:tc>
          <w:tcPr>
            <w:tcW w:w="5425" w:type="dxa"/>
            <w:tcBorders>
              <w:top w:val="nil"/>
              <w:left w:val="nil"/>
              <w:bottom w:val="single" w:sz="4" w:space="0" w:color="auto"/>
              <w:right w:val="single" w:sz="8" w:space="0" w:color="auto"/>
            </w:tcBorders>
            <w:shd w:val="clear" w:color="auto" w:fill="auto"/>
            <w:vAlign w:val="center"/>
            <w:hideMark/>
          </w:tcPr>
          <w:p w14:paraId="4FE9973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Represents the quadrant of the city. (i.e. 100 Temple St NW) AKA post direction</w:t>
            </w:r>
          </w:p>
        </w:tc>
      </w:tr>
      <w:tr w:rsidR="008B6D9E" w:rsidRPr="008B6D9E" w14:paraId="3D8A6789"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63DE9D0"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27 </w:t>
            </w:r>
          </w:p>
        </w:tc>
        <w:tc>
          <w:tcPr>
            <w:tcW w:w="4442" w:type="dxa"/>
            <w:tcBorders>
              <w:top w:val="nil"/>
              <w:left w:val="nil"/>
              <w:bottom w:val="single" w:sz="4" w:space="0" w:color="auto"/>
              <w:right w:val="single" w:sz="4" w:space="0" w:color="auto"/>
            </w:tcBorders>
            <w:shd w:val="clear" w:color="auto" w:fill="auto"/>
            <w:vAlign w:val="center"/>
            <w:hideMark/>
          </w:tcPr>
          <w:p w14:paraId="103F80B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APARTMENT UNIT</w:t>
            </w:r>
          </w:p>
        </w:tc>
        <w:tc>
          <w:tcPr>
            <w:tcW w:w="5425" w:type="dxa"/>
            <w:tcBorders>
              <w:top w:val="nil"/>
              <w:left w:val="nil"/>
              <w:bottom w:val="single" w:sz="4" w:space="0" w:color="auto"/>
              <w:right w:val="single" w:sz="8" w:space="0" w:color="auto"/>
            </w:tcBorders>
            <w:shd w:val="clear" w:color="auto" w:fill="auto"/>
            <w:vAlign w:val="center"/>
            <w:hideMark/>
          </w:tcPr>
          <w:p w14:paraId="6F3ACAF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unit or suite number of the property address</w:t>
            </w:r>
          </w:p>
        </w:tc>
      </w:tr>
      <w:tr w:rsidR="008B6D9E" w:rsidRPr="008B6D9E" w14:paraId="4A3C6DA2"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1B2D6F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28 </w:t>
            </w:r>
          </w:p>
        </w:tc>
        <w:tc>
          <w:tcPr>
            <w:tcW w:w="4442" w:type="dxa"/>
            <w:tcBorders>
              <w:top w:val="nil"/>
              <w:left w:val="nil"/>
              <w:bottom w:val="single" w:sz="4" w:space="0" w:color="auto"/>
              <w:right w:val="single" w:sz="4" w:space="0" w:color="auto"/>
            </w:tcBorders>
            <w:shd w:val="clear" w:color="auto" w:fill="auto"/>
            <w:vAlign w:val="center"/>
            <w:hideMark/>
          </w:tcPr>
          <w:p w14:paraId="44ECFC7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CITY</w:t>
            </w:r>
          </w:p>
        </w:tc>
        <w:tc>
          <w:tcPr>
            <w:tcW w:w="5425" w:type="dxa"/>
            <w:tcBorders>
              <w:top w:val="nil"/>
              <w:left w:val="nil"/>
              <w:bottom w:val="single" w:sz="4" w:space="0" w:color="auto"/>
              <w:right w:val="single" w:sz="8" w:space="0" w:color="auto"/>
            </w:tcBorders>
            <w:shd w:val="clear" w:color="auto" w:fill="auto"/>
            <w:vAlign w:val="center"/>
            <w:hideMark/>
          </w:tcPr>
          <w:p w14:paraId="529F744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city associated with the property address</w:t>
            </w:r>
          </w:p>
        </w:tc>
      </w:tr>
      <w:tr w:rsidR="008B6D9E" w:rsidRPr="008B6D9E" w14:paraId="5E1497DF"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B46AF4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29 </w:t>
            </w:r>
          </w:p>
        </w:tc>
        <w:tc>
          <w:tcPr>
            <w:tcW w:w="4442" w:type="dxa"/>
            <w:tcBorders>
              <w:top w:val="nil"/>
              <w:left w:val="nil"/>
              <w:bottom w:val="single" w:sz="4" w:space="0" w:color="auto"/>
              <w:right w:val="single" w:sz="4" w:space="0" w:color="auto"/>
            </w:tcBorders>
            <w:shd w:val="clear" w:color="auto" w:fill="auto"/>
            <w:vAlign w:val="center"/>
            <w:hideMark/>
          </w:tcPr>
          <w:p w14:paraId="31BEFEF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STATE</w:t>
            </w:r>
          </w:p>
        </w:tc>
        <w:tc>
          <w:tcPr>
            <w:tcW w:w="5425" w:type="dxa"/>
            <w:tcBorders>
              <w:top w:val="nil"/>
              <w:left w:val="nil"/>
              <w:bottom w:val="single" w:sz="4" w:space="0" w:color="auto"/>
              <w:right w:val="single" w:sz="8" w:space="0" w:color="auto"/>
            </w:tcBorders>
            <w:shd w:val="clear" w:color="auto" w:fill="auto"/>
            <w:vAlign w:val="center"/>
            <w:hideMark/>
          </w:tcPr>
          <w:p w14:paraId="0747870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Two letter USPS abbreviation of the state</w:t>
            </w:r>
          </w:p>
        </w:tc>
      </w:tr>
      <w:tr w:rsidR="008B6D9E" w:rsidRPr="008B6D9E" w14:paraId="0A08239E"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7132EE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30 </w:t>
            </w:r>
          </w:p>
        </w:tc>
        <w:tc>
          <w:tcPr>
            <w:tcW w:w="4442" w:type="dxa"/>
            <w:tcBorders>
              <w:top w:val="nil"/>
              <w:left w:val="nil"/>
              <w:bottom w:val="single" w:sz="4" w:space="0" w:color="auto"/>
              <w:right w:val="single" w:sz="4" w:space="0" w:color="auto"/>
            </w:tcBorders>
            <w:shd w:val="clear" w:color="auto" w:fill="auto"/>
            <w:vAlign w:val="center"/>
            <w:hideMark/>
          </w:tcPr>
          <w:p w14:paraId="15FB85E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ZIP CODE</w:t>
            </w:r>
          </w:p>
        </w:tc>
        <w:tc>
          <w:tcPr>
            <w:tcW w:w="5425" w:type="dxa"/>
            <w:tcBorders>
              <w:top w:val="nil"/>
              <w:left w:val="nil"/>
              <w:bottom w:val="single" w:sz="4" w:space="0" w:color="auto"/>
              <w:right w:val="single" w:sz="8" w:space="0" w:color="auto"/>
            </w:tcBorders>
            <w:shd w:val="clear" w:color="auto" w:fill="auto"/>
            <w:vAlign w:val="center"/>
            <w:hideMark/>
          </w:tcPr>
          <w:p w14:paraId="6D4BA50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Nine digit code assigned by the USPS</w:t>
            </w:r>
          </w:p>
        </w:tc>
      </w:tr>
      <w:tr w:rsidR="008B6D9E" w:rsidRPr="008B6D9E" w14:paraId="2EF12609"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54B1EE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31 </w:t>
            </w:r>
          </w:p>
        </w:tc>
        <w:tc>
          <w:tcPr>
            <w:tcW w:w="4442" w:type="dxa"/>
            <w:tcBorders>
              <w:top w:val="nil"/>
              <w:left w:val="nil"/>
              <w:bottom w:val="single" w:sz="4" w:space="0" w:color="auto"/>
              <w:right w:val="single" w:sz="4" w:space="0" w:color="auto"/>
            </w:tcBorders>
            <w:shd w:val="clear" w:color="auto" w:fill="auto"/>
            <w:vAlign w:val="center"/>
            <w:hideMark/>
          </w:tcPr>
          <w:p w14:paraId="5DEDF1E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SITUS CARRIER CODE</w:t>
            </w:r>
          </w:p>
        </w:tc>
        <w:tc>
          <w:tcPr>
            <w:tcW w:w="5425" w:type="dxa"/>
            <w:tcBorders>
              <w:top w:val="nil"/>
              <w:left w:val="nil"/>
              <w:bottom w:val="single" w:sz="4" w:space="0" w:color="auto"/>
              <w:right w:val="single" w:sz="8" w:space="0" w:color="auto"/>
            </w:tcBorders>
            <w:shd w:val="clear" w:color="auto" w:fill="auto"/>
            <w:vAlign w:val="center"/>
            <w:hideMark/>
          </w:tcPr>
          <w:p w14:paraId="0C658D7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Four digit code used by the local mail carrier to identify delivery path</w:t>
            </w:r>
          </w:p>
        </w:tc>
      </w:tr>
      <w:tr w:rsidR="008B6D9E" w:rsidRPr="008B6D9E" w14:paraId="0538C18E" w14:textId="77777777" w:rsidTr="008B6D9E">
        <w:trPr>
          <w:trHeight w:val="300"/>
        </w:trPr>
        <w:tc>
          <w:tcPr>
            <w:tcW w:w="333" w:type="dxa"/>
            <w:tcBorders>
              <w:top w:val="nil"/>
              <w:left w:val="single" w:sz="8" w:space="0" w:color="auto"/>
              <w:bottom w:val="single" w:sz="4" w:space="0" w:color="auto"/>
              <w:right w:val="single" w:sz="4" w:space="0" w:color="auto"/>
            </w:tcBorders>
            <w:shd w:val="clear" w:color="000000" w:fill="8DB4E2"/>
            <w:vAlign w:val="bottom"/>
            <w:hideMark/>
          </w:tcPr>
          <w:p w14:paraId="744D0141"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w:t>
            </w:r>
          </w:p>
        </w:tc>
        <w:tc>
          <w:tcPr>
            <w:tcW w:w="4442" w:type="dxa"/>
            <w:tcBorders>
              <w:top w:val="nil"/>
              <w:left w:val="nil"/>
              <w:bottom w:val="single" w:sz="4" w:space="0" w:color="auto"/>
              <w:right w:val="single" w:sz="4" w:space="0" w:color="auto"/>
            </w:tcBorders>
            <w:shd w:val="clear" w:color="000000" w:fill="8DB4E2"/>
            <w:vAlign w:val="center"/>
            <w:hideMark/>
          </w:tcPr>
          <w:p w14:paraId="49362096"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MALING ADDRESS</w:t>
            </w:r>
          </w:p>
        </w:tc>
        <w:tc>
          <w:tcPr>
            <w:tcW w:w="5425" w:type="dxa"/>
            <w:tcBorders>
              <w:top w:val="nil"/>
              <w:left w:val="nil"/>
              <w:bottom w:val="single" w:sz="4" w:space="0" w:color="auto"/>
              <w:right w:val="single" w:sz="8" w:space="0" w:color="auto"/>
            </w:tcBorders>
            <w:shd w:val="clear" w:color="000000" w:fill="8DB4E2"/>
            <w:vAlign w:val="center"/>
            <w:hideMark/>
          </w:tcPr>
          <w:p w14:paraId="3C8CEBA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r>
      <w:tr w:rsidR="008B6D9E" w:rsidRPr="008B6D9E" w14:paraId="47B8428D"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D66294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32 </w:t>
            </w:r>
          </w:p>
        </w:tc>
        <w:tc>
          <w:tcPr>
            <w:tcW w:w="4442" w:type="dxa"/>
            <w:tcBorders>
              <w:top w:val="nil"/>
              <w:left w:val="nil"/>
              <w:bottom w:val="single" w:sz="4" w:space="0" w:color="auto"/>
              <w:right w:val="single" w:sz="4" w:space="0" w:color="auto"/>
            </w:tcBorders>
            <w:shd w:val="clear" w:color="auto" w:fill="auto"/>
            <w:vAlign w:val="center"/>
            <w:hideMark/>
          </w:tcPr>
          <w:p w14:paraId="034B11B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HOUSE NUMBER PREFIX</w:t>
            </w:r>
          </w:p>
        </w:tc>
        <w:tc>
          <w:tcPr>
            <w:tcW w:w="5425" w:type="dxa"/>
            <w:tcBorders>
              <w:top w:val="nil"/>
              <w:left w:val="nil"/>
              <w:bottom w:val="single" w:sz="4" w:space="0" w:color="auto"/>
              <w:right w:val="single" w:sz="8" w:space="0" w:color="auto"/>
            </w:tcBorders>
            <w:shd w:val="clear" w:color="auto" w:fill="auto"/>
            <w:vAlign w:val="center"/>
            <w:hideMark/>
          </w:tcPr>
          <w:p w14:paraId="71F4644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Digits found to the left of the house number of the mailing address</w:t>
            </w:r>
          </w:p>
        </w:tc>
      </w:tr>
      <w:tr w:rsidR="008B6D9E" w:rsidRPr="008B6D9E" w14:paraId="54A3087C"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2DDF9B6"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33 </w:t>
            </w:r>
          </w:p>
        </w:tc>
        <w:tc>
          <w:tcPr>
            <w:tcW w:w="4442" w:type="dxa"/>
            <w:tcBorders>
              <w:top w:val="nil"/>
              <w:left w:val="nil"/>
              <w:bottom w:val="single" w:sz="4" w:space="0" w:color="auto"/>
              <w:right w:val="single" w:sz="4" w:space="0" w:color="auto"/>
            </w:tcBorders>
            <w:shd w:val="clear" w:color="auto" w:fill="auto"/>
            <w:vAlign w:val="center"/>
            <w:hideMark/>
          </w:tcPr>
          <w:p w14:paraId="18C1707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HOUSE NUMBER</w:t>
            </w:r>
          </w:p>
        </w:tc>
        <w:tc>
          <w:tcPr>
            <w:tcW w:w="5425" w:type="dxa"/>
            <w:tcBorders>
              <w:top w:val="nil"/>
              <w:left w:val="nil"/>
              <w:bottom w:val="single" w:sz="4" w:space="0" w:color="auto"/>
              <w:right w:val="single" w:sz="8" w:space="0" w:color="auto"/>
            </w:tcBorders>
            <w:shd w:val="clear" w:color="auto" w:fill="auto"/>
            <w:vAlign w:val="center"/>
            <w:hideMark/>
          </w:tcPr>
          <w:p w14:paraId="50046BA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House number of the mailing address (Numeric field with leading zeros, but can contain alpha characters)</w:t>
            </w:r>
          </w:p>
        </w:tc>
      </w:tr>
      <w:tr w:rsidR="008B6D9E" w:rsidRPr="008B6D9E" w14:paraId="4D735F6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D8971F0"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34 </w:t>
            </w:r>
          </w:p>
        </w:tc>
        <w:tc>
          <w:tcPr>
            <w:tcW w:w="4442" w:type="dxa"/>
            <w:tcBorders>
              <w:top w:val="nil"/>
              <w:left w:val="nil"/>
              <w:bottom w:val="single" w:sz="4" w:space="0" w:color="auto"/>
              <w:right w:val="single" w:sz="4" w:space="0" w:color="auto"/>
            </w:tcBorders>
            <w:shd w:val="clear" w:color="auto" w:fill="auto"/>
            <w:vAlign w:val="center"/>
            <w:hideMark/>
          </w:tcPr>
          <w:p w14:paraId="6CE4C57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HOUSE NUMBER SUFFIX</w:t>
            </w:r>
          </w:p>
        </w:tc>
        <w:tc>
          <w:tcPr>
            <w:tcW w:w="5425" w:type="dxa"/>
            <w:tcBorders>
              <w:top w:val="nil"/>
              <w:left w:val="nil"/>
              <w:bottom w:val="single" w:sz="4" w:space="0" w:color="auto"/>
              <w:right w:val="single" w:sz="8" w:space="0" w:color="auto"/>
            </w:tcBorders>
            <w:shd w:val="clear" w:color="auto" w:fill="auto"/>
            <w:vAlign w:val="center"/>
            <w:hideMark/>
          </w:tcPr>
          <w:p w14:paraId="1F77AEA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Digits found to the right of the house number of the mailing address</w:t>
            </w:r>
          </w:p>
        </w:tc>
      </w:tr>
      <w:tr w:rsidR="008B6D9E" w:rsidRPr="008B6D9E" w14:paraId="0AE0E302"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E1F06F8"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35 </w:t>
            </w:r>
          </w:p>
        </w:tc>
        <w:tc>
          <w:tcPr>
            <w:tcW w:w="4442" w:type="dxa"/>
            <w:tcBorders>
              <w:top w:val="nil"/>
              <w:left w:val="nil"/>
              <w:bottom w:val="single" w:sz="4" w:space="0" w:color="auto"/>
              <w:right w:val="single" w:sz="4" w:space="0" w:color="auto"/>
            </w:tcBorders>
            <w:shd w:val="clear" w:color="auto" w:fill="auto"/>
            <w:vAlign w:val="center"/>
            <w:hideMark/>
          </w:tcPr>
          <w:p w14:paraId="675B462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DIRECTION</w:t>
            </w:r>
          </w:p>
        </w:tc>
        <w:tc>
          <w:tcPr>
            <w:tcW w:w="5425" w:type="dxa"/>
            <w:tcBorders>
              <w:top w:val="nil"/>
              <w:left w:val="nil"/>
              <w:bottom w:val="single" w:sz="4" w:space="0" w:color="auto"/>
              <w:right w:val="single" w:sz="8" w:space="0" w:color="auto"/>
            </w:tcBorders>
            <w:shd w:val="clear" w:color="auto" w:fill="auto"/>
            <w:vAlign w:val="center"/>
            <w:hideMark/>
          </w:tcPr>
          <w:p w14:paraId="339F8C9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Direction of the street </w:t>
            </w:r>
          </w:p>
        </w:tc>
      </w:tr>
      <w:tr w:rsidR="008B6D9E" w:rsidRPr="008B6D9E" w14:paraId="115DA22A"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0718403"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36 </w:t>
            </w:r>
          </w:p>
        </w:tc>
        <w:tc>
          <w:tcPr>
            <w:tcW w:w="4442" w:type="dxa"/>
            <w:tcBorders>
              <w:top w:val="nil"/>
              <w:left w:val="nil"/>
              <w:bottom w:val="single" w:sz="4" w:space="0" w:color="auto"/>
              <w:right w:val="single" w:sz="4" w:space="0" w:color="auto"/>
            </w:tcBorders>
            <w:shd w:val="clear" w:color="auto" w:fill="auto"/>
            <w:vAlign w:val="center"/>
            <w:hideMark/>
          </w:tcPr>
          <w:p w14:paraId="4DE2617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STREET NAME</w:t>
            </w:r>
          </w:p>
        </w:tc>
        <w:tc>
          <w:tcPr>
            <w:tcW w:w="5425" w:type="dxa"/>
            <w:tcBorders>
              <w:top w:val="nil"/>
              <w:left w:val="nil"/>
              <w:bottom w:val="single" w:sz="4" w:space="0" w:color="auto"/>
              <w:right w:val="single" w:sz="8" w:space="0" w:color="auto"/>
            </w:tcBorders>
            <w:shd w:val="clear" w:color="auto" w:fill="auto"/>
            <w:vAlign w:val="center"/>
            <w:hideMark/>
          </w:tcPr>
          <w:p w14:paraId="00C1441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Name or number of the street. Numeric streets have 10 digits with leading zeros</w:t>
            </w:r>
          </w:p>
        </w:tc>
      </w:tr>
      <w:tr w:rsidR="008B6D9E" w:rsidRPr="008B6D9E" w14:paraId="101DD3B7"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022D22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37 </w:t>
            </w:r>
          </w:p>
        </w:tc>
        <w:tc>
          <w:tcPr>
            <w:tcW w:w="4442" w:type="dxa"/>
            <w:tcBorders>
              <w:top w:val="nil"/>
              <w:left w:val="nil"/>
              <w:bottom w:val="single" w:sz="4" w:space="0" w:color="auto"/>
              <w:right w:val="single" w:sz="4" w:space="0" w:color="auto"/>
            </w:tcBorders>
            <w:shd w:val="clear" w:color="auto" w:fill="auto"/>
            <w:vAlign w:val="center"/>
            <w:hideMark/>
          </w:tcPr>
          <w:p w14:paraId="62E48CD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MODE</w:t>
            </w:r>
          </w:p>
        </w:tc>
        <w:tc>
          <w:tcPr>
            <w:tcW w:w="5425" w:type="dxa"/>
            <w:tcBorders>
              <w:top w:val="nil"/>
              <w:left w:val="nil"/>
              <w:bottom w:val="single" w:sz="4" w:space="0" w:color="auto"/>
              <w:right w:val="single" w:sz="8" w:space="0" w:color="auto"/>
            </w:tcBorders>
            <w:shd w:val="clear" w:color="auto" w:fill="auto"/>
            <w:vAlign w:val="center"/>
            <w:hideMark/>
          </w:tcPr>
          <w:p w14:paraId="74FC5A3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Mode of Type of street (i.e.; Ave, St Blvd)</w:t>
            </w:r>
          </w:p>
        </w:tc>
      </w:tr>
      <w:tr w:rsidR="008B6D9E" w:rsidRPr="008B6D9E" w14:paraId="0654EE0F"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34FBDF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38 </w:t>
            </w:r>
          </w:p>
        </w:tc>
        <w:tc>
          <w:tcPr>
            <w:tcW w:w="4442" w:type="dxa"/>
            <w:tcBorders>
              <w:top w:val="nil"/>
              <w:left w:val="nil"/>
              <w:bottom w:val="single" w:sz="4" w:space="0" w:color="auto"/>
              <w:right w:val="single" w:sz="4" w:space="0" w:color="auto"/>
            </w:tcBorders>
            <w:shd w:val="clear" w:color="auto" w:fill="auto"/>
            <w:vAlign w:val="center"/>
            <w:hideMark/>
          </w:tcPr>
          <w:p w14:paraId="0537863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QUADRANT</w:t>
            </w:r>
          </w:p>
        </w:tc>
        <w:tc>
          <w:tcPr>
            <w:tcW w:w="5425" w:type="dxa"/>
            <w:tcBorders>
              <w:top w:val="nil"/>
              <w:left w:val="nil"/>
              <w:bottom w:val="single" w:sz="4" w:space="0" w:color="auto"/>
              <w:right w:val="single" w:sz="8" w:space="0" w:color="auto"/>
            </w:tcBorders>
            <w:shd w:val="clear" w:color="auto" w:fill="auto"/>
            <w:vAlign w:val="center"/>
            <w:hideMark/>
          </w:tcPr>
          <w:p w14:paraId="3E24015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Represents the quadrant of the city. (i.e. 100 Temple St NW) AKA post direction</w:t>
            </w:r>
          </w:p>
        </w:tc>
      </w:tr>
      <w:tr w:rsidR="008B6D9E" w:rsidRPr="008B6D9E" w14:paraId="260822BC"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33D5B71"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39 </w:t>
            </w:r>
          </w:p>
        </w:tc>
        <w:tc>
          <w:tcPr>
            <w:tcW w:w="4442" w:type="dxa"/>
            <w:tcBorders>
              <w:top w:val="nil"/>
              <w:left w:val="nil"/>
              <w:bottom w:val="single" w:sz="4" w:space="0" w:color="auto"/>
              <w:right w:val="single" w:sz="4" w:space="0" w:color="auto"/>
            </w:tcBorders>
            <w:shd w:val="clear" w:color="auto" w:fill="auto"/>
            <w:vAlign w:val="center"/>
            <w:hideMark/>
          </w:tcPr>
          <w:p w14:paraId="63E9B50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APARTMENT UNIT</w:t>
            </w:r>
          </w:p>
        </w:tc>
        <w:tc>
          <w:tcPr>
            <w:tcW w:w="5425" w:type="dxa"/>
            <w:tcBorders>
              <w:top w:val="nil"/>
              <w:left w:val="nil"/>
              <w:bottom w:val="single" w:sz="4" w:space="0" w:color="auto"/>
              <w:right w:val="single" w:sz="8" w:space="0" w:color="auto"/>
            </w:tcBorders>
            <w:shd w:val="clear" w:color="auto" w:fill="auto"/>
            <w:vAlign w:val="center"/>
            <w:hideMark/>
          </w:tcPr>
          <w:p w14:paraId="17D373A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unit or suite number of the mailing address</w:t>
            </w:r>
          </w:p>
        </w:tc>
      </w:tr>
      <w:tr w:rsidR="008B6D9E" w:rsidRPr="008B6D9E" w14:paraId="28B79BF9"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1295D11"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40 </w:t>
            </w:r>
          </w:p>
        </w:tc>
        <w:tc>
          <w:tcPr>
            <w:tcW w:w="4442" w:type="dxa"/>
            <w:tcBorders>
              <w:top w:val="nil"/>
              <w:left w:val="nil"/>
              <w:bottom w:val="single" w:sz="4" w:space="0" w:color="auto"/>
              <w:right w:val="single" w:sz="4" w:space="0" w:color="auto"/>
            </w:tcBorders>
            <w:shd w:val="clear" w:color="auto" w:fill="auto"/>
            <w:vAlign w:val="center"/>
            <w:hideMark/>
          </w:tcPr>
          <w:p w14:paraId="4AE415B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PROPERTY CITY</w:t>
            </w:r>
          </w:p>
        </w:tc>
        <w:tc>
          <w:tcPr>
            <w:tcW w:w="5425" w:type="dxa"/>
            <w:tcBorders>
              <w:top w:val="nil"/>
              <w:left w:val="nil"/>
              <w:bottom w:val="single" w:sz="4" w:space="0" w:color="auto"/>
              <w:right w:val="single" w:sz="8" w:space="0" w:color="auto"/>
            </w:tcBorders>
            <w:shd w:val="clear" w:color="auto" w:fill="auto"/>
            <w:vAlign w:val="center"/>
            <w:hideMark/>
          </w:tcPr>
          <w:p w14:paraId="2B20E9D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city associated with the mailing address</w:t>
            </w:r>
          </w:p>
        </w:tc>
      </w:tr>
      <w:tr w:rsidR="008B6D9E" w:rsidRPr="008B6D9E" w14:paraId="7DFD2B6D"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6E7622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lastRenderedPageBreak/>
              <w:t xml:space="preserve">41 </w:t>
            </w:r>
          </w:p>
        </w:tc>
        <w:tc>
          <w:tcPr>
            <w:tcW w:w="4442" w:type="dxa"/>
            <w:tcBorders>
              <w:top w:val="nil"/>
              <w:left w:val="nil"/>
              <w:bottom w:val="single" w:sz="4" w:space="0" w:color="auto"/>
              <w:right w:val="single" w:sz="4" w:space="0" w:color="auto"/>
            </w:tcBorders>
            <w:shd w:val="clear" w:color="auto" w:fill="auto"/>
            <w:vAlign w:val="center"/>
            <w:hideMark/>
          </w:tcPr>
          <w:p w14:paraId="15ACF23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PROPERTY STATE</w:t>
            </w:r>
          </w:p>
        </w:tc>
        <w:tc>
          <w:tcPr>
            <w:tcW w:w="5425" w:type="dxa"/>
            <w:tcBorders>
              <w:top w:val="nil"/>
              <w:left w:val="nil"/>
              <w:bottom w:val="single" w:sz="4" w:space="0" w:color="auto"/>
              <w:right w:val="single" w:sz="8" w:space="0" w:color="auto"/>
            </w:tcBorders>
            <w:shd w:val="clear" w:color="auto" w:fill="auto"/>
            <w:vAlign w:val="center"/>
            <w:hideMark/>
          </w:tcPr>
          <w:p w14:paraId="26D6155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Two letter USPS abbreviation of the state</w:t>
            </w:r>
          </w:p>
        </w:tc>
      </w:tr>
      <w:tr w:rsidR="008B6D9E" w:rsidRPr="008B6D9E" w14:paraId="0DFF8F0F"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477F4B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42 </w:t>
            </w:r>
          </w:p>
        </w:tc>
        <w:tc>
          <w:tcPr>
            <w:tcW w:w="4442" w:type="dxa"/>
            <w:tcBorders>
              <w:top w:val="nil"/>
              <w:left w:val="nil"/>
              <w:bottom w:val="single" w:sz="4" w:space="0" w:color="auto"/>
              <w:right w:val="single" w:sz="4" w:space="0" w:color="auto"/>
            </w:tcBorders>
            <w:shd w:val="clear" w:color="auto" w:fill="auto"/>
            <w:vAlign w:val="center"/>
            <w:hideMark/>
          </w:tcPr>
          <w:p w14:paraId="38F44E6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MAILING PROPERTY ADDRESS ZIP CODE          </w:t>
            </w:r>
          </w:p>
        </w:tc>
        <w:tc>
          <w:tcPr>
            <w:tcW w:w="5425" w:type="dxa"/>
            <w:tcBorders>
              <w:top w:val="nil"/>
              <w:left w:val="nil"/>
              <w:bottom w:val="single" w:sz="4" w:space="0" w:color="auto"/>
              <w:right w:val="single" w:sz="8" w:space="0" w:color="auto"/>
            </w:tcBorders>
            <w:shd w:val="clear" w:color="auto" w:fill="auto"/>
            <w:vAlign w:val="center"/>
            <w:hideMark/>
          </w:tcPr>
          <w:p w14:paraId="0F7170C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Nine digit code assigned by the USPS</w:t>
            </w:r>
          </w:p>
        </w:tc>
      </w:tr>
      <w:tr w:rsidR="008B6D9E" w:rsidRPr="008B6D9E" w14:paraId="1B529B85"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01FD7F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43 </w:t>
            </w:r>
          </w:p>
        </w:tc>
        <w:tc>
          <w:tcPr>
            <w:tcW w:w="4442" w:type="dxa"/>
            <w:tcBorders>
              <w:top w:val="nil"/>
              <w:left w:val="nil"/>
              <w:bottom w:val="single" w:sz="4" w:space="0" w:color="auto"/>
              <w:right w:val="single" w:sz="4" w:space="0" w:color="auto"/>
            </w:tcBorders>
            <w:shd w:val="clear" w:color="auto" w:fill="auto"/>
            <w:vAlign w:val="center"/>
            <w:hideMark/>
          </w:tcPr>
          <w:p w14:paraId="00ADDED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MAILING CARRIER CODE</w:t>
            </w:r>
          </w:p>
        </w:tc>
        <w:tc>
          <w:tcPr>
            <w:tcW w:w="5425" w:type="dxa"/>
            <w:tcBorders>
              <w:top w:val="nil"/>
              <w:left w:val="nil"/>
              <w:bottom w:val="single" w:sz="4" w:space="0" w:color="auto"/>
              <w:right w:val="single" w:sz="8" w:space="0" w:color="auto"/>
            </w:tcBorders>
            <w:shd w:val="clear" w:color="auto" w:fill="auto"/>
            <w:vAlign w:val="center"/>
            <w:hideMark/>
          </w:tcPr>
          <w:p w14:paraId="294A1D4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Four digit code used by the local mail carrier to identify delivery path</w:t>
            </w:r>
          </w:p>
        </w:tc>
      </w:tr>
      <w:tr w:rsidR="008B6D9E" w:rsidRPr="008B6D9E" w14:paraId="70DF3056" w14:textId="77777777" w:rsidTr="008B6D9E">
        <w:trPr>
          <w:trHeight w:val="510"/>
        </w:trPr>
        <w:tc>
          <w:tcPr>
            <w:tcW w:w="333" w:type="dxa"/>
            <w:tcBorders>
              <w:top w:val="nil"/>
              <w:left w:val="single" w:sz="8" w:space="0" w:color="auto"/>
              <w:bottom w:val="single" w:sz="4" w:space="0" w:color="auto"/>
              <w:right w:val="single" w:sz="4" w:space="0" w:color="auto"/>
            </w:tcBorders>
            <w:shd w:val="clear" w:color="000000" w:fill="8DB4E2"/>
            <w:vAlign w:val="bottom"/>
            <w:hideMark/>
          </w:tcPr>
          <w:p w14:paraId="4B24F10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w:t>
            </w:r>
          </w:p>
        </w:tc>
        <w:tc>
          <w:tcPr>
            <w:tcW w:w="4442" w:type="dxa"/>
            <w:tcBorders>
              <w:top w:val="nil"/>
              <w:left w:val="nil"/>
              <w:bottom w:val="single" w:sz="4" w:space="0" w:color="auto"/>
              <w:right w:val="single" w:sz="4" w:space="0" w:color="auto"/>
            </w:tcBorders>
            <w:shd w:val="clear" w:color="000000" w:fill="8DB4E2"/>
            <w:vAlign w:val="center"/>
            <w:hideMark/>
          </w:tcPr>
          <w:p w14:paraId="63407CF7" w14:textId="77777777" w:rsidR="008B6D9E" w:rsidRPr="008B6D9E" w:rsidRDefault="008B6D9E" w:rsidP="008B6D9E">
            <w:pPr>
              <w:jc w:val="center"/>
              <w:rPr>
                <w:rFonts w:ascii="Arial" w:eastAsia="Times New Roman" w:hAnsi="Arial" w:cs="Arial"/>
                <w:b/>
                <w:bCs/>
                <w:sz w:val="20"/>
                <w:szCs w:val="20"/>
              </w:rPr>
            </w:pPr>
            <w:r w:rsidRPr="008B6D9E">
              <w:rPr>
                <w:rFonts w:ascii="Arial" w:eastAsia="Times New Roman" w:hAnsi="Arial" w:cs="Arial"/>
                <w:b/>
                <w:bCs/>
                <w:sz w:val="20"/>
                <w:szCs w:val="20"/>
              </w:rPr>
              <w:t>SALES INFORMATION</w:t>
            </w:r>
          </w:p>
        </w:tc>
        <w:tc>
          <w:tcPr>
            <w:tcW w:w="5425" w:type="dxa"/>
            <w:tcBorders>
              <w:top w:val="nil"/>
              <w:left w:val="nil"/>
              <w:bottom w:val="single" w:sz="4" w:space="0" w:color="auto"/>
              <w:right w:val="single" w:sz="8" w:space="0" w:color="auto"/>
            </w:tcBorders>
            <w:shd w:val="clear" w:color="000000" w:fill="8DB4E2"/>
            <w:vAlign w:val="center"/>
            <w:hideMark/>
          </w:tcPr>
          <w:p w14:paraId="3C06EDD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w:t>
            </w:r>
          </w:p>
        </w:tc>
      </w:tr>
      <w:tr w:rsidR="008B6D9E" w:rsidRPr="008B6D9E" w14:paraId="51D7229E"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D4E4E46"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44 </w:t>
            </w:r>
          </w:p>
        </w:tc>
        <w:tc>
          <w:tcPr>
            <w:tcW w:w="4442" w:type="dxa"/>
            <w:tcBorders>
              <w:top w:val="nil"/>
              <w:left w:val="nil"/>
              <w:bottom w:val="single" w:sz="4" w:space="0" w:color="auto"/>
              <w:right w:val="single" w:sz="4" w:space="0" w:color="auto"/>
            </w:tcBorders>
            <w:shd w:val="clear" w:color="000000" w:fill="FFFF99"/>
            <w:vAlign w:val="center"/>
            <w:hideMark/>
          </w:tcPr>
          <w:p w14:paraId="001DB72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BATCH-ID</w:t>
            </w:r>
          </w:p>
        </w:tc>
        <w:tc>
          <w:tcPr>
            <w:tcW w:w="5425" w:type="dxa"/>
            <w:tcBorders>
              <w:top w:val="nil"/>
              <w:left w:val="nil"/>
              <w:bottom w:val="single" w:sz="4" w:space="0" w:color="auto"/>
              <w:right w:val="single" w:sz="8" w:space="0" w:color="auto"/>
            </w:tcBorders>
            <w:shd w:val="clear" w:color="000000" w:fill="FFFF99"/>
            <w:vAlign w:val="center"/>
            <w:hideMark/>
          </w:tcPr>
          <w:p w14:paraId="0F0870A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Batch number portion of Transaction ID</w:t>
            </w:r>
          </w:p>
        </w:tc>
      </w:tr>
      <w:tr w:rsidR="008B6D9E" w:rsidRPr="008B6D9E" w14:paraId="3707C5BA"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557EF1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45 </w:t>
            </w:r>
          </w:p>
        </w:tc>
        <w:tc>
          <w:tcPr>
            <w:tcW w:w="4442" w:type="dxa"/>
            <w:tcBorders>
              <w:top w:val="nil"/>
              <w:left w:val="nil"/>
              <w:bottom w:val="single" w:sz="4" w:space="0" w:color="auto"/>
              <w:right w:val="single" w:sz="4" w:space="0" w:color="auto"/>
            </w:tcBorders>
            <w:shd w:val="clear" w:color="000000" w:fill="FFFF99"/>
            <w:vAlign w:val="center"/>
            <w:hideMark/>
          </w:tcPr>
          <w:p w14:paraId="597BC2F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BATCH-SEQ</w:t>
            </w:r>
          </w:p>
        </w:tc>
        <w:tc>
          <w:tcPr>
            <w:tcW w:w="5425" w:type="dxa"/>
            <w:tcBorders>
              <w:top w:val="nil"/>
              <w:left w:val="nil"/>
              <w:bottom w:val="single" w:sz="4" w:space="0" w:color="auto"/>
              <w:right w:val="single" w:sz="8" w:space="0" w:color="auto"/>
            </w:tcBorders>
            <w:shd w:val="clear" w:color="000000" w:fill="FFFF99"/>
            <w:vAlign w:val="center"/>
            <w:hideMark/>
          </w:tcPr>
          <w:p w14:paraId="7BF3120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Sequence number portion of Transaction ID</w:t>
            </w:r>
          </w:p>
        </w:tc>
      </w:tr>
      <w:tr w:rsidR="008B6D9E" w:rsidRPr="008B6D9E" w14:paraId="7D155678"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0393E1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46 </w:t>
            </w:r>
          </w:p>
        </w:tc>
        <w:tc>
          <w:tcPr>
            <w:tcW w:w="4442" w:type="dxa"/>
            <w:tcBorders>
              <w:top w:val="nil"/>
              <w:left w:val="nil"/>
              <w:bottom w:val="single" w:sz="4" w:space="0" w:color="auto"/>
              <w:right w:val="single" w:sz="4" w:space="0" w:color="auto"/>
            </w:tcBorders>
            <w:shd w:val="clear" w:color="auto" w:fill="auto"/>
            <w:vAlign w:val="center"/>
            <w:hideMark/>
          </w:tcPr>
          <w:p w14:paraId="6F11050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SELLER LAST NAME</w:t>
            </w:r>
          </w:p>
        </w:tc>
        <w:tc>
          <w:tcPr>
            <w:tcW w:w="5425" w:type="dxa"/>
            <w:tcBorders>
              <w:top w:val="nil"/>
              <w:left w:val="nil"/>
              <w:bottom w:val="single" w:sz="4" w:space="0" w:color="auto"/>
              <w:right w:val="single" w:sz="8" w:space="0" w:color="auto"/>
            </w:tcBorders>
            <w:shd w:val="clear" w:color="auto" w:fill="auto"/>
            <w:vAlign w:val="center"/>
            <w:hideMark/>
          </w:tcPr>
          <w:p w14:paraId="7AFAA83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Last Name of Seller</w:t>
            </w:r>
          </w:p>
        </w:tc>
      </w:tr>
      <w:tr w:rsidR="008B6D9E" w:rsidRPr="008B6D9E" w14:paraId="34427918"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6A334D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47 </w:t>
            </w:r>
          </w:p>
        </w:tc>
        <w:tc>
          <w:tcPr>
            <w:tcW w:w="4442" w:type="dxa"/>
            <w:tcBorders>
              <w:top w:val="nil"/>
              <w:left w:val="nil"/>
              <w:bottom w:val="single" w:sz="4" w:space="0" w:color="auto"/>
              <w:right w:val="single" w:sz="4" w:space="0" w:color="auto"/>
            </w:tcBorders>
            <w:shd w:val="clear" w:color="auto" w:fill="auto"/>
            <w:vAlign w:val="center"/>
            <w:hideMark/>
          </w:tcPr>
          <w:p w14:paraId="2E2F616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SELLER FIRST NAME</w:t>
            </w:r>
          </w:p>
        </w:tc>
        <w:tc>
          <w:tcPr>
            <w:tcW w:w="5425" w:type="dxa"/>
            <w:tcBorders>
              <w:top w:val="nil"/>
              <w:left w:val="nil"/>
              <w:bottom w:val="single" w:sz="4" w:space="0" w:color="auto"/>
              <w:right w:val="single" w:sz="8" w:space="0" w:color="auto"/>
            </w:tcBorders>
            <w:shd w:val="clear" w:color="auto" w:fill="auto"/>
            <w:vAlign w:val="center"/>
            <w:hideMark/>
          </w:tcPr>
          <w:p w14:paraId="6AB81D2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First Name of Seller</w:t>
            </w:r>
          </w:p>
        </w:tc>
      </w:tr>
      <w:tr w:rsidR="008B6D9E" w:rsidRPr="008B6D9E" w14:paraId="6736EA3D"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52C5C1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48 </w:t>
            </w:r>
          </w:p>
        </w:tc>
        <w:tc>
          <w:tcPr>
            <w:tcW w:w="4442" w:type="dxa"/>
            <w:tcBorders>
              <w:top w:val="nil"/>
              <w:left w:val="nil"/>
              <w:bottom w:val="single" w:sz="4" w:space="0" w:color="auto"/>
              <w:right w:val="single" w:sz="4" w:space="0" w:color="auto"/>
            </w:tcBorders>
            <w:shd w:val="clear" w:color="auto" w:fill="auto"/>
            <w:vAlign w:val="center"/>
            <w:hideMark/>
          </w:tcPr>
          <w:p w14:paraId="41D5DE6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SELLER NAME 1</w:t>
            </w:r>
          </w:p>
        </w:tc>
        <w:tc>
          <w:tcPr>
            <w:tcW w:w="5425" w:type="dxa"/>
            <w:tcBorders>
              <w:top w:val="nil"/>
              <w:left w:val="nil"/>
              <w:bottom w:val="single" w:sz="4" w:space="0" w:color="auto"/>
              <w:right w:val="single" w:sz="8" w:space="0" w:color="auto"/>
            </w:tcBorders>
            <w:shd w:val="clear" w:color="auto" w:fill="auto"/>
            <w:vAlign w:val="center"/>
            <w:hideMark/>
          </w:tcPr>
          <w:p w14:paraId="44C225F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Full Name of First Seller</w:t>
            </w:r>
          </w:p>
        </w:tc>
      </w:tr>
      <w:tr w:rsidR="008B6D9E" w:rsidRPr="008B6D9E" w14:paraId="4511B6CF"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0C515E1"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49 </w:t>
            </w:r>
          </w:p>
        </w:tc>
        <w:tc>
          <w:tcPr>
            <w:tcW w:w="4442" w:type="dxa"/>
            <w:tcBorders>
              <w:top w:val="nil"/>
              <w:left w:val="nil"/>
              <w:bottom w:val="single" w:sz="4" w:space="0" w:color="auto"/>
              <w:right w:val="single" w:sz="4" w:space="0" w:color="auto"/>
            </w:tcBorders>
            <w:shd w:val="clear" w:color="auto" w:fill="auto"/>
            <w:vAlign w:val="center"/>
            <w:hideMark/>
          </w:tcPr>
          <w:p w14:paraId="63E52BE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SELLER NAME 2</w:t>
            </w:r>
          </w:p>
        </w:tc>
        <w:tc>
          <w:tcPr>
            <w:tcW w:w="5425" w:type="dxa"/>
            <w:tcBorders>
              <w:top w:val="nil"/>
              <w:left w:val="nil"/>
              <w:bottom w:val="single" w:sz="4" w:space="0" w:color="auto"/>
              <w:right w:val="single" w:sz="8" w:space="0" w:color="auto"/>
            </w:tcBorders>
            <w:shd w:val="clear" w:color="auto" w:fill="auto"/>
            <w:vAlign w:val="center"/>
            <w:hideMark/>
          </w:tcPr>
          <w:p w14:paraId="69D254F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Full Name of Second Seller</w:t>
            </w:r>
          </w:p>
        </w:tc>
      </w:tr>
      <w:tr w:rsidR="008B6D9E" w:rsidRPr="008B6D9E" w14:paraId="12FA6AF5"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39EF67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50 </w:t>
            </w:r>
          </w:p>
        </w:tc>
        <w:tc>
          <w:tcPr>
            <w:tcW w:w="4442" w:type="dxa"/>
            <w:tcBorders>
              <w:top w:val="nil"/>
              <w:left w:val="nil"/>
              <w:bottom w:val="single" w:sz="4" w:space="0" w:color="auto"/>
              <w:right w:val="single" w:sz="4" w:space="0" w:color="auto"/>
            </w:tcBorders>
            <w:shd w:val="clear" w:color="auto" w:fill="auto"/>
            <w:vAlign w:val="center"/>
            <w:hideMark/>
          </w:tcPr>
          <w:p w14:paraId="146145B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SALE CODE</w:t>
            </w:r>
          </w:p>
        </w:tc>
        <w:tc>
          <w:tcPr>
            <w:tcW w:w="5425" w:type="dxa"/>
            <w:tcBorders>
              <w:top w:val="nil"/>
              <w:left w:val="nil"/>
              <w:bottom w:val="single" w:sz="4" w:space="0" w:color="auto"/>
              <w:right w:val="single" w:sz="8" w:space="0" w:color="auto"/>
            </w:tcBorders>
            <w:shd w:val="clear" w:color="auto" w:fill="auto"/>
            <w:vAlign w:val="center"/>
            <w:hideMark/>
          </w:tcPr>
          <w:p w14:paraId="72BB3558"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Field indicates what the financial consideration is (F=FULL, P= PARTIAL)</w:t>
            </w:r>
            <w:r w:rsidR="008C02C3">
              <w:rPr>
                <w:rFonts w:ascii="Arial" w:eastAsia="Times New Roman" w:hAnsi="Arial" w:cs="Arial"/>
                <w:sz w:val="20"/>
                <w:szCs w:val="20"/>
              </w:rPr>
              <w:t xml:space="preserve"> (see SALE CODE table below)</w:t>
            </w:r>
          </w:p>
        </w:tc>
      </w:tr>
      <w:tr w:rsidR="008B6D9E" w:rsidRPr="008B6D9E" w14:paraId="17AD93FF" w14:textId="77777777" w:rsidTr="008B6D9E">
        <w:trPr>
          <w:trHeight w:val="30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BE5E16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51 </w:t>
            </w:r>
          </w:p>
        </w:tc>
        <w:tc>
          <w:tcPr>
            <w:tcW w:w="4442" w:type="dxa"/>
            <w:tcBorders>
              <w:top w:val="nil"/>
              <w:left w:val="nil"/>
              <w:bottom w:val="single" w:sz="4" w:space="0" w:color="auto"/>
              <w:right w:val="single" w:sz="4" w:space="0" w:color="auto"/>
            </w:tcBorders>
            <w:shd w:val="clear" w:color="auto" w:fill="auto"/>
            <w:vAlign w:val="center"/>
            <w:hideMark/>
          </w:tcPr>
          <w:p w14:paraId="2D048F7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SALE AMOUNT</w:t>
            </w:r>
          </w:p>
        </w:tc>
        <w:tc>
          <w:tcPr>
            <w:tcW w:w="5425" w:type="dxa"/>
            <w:tcBorders>
              <w:top w:val="nil"/>
              <w:left w:val="nil"/>
              <w:bottom w:val="single" w:sz="4" w:space="0" w:color="auto"/>
              <w:right w:val="single" w:sz="8" w:space="0" w:color="auto"/>
            </w:tcBorders>
            <w:shd w:val="clear" w:color="auto" w:fill="auto"/>
            <w:vAlign w:val="center"/>
            <w:hideMark/>
          </w:tcPr>
          <w:p w14:paraId="2301D0A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Price of the sale appearing on the recording document</w:t>
            </w:r>
          </w:p>
        </w:tc>
      </w:tr>
      <w:tr w:rsidR="008B6D9E" w:rsidRPr="008B6D9E" w14:paraId="733C4FB1"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9135980"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52 </w:t>
            </w:r>
          </w:p>
        </w:tc>
        <w:tc>
          <w:tcPr>
            <w:tcW w:w="4442" w:type="dxa"/>
            <w:tcBorders>
              <w:top w:val="nil"/>
              <w:left w:val="nil"/>
              <w:bottom w:val="single" w:sz="4" w:space="0" w:color="auto"/>
              <w:right w:val="single" w:sz="4" w:space="0" w:color="auto"/>
            </w:tcBorders>
            <w:shd w:val="clear" w:color="auto" w:fill="auto"/>
            <w:vAlign w:val="center"/>
            <w:hideMark/>
          </w:tcPr>
          <w:p w14:paraId="765D88B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SALE DATE  (YYYYMMDD)</w:t>
            </w:r>
          </w:p>
        </w:tc>
        <w:tc>
          <w:tcPr>
            <w:tcW w:w="5425" w:type="dxa"/>
            <w:tcBorders>
              <w:top w:val="nil"/>
              <w:left w:val="nil"/>
              <w:bottom w:val="single" w:sz="4" w:space="0" w:color="auto"/>
              <w:right w:val="single" w:sz="8" w:space="0" w:color="auto"/>
            </w:tcBorders>
            <w:shd w:val="clear" w:color="auto" w:fill="auto"/>
            <w:vAlign w:val="center"/>
            <w:hideMark/>
          </w:tcPr>
          <w:p w14:paraId="7D52F98B"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Date the sale was legally completed</w:t>
            </w:r>
          </w:p>
        </w:tc>
      </w:tr>
      <w:tr w:rsidR="008B6D9E" w:rsidRPr="008B6D9E" w14:paraId="51EC6651"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BCA1F6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53 </w:t>
            </w:r>
          </w:p>
        </w:tc>
        <w:tc>
          <w:tcPr>
            <w:tcW w:w="4442" w:type="dxa"/>
            <w:tcBorders>
              <w:top w:val="nil"/>
              <w:left w:val="nil"/>
              <w:bottom w:val="single" w:sz="4" w:space="0" w:color="auto"/>
              <w:right w:val="single" w:sz="4" w:space="0" w:color="auto"/>
            </w:tcBorders>
            <w:shd w:val="clear" w:color="000000" w:fill="FFFF99"/>
            <w:vAlign w:val="center"/>
            <w:hideMark/>
          </w:tcPr>
          <w:p w14:paraId="4424889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RECORDING DATE  (YYYYMMDD)</w:t>
            </w:r>
          </w:p>
        </w:tc>
        <w:tc>
          <w:tcPr>
            <w:tcW w:w="5425" w:type="dxa"/>
            <w:tcBorders>
              <w:top w:val="nil"/>
              <w:left w:val="nil"/>
              <w:bottom w:val="single" w:sz="4" w:space="0" w:color="auto"/>
              <w:right w:val="single" w:sz="8" w:space="0" w:color="auto"/>
            </w:tcBorders>
            <w:shd w:val="clear" w:color="000000" w:fill="FFFF99"/>
            <w:vAlign w:val="center"/>
            <w:hideMark/>
          </w:tcPr>
          <w:p w14:paraId="4899DE2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Date the transaction was recorded</w:t>
            </w:r>
          </w:p>
        </w:tc>
      </w:tr>
      <w:tr w:rsidR="008B6D9E" w:rsidRPr="008B6D9E" w14:paraId="3CF1A5CF"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51E1DB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54 </w:t>
            </w:r>
          </w:p>
        </w:tc>
        <w:tc>
          <w:tcPr>
            <w:tcW w:w="4442" w:type="dxa"/>
            <w:tcBorders>
              <w:top w:val="nil"/>
              <w:left w:val="nil"/>
              <w:bottom w:val="single" w:sz="4" w:space="0" w:color="auto"/>
              <w:right w:val="single" w:sz="4" w:space="0" w:color="auto"/>
            </w:tcBorders>
            <w:shd w:val="clear" w:color="auto" w:fill="auto"/>
            <w:vAlign w:val="center"/>
            <w:hideMark/>
          </w:tcPr>
          <w:p w14:paraId="1F66219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DOCUMENT TYPE</w:t>
            </w:r>
          </w:p>
        </w:tc>
        <w:tc>
          <w:tcPr>
            <w:tcW w:w="5425" w:type="dxa"/>
            <w:tcBorders>
              <w:top w:val="nil"/>
              <w:left w:val="nil"/>
              <w:bottom w:val="single" w:sz="4" w:space="0" w:color="auto"/>
              <w:right w:val="single" w:sz="8" w:space="0" w:color="auto"/>
            </w:tcBorders>
            <w:shd w:val="clear" w:color="auto" w:fill="auto"/>
            <w:vAlign w:val="center"/>
            <w:hideMark/>
          </w:tcPr>
          <w:p w14:paraId="2C225A5E"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 xml:space="preserve">Type of transfer document recorded (Grand Deed, Trust Deed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 xml:space="preserve">) </w:t>
            </w:r>
            <w:r w:rsidR="008C02C3">
              <w:rPr>
                <w:rFonts w:ascii="Arial" w:eastAsia="Times New Roman" w:hAnsi="Arial" w:cs="Arial"/>
                <w:sz w:val="20"/>
                <w:szCs w:val="20"/>
              </w:rPr>
              <w:t>(see DOCUMENT TYPE table below)</w:t>
            </w:r>
          </w:p>
        </w:tc>
      </w:tr>
      <w:tr w:rsidR="008B6D9E" w:rsidRPr="008B6D9E" w14:paraId="61F14111"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D72D1F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55 </w:t>
            </w:r>
          </w:p>
        </w:tc>
        <w:tc>
          <w:tcPr>
            <w:tcW w:w="4442" w:type="dxa"/>
            <w:tcBorders>
              <w:top w:val="nil"/>
              <w:left w:val="nil"/>
              <w:bottom w:val="single" w:sz="4" w:space="0" w:color="auto"/>
              <w:right w:val="single" w:sz="4" w:space="0" w:color="auto"/>
            </w:tcBorders>
            <w:shd w:val="clear" w:color="auto" w:fill="auto"/>
            <w:vAlign w:val="center"/>
            <w:hideMark/>
          </w:tcPr>
          <w:p w14:paraId="58EE9DF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TRANSACTION TYPE</w:t>
            </w:r>
          </w:p>
        </w:tc>
        <w:tc>
          <w:tcPr>
            <w:tcW w:w="5425" w:type="dxa"/>
            <w:tcBorders>
              <w:top w:val="nil"/>
              <w:left w:val="nil"/>
              <w:bottom w:val="single" w:sz="4" w:space="0" w:color="auto"/>
              <w:right w:val="single" w:sz="8" w:space="0" w:color="auto"/>
            </w:tcBorders>
            <w:shd w:val="clear" w:color="auto" w:fill="auto"/>
            <w:vAlign w:val="center"/>
            <w:hideMark/>
          </w:tcPr>
          <w:p w14:paraId="552E07E2" w14:textId="77777777" w:rsidR="008B6D9E" w:rsidRPr="008B6D9E" w:rsidRDefault="008B6D9E" w:rsidP="008C02C3">
            <w:pPr>
              <w:rPr>
                <w:rFonts w:ascii="Arial" w:eastAsia="Times New Roman" w:hAnsi="Arial" w:cs="Arial"/>
                <w:sz w:val="20"/>
                <w:szCs w:val="20"/>
              </w:rPr>
            </w:pPr>
            <w:r w:rsidRPr="008B6D9E">
              <w:rPr>
                <w:rFonts w:ascii="Arial" w:eastAsia="Times New Roman" w:hAnsi="Arial" w:cs="Arial"/>
                <w:sz w:val="20"/>
                <w:szCs w:val="20"/>
              </w:rPr>
              <w:t xml:space="preserve">CoreLogic code identifying the type of transaction </w:t>
            </w:r>
            <w:r w:rsidR="008C02C3">
              <w:rPr>
                <w:rFonts w:ascii="Arial" w:eastAsia="Times New Roman" w:hAnsi="Arial" w:cs="Arial"/>
                <w:sz w:val="20"/>
                <w:szCs w:val="20"/>
              </w:rPr>
              <w:t xml:space="preserve"> (see TRANSACTION TYPE table below)</w:t>
            </w:r>
            <w:r w:rsidRPr="008B6D9E">
              <w:rPr>
                <w:rFonts w:ascii="Arial" w:eastAsia="Times New Roman" w:hAnsi="Arial" w:cs="Arial"/>
                <w:sz w:val="20"/>
                <w:szCs w:val="20"/>
              </w:rPr>
              <w:t xml:space="preserve"> </w:t>
            </w:r>
          </w:p>
        </w:tc>
      </w:tr>
      <w:tr w:rsidR="008B6D9E" w:rsidRPr="008B6D9E" w14:paraId="7125E439"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F5A0C74"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56 </w:t>
            </w:r>
          </w:p>
        </w:tc>
        <w:tc>
          <w:tcPr>
            <w:tcW w:w="4442" w:type="dxa"/>
            <w:tcBorders>
              <w:top w:val="nil"/>
              <w:left w:val="nil"/>
              <w:bottom w:val="single" w:sz="4" w:space="0" w:color="auto"/>
              <w:right w:val="single" w:sz="4" w:space="0" w:color="auto"/>
            </w:tcBorders>
            <w:shd w:val="clear" w:color="000000" w:fill="FFFF99"/>
            <w:vAlign w:val="center"/>
            <w:hideMark/>
          </w:tcPr>
          <w:p w14:paraId="3C9CB1D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DOCUMENT NUMBER</w:t>
            </w:r>
          </w:p>
        </w:tc>
        <w:tc>
          <w:tcPr>
            <w:tcW w:w="5425" w:type="dxa"/>
            <w:tcBorders>
              <w:top w:val="nil"/>
              <w:left w:val="nil"/>
              <w:bottom w:val="single" w:sz="4" w:space="0" w:color="auto"/>
              <w:right w:val="single" w:sz="8" w:space="0" w:color="auto"/>
            </w:tcBorders>
            <w:shd w:val="clear" w:color="000000" w:fill="FFFF99"/>
            <w:vAlign w:val="center"/>
            <w:hideMark/>
          </w:tcPr>
          <w:p w14:paraId="625EFD3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Recorders document number, used by some counties to record transactions</w:t>
            </w:r>
          </w:p>
        </w:tc>
      </w:tr>
      <w:tr w:rsidR="008B6D9E" w:rsidRPr="008B6D9E" w14:paraId="193E2EF0"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5B1617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57 </w:t>
            </w:r>
          </w:p>
        </w:tc>
        <w:tc>
          <w:tcPr>
            <w:tcW w:w="4442" w:type="dxa"/>
            <w:tcBorders>
              <w:top w:val="nil"/>
              <w:left w:val="nil"/>
              <w:bottom w:val="single" w:sz="4" w:space="0" w:color="auto"/>
              <w:right w:val="single" w:sz="4" w:space="0" w:color="auto"/>
            </w:tcBorders>
            <w:shd w:val="clear" w:color="000000" w:fill="FFFF99"/>
            <w:vAlign w:val="center"/>
            <w:hideMark/>
          </w:tcPr>
          <w:p w14:paraId="10F49DF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BOOK/PAGE  (6x6)</w:t>
            </w:r>
          </w:p>
        </w:tc>
        <w:tc>
          <w:tcPr>
            <w:tcW w:w="5425" w:type="dxa"/>
            <w:tcBorders>
              <w:top w:val="nil"/>
              <w:left w:val="nil"/>
              <w:bottom w:val="single" w:sz="4" w:space="0" w:color="auto"/>
              <w:right w:val="single" w:sz="8" w:space="0" w:color="auto"/>
            </w:tcBorders>
            <w:shd w:val="clear" w:color="000000" w:fill="FFFF99"/>
            <w:vAlign w:val="center"/>
            <w:hideMark/>
          </w:tcPr>
          <w:p w14:paraId="135E06F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Recorders book &amp; page, used by some counties to record transactions</w:t>
            </w:r>
          </w:p>
        </w:tc>
      </w:tr>
      <w:tr w:rsidR="008B6D9E" w:rsidRPr="008B6D9E" w14:paraId="5670A086"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19B74A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58 </w:t>
            </w:r>
          </w:p>
        </w:tc>
        <w:tc>
          <w:tcPr>
            <w:tcW w:w="4442" w:type="dxa"/>
            <w:tcBorders>
              <w:top w:val="nil"/>
              <w:left w:val="nil"/>
              <w:bottom w:val="single" w:sz="4" w:space="0" w:color="auto"/>
              <w:right w:val="single" w:sz="4" w:space="0" w:color="auto"/>
            </w:tcBorders>
            <w:shd w:val="clear" w:color="auto" w:fill="auto"/>
            <w:vAlign w:val="center"/>
            <w:hideMark/>
          </w:tcPr>
          <w:p w14:paraId="43D7A8E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LAST NAME</w:t>
            </w:r>
          </w:p>
        </w:tc>
        <w:tc>
          <w:tcPr>
            <w:tcW w:w="5425" w:type="dxa"/>
            <w:tcBorders>
              <w:top w:val="nil"/>
              <w:left w:val="nil"/>
              <w:bottom w:val="single" w:sz="4" w:space="0" w:color="auto"/>
              <w:right w:val="single" w:sz="8" w:space="0" w:color="auto"/>
            </w:tcBorders>
            <w:shd w:val="clear" w:color="auto" w:fill="auto"/>
            <w:vAlign w:val="center"/>
            <w:hideMark/>
          </w:tcPr>
          <w:p w14:paraId="4377652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Name of Lender as recorded on the original document</w:t>
            </w:r>
          </w:p>
        </w:tc>
      </w:tr>
      <w:tr w:rsidR="008B6D9E" w:rsidRPr="008B6D9E" w14:paraId="3CFDA347"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9CB0B3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59 </w:t>
            </w:r>
          </w:p>
        </w:tc>
        <w:tc>
          <w:tcPr>
            <w:tcW w:w="4442" w:type="dxa"/>
            <w:tcBorders>
              <w:top w:val="nil"/>
              <w:left w:val="nil"/>
              <w:bottom w:val="single" w:sz="4" w:space="0" w:color="auto"/>
              <w:right w:val="single" w:sz="4" w:space="0" w:color="auto"/>
            </w:tcBorders>
            <w:shd w:val="clear" w:color="auto" w:fill="auto"/>
            <w:vAlign w:val="center"/>
            <w:hideMark/>
          </w:tcPr>
          <w:p w14:paraId="3D7A5BA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FIRST NAME</w:t>
            </w:r>
          </w:p>
        </w:tc>
        <w:tc>
          <w:tcPr>
            <w:tcW w:w="5425" w:type="dxa"/>
            <w:tcBorders>
              <w:top w:val="nil"/>
              <w:left w:val="nil"/>
              <w:bottom w:val="single" w:sz="4" w:space="0" w:color="auto"/>
              <w:right w:val="single" w:sz="8" w:space="0" w:color="auto"/>
            </w:tcBorders>
            <w:shd w:val="clear" w:color="auto" w:fill="auto"/>
            <w:vAlign w:val="center"/>
            <w:hideMark/>
          </w:tcPr>
          <w:p w14:paraId="1A1BF11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May be first name if lender is private party</w:t>
            </w:r>
          </w:p>
        </w:tc>
      </w:tr>
      <w:tr w:rsidR="008B6D9E" w:rsidRPr="008B6D9E" w14:paraId="69E1B0B2"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96DA80B"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60 </w:t>
            </w:r>
          </w:p>
        </w:tc>
        <w:tc>
          <w:tcPr>
            <w:tcW w:w="4442" w:type="dxa"/>
            <w:tcBorders>
              <w:top w:val="nil"/>
              <w:left w:val="nil"/>
              <w:bottom w:val="single" w:sz="4" w:space="0" w:color="auto"/>
              <w:right w:val="single" w:sz="4" w:space="0" w:color="auto"/>
            </w:tcBorders>
            <w:shd w:val="clear" w:color="auto" w:fill="auto"/>
            <w:vAlign w:val="center"/>
            <w:hideMark/>
          </w:tcPr>
          <w:p w14:paraId="2ED4924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ADDRESS</w:t>
            </w:r>
          </w:p>
        </w:tc>
        <w:tc>
          <w:tcPr>
            <w:tcW w:w="5425" w:type="dxa"/>
            <w:tcBorders>
              <w:top w:val="nil"/>
              <w:left w:val="nil"/>
              <w:bottom w:val="single" w:sz="4" w:space="0" w:color="auto"/>
              <w:right w:val="single" w:sz="8" w:space="0" w:color="auto"/>
            </w:tcBorders>
            <w:shd w:val="clear" w:color="auto" w:fill="auto"/>
            <w:vAlign w:val="center"/>
            <w:hideMark/>
          </w:tcPr>
          <w:p w14:paraId="2BFB7C7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Address of the Lender, as recorded on the original document</w:t>
            </w:r>
          </w:p>
        </w:tc>
      </w:tr>
      <w:tr w:rsidR="008B6D9E" w:rsidRPr="008B6D9E" w14:paraId="5B6481B0"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12449EF8"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61 </w:t>
            </w:r>
          </w:p>
        </w:tc>
        <w:tc>
          <w:tcPr>
            <w:tcW w:w="4442" w:type="dxa"/>
            <w:tcBorders>
              <w:top w:val="nil"/>
              <w:left w:val="nil"/>
              <w:bottom w:val="single" w:sz="4" w:space="0" w:color="auto"/>
              <w:right w:val="single" w:sz="4" w:space="0" w:color="auto"/>
            </w:tcBorders>
            <w:shd w:val="clear" w:color="auto" w:fill="auto"/>
            <w:vAlign w:val="center"/>
            <w:hideMark/>
          </w:tcPr>
          <w:p w14:paraId="6D933EB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CITY</w:t>
            </w:r>
          </w:p>
        </w:tc>
        <w:tc>
          <w:tcPr>
            <w:tcW w:w="5425" w:type="dxa"/>
            <w:tcBorders>
              <w:top w:val="nil"/>
              <w:left w:val="nil"/>
              <w:bottom w:val="single" w:sz="4" w:space="0" w:color="auto"/>
              <w:right w:val="single" w:sz="8" w:space="0" w:color="auto"/>
            </w:tcBorders>
            <w:shd w:val="clear" w:color="auto" w:fill="auto"/>
            <w:vAlign w:val="center"/>
            <w:hideMark/>
          </w:tcPr>
          <w:p w14:paraId="44D9321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City, as recorded on the original document</w:t>
            </w:r>
          </w:p>
        </w:tc>
      </w:tr>
      <w:tr w:rsidR="008B6D9E" w:rsidRPr="008B6D9E" w14:paraId="3F514ED6"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9D0202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62 </w:t>
            </w:r>
          </w:p>
        </w:tc>
        <w:tc>
          <w:tcPr>
            <w:tcW w:w="4442" w:type="dxa"/>
            <w:tcBorders>
              <w:top w:val="nil"/>
              <w:left w:val="nil"/>
              <w:bottom w:val="single" w:sz="4" w:space="0" w:color="auto"/>
              <w:right w:val="single" w:sz="4" w:space="0" w:color="auto"/>
            </w:tcBorders>
            <w:shd w:val="clear" w:color="auto" w:fill="auto"/>
            <w:vAlign w:val="center"/>
            <w:hideMark/>
          </w:tcPr>
          <w:p w14:paraId="006DF1C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ST</w:t>
            </w:r>
          </w:p>
        </w:tc>
        <w:tc>
          <w:tcPr>
            <w:tcW w:w="5425" w:type="dxa"/>
            <w:tcBorders>
              <w:top w:val="nil"/>
              <w:left w:val="nil"/>
              <w:bottom w:val="single" w:sz="4" w:space="0" w:color="auto"/>
              <w:right w:val="single" w:sz="8" w:space="0" w:color="auto"/>
            </w:tcBorders>
            <w:shd w:val="clear" w:color="auto" w:fill="auto"/>
            <w:vAlign w:val="center"/>
            <w:hideMark/>
          </w:tcPr>
          <w:p w14:paraId="14E20E7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St, as recorded on the original document</w:t>
            </w:r>
          </w:p>
        </w:tc>
      </w:tr>
      <w:tr w:rsidR="008B6D9E" w:rsidRPr="008B6D9E" w14:paraId="3B4FC64C"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D4A2CC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63 </w:t>
            </w:r>
          </w:p>
        </w:tc>
        <w:tc>
          <w:tcPr>
            <w:tcW w:w="4442" w:type="dxa"/>
            <w:tcBorders>
              <w:top w:val="nil"/>
              <w:left w:val="nil"/>
              <w:bottom w:val="single" w:sz="4" w:space="0" w:color="auto"/>
              <w:right w:val="single" w:sz="4" w:space="0" w:color="auto"/>
            </w:tcBorders>
            <w:shd w:val="clear" w:color="auto" w:fill="auto"/>
            <w:vAlign w:val="center"/>
            <w:hideMark/>
          </w:tcPr>
          <w:p w14:paraId="11A516A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ZIP</w:t>
            </w:r>
          </w:p>
        </w:tc>
        <w:tc>
          <w:tcPr>
            <w:tcW w:w="5425" w:type="dxa"/>
            <w:tcBorders>
              <w:top w:val="nil"/>
              <w:left w:val="nil"/>
              <w:bottom w:val="single" w:sz="4" w:space="0" w:color="auto"/>
              <w:right w:val="single" w:sz="8" w:space="0" w:color="auto"/>
            </w:tcBorders>
            <w:shd w:val="clear" w:color="auto" w:fill="auto"/>
            <w:vAlign w:val="center"/>
            <w:hideMark/>
          </w:tcPr>
          <w:p w14:paraId="0562D34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ZIP, as recorded on the original document</w:t>
            </w:r>
          </w:p>
        </w:tc>
      </w:tr>
      <w:tr w:rsidR="008B6D9E" w:rsidRPr="008B6D9E" w14:paraId="47C1F72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E772F5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64 </w:t>
            </w:r>
          </w:p>
        </w:tc>
        <w:tc>
          <w:tcPr>
            <w:tcW w:w="4442" w:type="dxa"/>
            <w:tcBorders>
              <w:top w:val="nil"/>
              <w:left w:val="nil"/>
              <w:bottom w:val="single" w:sz="4" w:space="0" w:color="auto"/>
              <w:right w:val="single" w:sz="4" w:space="0" w:color="auto"/>
            </w:tcBorders>
            <w:shd w:val="clear" w:color="auto" w:fill="auto"/>
            <w:vAlign w:val="center"/>
            <w:hideMark/>
          </w:tcPr>
          <w:p w14:paraId="3D6025B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LENDER COMPANY CODE</w:t>
            </w:r>
          </w:p>
        </w:tc>
        <w:tc>
          <w:tcPr>
            <w:tcW w:w="5425" w:type="dxa"/>
            <w:tcBorders>
              <w:top w:val="nil"/>
              <w:left w:val="nil"/>
              <w:bottom w:val="single" w:sz="4" w:space="0" w:color="auto"/>
              <w:right w:val="single" w:sz="8" w:space="0" w:color="auto"/>
            </w:tcBorders>
            <w:shd w:val="clear" w:color="auto" w:fill="auto"/>
            <w:vAlign w:val="center"/>
            <w:hideMark/>
          </w:tcPr>
          <w:p w14:paraId="2C9413A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CoreLogic internal code used to identify the Lender (no table is available)</w:t>
            </w:r>
          </w:p>
        </w:tc>
      </w:tr>
      <w:tr w:rsidR="008B6D9E" w:rsidRPr="008B6D9E" w14:paraId="749AE0BA"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7329F8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65 </w:t>
            </w:r>
          </w:p>
        </w:tc>
        <w:tc>
          <w:tcPr>
            <w:tcW w:w="4442" w:type="dxa"/>
            <w:tcBorders>
              <w:top w:val="nil"/>
              <w:left w:val="nil"/>
              <w:bottom w:val="single" w:sz="4" w:space="0" w:color="auto"/>
              <w:right w:val="single" w:sz="4" w:space="0" w:color="auto"/>
            </w:tcBorders>
            <w:shd w:val="clear" w:color="auto" w:fill="auto"/>
            <w:vAlign w:val="center"/>
            <w:hideMark/>
          </w:tcPr>
          <w:p w14:paraId="6C1FDA0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TITLE COMPANY NAME</w:t>
            </w:r>
          </w:p>
        </w:tc>
        <w:tc>
          <w:tcPr>
            <w:tcW w:w="5425" w:type="dxa"/>
            <w:tcBorders>
              <w:top w:val="nil"/>
              <w:left w:val="nil"/>
              <w:bottom w:val="single" w:sz="4" w:space="0" w:color="auto"/>
              <w:right w:val="single" w:sz="8" w:space="0" w:color="auto"/>
            </w:tcBorders>
            <w:shd w:val="clear" w:color="auto" w:fill="auto"/>
            <w:vAlign w:val="center"/>
            <w:hideMark/>
          </w:tcPr>
          <w:p w14:paraId="1CFB6D4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r>
      <w:tr w:rsidR="008B6D9E" w:rsidRPr="008B6D9E" w14:paraId="3C161C71"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4AC2D6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66 </w:t>
            </w:r>
          </w:p>
        </w:tc>
        <w:tc>
          <w:tcPr>
            <w:tcW w:w="4442" w:type="dxa"/>
            <w:tcBorders>
              <w:top w:val="nil"/>
              <w:left w:val="nil"/>
              <w:bottom w:val="single" w:sz="4" w:space="0" w:color="auto"/>
              <w:right w:val="single" w:sz="4" w:space="0" w:color="auto"/>
            </w:tcBorders>
            <w:shd w:val="clear" w:color="auto" w:fill="auto"/>
            <w:vAlign w:val="center"/>
            <w:hideMark/>
          </w:tcPr>
          <w:p w14:paraId="0C57207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TITLE COMPANY CODE</w:t>
            </w:r>
          </w:p>
        </w:tc>
        <w:tc>
          <w:tcPr>
            <w:tcW w:w="5425" w:type="dxa"/>
            <w:tcBorders>
              <w:top w:val="nil"/>
              <w:left w:val="nil"/>
              <w:bottom w:val="single" w:sz="4" w:space="0" w:color="auto"/>
              <w:right w:val="single" w:sz="8" w:space="0" w:color="auto"/>
            </w:tcBorders>
            <w:shd w:val="clear" w:color="auto" w:fill="auto"/>
            <w:vAlign w:val="center"/>
            <w:hideMark/>
          </w:tcPr>
          <w:p w14:paraId="058435F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CoreLogic internal code used to identify the Title Company associated with the sale</w:t>
            </w:r>
          </w:p>
        </w:tc>
      </w:tr>
      <w:tr w:rsidR="008B6D9E" w:rsidRPr="008B6D9E" w14:paraId="154EC7B5"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74DF63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67 </w:t>
            </w:r>
          </w:p>
        </w:tc>
        <w:tc>
          <w:tcPr>
            <w:tcW w:w="4442" w:type="dxa"/>
            <w:tcBorders>
              <w:top w:val="nil"/>
              <w:left w:val="nil"/>
              <w:bottom w:val="single" w:sz="4" w:space="0" w:color="auto"/>
              <w:right w:val="single" w:sz="4" w:space="0" w:color="auto"/>
            </w:tcBorders>
            <w:shd w:val="clear" w:color="auto" w:fill="auto"/>
            <w:vAlign w:val="center"/>
            <w:hideMark/>
          </w:tcPr>
          <w:p w14:paraId="44EC5E2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AMOUNT</w:t>
            </w:r>
          </w:p>
        </w:tc>
        <w:tc>
          <w:tcPr>
            <w:tcW w:w="5425" w:type="dxa"/>
            <w:tcBorders>
              <w:top w:val="nil"/>
              <w:left w:val="nil"/>
              <w:bottom w:val="single" w:sz="4" w:space="0" w:color="auto"/>
              <w:right w:val="single" w:sz="8" w:space="0" w:color="auto"/>
            </w:tcBorders>
            <w:shd w:val="clear" w:color="auto" w:fill="auto"/>
            <w:vAlign w:val="center"/>
            <w:hideMark/>
          </w:tcPr>
          <w:p w14:paraId="3AE599E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Amount of the mortgage</w:t>
            </w:r>
          </w:p>
        </w:tc>
      </w:tr>
      <w:tr w:rsidR="008B6D9E" w:rsidRPr="008B6D9E" w14:paraId="2F01C8BA"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A501D7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68 </w:t>
            </w:r>
          </w:p>
        </w:tc>
        <w:tc>
          <w:tcPr>
            <w:tcW w:w="4442" w:type="dxa"/>
            <w:tcBorders>
              <w:top w:val="nil"/>
              <w:left w:val="nil"/>
              <w:bottom w:val="single" w:sz="4" w:space="0" w:color="auto"/>
              <w:right w:val="single" w:sz="4" w:space="0" w:color="auto"/>
            </w:tcBorders>
            <w:shd w:val="clear" w:color="auto" w:fill="auto"/>
            <w:vAlign w:val="center"/>
            <w:hideMark/>
          </w:tcPr>
          <w:p w14:paraId="3E87D06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DATE</w:t>
            </w:r>
          </w:p>
        </w:tc>
        <w:tc>
          <w:tcPr>
            <w:tcW w:w="5425" w:type="dxa"/>
            <w:tcBorders>
              <w:top w:val="nil"/>
              <w:left w:val="nil"/>
              <w:bottom w:val="single" w:sz="4" w:space="0" w:color="auto"/>
              <w:right w:val="single" w:sz="8" w:space="0" w:color="auto"/>
            </w:tcBorders>
            <w:shd w:val="clear" w:color="auto" w:fill="auto"/>
            <w:vAlign w:val="center"/>
            <w:hideMark/>
          </w:tcPr>
          <w:p w14:paraId="7B52B54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Date the mortgage was initiated</w:t>
            </w:r>
          </w:p>
        </w:tc>
      </w:tr>
      <w:tr w:rsidR="008B6D9E" w:rsidRPr="008B6D9E" w14:paraId="14587C3D"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27E5053"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69 </w:t>
            </w:r>
          </w:p>
        </w:tc>
        <w:tc>
          <w:tcPr>
            <w:tcW w:w="4442" w:type="dxa"/>
            <w:tcBorders>
              <w:top w:val="nil"/>
              <w:left w:val="nil"/>
              <w:bottom w:val="single" w:sz="4" w:space="0" w:color="auto"/>
              <w:right w:val="single" w:sz="4" w:space="0" w:color="auto"/>
            </w:tcBorders>
            <w:shd w:val="clear" w:color="auto" w:fill="auto"/>
            <w:vAlign w:val="center"/>
            <w:hideMark/>
          </w:tcPr>
          <w:p w14:paraId="72DC684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INTEREST RATE</w:t>
            </w:r>
          </w:p>
        </w:tc>
        <w:tc>
          <w:tcPr>
            <w:tcW w:w="5425" w:type="dxa"/>
            <w:tcBorders>
              <w:top w:val="nil"/>
              <w:left w:val="nil"/>
              <w:bottom w:val="single" w:sz="4" w:space="0" w:color="auto"/>
              <w:right w:val="single" w:sz="8" w:space="0" w:color="auto"/>
            </w:tcBorders>
            <w:shd w:val="clear" w:color="auto" w:fill="auto"/>
            <w:vAlign w:val="center"/>
            <w:hideMark/>
          </w:tcPr>
          <w:p w14:paraId="0C9A3E6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Numeric Value of Interest Rate.  i.e. "05.8750</w:t>
            </w:r>
            <w:proofErr w:type="gramStart"/>
            <w:r w:rsidRPr="008B6D9E">
              <w:rPr>
                <w:rFonts w:ascii="Arial" w:eastAsia="Times New Roman" w:hAnsi="Arial" w:cs="Arial"/>
                <w:sz w:val="20"/>
                <w:szCs w:val="20"/>
              </w:rPr>
              <w:t>"  Actual</w:t>
            </w:r>
            <w:proofErr w:type="gramEnd"/>
            <w:r w:rsidRPr="008B6D9E">
              <w:rPr>
                <w:rFonts w:ascii="Arial" w:eastAsia="Times New Roman" w:hAnsi="Arial" w:cs="Arial"/>
                <w:sz w:val="20"/>
                <w:szCs w:val="20"/>
              </w:rPr>
              <w:t xml:space="preserve"> entry is 058750.  End user must format field to place decimal point at second position</w:t>
            </w:r>
          </w:p>
        </w:tc>
      </w:tr>
      <w:tr w:rsidR="008B6D9E" w:rsidRPr="008B6D9E" w14:paraId="0154ECBD"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1A2F7F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70 </w:t>
            </w:r>
          </w:p>
        </w:tc>
        <w:tc>
          <w:tcPr>
            <w:tcW w:w="4442" w:type="dxa"/>
            <w:tcBorders>
              <w:top w:val="nil"/>
              <w:left w:val="nil"/>
              <w:bottom w:val="single" w:sz="4" w:space="0" w:color="auto"/>
              <w:right w:val="single" w:sz="4" w:space="0" w:color="auto"/>
            </w:tcBorders>
            <w:shd w:val="clear" w:color="auto" w:fill="auto"/>
            <w:vAlign w:val="center"/>
            <w:hideMark/>
          </w:tcPr>
          <w:p w14:paraId="040EB2D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LOAN TYPE CODE</w:t>
            </w:r>
          </w:p>
        </w:tc>
        <w:tc>
          <w:tcPr>
            <w:tcW w:w="5425" w:type="dxa"/>
            <w:tcBorders>
              <w:top w:val="nil"/>
              <w:left w:val="nil"/>
              <w:bottom w:val="single" w:sz="4" w:space="0" w:color="auto"/>
              <w:right w:val="single" w:sz="8" w:space="0" w:color="auto"/>
            </w:tcBorders>
            <w:shd w:val="clear" w:color="auto" w:fill="auto"/>
            <w:vAlign w:val="center"/>
            <w:hideMark/>
          </w:tcPr>
          <w:p w14:paraId="42EFB739"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Type of loan secured (VA, FHA, CONV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w:t>
            </w:r>
            <w:r w:rsidR="008C02C3">
              <w:rPr>
                <w:rFonts w:ascii="Arial" w:eastAsia="Times New Roman" w:hAnsi="Arial" w:cs="Arial"/>
                <w:sz w:val="20"/>
                <w:szCs w:val="20"/>
              </w:rPr>
              <w:t xml:space="preserve"> (see </w:t>
            </w:r>
            <w:r w:rsidR="00AA6711">
              <w:rPr>
                <w:rFonts w:ascii="Arial" w:eastAsia="Times New Roman" w:hAnsi="Arial" w:cs="Arial"/>
                <w:sz w:val="20"/>
                <w:szCs w:val="20"/>
              </w:rPr>
              <w:t>MORTGAGE LOAN TYPE CODE</w:t>
            </w:r>
            <w:r w:rsidR="008C02C3">
              <w:rPr>
                <w:rFonts w:ascii="Arial" w:eastAsia="Times New Roman" w:hAnsi="Arial" w:cs="Arial"/>
                <w:sz w:val="20"/>
                <w:szCs w:val="20"/>
              </w:rPr>
              <w:t xml:space="preserve"> table below)</w:t>
            </w:r>
          </w:p>
        </w:tc>
      </w:tr>
      <w:tr w:rsidR="008B6D9E" w:rsidRPr="008B6D9E" w14:paraId="445D710D"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20AB8C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lastRenderedPageBreak/>
              <w:t xml:space="preserve">71 </w:t>
            </w:r>
          </w:p>
        </w:tc>
        <w:tc>
          <w:tcPr>
            <w:tcW w:w="4442" w:type="dxa"/>
            <w:tcBorders>
              <w:top w:val="nil"/>
              <w:left w:val="nil"/>
              <w:bottom w:val="single" w:sz="4" w:space="0" w:color="auto"/>
              <w:right w:val="single" w:sz="4" w:space="0" w:color="auto"/>
            </w:tcBorders>
            <w:shd w:val="clear" w:color="auto" w:fill="auto"/>
            <w:vAlign w:val="center"/>
            <w:hideMark/>
          </w:tcPr>
          <w:p w14:paraId="605F3A8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DEED TYPE</w:t>
            </w:r>
          </w:p>
        </w:tc>
        <w:tc>
          <w:tcPr>
            <w:tcW w:w="5425" w:type="dxa"/>
            <w:tcBorders>
              <w:top w:val="nil"/>
              <w:left w:val="nil"/>
              <w:bottom w:val="single" w:sz="4" w:space="0" w:color="auto"/>
              <w:right w:val="single" w:sz="8" w:space="0" w:color="auto"/>
            </w:tcBorders>
            <w:shd w:val="clear" w:color="auto" w:fill="auto"/>
            <w:vAlign w:val="center"/>
            <w:hideMark/>
          </w:tcPr>
          <w:p w14:paraId="40562886"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Type of deed used for recording (Agreement of sale, Assumption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w:t>
            </w:r>
            <w:r w:rsidR="00AA6711">
              <w:rPr>
                <w:rFonts w:ascii="Arial" w:eastAsia="Times New Roman" w:hAnsi="Arial" w:cs="Arial"/>
                <w:sz w:val="20"/>
                <w:szCs w:val="20"/>
              </w:rPr>
              <w:t xml:space="preserve"> (see MORTGAGE DOCUMENT TYPE table below)</w:t>
            </w:r>
          </w:p>
        </w:tc>
      </w:tr>
      <w:tr w:rsidR="008B6D9E" w:rsidRPr="008B6D9E" w14:paraId="32942A58"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FC6C76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72 </w:t>
            </w:r>
          </w:p>
        </w:tc>
        <w:tc>
          <w:tcPr>
            <w:tcW w:w="4442" w:type="dxa"/>
            <w:tcBorders>
              <w:top w:val="nil"/>
              <w:left w:val="nil"/>
              <w:bottom w:val="single" w:sz="4" w:space="0" w:color="auto"/>
              <w:right w:val="single" w:sz="4" w:space="0" w:color="auto"/>
            </w:tcBorders>
            <w:shd w:val="clear" w:color="auto" w:fill="auto"/>
            <w:vAlign w:val="center"/>
            <w:hideMark/>
          </w:tcPr>
          <w:p w14:paraId="17DD9A49"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TERM CODE</w:t>
            </w:r>
          </w:p>
        </w:tc>
        <w:tc>
          <w:tcPr>
            <w:tcW w:w="5425" w:type="dxa"/>
            <w:tcBorders>
              <w:top w:val="nil"/>
              <w:left w:val="nil"/>
              <w:bottom w:val="single" w:sz="4" w:space="0" w:color="auto"/>
              <w:right w:val="single" w:sz="8" w:space="0" w:color="auto"/>
            </w:tcBorders>
            <w:shd w:val="clear" w:color="auto" w:fill="auto"/>
            <w:vAlign w:val="center"/>
            <w:hideMark/>
          </w:tcPr>
          <w:p w14:paraId="2B749566"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Code used to identify whether number stored in Mortgage Term is days, months or years</w:t>
            </w:r>
            <w:r w:rsidR="00AA6711">
              <w:rPr>
                <w:rFonts w:ascii="Arial" w:eastAsia="Times New Roman" w:hAnsi="Arial" w:cs="Arial"/>
                <w:sz w:val="20"/>
                <w:szCs w:val="20"/>
              </w:rPr>
              <w:t xml:space="preserve"> (see MORTGAGE TERM CODE Table below)</w:t>
            </w:r>
          </w:p>
        </w:tc>
      </w:tr>
      <w:tr w:rsidR="008B6D9E" w:rsidRPr="008B6D9E" w14:paraId="2591FED4"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92945F6"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73 </w:t>
            </w:r>
          </w:p>
        </w:tc>
        <w:tc>
          <w:tcPr>
            <w:tcW w:w="4442" w:type="dxa"/>
            <w:tcBorders>
              <w:top w:val="nil"/>
              <w:left w:val="nil"/>
              <w:bottom w:val="single" w:sz="4" w:space="0" w:color="auto"/>
              <w:right w:val="single" w:sz="4" w:space="0" w:color="auto"/>
            </w:tcBorders>
            <w:shd w:val="clear" w:color="auto" w:fill="auto"/>
            <w:vAlign w:val="center"/>
            <w:hideMark/>
          </w:tcPr>
          <w:p w14:paraId="3F6DDFF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MORTGAGE TERM  </w:t>
            </w:r>
          </w:p>
        </w:tc>
        <w:tc>
          <w:tcPr>
            <w:tcW w:w="5425" w:type="dxa"/>
            <w:tcBorders>
              <w:top w:val="nil"/>
              <w:left w:val="nil"/>
              <w:bottom w:val="single" w:sz="4" w:space="0" w:color="auto"/>
              <w:right w:val="single" w:sz="8" w:space="0" w:color="auto"/>
            </w:tcBorders>
            <w:shd w:val="clear" w:color="auto" w:fill="auto"/>
            <w:vAlign w:val="center"/>
            <w:hideMark/>
          </w:tcPr>
          <w:p w14:paraId="7535A1E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Length of time for the mortgage to mature</w:t>
            </w:r>
          </w:p>
        </w:tc>
      </w:tr>
      <w:tr w:rsidR="008B6D9E" w:rsidRPr="008B6D9E" w14:paraId="3F0FF688"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CE9DD0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74 </w:t>
            </w:r>
          </w:p>
        </w:tc>
        <w:tc>
          <w:tcPr>
            <w:tcW w:w="4442" w:type="dxa"/>
            <w:tcBorders>
              <w:top w:val="nil"/>
              <w:left w:val="nil"/>
              <w:bottom w:val="single" w:sz="4" w:space="0" w:color="auto"/>
              <w:right w:val="single" w:sz="4" w:space="0" w:color="auto"/>
            </w:tcBorders>
            <w:shd w:val="clear" w:color="auto" w:fill="auto"/>
            <w:vAlign w:val="center"/>
            <w:hideMark/>
          </w:tcPr>
          <w:p w14:paraId="62D284A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DUE DATE</w:t>
            </w:r>
          </w:p>
        </w:tc>
        <w:tc>
          <w:tcPr>
            <w:tcW w:w="5425" w:type="dxa"/>
            <w:tcBorders>
              <w:top w:val="nil"/>
              <w:left w:val="nil"/>
              <w:bottom w:val="single" w:sz="4" w:space="0" w:color="auto"/>
              <w:right w:val="single" w:sz="8" w:space="0" w:color="auto"/>
            </w:tcBorders>
            <w:shd w:val="clear" w:color="auto" w:fill="auto"/>
            <w:vAlign w:val="center"/>
            <w:hideMark/>
          </w:tcPr>
          <w:p w14:paraId="4138E75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date the mortgage becomes due</w:t>
            </w:r>
          </w:p>
        </w:tc>
      </w:tr>
      <w:tr w:rsidR="008B6D9E" w:rsidRPr="008B6D9E" w14:paraId="09ADCE2F"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27197E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75 </w:t>
            </w:r>
          </w:p>
        </w:tc>
        <w:tc>
          <w:tcPr>
            <w:tcW w:w="4442" w:type="dxa"/>
            <w:tcBorders>
              <w:top w:val="nil"/>
              <w:left w:val="nil"/>
              <w:bottom w:val="single" w:sz="4" w:space="0" w:color="auto"/>
              <w:right w:val="single" w:sz="4" w:space="0" w:color="auto"/>
            </w:tcBorders>
            <w:shd w:val="clear" w:color="auto" w:fill="auto"/>
            <w:vAlign w:val="center"/>
            <w:hideMark/>
          </w:tcPr>
          <w:p w14:paraId="3ADD19E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ASSUMPTION AMOUNT</w:t>
            </w:r>
          </w:p>
        </w:tc>
        <w:tc>
          <w:tcPr>
            <w:tcW w:w="5425" w:type="dxa"/>
            <w:tcBorders>
              <w:top w:val="nil"/>
              <w:left w:val="nil"/>
              <w:bottom w:val="single" w:sz="4" w:space="0" w:color="auto"/>
              <w:right w:val="single" w:sz="8" w:space="0" w:color="auto"/>
            </w:tcBorders>
            <w:shd w:val="clear" w:color="auto" w:fill="auto"/>
            <w:vAlign w:val="center"/>
            <w:hideMark/>
          </w:tcPr>
          <w:p w14:paraId="4F36F04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The assumption amount related to the existing mortgage</w:t>
            </w:r>
          </w:p>
        </w:tc>
      </w:tr>
      <w:tr w:rsidR="008B6D9E" w:rsidRPr="008B6D9E" w14:paraId="6AF20808"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BCB9F7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76 </w:t>
            </w:r>
          </w:p>
        </w:tc>
        <w:tc>
          <w:tcPr>
            <w:tcW w:w="4442" w:type="dxa"/>
            <w:tcBorders>
              <w:top w:val="nil"/>
              <w:left w:val="nil"/>
              <w:bottom w:val="single" w:sz="4" w:space="0" w:color="auto"/>
              <w:right w:val="single" w:sz="4" w:space="0" w:color="auto"/>
            </w:tcBorders>
            <w:shd w:val="clear" w:color="auto" w:fill="auto"/>
            <w:vAlign w:val="center"/>
            <w:hideMark/>
          </w:tcPr>
          <w:p w14:paraId="7DB2640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2ND MORTGAGE AMOUNT</w:t>
            </w:r>
          </w:p>
        </w:tc>
        <w:tc>
          <w:tcPr>
            <w:tcW w:w="5425" w:type="dxa"/>
            <w:tcBorders>
              <w:top w:val="nil"/>
              <w:left w:val="nil"/>
              <w:bottom w:val="single" w:sz="4" w:space="0" w:color="auto"/>
              <w:right w:val="single" w:sz="8" w:space="0" w:color="auto"/>
            </w:tcBorders>
            <w:shd w:val="clear" w:color="auto" w:fill="auto"/>
            <w:vAlign w:val="center"/>
            <w:hideMark/>
          </w:tcPr>
          <w:p w14:paraId="3FB3AC9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Amount associated with a second mortgage</w:t>
            </w:r>
          </w:p>
        </w:tc>
      </w:tr>
      <w:tr w:rsidR="008B6D9E" w:rsidRPr="008B6D9E" w14:paraId="121929E6"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22B048E"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77 </w:t>
            </w:r>
          </w:p>
        </w:tc>
        <w:tc>
          <w:tcPr>
            <w:tcW w:w="4442" w:type="dxa"/>
            <w:tcBorders>
              <w:top w:val="nil"/>
              <w:left w:val="nil"/>
              <w:bottom w:val="single" w:sz="4" w:space="0" w:color="auto"/>
              <w:right w:val="single" w:sz="4" w:space="0" w:color="auto"/>
            </w:tcBorders>
            <w:shd w:val="clear" w:color="auto" w:fill="auto"/>
            <w:vAlign w:val="center"/>
            <w:hideMark/>
          </w:tcPr>
          <w:p w14:paraId="275A99E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2ND MORTGAGE LOAN TYPE CODE</w:t>
            </w:r>
          </w:p>
        </w:tc>
        <w:tc>
          <w:tcPr>
            <w:tcW w:w="5425" w:type="dxa"/>
            <w:tcBorders>
              <w:top w:val="nil"/>
              <w:left w:val="nil"/>
              <w:bottom w:val="single" w:sz="4" w:space="0" w:color="auto"/>
              <w:right w:val="single" w:sz="8" w:space="0" w:color="auto"/>
            </w:tcBorders>
            <w:shd w:val="clear" w:color="auto" w:fill="auto"/>
            <w:vAlign w:val="center"/>
            <w:hideMark/>
          </w:tcPr>
          <w:p w14:paraId="59CFC082"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Type of loan secured (VA, FHA, CONV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w:t>
            </w:r>
            <w:r w:rsidR="00AA6711">
              <w:rPr>
                <w:rFonts w:ascii="Arial" w:eastAsia="Times New Roman" w:hAnsi="Arial" w:cs="Arial"/>
                <w:sz w:val="20"/>
                <w:szCs w:val="20"/>
              </w:rPr>
              <w:t xml:space="preserve"> (see MORTGAGE LOAN TYPE table below)</w:t>
            </w:r>
          </w:p>
        </w:tc>
      </w:tr>
      <w:tr w:rsidR="008B6D9E" w:rsidRPr="008B6D9E" w14:paraId="73923928"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A691AE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78 </w:t>
            </w:r>
          </w:p>
        </w:tc>
        <w:tc>
          <w:tcPr>
            <w:tcW w:w="4442" w:type="dxa"/>
            <w:tcBorders>
              <w:top w:val="nil"/>
              <w:left w:val="nil"/>
              <w:bottom w:val="single" w:sz="4" w:space="0" w:color="auto"/>
              <w:right w:val="single" w:sz="4" w:space="0" w:color="auto"/>
            </w:tcBorders>
            <w:shd w:val="clear" w:color="auto" w:fill="auto"/>
            <w:vAlign w:val="center"/>
            <w:hideMark/>
          </w:tcPr>
          <w:p w14:paraId="5D39A1D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2ND DEED TYPE</w:t>
            </w:r>
          </w:p>
        </w:tc>
        <w:tc>
          <w:tcPr>
            <w:tcW w:w="5425" w:type="dxa"/>
            <w:tcBorders>
              <w:top w:val="nil"/>
              <w:left w:val="nil"/>
              <w:bottom w:val="single" w:sz="4" w:space="0" w:color="auto"/>
              <w:right w:val="single" w:sz="8" w:space="0" w:color="auto"/>
            </w:tcBorders>
            <w:shd w:val="clear" w:color="auto" w:fill="auto"/>
            <w:vAlign w:val="center"/>
            <w:hideMark/>
          </w:tcPr>
          <w:p w14:paraId="0702054E"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Type of deed used for recording (Agreement of sale, Assumption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w:t>
            </w:r>
            <w:r w:rsidR="00AA6711">
              <w:rPr>
                <w:rFonts w:ascii="Arial" w:eastAsia="Times New Roman" w:hAnsi="Arial" w:cs="Arial"/>
                <w:sz w:val="20"/>
                <w:szCs w:val="20"/>
              </w:rPr>
              <w:t xml:space="preserve"> (see MORTGAGE DOCUMENT TYPE table below)</w:t>
            </w:r>
          </w:p>
        </w:tc>
      </w:tr>
      <w:tr w:rsidR="008B6D9E" w:rsidRPr="008B6D9E" w14:paraId="5061E810"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BA799B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79 </w:t>
            </w:r>
          </w:p>
        </w:tc>
        <w:tc>
          <w:tcPr>
            <w:tcW w:w="4442" w:type="dxa"/>
            <w:tcBorders>
              <w:top w:val="nil"/>
              <w:left w:val="nil"/>
              <w:bottom w:val="single" w:sz="4" w:space="0" w:color="auto"/>
              <w:right w:val="single" w:sz="4" w:space="0" w:color="auto"/>
            </w:tcBorders>
            <w:shd w:val="clear" w:color="000000" w:fill="FFFF99"/>
            <w:vAlign w:val="center"/>
            <w:hideMark/>
          </w:tcPr>
          <w:p w14:paraId="77C191D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PRI-CAT-CODE</w:t>
            </w:r>
          </w:p>
        </w:tc>
        <w:tc>
          <w:tcPr>
            <w:tcW w:w="5425" w:type="dxa"/>
            <w:tcBorders>
              <w:top w:val="nil"/>
              <w:left w:val="nil"/>
              <w:bottom w:val="single" w:sz="4" w:space="0" w:color="auto"/>
              <w:right w:val="single" w:sz="8" w:space="0" w:color="auto"/>
            </w:tcBorders>
            <w:shd w:val="clear" w:color="000000" w:fill="FFFF99"/>
            <w:vAlign w:val="center"/>
            <w:hideMark/>
          </w:tcPr>
          <w:p w14:paraId="5804EF6C"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Primary category of the transaction type (i.e.: </w:t>
            </w:r>
            <w:proofErr w:type="spellStart"/>
            <w:r w:rsidRPr="008B6D9E">
              <w:rPr>
                <w:rFonts w:ascii="Arial" w:eastAsia="Times New Roman" w:hAnsi="Arial" w:cs="Arial"/>
                <w:sz w:val="20"/>
                <w:szCs w:val="20"/>
              </w:rPr>
              <w:t>arms length</w:t>
            </w:r>
            <w:proofErr w:type="spellEnd"/>
            <w:r w:rsidRPr="008B6D9E">
              <w:rPr>
                <w:rFonts w:ascii="Arial" w:eastAsia="Times New Roman" w:hAnsi="Arial" w:cs="Arial"/>
                <w:sz w:val="20"/>
                <w:szCs w:val="20"/>
              </w:rPr>
              <w:t>)</w:t>
            </w:r>
            <w:r w:rsidR="00AA6711">
              <w:rPr>
                <w:rFonts w:ascii="Arial" w:eastAsia="Times New Roman" w:hAnsi="Arial" w:cs="Arial"/>
                <w:sz w:val="20"/>
                <w:szCs w:val="20"/>
              </w:rPr>
              <w:t xml:space="preserve"> (see PRI-CAT-CODE table below)</w:t>
            </w:r>
          </w:p>
        </w:tc>
      </w:tr>
      <w:tr w:rsidR="008B6D9E" w:rsidRPr="008B6D9E" w14:paraId="182B3A40"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71081E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80 </w:t>
            </w:r>
          </w:p>
        </w:tc>
        <w:tc>
          <w:tcPr>
            <w:tcW w:w="4442" w:type="dxa"/>
            <w:tcBorders>
              <w:top w:val="nil"/>
              <w:left w:val="nil"/>
              <w:bottom w:val="single" w:sz="4" w:space="0" w:color="auto"/>
              <w:right w:val="single" w:sz="4" w:space="0" w:color="auto"/>
            </w:tcBorders>
            <w:shd w:val="clear" w:color="000000" w:fill="FFFF99"/>
            <w:vAlign w:val="center"/>
            <w:hideMark/>
          </w:tcPr>
          <w:p w14:paraId="2F538D4D" w14:textId="77777777" w:rsidR="008B6D9E" w:rsidRPr="008B6D9E" w:rsidRDefault="008B6D9E" w:rsidP="008B6D9E">
            <w:pPr>
              <w:rPr>
                <w:rFonts w:ascii="Arial" w:eastAsia="Times New Roman" w:hAnsi="Arial" w:cs="Arial"/>
                <w:color w:val="000000"/>
                <w:sz w:val="20"/>
                <w:szCs w:val="20"/>
              </w:rPr>
            </w:pPr>
            <w:r w:rsidRPr="008B6D9E">
              <w:rPr>
                <w:rFonts w:ascii="Arial" w:eastAsia="Times New Roman" w:hAnsi="Arial" w:cs="Arial"/>
                <w:color w:val="000000"/>
                <w:sz w:val="20"/>
                <w:szCs w:val="20"/>
              </w:rPr>
              <w:t>MTG SEC CAT CODES                          1X10</w:t>
            </w:r>
          </w:p>
        </w:tc>
        <w:tc>
          <w:tcPr>
            <w:tcW w:w="5425" w:type="dxa"/>
            <w:tcBorders>
              <w:top w:val="nil"/>
              <w:left w:val="nil"/>
              <w:bottom w:val="single" w:sz="4" w:space="0" w:color="auto"/>
              <w:right w:val="single" w:sz="8" w:space="0" w:color="auto"/>
            </w:tcBorders>
            <w:shd w:val="clear" w:color="000000" w:fill="FFFF99"/>
            <w:vAlign w:val="center"/>
            <w:hideMark/>
          </w:tcPr>
          <w:p w14:paraId="3360806A"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Detailed category codes which provide additional mortgage information.  </w:t>
            </w:r>
            <w:r w:rsidR="00AA6711">
              <w:rPr>
                <w:rFonts w:ascii="Arial" w:eastAsia="Times New Roman" w:hAnsi="Arial" w:cs="Arial"/>
                <w:sz w:val="20"/>
                <w:szCs w:val="20"/>
              </w:rPr>
              <w:t>(see SECONDARY CAT CODES table below)</w:t>
            </w:r>
          </w:p>
        </w:tc>
      </w:tr>
      <w:tr w:rsidR="008B6D9E" w:rsidRPr="008B6D9E" w14:paraId="16F0D407"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D6677A0"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81 </w:t>
            </w:r>
          </w:p>
        </w:tc>
        <w:tc>
          <w:tcPr>
            <w:tcW w:w="4442" w:type="dxa"/>
            <w:tcBorders>
              <w:top w:val="nil"/>
              <w:left w:val="nil"/>
              <w:bottom w:val="single" w:sz="4" w:space="0" w:color="auto"/>
              <w:right w:val="single" w:sz="4" w:space="0" w:color="auto"/>
            </w:tcBorders>
            <w:shd w:val="clear" w:color="000000" w:fill="FFFF99"/>
            <w:vAlign w:val="center"/>
            <w:hideMark/>
          </w:tcPr>
          <w:p w14:paraId="6F080ED0" w14:textId="77777777" w:rsidR="008B6D9E" w:rsidRPr="008B6D9E" w:rsidRDefault="008B6D9E" w:rsidP="008B6D9E">
            <w:pPr>
              <w:rPr>
                <w:rFonts w:ascii="Arial" w:eastAsia="Times New Roman" w:hAnsi="Arial" w:cs="Arial"/>
                <w:color w:val="000000"/>
                <w:sz w:val="20"/>
                <w:szCs w:val="20"/>
              </w:rPr>
            </w:pPr>
            <w:r w:rsidRPr="008B6D9E">
              <w:rPr>
                <w:rFonts w:ascii="Arial" w:eastAsia="Times New Roman" w:hAnsi="Arial" w:cs="Arial"/>
                <w:color w:val="000000"/>
                <w:sz w:val="20"/>
                <w:szCs w:val="20"/>
              </w:rPr>
              <w:t>DEED SEC CAT CODES                       2X10</w:t>
            </w:r>
          </w:p>
        </w:tc>
        <w:tc>
          <w:tcPr>
            <w:tcW w:w="5425" w:type="dxa"/>
            <w:tcBorders>
              <w:top w:val="nil"/>
              <w:left w:val="nil"/>
              <w:bottom w:val="single" w:sz="4" w:space="0" w:color="auto"/>
              <w:right w:val="single" w:sz="8" w:space="0" w:color="auto"/>
            </w:tcBorders>
            <w:shd w:val="clear" w:color="000000" w:fill="FFFF99"/>
            <w:vAlign w:val="center"/>
            <w:hideMark/>
          </w:tcPr>
          <w:p w14:paraId="232D2BA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Detailed category codes which provide additional deed information.  </w:t>
            </w:r>
            <w:r w:rsidR="00AA6711">
              <w:rPr>
                <w:rFonts w:ascii="Arial" w:eastAsia="Times New Roman" w:hAnsi="Arial" w:cs="Arial"/>
                <w:sz w:val="20"/>
                <w:szCs w:val="20"/>
              </w:rPr>
              <w:t>(see SECONDARY CAT CODES table below)</w:t>
            </w:r>
          </w:p>
        </w:tc>
      </w:tr>
      <w:tr w:rsidR="008B6D9E" w:rsidRPr="008B6D9E" w14:paraId="33EEAE0F"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002DE0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82 </w:t>
            </w:r>
          </w:p>
        </w:tc>
        <w:tc>
          <w:tcPr>
            <w:tcW w:w="4442" w:type="dxa"/>
            <w:tcBorders>
              <w:top w:val="nil"/>
              <w:left w:val="nil"/>
              <w:bottom w:val="single" w:sz="4" w:space="0" w:color="auto"/>
              <w:right w:val="single" w:sz="4" w:space="0" w:color="auto"/>
            </w:tcBorders>
            <w:shd w:val="clear" w:color="auto" w:fill="auto"/>
            <w:vAlign w:val="center"/>
            <w:hideMark/>
          </w:tcPr>
          <w:p w14:paraId="790C389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OWNERSHIP TRANSFER PERCENTAGE</w:t>
            </w:r>
          </w:p>
        </w:tc>
        <w:tc>
          <w:tcPr>
            <w:tcW w:w="5425" w:type="dxa"/>
            <w:tcBorders>
              <w:top w:val="nil"/>
              <w:left w:val="nil"/>
              <w:bottom w:val="single" w:sz="4" w:space="0" w:color="auto"/>
              <w:right w:val="single" w:sz="8" w:space="0" w:color="auto"/>
            </w:tcBorders>
            <w:shd w:val="clear" w:color="auto" w:fill="auto"/>
            <w:vAlign w:val="center"/>
            <w:hideMark/>
          </w:tcPr>
          <w:p w14:paraId="64E4ADD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 percentile showing the percentage of ownership transferred</w:t>
            </w:r>
          </w:p>
        </w:tc>
      </w:tr>
      <w:tr w:rsidR="008B6D9E" w:rsidRPr="008B6D9E" w14:paraId="3267312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69846D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83 </w:t>
            </w:r>
          </w:p>
        </w:tc>
        <w:tc>
          <w:tcPr>
            <w:tcW w:w="4442" w:type="dxa"/>
            <w:tcBorders>
              <w:top w:val="nil"/>
              <w:left w:val="nil"/>
              <w:bottom w:val="single" w:sz="4" w:space="0" w:color="auto"/>
              <w:right w:val="single" w:sz="4" w:space="0" w:color="auto"/>
            </w:tcBorders>
            <w:shd w:val="clear" w:color="auto" w:fill="auto"/>
            <w:vAlign w:val="center"/>
            <w:hideMark/>
          </w:tcPr>
          <w:p w14:paraId="7AE1CA2A"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LAND USE</w:t>
            </w:r>
          </w:p>
        </w:tc>
        <w:tc>
          <w:tcPr>
            <w:tcW w:w="5425" w:type="dxa"/>
            <w:tcBorders>
              <w:top w:val="nil"/>
              <w:left w:val="nil"/>
              <w:bottom w:val="single" w:sz="4" w:space="0" w:color="auto"/>
              <w:right w:val="single" w:sz="8" w:space="0" w:color="auto"/>
            </w:tcBorders>
            <w:shd w:val="clear" w:color="auto" w:fill="auto"/>
            <w:vAlign w:val="center"/>
            <w:hideMark/>
          </w:tcPr>
          <w:p w14:paraId="4315B255"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CoreLogic </w:t>
            </w:r>
            <w:proofErr w:type="gramStart"/>
            <w:r w:rsidRPr="008B6D9E">
              <w:rPr>
                <w:rFonts w:ascii="Arial" w:eastAsia="Times New Roman" w:hAnsi="Arial" w:cs="Arial"/>
                <w:sz w:val="20"/>
                <w:szCs w:val="20"/>
              </w:rPr>
              <w:t>established  Land</w:t>
            </w:r>
            <w:proofErr w:type="gramEnd"/>
            <w:r w:rsidRPr="008B6D9E">
              <w:rPr>
                <w:rFonts w:ascii="Arial" w:eastAsia="Times New Roman" w:hAnsi="Arial" w:cs="Arial"/>
                <w:sz w:val="20"/>
                <w:szCs w:val="20"/>
              </w:rPr>
              <w:t xml:space="preserve"> Use code converted from individual county supplied codes.</w:t>
            </w:r>
            <w:r w:rsidR="00AA6711">
              <w:rPr>
                <w:rFonts w:ascii="Arial" w:eastAsia="Times New Roman" w:hAnsi="Arial" w:cs="Arial"/>
                <w:sz w:val="20"/>
                <w:szCs w:val="20"/>
              </w:rPr>
              <w:t xml:space="preserve"> (see LAND USE table below)</w:t>
            </w:r>
          </w:p>
        </w:tc>
      </w:tr>
      <w:tr w:rsidR="008B6D9E" w:rsidRPr="008B6D9E" w14:paraId="21FB302B"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BD4BF6A"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84 </w:t>
            </w:r>
          </w:p>
        </w:tc>
        <w:tc>
          <w:tcPr>
            <w:tcW w:w="4442" w:type="dxa"/>
            <w:tcBorders>
              <w:top w:val="nil"/>
              <w:left w:val="nil"/>
              <w:bottom w:val="single" w:sz="4" w:space="0" w:color="auto"/>
              <w:right w:val="single" w:sz="4" w:space="0" w:color="auto"/>
            </w:tcBorders>
            <w:shd w:val="clear" w:color="auto" w:fill="auto"/>
            <w:vAlign w:val="center"/>
            <w:hideMark/>
          </w:tcPr>
          <w:p w14:paraId="6BC02C1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PROPERTY INDICATOR</w:t>
            </w:r>
          </w:p>
        </w:tc>
        <w:tc>
          <w:tcPr>
            <w:tcW w:w="5425" w:type="dxa"/>
            <w:tcBorders>
              <w:top w:val="nil"/>
              <w:left w:val="nil"/>
              <w:bottom w:val="single" w:sz="4" w:space="0" w:color="auto"/>
              <w:right w:val="single" w:sz="8" w:space="0" w:color="auto"/>
            </w:tcBorders>
            <w:shd w:val="clear" w:color="auto" w:fill="auto"/>
            <w:vAlign w:val="center"/>
            <w:hideMark/>
          </w:tcPr>
          <w:p w14:paraId="46681505" w14:textId="77777777" w:rsidR="008B6D9E" w:rsidRPr="008B6D9E" w:rsidRDefault="008B6D9E" w:rsidP="00AA6711">
            <w:pPr>
              <w:rPr>
                <w:rFonts w:ascii="Arial" w:eastAsia="Times New Roman" w:hAnsi="Arial" w:cs="Arial"/>
                <w:sz w:val="20"/>
                <w:szCs w:val="20"/>
              </w:rPr>
            </w:pPr>
            <w:r w:rsidRPr="008B6D9E">
              <w:rPr>
                <w:rFonts w:ascii="Arial" w:eastAsia="Times New Roman" w:hAnsi="Arial" w:cs="Arial"/>
                <w:sz w:val="20"/>
                <w:szCs w:val="20"/>
              </w:rPr>
              <w:t xml:space="preserve">CoreLogic generated code to easily identify types of property (Residential, Commercial, Vacant </w:t>
            </w:r>
            <w:proofErr w:type="spellStart"/>
            <w:r w:rsidRPr="008B6D9E">
              <w:rPr>
                <w:rFonts w:ascii="Arial" w:eastAsia="Times New Roman" w:hAnsi="Arial" w:cs="Arial"/>
                <w:sz w:val="20"/>
                <w:szCs w:val="20"/>
              </w:rPr>
              <w:t>etc</w:t>
            </w:r>
            <w:proofErr w:type="spellEnd"/>
            <w:r w:rsidRPr="008B6D9E">
              <w:rPr>
                <w:rFonts w:ascii="Arial" w:eastAsia="Times New Roman" w:hAnsi="Arial" w:cs="Arial"/>
                <w:sz w:val="20"/>
                <w:szCs w:val="20"/>
              </w:rPr>
              <w:t>)</w:t>
            </w:r>
            <w:r w:rsidR="00AA6711">
              <w:rPr>
                <w:rFonts w:ascii="Arial" w:eastAsia="Times New Roman" w:hAnsi="Arial" w:cs="Arial"/>
                <w:sz w:val="20"/>
                <w:szCs w:val="20"/>
              </w:rPr>
              <w:t xml:space="preserve"> (see PROPERTY INDICATOR table below)</w:t>
            </w:r>
          </w:p>
        </w:tc>
      </w:tr>
      <w:tr w:rsidR="008B6D9E" w:rsidRPr="008B6D9E" w14:paraId="3C130232"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C73A2C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85 </w:t>
            </w:r>
          </w:p>
        </w:tc>
        <w:tc>
          <w:tcPr>
            <w:tcW w:w="4442" w:type="dxa"/>
            <w:tcBorders>
              <w:top w:val="nil"/>
              <w:left w:val="nil"/>
              <w:bottom w:val="single" w:sz="4" w:space="0" w:color="auto"/>
              <w:right w:val="single" w:sz="4" w:space="0" w:color="auto"/>
            </w:tcBorders>
            <w:shd w:val="clear" w:color="auto" w:fill="auto"/>
            <w:vAlign w:val="center"/>
            <w:hideMark/>
          </w:tcPr>
          <w:p w14:paraId="3B39BA1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SELLER CARRY BACK</w:t>
            </w:r>
          </w:p>
        </w:tc>
        <w:tc>
          <w:tcPr>
            <w:tcW w:w="5425" w:type="dxa"/>
            <w:tcBorders>
              <w:top w:val="nil"/>
              <w:left w:val="nil"/>
              <w:bottom w:val="single" w:sz="4" w:space="0" w:color="auto"/>
              <w:right w:val="single" w:sz="8" w:space="0" w:color="auto"/>
            </w:tcBorders>
            <w:shd w:val="clear" w:color="auto" w:fill="auto"/>
            <w:vAlign w:val="center"/>
            <w:hideMark/>
          </w:tcPr>
          <w:p w14:paraId="30A4C47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Seller carried the mortgage</w:t>
            </w:r>
            <w:r w:rsidR="00AA6711">
              <w:rPr>
                <w:rFonts w:ascii="Arial" w:eastAsia="Times New Roman" w:hAnsi="Arial" w:cs="Arial"/>
                <w:sz w:val="20"/>
                <w:szCs w:val="20"/>
              </w:rPr>
              <w:t xml:space="preserve"> (see table below)</w:t>
            </w:r>
          </w:p>
        </w:tc>
      </w:tr>
      <w:tr w:rsidR="008B6D9E" w:rsidRPr="008B6D9E" w14:paraId="3022BC63"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40480BA2"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86 </w:t>
            </w:r>
          </w:p>
        </w:tc>
        <w:tc>
          <w:tcPr>
            <w:tcW w:w="4442" w:type="dxa"/>
            <w:tcBorders>
              <w:top w:val="nil"/>
              <w:left w:val="nil"/>
              <w:bottom w:val="single" w:sz="4" w:space="0" w:color="auto"/>
              <w:right w:val="single" w:sz="4" w:space="0" w:color="auto"/>
            </w:tcBorders>
            <w:shd w:val="clear" w:color="auto" w:fill="auto"/>
            <w:vAlign w:val="center"/>
            <w:hideMark/>
          </w:tcPr>
          <w:p w14:paraId="26F32D0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INTER FAMILY</w:t>
            </w:r>
          </w:p>
        </w:tc>
        <w:tc>
          <w:tcPr>
            <w:tcW w:w="5425" w:type="dxa"/>
            <w:tcBorders>
              <w:top w:val="nil"/>
              <w:left w:val="nil"/>
              <w:bottom w:val="single" w:sz="4" w:space="0" w:color="auto"/>
              <w:right w:val="single" w:sz="8" w:space="0" w:color="auto"/>
            </w:tcBorders>
            <w:shd w:val="clear" w:color="auto" w:fill="auto"/>
            <w:vAlign w:val="center"/>
            <w:hideMark/>
          </w:tcPr>
          <w:p w14:paraId="5A1343F4"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Indicator showing the sale is inter-family </w:t>
            </w:r>
            <w:r w:rsidR="00AA6711">
              <w:rPr>
                <w:rFonts w:ascii="Arial" w:eastAsia="Times New Roman" w:hAnsi="Arial" w:cs="Arial"/>
                <w:sz w:val="20"/>
                <w:szCs w:val="20"/>
              </w:rPr>
              <w:t>(see table below)</w:t>
            </w:r>
          </w:p>
        </w:tc>
      </w:tr>
      <w:tr w:rsidR="008B6D9E" w:rsidRPr="008B6D9E" w14:paraId="1AB38C07"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FA1E626"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87 </w:t>
            </w:r>
          </w:p>
        </w:tc>
        <w:tc>
          <w:tcPr>
            <w:tcW w:w="4442" w:type="dxa"/>
            <w:tcBorders>
              <w:top w:val="nil"/>
              <w:left w:val="nil"/>
              <w:bottom w:val="single" w:sz="4" w:space="0" w:color="auto"/>
              <w:right w:val="single" w:sz="4" w:space="0" w:color="auto"/>
            </w:tcBorders>
            <w:shd w:val="clear" w:color="auto" w:fill="auto"/>
            <w:vAlign w:val="center"/>
            <w:hideMark/>
          </w:tcPr>
          <w:p w14:paraId="410724E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PRIVATE PARTY LENDER</w:t>
            </w:r>
          </w:p>
        </w:tc>
        <w:tc>
          <w:tcPr>
            <w:tcW w:w="5425" w:type="dxa"/>
            <w:tcBorders>
              <w:top w:val="nil"/>
              <w:left w:val="nil"/>
              <w:bottom w:val="single" w:sz="4" w:space="0" w:color="auto"/>
              <w:right w:val="single" w:sz="8" w:space="0" w:color="auto"/>
            </w:tcBorders>
            <w:shd w:val="clear" w:color="auto" w:fill="auto"/>
            <w:vAlign w:val="center"/>
            <w:hideMark/>
          </w:tcPr>
          <w:p w14:paraId="4A1ECD3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Lender is a Private Party</w:t>
            </w:r>
            <w:r w:rsidR="00AA6711">
              <w:rPr>
                <w:rFonts w:ascii="Arial" w:eastAsia="Times New Roman" w:hAnsi="Arial" w:cs="Arial"/>
                <w:sz w:val="20"/>
                <w:szCs w:val="20"/>
              </w:rPr>
              <w:t xml:space="preserve"> (see table below)</w:t>
            </w:r>
          </w:p>
        </w:tc>
      </w:tr>
      <w:tr w:rsidR="008B6D9E" w:rsidRPr="008B6D9E" w14:paraId="373F1079" w14:textId="77777777" w:rsidTr="008B6D9E">
        <w:trPr>
          <w:trHeight w:val="76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750FA23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88 </w:t>
            </w:r>
          </w:p>
        </w:tc>
        <w:tc>
          <w:tcPr>
            <w:tcW w:w="4442" w:type="dxa"/>
            <w:tcBorders>
              <w:top w:val="nil"/>
              <w:left w:val="nil"/>
              <w:bottom w:val="single" w:sz="4" w:space="0" w:color="auto"/>
              <w:right w:val="single" w:sz="4" w:space="0" w:color="auto"/>
            </w:tcBorders>
            <w:shd w:val="clear" w:color="auto" w:fill="auto"/>
            <w:vAlign w:val="center"/>
            <w:hideMark/>
          </w:tcPr>
          <w:p w14:paraId="73CFD2C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MORTGAGE INTEREST RATE TYPE</w:t>
            </w:r>
          </w:p>
        </w:tc>
        <w:tc>
          <w:tcPr>
            <w:tcW w:w="5425" w:type="dxa"/>
            <w:tcBorders>
              <w:top w:val="nil"/>
              <w:left w:val="nil"/>
              <w:bottom w:val="single" w:sz="4" w:space="0" w:color="auto"/>
              <w:right w:val="single" w:sz="8" w:space="0" w:color="auto"/>
            </w:tcBorders>
            <w:shd w:val="clear" w:color="auto" w:fill="auto"/>
            <w:vAlign w:val="center"/>
            <w:hideMark/>
          </w:tcPr>
          <w:p w14:paraId="06D512C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Interest rate type of the loan (Adjustable, Fixed)</w:t>
            </w:r>
            <w:r w:rsidR="00AA6711">
              <w:rPr>
                <w:rFonts w:ascii="Arial" w:eastAsia="Times New Roman" w:hAnsi="Arial" w:cs="Arial"/>
                <w:sz w:val="20"/>
                <w:szCs w:val="20"/>
              </w:rPr>
              <w:t xml:space="preserve"> (see table below)</w:t>
            </w:r>
          </w:p>
        </w:tc>
      </w:tr>
      <w:tr w:rsidR="008B6D9E" w:rsidRPr="008B6D9E" w14:paraId="39F9AFDC"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967CF2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89 </w:t>
            </w:r>
          </w:p>
        </w:tc>
        <w:tc>
          <w:tcPr>
            <w:tcW w:w="4442" w:type="dxa"/>
            <w:tcBorders>
              <w:top w:val="nil"/>
              <w:left w:val="nil"/>
              <w:bottom w:val="single" w:sz="4" w:space="0" w:color="auto"/>
              <w:right w:val="single" w:sz="4" w:space="0" w:color="auto"/>
            </w:tcBorders>
            <w:shd w:val="clear" w:color="auto" w:fill="auto"/>
            <w:vAlign w:val="center"/>
            <w:hideMark/>
          </w:tcPr>
          <w:p w14:paraId="6E837CF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CONSTRUCTION LOAN</w:t>
            </w:r>
          </w:p>
        </w:tc>
        <w:tc>
          <w:tcPr>
            <w:tcW w:w="5425" w:type="dxa"/>
            <w:tcBorders>
              <w:top w:val="nil"/>
              <w:left w:val="nil"/>
              <w:bottom w:val="single" w:sz="4" w:space="0" w:color="auto"/>
              <w:right w:val="single" w:sz="8" w:space="0" w:color="auto"/>
            </w:tcBorders>
            <w:shd w:val="clear" w:color="auto" w:fill="auto"/>
            <w:vAlign w:val="center"/>
            <w:hideMark/>
          </w:tcPr>
          <w:p w14:paraId="455DC92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loan is for construction</w:t>
            </w:r>
            <w:r w:rsidR="00AA6711">
              <w:rPr>
                <w:rFonts w:ascii="Arial" w:eastAsia="Times New Roman" w:hAnsi="Arial" w:cs="Arial"/>
                <w:sz w:val="20"/>
                <w:szCs w:val="20"/>
              </w:rPr>
              <w:t xml:space="preserve"> (see table below)</w:t>
            </w:r>
          </w:p>
        </w:tc>
      </w:tr>
      <w:tr w:rsidR="008B6D9E" w:rsidRPr="008B6D9E" w14:paraId="785AED6A"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3ADC5F97"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90 </w:t>
            </w:r>
          </w:p>
        </w:tc>
        <w:tc>
          <w:tcPr>
            <w:tcW w:w="4442" w:type="dxa"/>
            <w:tcBorders>
              <w:top w:val="nil"/>
              <w:left w:val="nil"/>
              <w:bottom w:val="single" w:sz="4" w:space="0" w:color="auto"/>
              <w:right w:val="single" w:sz="4" w:space="0" w:color="auto"/>
            </w:tcBorders>
            <w:shd w:val="clear" w:color="auto" w:fill="auto"/>
            <w:vAlign w:val="center"/>
            <w:hideMark/>
          </w:tcPr>
          <w:p w14:paraId="334C077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RESALE/NEW CONSTRUCTION</w:t>
            </w:r>
          </w:p>
        </w:tc>
        <w:tc>
          <w:tcPr>
            <w:tcW w:w="5425" w:type="dxa"/>
            <w:tcBorders>
              <w:top w:val="nil"/>
              <w:left w:val="nil"/>
              <w:bottom w:val="single" w:sz="4" w:space="0" w:color="auto"/>
              <w:right w:val="single" w:sz="8" w:space="0" w:color="auto"/>
            </w:tcBorders>
            <w:shd w:val="clear" w:color="auto" w:fill="auto"/>
            <w:vAlign w:val="center"/>
            <w:hideMark/>
          </w:tcPr>
          <w:p w14:paraId="06C61687"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"M" shows the sale is a re-sale, "N" shows the sale is for new construction</w:t>
            </w:r>
            <w:r w:rsidR="00AA6711">
              <w:rPr>
                <w:rFonts w:ascii="Arial" w:eastAsia="Times New Roman" w:hAnsi="Arial" w:cs="Arial"/>
                <w:sz w:val="20"/>
                <w:szCs w:val="20"/>
              </w:rPr>
              <w:t xml:space="preserve"> (see table below)</w:t>
            </w:r>
          </w:p>
        </w:tc>
      </w:tr>
      <w:tr w:rsidR="008B6D9E" w:rsidRPr="008B6D9E" w14:paraId="6EEFD67D"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5352FA6F"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91 </w:t>
            </w:r>
          </w:p>
        </w:tc>
        <w:tc>
          <w:tcPr>
            <w:tcW w:w="4442" w:type="dxa"/>
            <w:tcBorders>
              <w:top w:val="nil"/>
              <w:left w:val="nil"/>
              <w:bottom w:val="single" w:sz="4" w:space="0" w:color="auto"/>
              <w:right w:val="single" w:sz="4" w:space="0" w:color="auto"/>
            </w:tcBorders>
            <w:shd w:val="clear" w:color="auto" w:fill="auto"/>
            <w:vAlign w:val="center"/>
            <w:hideMark/>
          </w:tcPr>
          <w:p w14:paraId="315E6923"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FORECLOSURE</w:t>
            </w:r>
          </w:p>
        </w:tc>
        <w:tc>
          <w:tcPr>
            <w:tcW w:w="5425" w:type="dxa"/>
            <w:tcBorders>
              <w:top w:val="nil"/>
              <w:left w:val="nil"/>
              <w:bottom w:val="single" w:sz="4" w:space="0" w:color="auto"/>
              <w:right w:val="single" w:sz="8" w:space="0" w:color="auto"/>
            </w:tcBorders>
            <w:shd w:val="clear" w:color="auto" w:fill="auto"/>
            <w:vAlign w:val="center"/>
            <w:hideMark/>
          </w:tcPr>
          <w:p w14:paraId="0DF44460"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transaction is a foreclosure</w:t>
            </w:r>
            <w:r w:rsidR="00AA6711">
              <w:rPr>
                <w:rFonts w:ascii="Arial" w:eastAsia="Times New Roman" w:hAnsi="Arial" w:cs="Arial"/>
                <w:sz w:val="20"/>
                <w:szCs w:val="20"/>
              </w:rPr>
              <w:t xml:space="preserve"> (see table below)</w:t>
            </w:r>
          </w:p>
        </w:tc>
      </w:tr>
      <w:tr w:rsidR="008B6D9E" w:rsidRPr="008B6D9E" w14:paraId="468B1908"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2045B6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lastRenderedPageBreak/>
              <w:t xml:space="preserve">92 </w:t>
            </w:r>
          </w:p>
        </w:tc>
        <w:tc>
          <w:tcPr>
            <w:tcW w:w="4442" w:type="dxa"/>
            <w:tcBorders>
              <w:top w:val="nil"/>
              <w:left w:val="nil"/>
              <w:bottom w:val="single" w:sz="4" w:space="0" w:color="auto"/>
              <w:right w:val="single" w:sz="4" w:space="0" w:color="auto"/>
            </w:tcBorders>
            <w:shd w:val="clear" w:color="auto" w:fill="auto"/>
            <w:vAlign w:val="center"/>
            <w:hideMark/>
          </w:tcPr>
          <w:p w14:paraId="7C33E1D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CASH/MORTGAGE PURCHASE</w:t>
            </w:r>
          </w:p>
        </w:tc>
        <w:tc>
          <w:tcPr>
            <w:tcW w:w="5425" w:type="dxa"/>
            <w:tcBorders>
              <w:top w:val="nil"/>
              <w:left w:val="nil"/>
              <w:bottom w:val="single" w:sz="4" w:space="0" w:color="auto"/>
              <w:right w:val="single" w:sz="8" w:space="0" w:color="auto"/>
            </w:tcBorders>
            <w:shd w:val="clear" w:color="auto" w:fill="auto"/>
            <w:vAlign w:val="center"/>
            <w:hideMark/>
          </w:tcPr>
          <w:p w14:paraId="6D6B4035"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"Q" indicates the sale was for cash, "R" indicates the sale was mortgaged</w:t>
            </w:r>
            <w:r w:rsidR="00AA6711">
              <w:rPr>
                <w:rFonts w:ascii="Arial" w:eastAsia="Times New Roman" w:hAnsi="Arial" w:cs="Arial"/>
                <w:sz w:val="20"/>
                <w:szCs w:val="20"/>
              </w:rPr>
              <w:t xml:space="preserve"> (see table below)</w:t>
            </w:r>
          </w:p>
        </w:tc>
      </w:tr>
      <w:tr w:rsidR="008B6D9E" w:rsidRPr="008B6D9E" w14:paraId="2C77D021"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14C1169"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93 </w:t>
            </w:r>
          </w:p>
        </w:tc>
        <w:tc>
          <w:tcPr>
            <w:tcW w:w="4442" w:type="dxa"/>
            <w:tcBorders>
              <w:top w:val="nil"/>
              <w:left w:val="nil"/>
              <w:bottom w:val="single" w:sz="4" w:space="0" w:color="auto"/>
              <w:right w:val="single" w:sz="4" w:space="0" w:color="auto"/>
            </w:tcBorders>
            <w:shd w:val="clear" w:color="auto" w:fill="auto"/>
            <w:vAlign w:val="center"/>
            <w:hideMark/>
          </w:tcPr>
          <w:p w14:paraId="3E44CA41"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EQUITY FLAG</w:t>
            </w:r>
          </w:p>
        </w:tc>
        <w:tc>
          <w:tcPr>
            <w:tcW w:w="5425" w:type="dxa"/>
            <w:tcBorders>
              <w:top w:val="nil"/>
              <w:left w:val="nil"/>
              <w:bottom w:val="single" w:sz="4" w:space="0" w:color="auto"/>
              <w:right w:val="single" w:sz="8" w:space="0" w:color="auto"/>
            </w:tcBorders>
            <w:shd w:val="clear" w:color="auto" w:fill="auto"/>
            <w:vAlign w:val="center"/>
            <w:hideMark/>
          </w:tcPr>
          <w:p w14:paraId="700FE2AC"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transaction is an equity loan</w:t>
            </w:r>
            <w:r w:rsidR="00AA6711">
              <w:rPr>
                <w:rFonts w:ascii="Arial" w:eastAsia="Times New Roman" w:hAnsi="Arial" w:cs="Arial"/>
                <w:sz w:val="20"/>
                <w:szCs w:val="20"/>
              </w:rPr>
              <w:t xml:space="preserve"> (see table below)</w:t>
            </w:r>
          </w:p>
        </w:tc>
      </w:tr>
      <w:tr w:rsidR="008B6D9E" w:rsidRPr="008B6D9E" w14:paraId="6558423E" w14:textId="77777777" w:rsidTr="008B6D9E">
        <w:trPr>
          <w:trHeight w:val="255"/>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B784E58"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94 </w:t>
            </w:r>
          </w:p>
        </w:tc>
        <w:tc>
          <w:tcPr>
            <w:tcW w:w="4442" w:type="dxa"/>
            <w:tcBorders>
              <w:top w:val="nil"/>
              <w:left w:val="nil"/>
              <w:bottom w:val="single" w:sz="4" w:space="0" w:color="auto"/>
              <w:right w:val="single" w:sz="4" w:space="0" w:color="auto"/>
            </w:tcBorders>
            <w:shd w:val="clear" w:color="auto" w:fill="auto"/>
            <w:vAlign w:val="center"/>
            <w:hideMark/>
          </w:tcPr>
          <w:p w14:paraId="21623CF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REFI FLAG</w:t>
            </w:r>
          </w:p>
        </w:tc>
        <w:tc>
          <w:tcPr>
            <w:tcW w:w="5425" w:type="dxa"/>
            <w:tcBorders>
              <w:top w:val="nil"/>
              <w:left w:val="nil"/>
              <w:bottom w:val="single" w:sz="4" w:space="0" w:color="auto"/>
              <w:right w:val="single" w:sz="8" w:space="0" w:color="auto"/>
            </w:tcBorders>
            <w:shd w:val="clear" w:color="auto" w:fill="auto"/>
            <w:vAlign w:val="center"/>
            <w:hideMark/>
          </w:tcPr>
          <w:p w14:paraId="50C9B602"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showing the transaction is a re-finance</w:t>
            </w:r>
            <w:r w:rsidR="00AA6711">
              <w:rPr>
                <w:rFonts w:ascii="Arial" w:eastAsia="Times New Roman" w:hAnsi="Arial" w:cs="Arial"/>
                <w:sz w:val="20"/>
                <w:szCs w:val="20"/>
              </w:rPr>
              <w:t xml:space="preserve"> (see table below)</w:t>
            </w:r>
          </w:p>
        </w:tc>
      </w:tr>
      <w:tr w:rsidR="008B6D9E" w:rsidRPr="008B6D9E" w14:paraId="06208BA4"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05F2245C"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95 </w:t>
            </w:r>
          </w:p>
        </w:tc>
        <w:tc>
          <w:tcPr>
            <w:tcW w:w="4442" w:type="dxa"/>
            <w:tcBorders>
              <w:top w:val="nil"/>
              <w:left w:val="nil"/>
              <w:bottom w:val="single" w:sz="4" w:space="0" w:color="auto"/>
              <w:right w:val="single" w:sz="4" w:space="0" w:color="auto"/>
            </w:tcBorders>
            <w:shd w:val="clear" w:color="auto" w:fill="auto"/>
            <w:vAlign w:val="center"/>
            <w:hideMark/>
          </w:tcPr>
          <w:p w14:paraId="35699D1D"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RESIDENTIAL MODEL INDICATOR</w:t>
            </w:r>
          </w:p>
        </w:tc>
        <w:tc>
          <w:tcPr>
            <w:tcW w:w="5425" w:type="dxa"/>
            <w:tcBorders>
              <w:top w:val="nil"/>
              <w:left w:val="nil"/>
              <w:bottom w:val="single" w:sz="4" w:space="0" w:color="auto"/>
              <w:right w:val="single" w:sz="8" w:space="0" w:color="auto"/>
            </w:tcBorders>
            <w:shd w:val="clear" w:color="auto" w:fill="auto"/>
            <w:vAlign w:val="center"/>
            <w:hideMark/>
          </w:tcPr>
          <w:p w14:paraId="2FBD2426"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Indicator is set to indicate the property is residential based on zip code and value</w:t>
            </w:r>
            <w:r w:rsidR="00AA6711">
              <w:rPr>
                <w:rFonts w:ascii="Arial" w:eastAsia="Times New Roman" w:hAnsi="Arial" w:cs="Arial"/>
                <w:sz w:val="20"/>
                <w:szCs w:val="20"/>
              </w:rPr>
              <w:t xml:space="preserve"> (see table below)</w:t>
            </w:r>
          </w:p>
        </w:tc>
      </w:tr>
      <w:tr w:rsidR="008B6D9E" w:rsidRPr="008B6D9E" w14:paraId="169167E3" w14:textId="77777777" w:rsidTr="008B6D9E">
        <w:trPr>
          <w:trHeight w:val="51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2999D125"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96 </w:t>
            </w:r>
          </w:p>
        </w:tc>
        <w:tc>
          <w:tcPr>
            <w:tcW w:w="4442" w:type="dxa"/>
            <w:tcBorders>
              <w:top w:val="nil"/>
              <w:left w:val="nil"/>
              <w:bottom w:val="single" w:sz="4" w:space="0" w:color="auto"/>
              <w:right w:val="single" w:sz="4" w:space="0" w:color="auto"/>
            </w:tcBorders>
            <w:shd w:val="clear" w:color="000000" w:fill="FFFF99"/>
            <w:vAlign w:val="center"/>
            <w:hideMark/>
          </w:tcPr>
          <w:p w14:paraId="0CF9459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ADD / CHANGE FIELD</w:t>
            </w:r>
          </w:p>
        </w:tc>
        <w:tc>
          <w:tcPr>
            <w:tcW w:w="5425" w:type="dxa"/>
            <w:tcBorders>
              <w:top w:val="nil"/>
              <w:left w:val="nil"/>
              <w:bottom w:val="single" w:sz="4" w:space="0" w:color="auto"/>
              <w:right w:val="single" w:sz="8" w:space="0" w:color="auto"/>
            </w:tcBorders>
            <w:shd w:val="clear" w:color="000000" w:fill="FFFF99"/>
            <w:vAlign w:val="center"/>
            <w:hideMark/>
          </w:tcPr>
          <w:p w14:paraId="51F09BAF"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 xml:space="preserve">Indicator showing if the record is a new </w:t>
            </w:r>
            <w:proofErr w:type="spellStart"/>
            <w:r w:rsidRPr="008B6D9E">
              <w:rPr>
                <w:rFonts w:ascii="Arial" w:eastAsia="Times New Roman" w:hAnsi="Arial" w:cs="Arial"/>
                <w:sz w:val="20"/>
                <w:szCs w:val="20"/>
              </w:rPr>
              <w:t>tecord</w:t>
            </w:r>
            <w:proofErr w:type="spellEnd"/>
            <w:r w:rsidRPr="008B6D9E">
              <w:rPr>
                <w:rFonts w:ascii="Arial" w:eastAsia="Times New Roman" w:hAnsi="Arial" w:cs="Arial"/>
                <w:sz w:val="20"/>
                <w:szCs w:val="20"/>
              </w:rPr>
              <w:t xml:space="preserve"> or </w:t>
            </w:r>
            <w:proofErr w:type="spellStart"/>
            <w:r w:rsidRPr="008B6D9E">
              <w:rPr>
                <w:rFonts w:ascii="Arial" w:eastAsia="Times New Roman" w:hAnsi="Arial" w:cs="Arial"/>
                <w:sz w:val="20"/>
                <w:szCs w:val="20"/>
              </w:rPr>
              <w:t>a</w:t>
            </w:r>
            <w:proofErr w:type="spellEnd"/>
            <w:r w:rsidRPr="008B6D9E">
              <w:rPr>
                <w:rFonts w:ascii="Arial" w:eastAsia="Times New Roman" w:hAnsi="Arial" w:cs="Arial"/>
                <w:sz w:val="20"/>
                <w:szCs w:val="20"/>
              </w:rPr>
              <w:t xml:space="preserve"> older record that has been changed: </w:t>
            </w:r>
            <w:r w:rsidR="00AA6711">
              <w:rPr>
                <w:rFonts w:ascii="Arial" w:eastAsia="Times New Roman" w:hAnsi="Arial" w:cs="Arial"/>
                <w:sz w:val="20"/>
                <w:szCs w:val="20"/>
              </w:rPr>
              <w:t xml:space="preserve"> (see table below)</w:t>
            </w:r>
          </w:p>
        </w:tc>
      </w:tr>
      <w:tr w:rsidR="008B6D9E" w:rsidRPr="008B6D9E" w14:paraId="61BBB72C" w14:textId="77777777" w:rsidTr="008B6D9E">
        <w:trPr>
          <w:trHeight w:val="270"/>
        </w:trPr>
        <w:tc>
          <w:tcPr>
            <w:tcW w:w="333" w:type="dxa"/>
            <w:tcBorders>
              <w:top w:val="nil"/>
              <w:left w:val="single" w:sz="8" w:space="0" w:color="auto"/>
              <w:bottom w:val="single" w:sz="4" w:space="0" w:color="auto"/>
              <w:right w:val="single" w:sz="4" w:space="0" w:color="auto"/>
            </w:tcBorders>
            <w:shd w:val="clear" w:color="auto" w:fill="auto"/>
            <w:vAlign w:val="bottom"/>
            <w:hideMark/>
          </w:tcPr>
          <w:p w14:paraId="634B24BD" w14:textId="77777777" w:rsidR="008B6D9E" w:rsidRPr="008B6D9E" w:rsidRDefault="008B6D9E" w:rsidP="008B6D9E">
            <w:pPr>
              <w:jc w:val="center"/>
              <w:rPr>
                <w:rFonts w:ascii="Arial" w:eastAsia="Times New Roman" w:hAnsi="Arial" w:cs="Arial"/>
                <w:sz w:val="20"/>
                <w:szCs w:val="20"/>
              </w:rPr>
            </w:pPr>
            <w:r w:rsidRPr="008B6D9E">
              <w:rPr>
                <w:rFonts w:ascii="Arial" w:eastAsia="Times New Roman" w:hAnsi="Arial" w:cs="Arial"/>
                <w:sz w:val="20"/>
                <w:szCs w:val="20"/>
              </w:rPr>
              <w:t xml:space="preserve">97 </w:t>
            </w:r>
          </w:p>
        </w:tc>
        <w:tc>
          <w:tcPr>
            <w:tcW w:w="4442" w:type="dxa"/>
            <w:tcBorders>
              <w:top w:val="nil"/>
              <w:left w:val="nil"/>
              <w:bottom w:val="single" w:sz="8" w:space="0" w:color="auto"/>
              <w:right w:val="single" w:sz="4" w:space="0" w:color="auto"/>
            </w:tcBorders>
            <w:shd w:val="clear" w:color="auto" w:fill="auto"/>
            <w:vAlign w:val="center"/>
            <w:hideMark/>
          </w:tcPr>
          <w:p w14:paraId="54CD461E"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c>
          <w:tcPr>
            <w:tcW w:w="5425" w:type="dxa"/>
            <w:tcBorders>
              <w:top w:val="nil"/>
              <w:left w:val="nil"/>
              <w:bottom w:val="single" w:sz="8" w:space="0" w:color="auto"/>
              <w:right w:val="single" w:sz="8" w:space="0" w:color="auto"/>
            </w:tcBorders>
            <w:shd w:val="clear" w:color="auto" w:fill="auto"/>
            <w:vAlign w:val="center"/>
            <w:hideMark/>
          </w:tcPr>
          <w:p w14:paraId="6207D678" w14:textId="77777777" w:rsidR="008B6D9E" w:rsidRPr="008B6D9E" w:rsidRDefault="008B6D9E" w:rsidP="008B6D9E">
            <w:pPr>
              <w:rPr>
                <w:rFonts w:ascii="Arial" w:eastAsia="Times New Roman" w:hAnsi="Arial" w:cs="Arial"/>
                <w:sz w:val="20"/>
                <w:szCs w:val="20"/>
              </w:rPr>
            </w:pPr>
            <w:r w:rsidRPr="008B6D9E">
              <w:rPr>
                <w:rFonts w:ascii="Arial" w:eastAsia="Times New Roman" w:hAnsi="Arial" w:cs="Arial"/>
                <w:sz w:val="20"/>
                <w:szCs w:val="20"/>
              </w:rPr>
              <w:t>FILLER</w:t>
            </w:r>
          </w:p>
        </w:tc>
      </w:tr>
    </w:tbl>
    <w:p w14:paraId="796EFD4E" w14:textId="77777777" w:rsidR="008B6D9E" w:rsidRDefault="008B6D9E" w:rsidP="006919E7">
      <w:pPr>
        <w:rPr>
          <w:sz w:val="24"/>
          <w:szCs w:val="24"/>
        </w:rPr>
      </w:pPr>
    </w:p>
    <w:p w14:paraId="31F88FE0" w14:textId="77777777" w:rsidR="00AB1099" w:rsidRDefault="00AA6711" w:rsidP="006919E7">
      <w:pPr>
        <w:rPr>
          <w:sz w:val="24"/>
          <w:szCs w:val="24"/>
        </w:rPr>
      </w:pPr>
      <w:r>
        <w:rPr>
          <w:sz w:val="24"/>
          <w:szCs w:val="24"/>
        </w:rPr>
        <w:t>TABLES OF CODES FOR HOUSING VARIABLES</w:t>
      </w:r>
    </w:p>
    <w:p w14:paraId="27B445A4" w14:textId="77777777" w:rsidR="00AA6711" w:rsidRDefault="00AA6711" w:rsidP="006919E7">
      <w:pPr>
        <w:rPr>
          <w:sz w:val="24"/>
          <w:szCs w:val="24"/>
        </w:rPr>
      </w:pPr>
    </w:p>
    <w:tbl>
      <w:tblPr>
        <w:tblW w:w="11120" w:type="dxa"/>
        <w:tblLook w:val="04A0" w:firstRow="1" w:lastRow="0" w:firstColumn="1" w:lastColumn="0" w:noHBand="0" w:noVBand="1"/>
      </w:tblPr>
      <w:tblGrid>
        <w:gridCol w:w="3600"/>
        <w:gridCol w:w="1220"/>
        <w:gridCol w:w="6300"/>
      </w:tblGrid>
      <w:tr w:rsidR="00AA6711" w:rsidRPr="00AA6711" w14:paraId="28C96992" w14:textId="77777777" w:rsidTr="00AA6711">
        <w:trPr>
          <w:trHeight w:val="510"/>
        </w:trPr>
        <w:tc>
          <w:tcPr>
            <w:tcW w:w="360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49E06012" w14:textId="77777777" w:rsidR="00AA6711" w:rsidRPr="00AA6711" w:rsidRDefault="00AA6711" w:rsidP="00AA6711">
            <w:pPr>
              <w:rPr>
                <w:rFonts w:ascii="Helv" w:eastAsia="Times New Roman" w:hAnsi="Helv" w:cs="Times New Roman"/>
                <w:b/>
                <w:bCs/>
                <w:sz w:val="20"/>
                <w:szCs w:val="20"/>
              </w:rPr>
            </w:pPr>
            <w:r w:rsidRPr="00AA6711">
              <w:rPr>
                <w:rFonts w:ascii="Helv" w:eastAsia="Times New Roman" w:hAnsi="Helv" w:cs="Times New Roman"/>
                <w:b/>
                <w:bCs/>
                <w:sz w:val="20"/>
                <w:szCs w:val="20"/>
              </w:rPr>
              <w:t xml:space="preserve">  </w:t>
            </w:r>
            <w:bookmarkStart w:id="1" w:name="RANGE!A1:C378"/>
            <w:r>
              <w:rPr>
                <w:rFonts w:ascii="Helv" w:eastAsia="Times New Roman" w:hAnsi="Helv" w:cs="Times New Roman"/>
                <w:b/>
                <w:bCs/>
                <w:sz w:val="20"/>
                <w:szCs w:val="20"/>
              </w:rPr>
              <w:t>table</w:t>
            </w:r>
            <w:r w:rsidRPr="00AA6711">
              <w:rPr>
                <w:rFonts w:ascii="Helv" w:eastAsia="Times New Roman" w:hAnsi="Helv" w:cs="Times New Roman"/>
                <w:b/>
                <w:bCs/>
                <w:sz w:val="20"/>
                <w:szCs w:val="20"/>
              </w:rPr>
              <w:t xml:space="preserve"> Name</w:t>
            </w:r>
            <w:bookmarkEnd w:id="1"/>
          </w:p>
        </w:tc>
        <w:tc>
          <w:tcPr>
            <w:tcW w:w="1220" w:type="dxa"/>
            <w:tcBorders>
              <w:top w:val="single" w:sz="4" w:space="0" w:color="auto"/>
              <w:left w:val="nil"/>
              <w:bottom w:val="single" w:sz="4" w:space="0" w:color="auto"/>
              <w:right w:val="single" w:sz="4" w:space="0" w:color="auto"/>
            </w:tcBorders>
            <w:shd w:val="clear" w:color="000000" w:fill="C0C0C0"/>
            <w:vAlign w:val="center"/>
            <w:hideMark/>
          </w:tcPr>
          <w:p w14:paraId="3FD274EC" w14:textId="77777777" w:rsidR="00AA6711" w:rsidRPr="00AA6711" w:rsidRDefault="00AA6711" w:rsidP="00AA6711">
            <w:pPr>
              <w:jc w:val="center"/>
              <w:rPr>
                <w:rFonts w:ascii="Helv" w:eastAsia="Times New Roman" w:hAnsi="Helv" w:cs="Times New Roman"/>
                <w:b/>
                <w:bCs/>
                <w:sz w:val="20"/>
                <w:szCs w:val="20"/>
              </w:rPr>
            </w:pPr>
            <w:r w:rsidRPr="00AA6711">
              <w:rPr>
                <w:rFonts w:ascii="Helv" w:eastAsia="Times New Roman" w:hAnsi="Helv" w:cs="Times New Roman"/>
                <w:b/>
                <w:bCs/>
                <w:sz w:val="20"/>
                <w:szCs w:val="20"/>
              </w:rPr>
              <w:t>Code</w:t>
            </w:r>
            <w:r w:rsidRPr="00AA6711">
              <w:rPr>
                <w:rFonts w:ascii="Helv" w:eastAsia="Times New Roman" w:hAnsi="Helv" w:cs="Times New Roman"/>
                <w:b/>
                <w:bCs/>
                <w:sz w:val="20"/>
                <w:szCs w:val="20"/>
              </w:rPr>
              <w:br/>
              <w:t>Value</w:t>
            </w:r>
          </w:p>
        </w:tc>
        <w:tc>
          <w:tcPr>
            <w:tcW w:w="6300" w:type="dxa"/>
            <w:tcBorders>
              <w:top w:val="single" w:sz="4" w:space="0" w:color="auto"/>
              <w:left w:val="nil"/>
              <w:bottom w:val="single" w:sz="4" w:space="0" w:color="auto"/>
              <w:right w:val="single" w:sz="4" w:space="0" w:color="auto"/>
            </w:tcBorders>
            <w:shd w:val="clear" w:color="000000" w:fill="C0C0C0"/>
            <w:vAlign w:val="center"/>
            <w:hideMark/>
          </w:tcPr>
          <w:p w14:paraId="07DC482C" w14:textId="77777777" w:rsidR="00AA6711" w:rsidRPr="00AA6711" w:rsidRDefault="00AA6711" w:rsidP="00AA6711">
            <w:pPr>
              <w:rPr>
                <w:rFonts w:ascii="Helv" w:eastAsia="Times New Roman" w:hAnsi="Helv" w:cs="Times New Roman"/>
                <w:b/>
                <w:bCs/>
                <w:sz w:val="20"/>
                <w:szCs w:val="20"/>
              </w:rPr>
            </w:pPr>
            <w:r w:rsidRPr="00AA6711">
              <w:rPr>
                <w:rFonts w:ascii="Helv" w:eastAsia="Times New Roman" w:hAnsi="Helv" w:cs="Times New Roman"/>
                <w:b/>
                <w:bCs/>
                <w:sz w:val="20"/>
                <w:szCs w:val="20"/>
              </w:rPr>
              <w:t xml:space="preserve">  Code Description</w:t>
            </w:r>
          </w:p>
        </w:tc>
      </w:tr>
      <w:tr w:rsidR="00AA6711" w:rsidRPr="00AA6711" w14:paraId="4910FF5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1E3D89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INDICATOR</w:t>
            </w:r>
          </w:p>
        </w:tc>
        <w:tc>
          <w:tcPr>
            <w:tcW w:w="1220" w:type="dxa"/>
            <w:tcBorders>
              <w:top w:val="nil"/>
              <w:left w:val="nil"/>
              <w:bottom w:val="single" w:sz="4" w:space="0" w:color="auto"/>
              <w:right w:val="single" w:sz="4" w:space="0" w:color="auto"/>
            </w:tcBorders>
            <w:shd w:val="clear" w:color="auto" w:fill="auto"/>
            <w:vAlign w:val="center"/>
            <w:hideMark/>
          </w:tcPr>
          <w:p w14:paraId="2CF9B8F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w:t>
            </w:r>
          </w:p>
        </w:tc>
        <w:tc>
          <w:tcPr>
            <w:tcW w:w="6300" w:type="dxa"/>
            <w:tcBorders>
              <w:top w:val="nil"/>
              <w:left w:val="nil"/>
              <w:bottom w:val="single" w:sz="4" w:space="0" w:color="auto"/>
              <w:right w:val="single" w:sz="4" w:space="0" w:color="auto"/>
            </w:tcBorders>
            <w:shd w:val="clear" w:color="auto" w:fill="auto"/>
            <w:vAlign w:val="center"/>
            <w:hideMark/>
          </w:tcPr>
          <w:p w14:paraId="033952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BECAUSE THE MAILING AND SITUS ADDRESSES DON’T MATCH</w:t>
            </w:r>
          </w:p>
        </w:tc>
      </w:tr>
      <w:tr w:rsidR="00AA6711" w:rsidRPr="00AA6711" w14:paraId="2AB870C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C20019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INDICATOR</w:t>
            </w:r>
          </w:p>
        </w:tc>
        <w:tc>
          <w:tcPr>
            <w:tcW w:w="1220" w:type="dxa"/>
            <w:tcBorders>
              <w:top w:val="nil"/>
              <w:left w:val="nil"/>
              <w:bottom w:val="single" w:sz="4" w:space="0" w:color="auto"/>
              <w:right w:val="single" w:sz="4" w:space="0" w:color="auto"/>
            </w:tcBorders>
            <w:shd w:val="clear" w:color="auto" w:fill="auto"/>
            <w:vAlign w:val="center"/>
            <w:hideMark/>
          </w:tcPr>
          <w:p w14:paraId="62EA316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t>
            </w:r>
          </w:p>
        </w:tc>
        <w:tc>
          <w:tcPr>
            <w:tcW w:w="6300" w:type="dxa"/>
            <w:tcBorders>
              <w:top w:val="nil"/>
              <w:left w:val="nil"/>
              <w:bottom w:val="single" w:sz="4" w:space="0" w:color="auto"/>
              <w:right w:val="single" w:sz="4" w:space="0" w:color="auto"/>
            </w:tcBorders>
            <w:shd w:val="clear" w:color="auto" w:fill="auto"/>
            <w:vAlign w:val="center"/>
            <w:hideMark/>
          </w:tcPr>
          <w:p w14:paraId="4D755E8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SITUS ADDRESS TAKEN FROM MAIL (ASSUMED OWNER OCCUPIED)</w:t>
            </w:r>
          </w:p>
        </w:tc>
      </w:tr>
      <w:tr w:rsidR="00AA6711" w:rsidRPr="00AA6711" w14:paraId="3B6A3D2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0CA84C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INDICATOR</w:t>
            </w:r>
          </w:p>
        </w:tc>
        <w:tc>
          <w:tcPr>
            <w:tcW w:w="1220" w:type="dxa"/>
            <w:tcBorders>
              <w:top w:val="nil"/>
              <w:left w:val="nil"/>
              <w:bottom w:val="single" w:sz="4" w:space="0" w:color="auto"/>
              <w:right w:val="single" w:sz="4" w:space="0" w:color="auto"/>
            </w:tcBorders>
            <w:shd w:val="clear" w:color="auto" w:fill="auto"/>
            <w:vAlign w:val="center"/>
            <w:hideMark/>
          </w:tcPr>
          <w:p w14:paraId="745509B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O</w:t>
            </w:r>
          </w:p>
        </w:tc>
        <w:tc>
          <w:tcPr>
            <w:tcW w:w="6300" w:type="dxa"/>
            <w:tcBorders>
              <w:top w:val="nil"/>
              <w:left w:val="nil"/>
              <w:bottom w:val="single" w:sz="4" w:space="0" w:color="auto"/>
              <w:right w:val="single" w:sz="4" w:space="0" w:color="auto"/>
            </w:tcBorders>
            <w:shd w:val="clear" w:color="auto" w:fill="auto"/>
            <w:vAlign w:val="center"/>
            <w:hideMark/>
          </w:tcPr>
          <w:p w14:paraId="7D6233C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OCCUPIED</w:t>
            </w:r>
          </w:p>
        </w:tc>
      </w:tr>
      <w:tr w:rsidR="00AA6711" w:rsidRPr="00AA6711" w14:paraId="07C09B9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5B7E5F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INDICATOR</w:t>
            </w:r>
          </w:p>
        </w:tc>
        <w:tc>
          <w:tcPr>
            <w:tcW w:w="1220" w:type="dxa"/>
            <w:tcBorders>
              <w:top w:val="nil"/>
              <w:left w:val="nil"/>
              <w:bottom w:val="single" w:sz="4" w:space="0" w:color="auto"/>
              <w:right w:val="single" w:sz="4" w:space="0" w:color="auto"/>
            </w:tcBorders>
            <w:shd w:val="clear" w:color="auto" w:fill="auto"/>
            <w:vAlign w:val="center"/>
            <w:hideMark/>
          </w:tcPr>
          <w:p w14:paraId="2AFF144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t>
            </w:r>
          </w:p>
        </w:tc>
        <w:tc>
          <w:tcPr>
            <w:tcW w:w="6300" w:type="dxa"/>
            <w:tcBorders>
              <w:top w:val="nil"/>
              <w:left w:val="nil"/>
              <w:bottom w:val="single" w:sz="4" w:space="0" w:color="auto"/>
              <w:right w:val="single" w:sz="4" w:space="0" w:color="auto"/>
            </w:tcBorders>
            <w:shd w:val="clear" w:color="auto" w:fill="auto"/>
            <w:vAlign w:val="center"/>
            <w:hideMark/>
          </w:tcPr>
          <w:p w14:paraId="16BA64F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SITUS ADDRESS TAKEN FROM SALES TRANSACTION - DETERMINED OWNER OCCUPIED</w:t>
            </w:r>
          </w:p>
        </w:tc>
      </w:tr>
      <w:tr w:rsidR="00AA6711" w:rsidRPr="00AA6711" w14:paraId="1675070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31DE8B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ABSENTEE INDICATOR</w:t>
            </w:r>
          </w:p>
        </w:tc>
        <w:tc>
          <w:tcPr>
            <w:tcW w:w="1220" w:type="dxa"/>
            <w:tcBorders>
              <w:top w:val="nil"/>
              <w:left w:val="nil"/>
              <w:bottom w:val="single" w:sz="4" w:space="0" w:color="auto"/>
              <w:right w:val="single" w:sz="4" w:space="0" w:color="auto"/>
            </w:tcBorders>
            <w:shd w:val="clear" w:color="auto" w:fill="auto"/>
            <w:vAlign w:val="center"/>
            <w:hideMark/>
          </w:tcPr>
          <w:p w14:paraId="2D758DC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w:t>
            </w:r>
          </w:p>
        </w:tc>
        <w:tc>
          <w:tcPr>
            <w:tcW w:w="6300" w:type="dxa"/>
            <w:tcBorders>
              <w:top w:val="nil"/>
              <w:left w:val="nil"/>
              <w:bottom w:val="single" w:sz="4" w:space="0" w:color="auto"/>
              <w:right w:val="single" w:sz="4" w:space="0" w:color="auto"/>
            </w:tcBorders>
            <w:shd w:val="clear" w:color="auto" w:fill="auto"/>
            <w:vAlign w:val="center"/>
            <w:hideMark/>
          </w:tcPr>
          <w:p w14:paraId="11CD925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SITUS ADDRESS TAKEN FROM SALES TRANSACTION - DETERMINED ABSENTEE OWNER</w:t>
            </w:r>
          </w:p>
        </w:tc>
      </w:tr>
      <w:tr w:rsidR="00AA6711" w:rsidRPr="00AA6711" w14:paraId="7DDB93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29B5A1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ADD / CHANGE INDICATOR</w:t>
            </w:r>
          </w:p>
        </w:tc>
        <w:tc>
          <w:tcPr>
            <w:tcW w:w="1220" w:type="dxa"/>
            <w:tcBorders>
              <w:top w:val="nil"/>
              <w:left w:val="nil"/>
              <w:bottom w:val="single" w:sz="4" w:space="0" w:color="auto"/>
              <w:right w:val="single" w:sz="4" w:space="0" w:color="auto"/>
            </w:tcBorders>
            <w:shd w:val="clear" w:color="auto" w:fill="auto"/>
            <w:vAlign w:val="center"/>
            <w:hideMark/>
          </w:tcPr>
          <w:p w14:paraId="3CDB967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w:t>
            </w:r>
          </w:p>
        </w:tc>
        <w:tc>
          <w:tcPr>
            <w:tcW w:w="6300" w:type="dxa"/>
            <w:tcBorders>
              <w:top w:val="nil"/>
              <w:left w:val="nil"/>
              <w:bottom w:val="single" w:sz="4" w:space="0" w:color="auto"/>
              <w:right w:val="single" w:sz="4" w:space="0" w:color="auto"/>
            </w:tcBorders>
            <w:shd w:val="clear" w:color="auto" w:fill="auto"/>
            <w:vAlign w:val="center"/>
            <w:hideMark/>
          </w:tcPr>
          <w:p w14:paraId="4F2948D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NEW RECORD</w:t>
            </w:r>
          </w:p>
        </w:tc>
      </w:tr>
      <w:tr w:rsidR="00AA6711" w:rsidRPr="00AA6711" w14:paraId="5BA5853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B4A9F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ADD / CHANGE INDICATOR</w:t>
            </w:r>
          </w:p>
        </w:tc>
        <w:tc>
          <w:tcPr>
            <w:tcW w:w="1220" w:type="dxa"/>
            <w:tcBorders>
              <w:top w:val="nil"/>
              <w:left w:val="nil"/>
              <w:bottom w:val="single" w:sz="4" w:space="0" w:color="auto"/>
              <w:right w:val="single" w:sz="4" w:space="0" w:color="auto"/>
            </w:tcBorders>
            <w:shd w:val="clear" w:color="auto" w:fill="auto"/>
            <w:vAlign w:val="center"/>
            <w:hideMark/>
          </w:tcPr>
          <w:p w14:paraId="0CE89CD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52D54AD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CHANGED RECORD</w:t>
            </w:r>
          </w:p>
        </w:tc>
      </w:tr>
      <w:tr w:rsidR="00AA6711" w:rsidRPr="00AA6711" w14:paraId="2BA515C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7F501D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ADD / CHANGE INDICATOR</w:t>
            </w:r>
          </w:p>
        </w:tc>
        <w:tc>
          <w:tcPr>
            <w:tcW w:w="1220" w:type="dxa"/>
            <w:tcBorders>
              <w:top w:val="nil"/>
              <w:left w:val="nil"/>
              <w:bottom w:val="single" w:sz="4" w:space="0" w:color="auto"/>
              <w:right w:val="single" w:sz="4" w:space="0" w:color="auto"/>
            </w:tcBorders>
            <w:shd w:val="clear" w:color="auto" w:fill="auto"/>
            <w:vAlign w:val="center"/>
            <w:hideMark/>
          </w:tcPr>
          <w:p w14:paraId="0D53C9E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w:t>
            </w:r>
          </w:p>
        </w:tc>
        <w:tc>
          <w:tcPr>
            <w:tcW w:w="6300" w:type="dxa"/>
            <w:tcBorders>
              <w:top w:val="nil"/>
              <w:left w:val="nil"/>
              <w:bottom w:val="single" w:sz="4" w:space="0" w:color="auto"/>
              <w:right w:val="single" w:sz="4" w:space="0" w:color="auto"/>
            </w:tcBorders>
            <w:shd w:val="clear" w:color="auto" w:fill="auto"/>
            <w:vAlign w:val="center"/>
            <w:hideMark/>
          </w:tcPr>
          <w:p w14:paraId="6274887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DELETE RECORD</w:t>
            </w:r>
          </w:p>
        </w:tc>
      </w:tr>
      <w:tr w:rsidR="00AA6711" w:rsidRPr="00AA6711" w14:paraId="635EE9A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74047A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 MORTGAGE TYPE</w:t>
            </w:r>
          </w:p>
        </w:tc>
        <w:tc>
          <w:tcPr>
            <w:tcW w:w="1220" w:type="dxa"/>
            <w:tcBorders>
              <w:top w:val="nil"/>
              <w:left w:val="nil"/>
              <w:bottom w:val="single" w:sz="4" w:space="0" w:color="auto"/>
              <w:right w:val="single" w:sz="4" w:space="0" w:color="auto"/>
            </w:tcBorders>
            <w:shd w:val="clear" w:color="auto" w:fill="auto"/>
            <w:vAlign w:val="center"/>
            <w:hideMark/>
          </w:tcPr>
          <w:p w14:paraId="7808E65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087AA02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w:t>
            </w:r>
          </w:p>
        </w:tc>
      </w:tr>
      <w:tr w:rsidR="00AA6711" w:rsidRPr="00AA6711" w14:paraId="070668F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B37BF8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 MORTGAGE TYPE</w:t>
            </w:r>
          </w:p>
        </w:tc>
        <w:tc>
          <w:tcPr>
            <w:tcW w:w="1220" w:type="dxa"/>
            <w:tcBorders>
              <w:top w:val="nil"/>
              <w:left w:val="nil"/>
              <w:bottom w:val="single" w:sz="4" w:space="0" w:color="auto"/>
              <w:right w:val="single" w:sz="4" w:space="0" w:color="auto"/>
            </w:tcBorders>
            <w:shd w:val="clear" w:color="auto" w:fill="auto"/>
            <w:vAlign w:val="center"/>
            <w:hideMark/>
          </w:tcPr>
          <w:p w14:paraId="34BB9FE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t>
            </w:r>
          </w:p>
        </w:tc>
        <w:tc>
          <w:tcPr>
            <w:tcW w:w="6300" w:type="dxa"/>
            <w:tcBorders>
              <w:top w:val="nil"/>
              <w:left w:val="nil"/>
              <w:bottom w:val="single" w:sz="4" w:space="0" w:color="auto"/>
              <w:right w:val="single" w:sz="4" w:space="0" w:color="auto"/>
            </w:tcBorders>
            <w:shd w:val="clear" w:color="auto" w:fill="auto"/>
            <w:vAlign w:val="center"/>
            <w:hideMark/>
          </w:tcPr>
          <w:p w14:paraId="1CF1E5B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w:t>
            </w:r>
          </w:p>
        </w:tc>
      </w:tr>
      <w:tr w:rsidR="00AA6711" w:rsidRPr="00AA6711" w14:paraId="413C2FC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BF46F4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 MORTGAGE TYPE</w:t>
            </w:r>
          </w:p>
        </w:tc>
        <w:tc>
          <w:tcPr>
            <w:tcW w:w="1220" w:type="dxa"/>
            <w:tcBorders>
              <w:top w:val="nil"/>
              <w:left w:val="nil"/>
              <w:bottom w:val="single" w:sz="4" w:space="0" w:color="auto"/>
              <w:right w:val="single" w:sz="4" w:space="0" w:color="auto"/>
            </w:tcBorders>
            <w:shd w:val="clear" w:color="auto" w:fill="auto"/>
            <w:vAlign w:val="center"/>
            <w:hideMark/>
          </w:tcPr>
          <w:p w14:paraId="0B5E5B4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Q</w:t>
            </w:r>
          </w:p>
        </w:tc>
        <w:tc>
          <w:tcPr>
            <w:tcW w:w="6300" w:type="dxa"/>
            <w:tcBorders>
              <w:top w:val="nil"/>
              <w:left w:val="nil"/>
              <w:bottom w:val="single" w:sz="4" w:space="0" w:color="auto"/>
              <w:right w:val="single" w:sz="4" w:space="0" w:color="auto"/>
            </w:tcBorders>
            <w:shd w:val="clear" w:color="auto" w:fill="auto"/>
            <w:vAlign w:val="center"/>
            <w:hideMark/>
          </w:tcPr>
          <w:p w14:paraId="3DDF794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w:t>
            </w:r>
          </w:p>
        </w:tc>
      </w:tr>
      <w:tr w:rsidR="00AA6711" w:rsidRPr="00AA6711" w14:paraId="719EA5C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D0275E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CASH MORTGAGE TYPE</w:t>
            </w:r>
          </w:p>
        </w:tc>
        <w:tc>
          <w:tcPr>
            <w:tcW w:w="1220" w:type="dxa"/>
            <w:tcBorders>
              <w:top w:val="nil"/>
              <w:left w:val="nil"/>
              <w:bottom w:val="single" w:sz="4" w:space="0" w:color="auto"/>
              <w:right w:val="single" w:sz="4" w:space="0" w:color="auto"/>
            </w:tcBorders>
            <w:shd w:val="clear" w:color="auto" w:fill="auto"/>
            <w:vAlign w:val="center"/>
            <w:hideMark/>
          </w:tcPr>
          <w:p w14:paraId="2271319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w:t>
            </w:r>
          </w:p>
        </w:tc>
        <w:tc>
          <w:tcPr>
            <w:tcW w:w="6300" w:type="dxa"/>
            <w:tcBorders>
              <w:top w:val="nil"/>
              <w:left w:val="nil"/>
              <w:bottom w:val="single" w:sz="4" w:space="0" w:color="auto"/>
              <w:right w:val="single" w:sz="4" w:space="0" w:color="auto"/>
            </w:tcBorders>
            <w:shd w:val="clear" w:color="auto" w:fill="auto"/>
            <w:vAlign w:val="center"/>
            <w:hideMark/>
          </w:tcPr>
          <w:p w14:paraId="6B8893E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w:t>
            </w:r>
          </w:p>
        </w:tc>
      </w:tr>
      <w:tr w:rsidR="00AA6711" w:rsidRPr="00AA6711" w14:paraId="7BFE72A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E4BEC8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CONSTRUCTION LOAN INDICATOR</w:t>
            </w:r>
          </w:p>
        </w:tc>
        <w:tc>
          <w:tcPr>
            <w:tcW w:w="1220" w:type="dxa"/>
            <w:tcBorders>
              <w:top w:val="nil"/>
              <w:left w:val="nil"/>
              <w:bottom w:val="single" w:sz="4" w:space="0" w:color="auto"/>
              <w:right w:val="single" w:sz="4" w:space="0" w:color="auto"/>
            </w:tcBorders>
            <w:shd w:val="clear" w:color="auto" w:fill="auto"/>
            <w:vAlign w:val="center"/>
            <w:hideMark/>
          </w:tcPr>
          <w:p w14:paraId="71BD303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w:t>
            </w:r>
          </w:p>
        </w:tc>
        <w:tc>
          <w:tcPr>
            <w:tcW w:w="6300" w:type="dxa"/>
            <w:tcBorders>
              <w:top w:val="nil"/>
              <w:left w:val="nil"/>
              <w:bottom w:val="single" w:sz="4" w:space="0" w:color="auto"/>
              <w:right w:val="single" w:sz="4" w:space="0" w:color="auto"/>
            </w:tcBorders>
            <w:shd w:val="clear" w:color="auto" w:fill="auto"/>
            <w:vAlign w:val="center"/>
            <w:hideMark/>
          </w:tcPr>
          <w:p w14:paraId="01F0552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4C7623A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82770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INDICATOR</w:t>
            </w:r>
          </w:p>
        </w:tc>
        <w:tc>
          <w:tcPr>
            <w:tcW w:w="1220" w:type="dxa"/>
            <w:tcBorders>
              <w:top w:val="nil"/>
              <w:left w:val="nil"/>
              <w:bottom w:val="single" w:sz="4" w:space="0" w:color="auto"/>
              <w:right w:val="single" w:sz="4" w:space="0" w:color="auto"/>
            </w:tcBorders>
            <w:shd w:val="clear" w:color="auto" w:fill="auto"/>
            <w:hideMark/>
          </w:tcPr>
          <w:p w14:paraId="071DDF4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Blank</w:t>
            </w:r>
          </w:p>
        </w:tc>
        <w:tc>
          <w:tcPr>
            <w:tcW w:w="6300" w:type="dxa"/>
            <w:tcBorders>
              <w:top w:val="nil"/>
              <w:left w:val="nil"/>
              <w:bottom w:val="single" w:sz="4" w:space="0" w:color="auto"/>
              <w:right w:val="single" w:sz="4" w:space="0" w:color="auto"/>
            </w:tcBorders>
            <w:shd w:val="clear" w:color="auto" w:fill="auto"/>
            <w:hideMark/>
          </w:tcPr>
          <w:p w14:paraId="200A76A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Undetermined</w:t>
            </w:r>
          </w:p>
        </w:tc>
      </w:tr>
      <w:tr w:rsidR="00AA6711" w:rsidRPr="00AA6711" w14:paraId="1086F4D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41BE3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INDICATOR</w:t>
            </w:r>
          </w:p>
        </w:tc>
        <w:tc>
          <w:tcPr>
            <w:tcW w:w="1220" w:type="dxa"/>
            <w:tcBorders>
              <w:top w:val="nil"/>
              <w:left w:val="nil"/>
              <w:bottom w:val="single" w:sz="4" w:space="0" w:color="auto"/>
              <w:right w:val="single" w:sz="4" w:space="0" w:color="auto"/>
            </w:tcBorders>
            <w:shd w:val="clear" w:color="auto" w:fill="auto"/>
            <w:hideMark/>
          </w:tcPr>
          <w:p w14:paraId="542B1EF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hideMark/>
          </w:tcPr>
          <w:p w14:paraId="154EF12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Corporation</w:t>
            </w:r>
          </w:p>
        </w:tc>
      </w:tr>
      <w:tr w:rsidR="00AA6711" w:rsidRPr="00AA6711" w14:paraId="096159F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6C678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INDICATOR</w:t>
            </w:r>
          </w:p>
        </w:tc>
        <w:tc>
          <w:tcPr>
            <w:tcW w:w="1220" w:type="dxa"/>
            <w:tcBorders>
              <w:top w:val="nil"/>
              <w:left w:val="nil"/>
              <w:bottom w:val="single" w:sz="4" w:space="0" w:color="auto"/>
              <w:right w:val="single" w:sz="4" w:space="0" w:color="auto"/>
            </w:tcBorders>
            <w:shd w:val="clear" w:color="auto" w:fill="auto"/>
            <w:hideMark/>
          </w:tcPr>
          <w:p w14:paraId="6DCC641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w:t>
            </w:r>
          </w:p>
        </w:tc>
        <w:tc>
          <w:tcPr>
            <w:tcW w:w="6300" w:type="dxa"/>
            <w:tcBorders>
              <w:top w:val="nil"/>
              <w:left w:val="nil"/>
              <w:bottom w:val="single" w:sz="4" w:space="0" w:color="auto"/>
              <w:right w:val="single" w:sz="4" w:space="0" w:color="auto"/>
            </w:tcBorders>
            <w:shd w:val="clear" w:color="auto" w:fill="auto"/>
            <w:hideMark/>
          </w:tcPr>
          <w:p w14:paraId="552862C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Not Corporation</w:t>
            </w:r>
          </w:p>
        </w:tc>
      </w:tr>
      <w:tr w:rsidR="00AA6711" w:rsidRPr="00AA6711" w14:paraId="3CAE63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6C4EFA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INDICATOR</w:t>
            </w:r>
          </w:p>
        </w:tc>
        <w:tc>
          <w:tcPr>
            <w:tcW w:w="1220" w:type="dxa"/>
            <w:tcBorders>
              <w:top w:val="nil"/>
              <w:left w:val="nil"/>
              <w:bottom w:val="single" w:sz="4" w:space="0" w:color="auto"/>
              <w:right w:val="single" w:sz="4" w:space="0" w:color="auto"/>
            </w:tcBorders>
            <w:shd w:val="clear" w:color="auto" w:fill="auto"/>
            <w:hideMark/>
          </w:tcPr>
          <w:p w14:paraId="7C2AF03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w:t>
            </w:r>
          </w:p>
        </w:tc>
        <w:tc>
          <w:tcPr>
            <w:tcW w:w="6300" w:type="dxa"/>
            <w:tcBorders>
              <w:top w:val="nil"/>
              <w:left w:val="nil"/>
              <w:bottom w:val="single" w:sz="4" w:space="0" w:color="auto"/>
              <w:right w:val="single" w:sz="4" w:space="0" w:color="auto"/>
            </w:tcBorders>
            <w:shd w:val="clear" w:color="auto" w:fill="auto"/>
            <w:hideMark/>
          </w:tcPr>
          <w:p w14:paraId="164DAB3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Trust</w:t>
            </w:r>
          </w:p>
        </w:tc>
      </w:tr>
      <w:tr w:rsidR="00AA6711" w:rsidRPr="00AA6711" w14:paraId="1711477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9255B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INDICATOR</w:t>
            </w:r>
          </w:p>
        </w:tc>
        <w:tc>
          <w:tcPr>
            <w:tcW w:w="1220" w:type="dxa"/>
            <w:tcBorders>
              <w:top w:val="nil"/>
              <w:left w:val="nil"/>
              <w:bottom w:val="single" w:sz="4" w:space="0" w:color="auto"/>
              <w:right w:val="single" w:sz="4" w:space="0" w:color="auto"/>
            </w:tcBorders>
            <w:shd w:val="clear" w:color="auto" w:fill="auto"/>
            <w:hideMark/>
          </w:tcPr>
          <w:p w14:paraId="792654C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hideMark/>
          </w:tcPr>
          <w:p w14:paraId="4E9076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 - Corporation</w:t>
            </w:r>
          </w:p>
        </w:tc>
      </w:tr>
      <w:tr w:rsidR="00AA6711" w:rsidRPr="00AA6711" w14:paraId="27AD512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CEFEB9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hideMark/>
          </w:tcPr>
          <w:p w14:paraId="6B2DB24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w:t>
            </w:r>
          </w:p>
        </w:tc>
        <w:tc>
          <w:tcPr>
            <w:tcW w:w="6300" w:type="dxa"/>
            <w:tcBorders>
              <w:top w:val="nil"/>
              <w:left w:val="nil"/>
              <w:bottom w:val="single" w:sz="4" w:space="0" w:color="auto"/>
              <w:right w:val="single" w:sz="4" w:space="0" w:color="auto"/>
            </w:tcBorders>
            <w:shd w:val="clear" w:color="auto" w:fill="auto"/>
            <w:vAlign w:val="bottom"/>
            <w:hideMark/>
          </w:tcPr>
          <w:p w14:paraId="531D575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RELEASE OF DEED OF TRUST/MTG  </w:t>
            </w:r>
          </w:p>
        </w:tc>
      </w:tr>
      <w:tr w:rsidR="00AA6711" w:rsidRPr="00AA6711" w14:paraId="7105196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F0EC16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341F22E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G</w:t>
            </w:r>
          </w:p>
        </w:tc>
        <w:tc>
          <w:tcPr>
            <w:tcW w:w="6300" w:type="dxa"/>
            <w:tcBorders>
              <w:top w:val="nil"/>
              <w:left w:val="nil"/>
              <w:bottom w:val="single" w:sz="4" w:space="0" w:color="auto"/>
              <w:right w:val="single" w:sz="4" w:space="0" w:color="auto"/>
            </w:tcBorders>
            <w:shd w:val="clear" w:color="auto" w:fill="auto"/>
            <w:vAlign w:val="center"/>
            <w:hideMark/>
          </w:tcPr>
          <w:p w14:paraId="298BBE0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GRANT DEED</w:t>
            </w:r>
          </w:p>
        </w:tc>
      </w:tr>
      <w:tr w:rsidR="00AA6711" w:rsidRPr="00AA6711" w14:paraId="28D45D4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ABA97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3390B3D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J</w:t>
            </w:r>
          </w:p>
        </w:tc>
        <w:tc>
          <w:tcPr>
            <w:tcW w:w="6300" w:type="dxa"/>
            <w:tcBorders>
              <w:top w:val="nil"/>
              <w:left w:val="nil"/>
              <w:bottom w:val="single" w:sz="4" w:space="0" w:color="auto"/>
              <w:right w:val="single" w:sz="4" w:space="0" w:color="auto"/>
            </w:tcBorders>
            <w:shd w:val="clear" w:color="auto" w:fill="auto"/>
            <w:vAlign w:val="bottom"/>
            <w:hideMark/>
          </w:tcPr>
          <w:p w14:paraId="5150EE5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MECHANIC LIENS                </w:t>
            </w:r>
          </w:p>
        </w:tc>
      </w:tr>
      <w:tr w:rsidR="00AA6711" w:rsidRPr="00AA6711" w14:paraId="4EF91A9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60AD57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18AD09C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w:t>
            </w:r>
          </w:p>
        </w:tc>
        <w:tc>
          <w:tcPr>
            <w:tcW w:w="6300" w:type="dxa"/>
            <w:tcBorders>
              <w:top w:val="nil"/>
              <w:left w:val="nil"/>
              <w:bottom w:val="single" w:sz="4" w:space="0" w:color="auto"/>
              <w:right w:val="single" w:sz="4" w:space="0" w:color="auto"/>
            </w:tcBorders>
            <w:shd w:val="clear" w:color="auto" w:fill="auto"/>
            <w:vAlign w:val="bottom"/>
            <w:hideMark/>
          </w:tcPr>
          <w:p w14:paraId="415E052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LIS PENDENS                   </w:t>
            </w:r>
          </w:p>
        </w:tc>
      </w:tr>
      <w:tr w:rsidR="00AA6711" w:rsidRPr="00AA6711" w14:paraId="0832FCD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57DCFC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0698AC4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w:t>
            </w:r>
          </w:p>
        </w:tc>
        <w:tc>
          <w:tcPr>
            <w:tcW w:w="6300" w:type="dxa"/>
            <w:tcBorders>
              <w:top w:val="nil"/>
              <w:left w:val="nil"/>
              <w:bottom w:val="single" w:sz="4" w:space="0" w:color="auto"/>
              <w:right w:val="single" w:sz="4" w:space="0" w:color="auto"/>
            </w:tcBorders>
            <w:shd w:val="clear" w:color="auto" w:fill="auto"/>
            <w:vAlign w:val="center"/>
            <w:hideMark/>
          </w:tcPr>
          <w:p w14:paraId="2A1524D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NOTICE OF DEFAULT</w:t>
            </w:r>
          </w:p>
        </w:tc>
      </w:tr>
      <w:tr w:rsidR="00AA6711" w:rsidRPr="00AA6711" w14:paraId="16ACC9B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7196D9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158DEBE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Q</w:t>
            </w:r>
          </w:p>
        </w:tc>
        <w:tc>
          <w:tcPr>
            <w:tcW w:w="6300" w:type="dxa"/>
            <w:tcBorders>
              <w:top w:val="nil"/>
              <w:left w:val="nil"/>
              <w:bottom w:val="single" w:sz="4" w:space="0" w:color="auto"/>
              <w:right w:val="single" w:sz="4" w:space="0" w:color="auto"/>
            </w:tcBorders>
            <w:shd w:val="clear" w:color="auto" w:fill="auto"/>
            <w:vAlign w:val="center"/>
            <w:hideMark/>
          </w:tcPr>
          <w:p w14:paraId="00A00A0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QUIT CLAIM</w:t>
            </w:r>
          </w:p>
        </w:tc>
      </w:tr>
      <w:tr w:rsidR="00AA6711" w:rsidRPr="00AA6711" w14:paraId="1D5CF0C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DC2526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22E0539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w:t>
            </w:r>
          </w:p>
        </w:tc>
        <w:tc>
          <w:tcPr>
            <w:tcW w:w="6300" w:type="dxa"/>
            <w:tcBorders>
              <w:top w:val="nil"/>
              <w:left w:val="nil"/>
              <w:bottom w:val="single" w:sz="4" w:space="0" w:color="auto"/>
              <w:right w:val="single" w:sz="4" w:space="0" w:color="auto"/>
            </w:tcBorders>
            <w:shd w:val="clear" w:color="auto" w:fill="auto"/>
            <w:vAlign w:val="bottom"/>
            <w:hideMark/>
          </w:tcPr>
          <w:p w14:paraId="12F35DA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RELEASE/RECISION              </w:t>
            </w:r>
          </w:p>
        </w:tc>
      </w:tr>
      <w:tr w:rsidR="00AA6711" w:rsidRPr="00AA6711" w14:paraId="21EE0FD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18D56E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764BFBF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t>
            </w:r>
          </w:p>
        </w:tc>
        <w:tc>
          <w:tcPr>
            <w:tcW w:w="6300" w:type="dxa"/>
            <w:tcBorders>
              <w:top w:val="nil"/>
              <w:left w:val="nil"/>
              <w:bottom w:val="single" w:sz="4" w:space="0" w:color="auto"/>
              <w:right w:val="single" w:sz="4" w:space="0" w:color="auto"/>
            </w:tcBorders>
            <w:shd w:val="clear" w:color="auto" w:fill="auto"/>
            <w:vAlign w:val="center"/>
            <w:hideMark/>
          </w:tcPr>
          <w:p w14:paraId="5C0E0BF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LOAN ASSIGNMENT </w:t>
            </w:r>
          </w:p>
        </w:tc>
      </w:tr>
      <w:tr w:rsidR="00AA6711" w:rsidRPr="00AA6711" w14:paraId="4843904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4E1C64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247F72B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w:t>
            </w:r>
          </w:p>
        </w:tc>
        <w:tc>
          <w:tcPr>
            <w:tcW w:w="6300" w:type="dxa"/>
            <w:tcBorders>
              <w:top w:val="nil"/>
              <w:left w:val="nil"/>
              <w:bottom w:val="single" w:sz="4" w:space="0" w:color="auto"/>
              <w:right w:val="single" w:sz="4" w:space="0" w:color="auto"/>
            </w:tcBorders>
            <w:shd w:val="clear" w:color="auto" w:fill="auto"/>
            <w:vAlign w:val="center"/>
            <w:hideMark/>
          </w:tcPr>
          <w:p w14:paraId="4860E5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OF TRUST</w:t>
            </w:r>
          </w:p>
        </w:tc>
      </w:tr>
      <w:tr w:rsidR="00AA6711" w:rsidRPr="00AA6711" w14:paraId="6BB5A9F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303242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0A8F9C2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t>
            </w:r>
          </w:p>
        </w:tc>
        <w:tc>
          <w:tcPr>
            <w:tcW w:w="6300" w:type="dxa"/>
            <w:tcBorders>
              <w:top w:val="nil"/>
              <w:left w:val="nil"/>
              <w:bottom w:val="single" w:sz="4" w:space="0" w:color="auto"/>
              <w:right w:val="single" w:sz="4" w:space="0" w:color="auto"/>
            </w:tcBorders>
            <w:shd w:val="clear" w:color="auto" w:fill="auto"/>
            <w:vAlign w:val="center"/>
            <w:hideMark/>
          </w:tcPr>
          <w:p w14:paraId="42665AC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FORECLOSURE</w:t>
            </w:r>
          </w:p>
        </w:tc>
      </w:tr>
      <w:tr w:rsidR="00AA6711" w:rsidRPr="00AA6711" w14:paraId="1DE60BA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3460D2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DOCUMENT TYPE</w:t>
            </w:r>
          </w:p>
        </w:tc>
        <w:tc>
          <w:tcPr>
            <w:tcW w:w="1220" w:type="dxa"/>
            <w:tcBorders>
              <w:top w:val="nil"/>
              <w:left w:val="nil"/>
              <w:bottom w:val="single" w:sz="4" w:space="0" w:color="auto"/>
              <w:right w:val="single" w:sz="4" w:space="0" w:color="auto"/>
            </w:tcBorders>
            <w:shd w:val="clear" w:color="auto" w:fill="auto"/>
            <w:vAlign w:val="center"/>
            <w:hideMark/>
          </w:tcPr>
          <w:p w14:paraId="2173291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X </w:t>
            </w:r>
          </w:p>
        </w:tc>
        <w:tc>
          <w:tcPr>
            <w:tcW w:w="6300" w:type="dxa"/>
            <w:tcBorders>
              <w:top w:val="nil"/>
              <w:left w:val="nil"/>
              <w:bottom w:val="single" w:sz="4" w:space="0" w:color="auto"/>
              <w:right w:val="single" w:sz="4" w:space="0" w:color="auto"/>
            </w:tcBorders>
            <w:shd w:val="clear" w:color="auto" w:fill="auto"/>
            <w:vAlign w:val="center"/>
            <w:hideMark/>
          </w:tcPr>
          <w:p w14:paraId="59FB6F3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MULTI CNTY/ST OR OPEN-END MORTGAGE</w:t>
            </w:r>
          </w:p>
        </w:tc>
      </w:tr>
      <w:tr w:rsidR="00AA6711" w:rsidRPr="00AA6711" w14:paraId="4FBF938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5A30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EQUITY FLAG</w:t>
            </w:r>
          </w:p>
        </w:tc>
        <w:tc>
          <w:tcPr>
            <w:tcW w:w="1220" w:type="dxa"/>
            <w:tcBorders>
              <w:top w:val="nil"/>
              <w:left w:val="nil"/>
              <w:bottom w:val="single" w:sz="4" w:space="0" w:color="auto"/>
              <w:right w:val="single" w:sz="4" w:space="0" w:color="auto"/>
            </w:tcBorders>
            <w:shd w:val="clear" w:color="auto" w:fill="auto"/>
            <w:vAlign w:val="center"/>
            <w:hideMark/>
          </w:tcPr>
          <w:p w14:paraId="27F8249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75A1802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CREDIT LINE</w:t>
            </w:r>
          </w:p>
        </w:tc>
      </w:tr>
      <w:tr w:rsidR="00AA6711" w:rsidRPr="00AA6711" w14:paraId="5D876F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38B265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EQUITY FLAG</w:t>
            </w:r>
          </w:p>
        </w:tc>
        <w:tc>
          <w:tcPr>
            <w:tcW w:w="1220" w:type="dxa"/>
            <w:tcBorders>
              <w:top w:val="nil"/>
              <w:left w:val="nil"/>
              <w:bottom w:val="single" w:sz="4" w:space="0" w:color="auto"/>
              <w:right w:val="single" w:sz="4" w:space="0" w:color="auto"/>
            </w:tcBorders>
            <w:shd w:val="clear" w:color="auto" w:fill="auto"/>
            <w:vAlign w:val="center"/>
            <w:hideMark/>
          </w:tcPr>
          <w:p w14:paraId="0C49B27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w:t>
            </w:r>
          </w:p>
        </w:tc>
        <w:tc>
          <w:tcPr>
            <w:tcW w:w="6300" w:type="dxa"/>
            <w:tcBorders>
              <w:top w:val="nil"/>
              <w:left w:val="nil"/>
              <w:bottom w:val="single" w:sz="4" w:space="0" w:color="auto"/>
              <w:right w:val="single" w:sz="4" w:space="0" w:color="auto"/>
            </w:tcBorders>
            <w:shd w:val="clear" w:color="auto" w:fill="auto"/>
            <w:vAlign w:val="center"/>
            <w:hideMark/>
          </w:tcPr>
          <w:p w14:paraId="02504C3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EQUITY</w:t>
            </w:r>
          </w:p>
        </w:tc>
      </w:tr>
      <w:tr w:rsidR="00AA6711" w:rsidRPr="00AA6711" w14:paraId="391FAB3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FCBA0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EQUITY FLAG</w:t>
            </w:r>
          </w:p>
        </w:tc>
        <w:tc>
          <w:tcPr>
            <w:tcW w:w="1220" w:type="dxa"/>
            <w:tcBorders>
              <w:top w:val="nil"/>
              <w:left w:val="nil"/>
              <w:bottom w:val="single" w:sz="4" w:space="0" w:color="auto"/>
              <w:right w:val="single" w:sz="4" w:space="0" w:color="auto"/>
            </w:tcBorders>
            <w:shd w:val="clear" w:color="auto" w:fill="auto"/>
            <w:vAlign w:val="center"/>
            <w:hideMark/>
          </w:tcPr>
          <w:p w14:paraId="31E53D1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w:t>
            </w:r>
          </w:p>
        </w:tc>
        <w:tc>
          <w:tcPr>
            <w:tcW w:w="6300" w:type="dxa"/>
            <w:tcBorders>
              <w:top w:val="nil"/>
              <w:left w:val="nil"/>
              <w:bottom w:val="single" w:sz="4" w:space="0" w:color="auto"/>
              <w:right w:val="single" w:sz="4" w:space="0" w:color="auto"/>
            </w:tcBorders>
            <w:shd w:val="clear" w:color="auto" w:fill="auto"/>
            <w:vAlign w:val="center"/>
            <w:hideMark/>
          </w:tcPr>
          <w:p w14:paraId="4265093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REVOLVING CREDIT</w:t>
            </w:r>
          </w:p>
        </w:tc>
      </w:tr>
      <w:tr w:rsidR="00AA6711" w:rsidRPr="00AA6711" w14:paraId="29B7901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EF76EB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EQUITY FLAG</w:t>
            </w:r>
          </w:p>
        </w:tc>
        <w:tc>
          <w:tcPr>
            <w:tcW w:w="1220" w:type="dxa"/>
            <w:tcBorders>
              <w:top w:val="nil"/>
              <w:left w:val="nil"/>
              <w:bottom w:val="single" w:sz="4" w:space="0" w:color="auto"/>
              <w:right w:val="single" w:sz="4" w:space="0" w:color="auto"/>
            </w:tcBorders>
            <w:shd w:val="clear" w:color="auto" w:fill="auto"/>
            <w:vAlign w:val="center"/>
            <w:hideMark/>
          </w:tcPr>
          <w:p w14:paraId="455E216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t>
            </w:r>
          </w:p>
        </w:tc>
        <w:tc>
          <w:tcPr>
            <w:tcW w:w="6300" w:type="dxa"/>
            <w:tcBorders>
              <w:top w:val="nil"/>
              <w:left w:val="nil"/>
              <w:bottom w:val="single" w:sz="4" w:space="0" w:color="auto"/>
              <w:right w:val="single" w:sz="4" w:space="0" w:color="auto"/>
            </w:tcBorders>
            <w:shd w:val="clear" w:color="auto" w:fill="auto"/>
            <w:vAlign w:val="center"/>
            <w:hideMark/>
          </w:tcPr>
          <w:p w14:paraId="4733CFC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w:t>
            </w:r>
          </w:p>
        </w:tc>
      </w:tr>
      <w:tr w:rsidR="00AA6711" w:rsidRPr="00AA6711" w14:paraId="0FAA5C0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2207B8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EQUITY FLAG</w:t>
            </w:r>
          </w:p>
        </w:tc>
        <w:tc>
          <w:tcPr>
            <w:tcW w:w="1220" w:type="dxa"/>
            <w:tcBorders>
              <w:top w:val="nil"/>
              <w:left w:val="nil"/>
              <w:bottom w:val="single" w:sz="4" w:space="0" w:color="auto"/>
              <w:right w:val="single" w:sz="4" w:space="0" w:color="auto"/>
            </w:tcBorders>
            <w:shd w:val="clear" w:color="auto" w:fill="auto"/>
            <w:vAlign w:val="center"/>
            <w:hideMark/>
          </w:tcPr>
          <w:p w14:paraId="3330DA5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7434263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63264D8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59948C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FORECLOSURE</w:t>
            </w:r>
          </w:p>
        </w:tc>
        <w:tc>
          <w:tcPr>
            <w:tcW w:w="1220" w:type="dxa"/>
            <w:tcBorders>
              <w:top w:val="nil"/>
              <w:left w:val="nil"/>
              <w:bottom w:val="single" w:sz="4" w:space="0" w:color="auto"/>
              <w:right w:val="single" w:sz="4" w:space="0" w:color="auto"/>
            </w:tcBorders>
            <w:shd w:val="clear" w:color="auto" w:fill="auto"/>
            <w:vAlign w:val="center"/>
            <w:hideMark/>
          </w:tcPr>
          <w:p w14:paraId="348A5BD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O</w:t>
            </w:r>
          </w:p>
        </w:tc>
        <w:tc>
          <w:tcPr>
            <w:tcW w:w="6300" w:type="dxa"/>
            <w:tcBorders>
              <w:top w:val="nil"/>
              <w:left w:val="nil"/>
              <w:bottom w:val="single" w:sz="4" w:space="0" w:color="auto"/>
              <w:right w:val="single" w:sz="4" w:space="0" w:color="auto"/>
            </w:tcBorders>
            <w:shd w:val="clear" w:color="auto" w:fill="auto"/>
            <w:vAlign w:val="center"/>
            <w:hideMark/>
          </w:tcPr>
          <w:p w14:paraId="3AF1A3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REO - NOMINAL, TRANSFER BETWEEN BANK AND FNMA, FHA, ETC..</w:t>
            </w:r>
          </w:p>
        </w:tc>
      </w:tr>
      <w:tr w:rsidR="00AA6711" w:rsidRPr="00AA6711" w14:paraId="4B19B7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F7A4F7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FORECLOSURE</w:t>
            </w:r>
          </w:p>
        </w:tc>
        <w:tc>
          <w:tcPr>
            <w:tcW w:w="1220" w:type="dxa"/>
            <w:tcBorders>
              <w:top w:val="nil"/>
              <w:left w:val="nil"/>
              <w:bottom w:val="single" w:sz="4" w:space="0" w:color="auto"/>
              <w:right w:val="single" w:sz="4" w:space="0" w:color="auto"/>
            </w:tcBorders>
            <w:shd w:val="clear" w:color="auto" w:fill="auto"/>
            <w:vAlign w:val="center"/>
            <w:hideMark/>
          </w:tcPr>
          <w:p w14:paraId="2247BDB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w:t>
            </w:r>
          </w:p>
        </w:tc>
        <w:tc>
          <w:tcPr>
            <w:tcW w:w="6300" w:type="dxa"/>
            <w:tcBorders>
              <w:top w:val="nil"/>
              <w:left w:val="nil"/>
              <w:bottom w:val="single" w:sz="4" w:space="0" w:color="auto"/>
              <w:right w:val="single" w:sz="4" w:space="0" w:color="auto"/>
            </w:tcBorders>
            <w:shd w:val="clear" w:color="auto" w:fill="auto"/>
            <w:vAlign w:val="center"/>
            <w:hideMark/>
          </w:tcPr>
          <w:p w14:paraId="3545A00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REO SALE - SALE FROM GOVERNMENT TO PRIVATE PARTY</w:t>
            </w:r>
          </w:p>
        </w:tc>
      </w:tr>
      <w:tr w:rsidR="00AA6711" w:rsidRPr="00AA6711" w14:paraId="4FF638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4995DF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FORECLOSURE</w:t>
            </w:r>
          </w:p>
        </w:tc>
        <w:tc>
          <w:tcPr>
            <w:tcW w:w="1220" w:type="dxa"/>
            <w:tcBorders>
              <w:top w:val="nil"/>
              <w:left w:val="nil"/>
              <w:bottom w:val="single" w:sz="4" w:space="0" w:color="auto"/>
              <w:right w:val="single" w:sz="4" w:space="0" w:color="auto"/>
            </w:tcBorders>
            <w:shd w:val="clear" w:color="auto" w:fill="auto"/>
            <w:vAlign w:val="center"/>
            <w:hideMark/>
          </w:tcPr>
          <w:p w14:paraId="7AB581A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203C9A3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REO - NOMINAL, TRANSFER BETWEEN BANK AND FNMA, FHA, ETC..</w:t>
            </w:r>
          </w:p>
        </w:tc>
      </w:tr>
      <w:tr w:rsidR="00AA6711" w:rsidRPr="00AA6711" w14:paraId="13A0A81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3F4C3B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INTER FAMILY</w:t>
            </w:r>
          </w:p>
        </w:tc>
        <w:tc>
          <w:tcPr>
            <w:tcW w:w="1220" w:type="dxa"/>
            <w:tcBorders>
              <w:top w:val="nil"/>
              <w:left w:val="nil"/>
              <w:bottom w:val="single" w:sz="4" w:space="0" w:color="auto"/>
              <w:right w:val="single" w:sz="4" w:space="0" w:color="auto"/>
            </w:tcBorders>
            <w:shd w:val="clear" w:color="auto" w:fill="auto"/>
            <w:vAlign w:val="center"/>
            <w:hideMark/>
          </w:tcPr>
          <w:p w14:paraId="5004DE6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65D4111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5BA9038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55DB3E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INTEREST RATE TYPE</w:t>
            </w:r>
          </w:p>
        </w:tc>
        <w:tc>
          <w:tcPr>
            <w:tcW w:w="1220" w:type="dxa"/>
            <w:tcBorders>
              <w:top w:val="nil"/>
              <w:left w:val="nil"/>
              <w:bottom w:val="single" w:sz="4" w:space="0" w:color="auto"/>
              <w:right w:val="single" w:sz="4" w:space="0" w:color="auto"/>
            </w:tcBorders>
            <w:shd w:val="clear" w:color="auto" w:fill="auto"/>
            <w:vAlign w:val="bottom"/>
            <w:hideMark/>
          </w:tcPr>
          <w:p w14:paraId="46CA8EB0" w14:textId="77777777" w:rsidR="00AA6711" w:rsidRPr="00AA6711" w:rsidRDefault="00AA6711" w:rsidP="00AA6711">
            <w:pPr>
              <w:jc w:val="center"/>
              <w:rPr>
                <w:rFonts w:ascii="Arial" w:eastAsia="Times New Roman" w:hAnsi="Arial" w:cs="Arial"/>
                <w:sz w:val="18"/>
                <w:szCs w:val="18"/>
              </w:rPr>
            </w:pPr>
            <w:r w:rsidRPr="00AA6711">
              <w:rPr>
                <w:rFonts w:ascii="Arial" w:eastAsia="Times New Roman" w:hAnsi="Arial" w:cs="Arial"/>
                <w:sz w:val="18"/>
                <w:szCs w:val="18"/>
              </w:rPr>
              <w:t>ADJ</w:t>
            </w:r>
          </w:p>
        </w:tc>
        <w:tc>
          <w:tcPr>
            <w:tcW w:w="6300" w:type="dxa"/>
            <w:tcBorders>
              <w:top w:val="nil"/>
              <w:left w:val="nil"/>
              <w:bottom w:val="single" w:sz="4" w:space="0" w:color="auto"/>
              <w:right w:val="single" w:sz="4" w:space="0" w:color="auto"/>
            </w:tcBorders>
            <w:shd w:val="clear" w:color="auto" w:fill="auto"/>
            <w:noWrap/>
            <w:vAlign w:val="bottom"/>
            <w:hideMark/>
          </w:tcPr>
          <w:p w14:paraId="63D0C882" w14:textId="77777777" w:rsidR="00AA6711" w:rsidRPr="00AA6711" w:rsidRDefault="00AA6711" w:rsidP="00AA6711">
            <w:pPr>
              <w:rPr>
                <w:rFonts w:ascii="Arial" w:eastAsia="Times New Roman" w:hAnsi="Arial" w:cs="Arial"/>
                <w:sz w:val="18"/>
                <w:szCs w:val="18"/>
              </w:rPr>
            </w:pPr>
            <w:r w:rsidRPr="00AA6711">
              <w:rPr>
                <w:rFonts w:ascii="Arial" w:eastAsia="Times New Roman" w:hAnsi="Arial" w:cs="Arial"/>
                <w:sz w:val="18"/>
                <w:szCs w:val="18"/>
              </w:rPr>
              <w:t>Adjustable</w:t>
            </w:r>
          </w:p>
        </w:tc>
      </w:tr>
      <w:tr w:rsidR="00AA6711" w:rsidRPr="00AA6711" w14:paraId="6FC7FA2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DF87BB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INTEREST RATE TYPE</w:t>
            </w:r>
          </w:p>
        </w:tc>
        <w:tc>
          <w:tcPr>
            <w:tcW w:w="1220" w:type="dxa"/>
            <w:tcBorders>
              <w:top w:val="nil"/>
              <w:left w:val="nil"/>
              <w:bottom w:val="single" w:sz="4" w:space="0" w:color="auto"/>
              <w:right w:val="single" w:sz="4" w:space="0" w:color="auto"/>
            </w:tcBorders>
            <w:shd w:val="clear" w:color="auto" w:fill="auto"/>
            <w:vAlign w:val="bottom"/>
            <w:hideMark/>
          </w:tcPr>
          <w:p w14:paraId="40AF5ED2" w14:textId="77777777" w:rsidR="00AA6711" w:rsidRPr="00AA6711" w:rsidRDefault="00AA6711" w:rsidP="00AA6711">
            <w:pPr>
              <w:jc w:val="center"/>
              <w:rPr>
                <w:rFonts w:ascii="Arial" w:eastAsia="Times New Roman" w:hAnsi="Arial" w:cs="Arial"/>
                <w:sz w:val="18"/>
                <w:szCs w:val="18"/>
              </w:rPr>
            </w:pPr>
            <w:r w:rsidRPr="00AA6711">
              <w:rPr>
                <w:rFonts w:ascii="Arial" w:eastAsia="Times New Roman" w:hAnsi="Arial" w:cs="Arial"/>
                <w:sz w:val="18"/>
                <w:szCs w:val="18"/>
              </w:rPr>
              <w:t>BAL</w:t>
            </w:r>
          </w:p>
        </w:tc>
        <w:tc>
          <w:tcPr>
            <w:tcW w:w="6300" w:type="dxa"/>
            <w:tcBorders>
              <w:top w:val="nil"/>
              <w:left w:val="nil"/>
              <w:bottom w:val="single" w:sz="4" w:space="0" w:color="auto"/>
              <w:right w:val="single" w:sz="4" w:space="0" w:color="auto"/>
            </w:tcBorders>
            <w:shd w:val="clear" w:color="auto" w:fill="auto"/>
            <w:noWrap/>
            <w:vAlign w:val="bottom"/>
            <w:hideMark/>
          </w:tcPr>
          <w:p w14:paraId="22D56672" w14:textId="77777777" w:rsidR="00AA6711" w:rsidRPr="00AA6711" w:rsidRDefault="00AA6711" w:rsidP="00AA6711">
            <w:pPr>
              <w:rPr>
                <w:rFonts w:ascii="Arial" w:eastAsia="Times New Roman" w:hAnsi="Arial" w:cs="Arial"/>
                <w:sz w:val="18"/>
                <w:szCs w:val="18"/>
              </w:rPr>
            </w:pPr>
            <w:r w:rsidRPr="00AA6711">
              <w:rPr>
                <w:rFonts w:ascii="Arial" w:eastAsia="Times New Roman" w:hAnsi="Arial" w:cs="Arial"/>
                <w:sz w:val="18"/>
                <w:szCs w:val="18"/>
              </w:rPr>
              <w:t>Balloon</w:t>
            </w:r>
          </w:p>
        </w:tc>
      </w:tr>
      <w:tr w:rsidR="00AA6711" w:rsidRPr="00AA6711" w14:paraId="18A3238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5D59D9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INTEREST RATE TYPE</w:t>
            </w:r>
          </w:p>
        </w:tc>
        <w:tc>
          <w:tcPr>
            <w:tcW w:w="1220" w:type="dxa"/>
            <w:tcBorders>
              <w:top w:val="nil"/>
              <w:left w:val="nil"/>
              <w:bottom w:val="single" w:sz="4" w:space="0" w:color="auto"/>
              <w:right w:val="single" w:sz="4" w:space="0" w:color="auto"/>
            </w:tcBorders>
            <w:shd w:val="clear" w:color="auto" w:fill="auto"/>
            <w:vAlign w:val="bottom"/>
            <w:hideMark/>
          </w:tcPr>
          <w:p w14:paraId="4F0B6C77" w14:textId="77777777" w:rsidR="00AA6711" w:rsidRPr="00AA6711" w:rsidRDefault="00AA6711" w:rsidP="00AA6711">
            <w:pPr>
              <w:jc w:val="center"/>
              <w:rPr>
                <w:rFonts w:ascii="Arial" w:eastAsia="Times New Roman" w:hAnsi="Arial" w:cs="Arial"/>
                <w:sz w:val="18"/>
                <w:szCs w:val="18"/>
              </w:rPr>
            </w:pPr>
            <w:r w:rsidRPr="00AA6711">
              <w:rPr>
                <w:rFonts w:ascii="Arial" w:eastAsia="Times New Roman" w:hAnsi="Arial" w:cs="Arial"/>
                <w:sz w:val="18"/>
                <w:szCs w:val="18"/>
              </w:rPr>
              <w:t>FIX</w:t>
            </w:r>
          </w:p>
        </w:tc>
        <w:tc>
          <w:tcPr>
            <w:tcW w:w="6300" w:type="dxa"/>
            <w:tcBorders>
              <w:top w:val="nil"/>
              <w:left w:val="nil"/>
              <w:bottom w:val="single" w:sz="4" w:space="0" w:color="auto"/>
              <w:right w:val="single" w:sz="4" w:space="0" w:color="auto"/>
            </w:tcBorders>
            <w:shd w:val="clear" w:color="auto" w:fill="auto"/>
            <w:noWrap/>
            <w:vAlign w:val="bottom"/>
            <w:hideMark/>
          </w:tcPr>
          <w:p w14:paraId="044CFD6E" w14:textId="77777777" w:rsidR="00AA6711" w:rsidRPr="00AA6711" w:rsidRDefault="00AA6711" w:rsidP="00AA6711">
            <w:pPr>
              <w:rPr>
                <w:rFonts w:ascii="Arial" w:eastAsia="Times New Roman" w:hAnsi="Arial" w:cs="Arial"/>
                <w:sz w:val="18"/>
                <w:szCs w:val="18"/>
              </w:rPr>
            </w:pPr>
            <w:r w:rsidRPr="00AA6711">
              <w:rPr>
                <w:rFonts w:ascii="Arial" w:eastAsia="Times New Roman" w:hAnsi="Arial" w:cs="Arial"/>
                <w:sz w:val="18"/>
                <w:szCs w:val="18"/>
              </w:rPr>
              <w:t>Fixed</w:t>
            </w:r>
          </w:p>
        </w:tc>
      </w:tr>
      <w:tr w:rsidR="00AA6711" w:rsidRPr="00AA6711" w14:paraId="774CD4B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596BF3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332A4A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100 </w:t>
            </w:r>
          </w:p>
        </w:tc>
        <w:tc>
          <w:tcPr>
            <w:tcW w:w="6300" w:type="dxa"/>
            <w:tcBorders>
              <w:top w:val="nil"/>
              <w:left w:val="nil"/>
              <w:bottom w:val="single" w:sz="4" w:space="0" w:color="auto"/>
              <w:right w:val="single" w:sz="4" w:space="0" w:color="auto"/>
            </w:tcBorders>
            <w:shd w:val="clear" w:color="auto" w:fill="auto"/>
            <w:noWrap/>
            <w:vAlign w:val="bottom"/>
            <w:hideMark/>
          </w:tcPr>
          <w:p w14:paraId="08E293C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RESIDENTIAL (NEC)</w:t>
            </w:r>
          </w:p>
        </w:tc>
      </w:tr>
      <w:tr w:rsidR="00AA6711" w:rsidRPr="00AA6711" w14:paraId="0A6D50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98A82D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1CA823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102 </w:t>
            </w:r>
          </w:p>
        </w:tc>
        <w:tc>
          <w:tcPr>
            <w:tcW w:w="6300" w:type="dxa"/>
            <w:tcBorders>
              <w:top w:val="nil"/>
              <w:left w:val="nil"/>
              <w:bottom w:val="single" w:sz="4" w:space="0" w:color="auto"/>
              <w:right w:val="single" w:sz="4" w:space="0" w:color="auto"/>
            </w:tcBorders>
            <w:shd w:val="clear" w:color="auto" w:fill="auto"/>
            <w:noWrap/>
            <w:vAlign w:val="bottom"/>
            <w:hideMark/>
          </w:tcPr>
          <w:p w14:paraId="40F176F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TOWNHOUSE/ROWHOUSE</w:t>
            </w:r>
          </w:p>
        </w:tc>
      </w:tr>
      <w:tr w:rsidR="00AA6711" w:rsidRPr="00AA6711" w14:paraId="49B282B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EBE9A2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12BC46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103 </w:t>
            </w:r>
          </w:p>
        </w:tc>
        <w:tc>
          <w:tcPr>
            <w:tcW w:w="6300" w:type="dxa"/>
            <w:tcBorders>
              <w:top w:val="nil"/>
              <w:left w:val="nil"/>
              <w:bottom w:val="single" w:sz="4" w:space="0" w:color="auto"/>
              <w:right w:val="single" w:sz="4" w:space="0" w:color="auto"/>
            </w:tcBorders>
            <w:shd w:val="clear" w:color="auto" w:fill="auto"/>
            <w:noWrap/>
            <w:vAlign w:val="bottom"/>
            <w:hideMark/>
          </w:tcPr>
          <w:p w14:paraId="571B344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APARTMENT/HOTEL</w:t>
            </w:r>
          </w:p>
        </w:tc>
      </w:tr>
      <w:tr w:rsidR="00AA6711" w:rsidRPr="00AA6711" w14:paraId="419ADF8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04D229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A349D4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106 </w:t>
            </w:r>
          </w:p>
        </w:tc>
        <w:tc>
          <w:tcPr>
            <w:tcW w:w="6300" w:type="dxa"/>
            <w:tcBorders>
              <w:top w:val="nil"/>
              <w:left w:val="nil"/>
              <w:bottom w:val="single" w:sz="4" w:space="0" w:color="auto"/>
              <w:right w:val="single" w:sz="4" w:space="0" w:color="auto"/>
            </w:tcBorders>
            <w:shd w:val="clear" w:color="auto" w:fill="auto"/>
            <w:noWrap/>
            <w:vAlign w:val="bottom"/>
            <w:hideMark/>
          </w:tcPr>
          <w:p w14:paraId="1F8162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APARTMENT</w:t>
            </w:r>
          </w:p>
        </w:tc>
      </w:tr>
      <w:tr w:rsidR="00AA6711" w:rsidRPr="00AA6711" w14:paraId="284DDB3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7E9D0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D5B04F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109 </w:t>
            </w:r>
          </w:p>
        </w:tc>
        <w:tc>
          <w:tcPr>
            <w:tcW w:w="6300" w:type="dxa"/>
            <w:tcBorders>
              <w:top w:val="nil"/>
              <w:left w:val="nil"/>
              <w:bottom w:val="single" w:sz="4" w:space="0" w:color="auto"/>
              <w:right w:val="single" w:sz="4" w:space="0" w:color="auto"/>
            </w:tcBorders>
            <w:shd w:val="clear" w:color="auto" w:fill="auto"/>
            <w:noWrap/>
            <w:vAlign w:val="bottom"/>
            <w:hideMark/>
          </w:tcPr>
          <w:p w14:paraId="17DA2F1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CABIN</w:t>
            </w:r>
          </w:p>
        </w:tc>
      </w:tr>
      <w:tr w:rsidR="00AA6711" w:rsidRPr="00AA6711" w14:paraId="31DC783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DDF1CC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360C62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111 </w:t>
            </w:r>
          </w:p>
        </w:tc>
        <w:tc>
          <w:tcPr>
            <w:tcW w:w="6300" w:type="dxa"/>
            <w:tcBorders>
              <w:top w:val="nil"/>
              <w:left w:val="nil"/>
              <w:bottom w:val="single" w:sz="4" w:space="0" w:color="auto"/>
              <w:right w:val="single" w:sz="4" w:space="0" w:color="auto"/>
            </w:tcBorders>
            <w:shd w:val="clear" w:color="auto" w:fill="auto"/>
            <w:noWrap/>
            <w:vAlign w:val="bottom"/>
            <w:hideMark/>
          </w:tcPr>
          <w:p w14:paraId="329FA72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COOPERATIVE</w:t>
            </w:r>
          </w:p>
        </w:tc>
      </w:tr>
      <w:tr w:rsidR="00AA6711" w:rsidRPr="00AA6711" w14:paraId="35F96E5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1FC587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8DA33C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112 </w:t>
            </w:r>
          </w:p>
        </w:tc>
        <w:tc>
          <w:tcPr>
            <w:tcW w:w="6300" w:type="dxa"/>
            <w:tcBorders>
              <w:top w:val="nil"/>
              <w:left w:val="nil"/>
              <w:bottom w:val="single" w:sz="4" w:space="0" w:color="auto"/>
              <w:right w:val="single" w:sz="4" w:space="0" w:color="auto"/>
            </w:tcBorders>
            <w:shd w:val="clear" w:color="auto" w:fill="auto"/>
            <w:noWrap/>
            <w:vAlign w:val="bottom"/>
            <w:hideMark/>
          </w:tcPr>
          <w:p w14:paraId="6600563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CONDOMINIUM</w:t>
            </w:r>
          </w:p>
        </w:tc>
      </w:tr>
      <w:tr w:rsidR="00AA6711" w:rsidRPr="00AA6711" w14:paraId="5E27A2A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D0B46C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4A69F6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113 </w:t>
            </w:r>
          </w:p>
        </w:tc>
        <w:tc>
          <w:tcPr>
            <w:tcW w:w="6300" w:type="dxa"/>
            <w:tcBorders>
              <w:top w:val="nil"/>
              <w:left w:val="nil"/>
              <w:bottom w:val="single" w:sz="4" w:space="0" w:color="auto"/>
              <w:right w:val="single" w:sz="4" w:space="0" w:color="auto"/>
            </w:tcBorders>
            <w:shd w:val="clear" w:color="auto" w:fill="auto"/>
            <w:noWrap/>
            <w:vAlign w:val="bottom"/>
            <w:hideMark/>
          </w:tcPr>
          <w:p w14:paraId="373DEFD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CONDOMINIUM PROJECT</w:t>
            </w:r>
          </w:p>
        </w:tc>
      </w:tr>
      <w:tr w:rsidR="00AA6711" w:rsidRPr="00AA6711" w14:paraId="7A44B89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198222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4624C0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114 </w:t>
            </w:r>
          </w:p>
        </w:tc>
        <w:tc>
          <w:tcPr>
            <w:tcW w:w="6300" w:type="dxa"/>
            <w:tcBorders>
              <w:top w:val="nil"/>
              <w:left w:val="nil"/>
              <w:bottom w:val="single" w:sz="4" w:space="0" w:color="auto"/>
              <w:right w:val="single" w:sz="4" w:space="0" w:color="auto"/>
            </w:tcBorders>
            <w:shd w:val="clear" w:color="auto" w:fill="auto"/>
            <w:noWrap/>
            <w:vAlign w:val="bottom"/>
            <w:hideMark/>
          </w:tcPr>
          <w:p w14:paraId="3A0C05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COMMON AREA</w:t>
            </w:r>
          </w:p>
        </w:tc>
      </w:tr>
      <w:tr w:rsidR="00AA6711" w:rsidRPr="00AA6711" w14:paraId="2F2C9C8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969602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A9A8B1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115 </w:t>
            </w:r>
          </w:p>
        </w:tc>
        <w:tc>
          <w:tcPr>
            <w:tcW w:w="6300" w:type="dxa"/>
            <w:tcBorders>
              <w:top w:val="nil"/>
              <w:left w:val="nil"/>
              <w:bottom w:val="single" w:sz="4" w:space="0" w:color="auto"/>
              <w:right w:val="single" w:sz="4" w:space="0" w:color="auto"/>
            </w:tcBorders>
            <w:shd w:val="clear" w:color="auto" w:fill="auto"/>
            <w:noWrap/>
            <w:vAlign w:val="bottom"/>
            <w:hideMark/>
          </w:tcPr>
          <w:p w14:paraId="35D7B44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DUPLEX</w:t>
            </w:r>
          </w:p>
        </w:tc>
      </w:tr>
      <w:tr w:rsidR="00AA6711" w:rsidRPr="00AA6711" w14:paraId="1321DC3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D7CD2F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8B6EA6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116 </w:t>
            </w:r>
          </w:p>
        </w:tc>
        <w:tc>
          <w:tcPr>
            <w:tcW w:w="6300" w:type="dxa"/>
            <w:tcBorders>
              <w:top w:val="nil"/>
              <w:left w:val="nil"/>
              <w:bottom w:val="single" w:sz="4" w:space="0" w:color="auto"/>
              <w:right w:val="single" w:sz="4" w:space="0" w:color="auto"/>
            </w:tcBorders>
            <w:shd w:val="clear" w:color="auto" w:fill="auto"/>
            <w:noWrap/>
            <w:vAlign w:val="bottom"/>
            <w:hideMark/>
          </w:tcPr>
          <w:p w14:paraId="3C4A8D7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MID RISE CONDO</w:t>
            </w:r>
          </w:p>
        </w:tc>
      </w:tr>
      <w:tr w:rsidR="00AA6711" w:rsidRPr="00AA6711" w14:paraId="075D171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50AA0A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3C1B24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117 </w:t>
            </w:r>
          </w:p>
        </w:tc>
        <w:tc>
          <w:tcPr>
            <w:tcW w:w="6300" w:type="dxa"/>
            <w:tcBorders>
              <w:top w:val="nil"/>
              <w:left w:val="nil"/>
              <w:bottom w:val="single" w:sz="4" w:space="0" w:color="auto"/>
              <w:right w:val="single" w:sz="4" w:space="0" w:color="auto"/>
            </w:tcBorders>
            <w:shd w:val="clear" w:color="auto" w:fill="auto"/>
            <w:noWrap/>
            <w:vAlign w:val="bottom"/>
            <w:hideMark/>
          </w:tcPr>
          <w:p w14:paraId="48E153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HIGH RISE CONDO</w:t>
            </w:r>
          </w:p>
        </w:tc>
      </w:tr>
      <w:tr w:rsidR="00AA6711" w:rsidRPr="00AA6711" w14:paraId="651913B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94BBA7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93CB99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118 </w:t>
            </w:r>
          </w:p>
        </w:tc>
        <w:tc>
          <w:tcPr>
            <w:tcW w:w="6300" w:type="dxa"/>
            <w:tcBorders>
              <w:top w:val="nil"/>
              <w:left w:val="nil"/>
              <w:bottom w:val="single" w:sz="4" w:space="0" w:color="auto"/>
              <w:right w:val="single" w:sz="4" w:space="0" w:color="auto"/>
            </w:tcBorders>
            <w:shd w:val="clear" w:color="auto" w:fill="auto"/>
            <w:noWrap/>
            <w:vAlign w:val="bottom"/>
            <w:hideMark/>
          </w:tcPr>
          <w:p w14:paraId="79A90B0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FRAT/SORORITY HOUSE</w:t>
            </w:r>
          </w:p>
        </w:tc>
      </w:tr>
      <w:tr w:rsidR="00AA6711" w:rsidRPr="00AA6711" w14:paraId="3EC63BF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E1522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BD6811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119 </w:t>
            </w:r>
          </w:p>
        </w:tc>
        <w:tc>
          <w:tcPr>
            <w:tcW w:w="6300" w:type="dxa"/>
            <w:tcBorders>
              <w:top w:val="nil"/>
              <w:left w:val="nil"/>
              <w:bottom w:val="single" w:sz="4" w:space="0" w:color="auto"/>
              <w:right w:val="single" w:sz="4" w:space="0" w:color="auto"/>
            </w:tcBorders>
            <w:shd w:val="clear" w:color="auto" w:fill="auto"/>
            <w:noWrap/>
            <w:vAlign w:val="bottom"/>
            <w:hideMark/>
          </w:tcPr>
          <w:p w14:paraId="4F244DB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RESIDENCE HALL/DORMITORIES</w:t>
            </w:r>
          </w:p>
        </w:tc>
      </w:tr>
      <w:tr w:rsidR="00AA6711" w:rsidRPr="00AA6711" w14:paraId="3CA2231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5F6A44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209312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127 </w:t>
            </w:r>
          </w:p>
        </w:tc>
        <w:tc>
          <w:tcPr>
            <w:tcW w:w="6300" w:type="dxa"/>
            <w:tcBorders>
              <w:top w:val="nil"/>
              <w:left w:val="nil"/>
              <w:bottom w:val="single" w:sz="4" w:space="0" w:color="auto"/>
              <w:right w:val="single" w:sz="4" w:space="0" w:color="auto"/>
            </w:tcBorders>
            <w:shd w:val="clear" w:color="auto" w:fill="auto"/>
            <w:noWrap/>
            <w:vAlign w:val="bottom"/>
            <w:hideMark/>
          </w:tcPr>
          <w:p w14:paraId="65B06F1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HOTEL</w:t>
            </w:r>
          </w:p>
        </w:tc>
      </w:tr>
      <w:tr w:rsidR="00AA6711" w:rsidRPr="00AA6711" w14:paraId="5DF4397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329E90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9DC7A3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130 </w:t>
            </w:r>
          </w:p>
        </w:tc>
        <w:tc>
          <w:tcPr>
            <w:tcW w:w="6300" w:type="dxa"/>
            <w:tcBorders>
              <w:top w:val="nil"/>
              <w:left w:val="nil"/>
              <w:bottom w:val="single" w:sz="4" w:space="0" w:color="auto"/>
              <w:right w:val="single" w:sz="4" w:space="0" w:color="auto"/>
            </w:tcBorders>
            <w:shd w:val="clear" w:color="auto" w:fill="auto"/>
            <w:noWrap/>
            <w:vAlign w:val="bottom"/>
            <w:hideMark/>
          </w:tcPr>
          <w:p w14:paraId="4A4897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RESORT HOTEL</w:t>
            </w:r>
          </w:p>
        </w:tc>
      </w:tr>
      <w:tr w:rsidR="00AA6711" w:rsidRPr="00AA6711" w14:paraId="141971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D4D413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7CC345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131 </w:t>
            </w:r>
          </w:p>
        </w:tc>
        <w:tc>
          <w:tcPr>
            <w:tcW w:w="6300" w:type="dxa"/>
            <w:tcBorders>
              <w:top w:val="nil"/>
              <w:left w:val="nil"/>
              <w:bottom w:val="single" w:sz="4" w:space="0" w:color="auto"/>
              <w:right w:val="single" w:sz="4" w:space="0" w:color="auto"/>
            </w:tcBorders>
            <w:shd w:val="clear" w:color="auto" w:fill="auto"/>
            <w:noWrap/>
            <w:vAlign w:val="bottom"/>
            <w:hideMark/>
          </w:tcPr>
          <w:p w14:paraId="100111E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FAMILY 10 UNITS PLUS</w:t>
            </w:r>
          </w:p>
        </w:tc>
      </w:tr>
      <w:tr w:rsidR="00AA6711" w:rsidRPr="00AA6711" w14:paraId="5F181A8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F2576B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B479A6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132 </w:t>
            </w:r>
          </w:p>
        </w:tc>
        <w:tc>
          <w:tcPr>
            <w:tcW w:w="6300" w:type="dxa"/>
            <w:tcBorders>
              <w:top w:val="nil"/>
              <w:left w:val="nil"/>
              <w:bottom w:val="single" w:sz="4" w:space="0" w:color="auto"/>
              <w:right w:val="single" w:sz="4" w:space="0" w:color="auto"/>
            </w:tcBorders>
            <w:shd w:val="clear" w:color="auto" w:fill="auto"/>
            <w:noWrap/>
            <w:vAlign w:val="bottom"/>
            <w:hideMark/>
          </w:tcPr>
          <w:p w14:paraId="14FA3D8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FAMILY 10 UNITS LESS</w:t>
            </w:r>
          </w:p>
        </w:tc>
      </w:tr>
      <w:tr w:rsidR="00AA6711" w:rsidRPr="00AA6711" w14:paraId="39C157E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ABF3BE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56A255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133 </w:t>
            </w:r>
          </w:p>
        </w:tc>
        <w:tc>
          <w:tcPr>
            <w:tcW w:w="6300" w:type="dxa"/>
            <w:tcBorders>
              <w:top w:val="nil"/>
              <w:left w:val="nil"/>
              <w:bottom w:val="single" w:sz="4" w:space="0" w:color="auto"/>
              <w:right w:val="single" w:sz="4" w:space="0" w:color="auto"/>
            </w:tcBorders>
            <w:shd w:val="clear" w:color="auto" w:fill="auto"/>
            <w:noWrap/>
            <w:vAlign w:val="bottom"/>
            <w:hideMark/>
          </w:tcPr>
          <w:p w14:paraId="6426A62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FAMILY DWELLING</w:t>
            </w:r>
          </w:p>
        </w:tc>
      </w:tr>
      <w:tr w:rsidR="00AA6711" w:rsidRPr="00AA6711" w14:paraId="7E20F23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955E6B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F803A3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134 </w:t>
            </w:r>
          </w:p>
        </w:tc>
        <w:tc>
          <w:tcPr>
            <w:tcW w:w="6300" w:type="dxa"/>
            <w:tcBorders>
              <w:top w:val="nil"/>
              <w:left w:val="nil"/>
              <w:bottom w:val="single" w:sz="4" w:space="0" w:color="auto"/>
              <w:right w:val="single" w:sz="4" w:space="0" w:color="auto"/>
            </w:tcBorders>
            <w:shd w:val="clear" w:color="auto" w:fill="auto"/>
            <w:noWrap/>
            <w:vAlign w:val="bottom"/>
            <w:hideMark/>
          </w:tcPr>
          <w:p w14:paraId="7545497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MIXED COMPLEX</w:t>
            </w:r>
          </w:p>
        </w:tc>
      </w:tr>
      <w:tr w:rsidR="00AA6711" w:rsidRPr="00AA6711" w14:paraId="70FBF7F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0F9E00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D15677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135 </w:t>
            </w:r>
          </w:p>
        </w:tc>
        <w:tc>
          <w:tcPr>
            <w:tcW w:w="6300" w:type="dxa"/>
            <w:tcBorders>
              <w:top w:val="nil"/>
              <w:left w:val="nil"/>
              <w:bottom w:val="single" w:sz="4" w:space="0" w:color="auto"/>
              <w:right w:val="single" w:sz="4" w:space="0" w:color="auto"/>
            </w:tcBorders>
            <w:shd w:val="clear" w:color="auto" w:fill="auto"/>
            <w:noWrap/>
            <w:vAlign w:val="bottom"/>
            <w:hideMark/>
          </w:tcPr>
          <w:p w14:paraId="592EBC5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MOBILE HOME LOT</w:t>
            </w:r>
          </w:p>
        </w:tc>
      </w:tr>
      <w:tr w:rsidR="00AA6711" w:rsidRPr="00AA6711" w14:paraId="602C2F7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65D9C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760E07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136 </w:t>
            </w:r>
          </w:p>
        </w:tc>
        <w:tc>
          <w:tcPr>
            <w:tcW w:w="6300" w:type="dxa"/>
            <w:tcBorders>
              <w:top w:val="nil"/>
              <w:left w:val="nil"/>
              <w:bottom w:val="single" w:sz="4" w:space="0" w:color="auto"/>
              <w:right w:val="single" w:sz="4" w:space="0" w:color="auto"/>
            </w:tcBorders>
            <w:shd w:val="clear" w:color="auto" w:fill="auto"/>
            <w:noWrap/>
            <w:vAlign w:val="bottom"/>
            <w:hideMark/>
          </w:tcPr>
          <w:p w14:paraId="7A8F228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MOBILE HOME PARK</w:t>
            </w:r>
          </w:p>
        </w:tc>
      </w:tr>
      <w:tr w:rsidR="00AA6711" w:rsidRPr="00AA6711" w14:paraId="1E3C593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A26D34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8366B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137 </w:t>
            </w:r>
          </w:p>
        </w:tc>
        <w:tc>
          <w:tcPr>
            <w:tcW w:w="6300" w:type="dxa"/>
            <w:tcBorders>
              <w:top w:val="nil"/>
              <w:left w:val="nil"/>
              <w:bottom w:val="single" w:sz="4" w:space="0" w:color="auto"/>
              <w:right w:val="single" w:sz="4" w:space="0" w:color="auto"/>
            </w:tcBorders>
            <w:shd w:val="clear" w:color="auto" w:fill="auto"/>
            <w:noWrap/>
            <w:vAlign w:val="bottom"/>
            <w:hideMark/>
          </w:tcPr>
          <w:p w14:paraId="7207545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MOBILE HOME</w:t>
            </w:r>
          </w:p>
        </w:tc>
      </w:tr>
      <w:tr w:rsidR="00AA6711" w:rsidRPr="00AA6711" w14:paraId="20C614E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C3850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7847C4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138 </w:t>
            </w:r>
          </w:p>
        </w:tc>
        <w:tc>
          <w:tcPr>
            <w:tcW w:w="6300" w:type="dxa"/>
            <w:tcBorders>
              <w:top w:val="nil"/>
              <w:left w:val="nil"/>
              <w:bottom w:val="single" w:sz="4" w:space="0" w:color="auto"/>
              <w:right w:val="single" w:sz="4" w:space="0" w:color="auto"/>
            </w:tcBorders>
            <w:shd w:val="clear" w:color="auto" w:fill="auto"/>
            <w:noWrap/>
            <w:vAlign w:val="bottom"/>
            <w:hideMark/>
          </w:tcPr>
          <w:p w14:paraId="60A122E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MANUFACTURED HOME</w:t>
            </w:r>
          </w:p>
        </w:tc>
      </w:tr>
      <w:tr w:rsidR="00AA6711" w:rsidRPr="00AA6711" w14:paraId="0675129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A1D835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9457AA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142 </w:t>
            </w:r>
          </w:p>
        </w:tc>
        <w:tc>
          <w:tcPr>
            <w:tcW w:w="6300" w:type="dxa"/>
            <w:tcBorders>
              <w:top w:val="nil"/>
              <w:left w:val="nil"/>
              <w:bottom w:val="single" w:sz="4" w:space="0" w:color="auto"/>
              <w:right w:val="single" w:sz="4" w:space="0" w:color="auto"/>
            </w:tcBorders>
            <w:shd w:val="clear" w:color="auto" w:fill="auto"/>
            <w:noWrap/>
            <w:vAlign w:val="bottom"/>
            <w:hideMark/>
          </w:tcPr>
          <w:p w14:paraId="497E1EE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MOTEL</w:t>
            </w:r>
          </w:p>
        </w:tc>
      </w:tr>
      <w:tr w:rsidR="00AA6711" w:rsidRPr="00AA6711" w14:paraId="7A5BED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455D51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BDC7E5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148 </w:t>
            </w:r>
          </w:p>
        </w:tc>
        <w:tc>
          <w:tcPr>
            <w:tcW w:w="6300" w:type="dxa"/>
            <w:tcBorders>
              <w:top w:val="nil"/>
              <w:left w:val="nil"/>
              <w:bottom w:val="single" w:sz="4" w:space="0" w:color="auto"/>
              <w:right w:val="single" w:sz="4" w:space="0" w:color="auto"/>
            </w:tcBorders>
            <w:shd w:val="clear" w:color="auto" w:fill="auto"/>
            <w:noWrap/>
            <w:vAlign w:val="bottom"/>
            <w:hideMark/>
          </w:tcPr>
          <w:p w14:paraId="54E899A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PUD</w:t>
            </w:r>
          </w:p>
        </w:tc>
      </w:tr>
      <w:tr w:rsidR="00AA6711" w:rsidRPr="00AA6711" w14:paraId="6D0A48F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3B4BEB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8056EC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151 </w:t>
            </w:r>
          </w:p>
        </w:tc>
        <w:tc>
          <w:tcPr>
            <w:tcW w:w="6300" w:type="dxa"/>
            <w:tcBorders>
              <w:top w:val="nil"/>
              <w:left w:val="nil"/>
              <w:bottom w:val="single" w:sz="4" w:space="0" w:color="auto"/>
              <w:right w:val="single" w:sz="4" w:space="0" w:color="auto"/>
            </w:tcBorders>
            <w:shd w:val="clear" w:color="auto" w:fill="auto"/>
            <w:noWrap/>
            <w:vAlign w:val="bottom"/>
            <w:hideMark/>
          </w:tcPr>
          <w:p w14:paraId="4377FBF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QUADRUPLEX</w:t>
            </w:r>
          </w:p>
        </w:tc>
      </w:tr>
      <w:tr w:rsidR="00AA6711" w:rsidRPr="00AA6711" w14:paraId="1A3D63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E9DE6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A9F996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155 </w:t>
            </w:r>
          </w:p>
        </w:tc>
        <w:tc>
          <w:tcPr>
            <w:tcW w:w="6300" w:type="dxa"/>
            <w:tcBorders>
              <w:top w:val="nil"/>
              <w:left w:val="nil"/>
              <w:bottom w:val="single" w:sz="4" w:space="0" w:color="auto"/>
              <w:right w:val="single" w:sz="4" w:space="0" w:color="auto"/>
            </w:tcBorders>
            <w:shd w:val="clear" w:color="auto" w:fill="auto"/>
            <w:noWrap/>
            <w:vAlign w:val="bottom"/>
            <w:hideMark/>
          </w:tcPr>
          <w:p w14:paraId="67CC0DE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GROUP QUARTERS</w:t>
            </w:r>
          </w:p>
        </w:tc>
      </w:tr>
      <w:tr w:rsidR="00AA6711" w:rsidRPr="00AA6711" w14:paraId="3D355D4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01776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F33DEF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156 </w:t>
            </w:r>
          </w:p>
        </w:tc>
        <w:tc>
          <w:tcPr>
            <w:tcW w:w="6300" w:type="dxa"/>
            <w:tcBorders>
              <w:top w:val="nil"/>
              <w:left w:val="nil"/>
              <w:bottom w:val="single" w:sz="4" w:space="0" w:color="auto"/>
              <w:right w:val="single" w:sz="4" w:space="0" w:color="auto"/>
            </w:tcBorders>
            <w:shd w:val="clear" w:color="auto" w:fill="auto"/>
            <w:noWrap/>
            <w:vAlign w:val="bottom"/>
            <w:hideMark/>
          </w:tcPr>
          <w:p w14:paraId="63FEB36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ORPHANAGE</w:t>
            </w:r>
          </w:p>
        </w:tc>
      </w:tr>
      <w:tr w:rsidR="00AA6711" w:rsidRPr="00AA6711" w14:paraId="66B7C4C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348EF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00B43A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157 </w:t>
            </w:r>
          </w:p>
        </w:tc>
        <w:tc>
          <w:tcPr>
            <w:tcW w:w="6300" w:type="dxa"/>
            <w:tcBorders>
              <w:top w:val="nil"/>
              <w:left w:val="nil"/>
              <w:bottom w:val="single" w:sz="4" w:space="0" w:color="auto"/>
              <w:right w:val="single" w:sz="4" w:space="0" w:color="auto"/>
            </w:tcBorders>
            <w:shd w:val="clear" w:color="auto" w:fill="auto"/>
            <w:noWrap/>
            <w:vAlign w:val="bottom"/>
            <w:hideMark/>
          </w:tcPr>
          <w:p w14:paraId="2B2FE02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NURSING HOME</w:t>
            </w:r>
          </w:p>
        </w:tc>
      </w:tr>
      <w:tr w:rsidR="00AA6711" w:rsidRPr="00AA6711" w14:paraId="5C601EC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30533D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9A2199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160 </w:t>
            </w:r>
          </w:p>
        </w:tc>
        <w:tc>
          <w:tcPr>
            <w:tcW w:w="6300" w:type="dxa"/>
            <w:tcBorders>
              <w:top w:val="nil"/>
              <w:left w:val="nil"/>
              <w:bottom w:val="single" w:sz="4" w:space="0" w:color="auto"/>
              <w:right w:val="single" w:sz="4" w:space="0" w:color="auto"/>
            </w:tcBorders>
            <w:shd w:val="clear" w:color="auto" w:fill="auto"/>
            <w:noWrap/>
            <w:vAlign w:val="bottom"/>
            <w:hideMark/>
          </w:tcPr>
          <w:p w14:paraId="0ABBA97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RURAL HOMESITE</w:t>
            </w:r>
          </w:p>
        </w:tc>
      </w:tr>
      <w:tr w:rsidR="00AA6711" w:rsidRPr="00AA6711" w14:paraId="10E9712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E88AF9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CC65AF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163 </w:t>
            </w:r>
          </w:p>
        </w:tc>
        <w:tc>
          <w:tcPr>
            <w:tcW w:w="6300" w:type="dxa"/>
            <w:tcBorders>
              <w:top w:val="nil"/>
              <w:left w:val="nil"/>
              <w:bottom w:val="single" w:sz="4" w:space="0" w:color="auto"/>
              <w:right w:val="single" w:sz="4" w:space="0" w:color="auto"/>
            </w:tcBorders>
            <w:shd w:val="clear" w:color="auto" w:fill="auto"/>
            <w:noWrap/>
            <w:vAlign w:val="bottom"/>
            <w:hideMark/>
          </w:tcPr>
          <w:p w14:paraId="309CF82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SFR</w:t>
            </w:r>
          </w:p>
        </w:tc>
      </w:tr>
      <w:tr w:rsidR="00AA6711" w:rsidRPr="00AA6711" w14:paraId="4C9CF08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6A77FD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2E1748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164 </w:t>
            </w:r>
          </w:p>
        </w:tc>
        <w:tc>
          <w:tcPr>
            <w:tcW w:w="6300" w:type="dxa"/>
            <w:tcBorders>
              <w:top w:val="nil"/>
              <w:left w:val="nil"/>
              <w:bottom w:val="single" w:sz="4" w:space="0" w:color="auto"/>
              <w:right w:val="single" w:sz="4" w:space="0" w:color="auto"/>
            </w:tcBorders>
            <w:shd w:val="clear" w:color="auto" w:fill="auto"/>
            <w:noWrap/>
            <w:vAlign w:val="bottom"/>
            <w:hideMark/>
          </w:tcPr>
          <w:p w14:paraId="5E3FB20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TRANSIENT LODGING</w:t>
            </w:r>
          </w:p>
        </w:tc>
      </w:tr>
      <w:tr w:rsidR="00AA6711" w:rsidRPr="00AA6711" w14:paraId="452C26A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BC5852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390FB0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165 </w:t>
            </w:r>
          </w:p>
        </w:tc>
        <w:tc>
          <w:tcPr>
            <w:tcW w:w="6300" w:type="dxa"/>
            <w:tcBorders>
              <w:top w:val="nil"/>
              <w:left w:val="nil"/>
              <w:bottom w:val="single" w:sz="4" w:space="0" w:color="auto"/>
              <w:right w:val="single" w:sz="4" w:space="0" w:color="auto"/>
            </w:tcBorders>
            <w:shd w:val="clear" w:color="auto" w:fill="auto"/>
            <w:noWrap/>
            <w:vAlign w:val="bottom"/>
            <w:hideMark/>
          </w:tcPr>
          <w:p w14:paraId="0BFB5D0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TRIPLEX</w:t>
            </w:r>
          </w:p>
        </w:tc>
      </w:tr>
      <w:tr w:rsidR="00AA6711" w:rsidRPr="00AA6711" w14:paraId="210093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9D3204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38AB85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167 </w:t>
            </w:r>
          </w:p>
        </w:tc>
        <w:tc>
          <w:tcPr>
            <w:tcW w:w="6300" w:type="dxa"/>
            <w:tcBorders>
              <w:top w:val="nil"/>
              <w:left w:val="nil"/>
              <w:bottom w:val="single" w:sz="4" w:space="0" w:color="auto"/>
              <w:right w:val="single" w:sz="4" w:space="0" w:color="auto"/>
            </w:tcBorders>
            <w:shd w:val="clear" w:color="auto" w:fill="auto"/>
            <w:noWrap/>
            <w:vAlign w:val="bottom"/>
            <w:hideMark/>
          </w:tcPr>
          <w:p w14:paraId="3BCF767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TIME SHARE</w:t>
            </w:r>
          </w:p>
        </w:tc>
      </w:tr>
      <w:tr w:rsidR="00AA6711" w:rsidRPr="00AA6711" w14:paraId="4BEF8C0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E1F52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lastRenderedPageBreak/>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2ABEEF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199 </w:t>
            </w:r>
          </w:p>
        </w:tc>
        <w:tc>
          <w:tcPr>
            <w:tcW w:w="6300" w:type="dxa"/>
            <w:tcBorders>
              <w:top w:val="nil"/>
              <w:left w:val="nil"/>
              <w:bottom w:val="single" w:sz="4" w:space="0" w:color="auto"/>
              <w:right w:val="single" w:sz="4" w:space="0" w:color="auto"/>
            </w:tcBorders>
            <w:shd w:val="clear" w:color="auto" w:fill="auto"/>
            <w:noWrap/>
            <w:vAlign w:val="bottom"/>
            <w:hideMark/>
          </w:tcPr>
          <w:p w14:paraId="18FA0DC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TIME SHARE CONDO</w:t>
            </w:r>
          </w:p>
        </w:tc>
      </w:tr>
      <w:tr w:rsidR="00AA6711" w:rsidRPr="00AA6711" w14:paraId="3A4F5C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FDB8E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506341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200 </w:t>
            </w:r>
          </w:p>
        </w:tc>
        <w:tc>
          <w:tcPr>
            <w:tcW w:w="6300" w:type="dxa"/>
            <w:tcBorders>
              <w:top w:val="nil"/>
              <w:left w:val="nil"/>
              <w:bottom w:val="single" w:sz="4" w:space="0" w:color="auto"/>
              <w:right w:val="single" w:sz="4" w:space="0" w:color="auto"/>
            </w:tcBorders>
            <w:shd w:val="clear" w:color="auto" w:fill="auto"/>
            <w:noWrap/>
            <w:vAlign w:val="bottom"/>
            <w:hideMark/>
          </w:tcPr>
          <w:p w14:paraId="3A0A5AE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 (NEC)</w:t>
            </w:r>
          </w:p>
        </w:tc>
      </w:tr>
      <w:tr w:rsidR="00AA6711" w:rsidRPr="00AA6711" w14:paraId="5BE24F4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191783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4BD550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201 </w:t>
            </w:r>
          </w:p>
        </w:tc>
        <w:tc>
          <w:tcPr>
            <w:tcW w:w="6300" w:type="dxa"/>
            <w:tcBorders>
              <w:top w:val="nil"/>
              <w:left w:val="nil"/>
              <w:bottom w:val="single" w:sz="4" w:space="0" w:color="auto"/>
              <w:right w:val="single" w:sz="4" w:space="0" w:color="auto"/>
            </w:tcBorders>
            <w:shd w:val="clear" w:color="auto" w:fill="auto"/>
            <w:noWrap/>
            <w:vAlign w:val="bottom"/>
            <w:hideMark/>
          </w:tcPr>
          <w:p w14:paraId="3E72F9B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AIR RIGHTS</w:t>
            </w:r>
          </w:p>
        </w:tc>
      </w:tr>
      <w:tr w:rsidR="00AA6711" w:rsidRPr="00AA6711" w14:paraId="4B10188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40804F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2B2B3E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202 </w:t>
            </w:r>
          </w:p>
        </w:tc>
        <w:tc>
          <w:tcPr>
            <w:tcW w:w="6300" w:type="dxa"/>
            <w:tcBorders>
              <w:top w:val="nil"/>
              <w:left w:val="nil"/>
              <w:bottom w:val="single" w:sz="4" w:space="0" w:color="auto"/>
              <w:right w:val="single" w:sz="4" w:space="0" w:color="auto"/>
            </w:tcBorders>
            <w:shd w:val="clear" w:color="auto" w:fill="auto"/>
            <w:noWrap/>
            <w:vAlign w:val="bottom"/>
            <w:hideMark/>
          </w:tcPr>
          <w:p w14:paraId="6CAD2FC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MULTIPLE USES</w:t>
            </w:r>
          </w:p>
        </w:tc>
      </w:tr>
      <w:tr w:rsidR="00AA6711" w:rsidRPr="00AA6711" w14:paraId="5B37AA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38AB8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BE4746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203 </w:t>
            </w:r>
          </w:p>
        </w:tc>
        <w:tc>
          <w:tcPr>
            <w:tcW w:w="6300" w:type="dxa"/>
            <w:tcBorders>
              <w:top w:val="nil"/>
              <w:left w:val="nil"/>
              <w:bottom w:val="single" w:sz="4" w:space="0" w:color="auto"/>
              <w:right w:val="single" w:sz="4" w:space="0" w:color="auto"/>
            </w:tcBorders>
            <w:shd w:val="clear" w:color="auto" w:fill="auto"/>
            <w:noWrap/>
            <w:vAlign w:val="bottom"/>
            <w:hideMark/>
          </w:tcPr>
          <w:p w14:paraId="465237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AUTO EQUIPMENT</w:t>
            </w:r>
          </w:p>
        </w:tc>
      </w:tr>
      <w:tr w:rsidR="00AA6711" w:rsidRPr="00AA6711" w14:paraId="2859893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19D8D8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44BDD8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204 </w:t>
            </w:r>
          </w:p>
        </w:tc>
        <w:tc>
          <w:tcPr>
            <w:tcW w:w="6300" w:type="dxa"/>
            <w:tcBorders>
              <w:top w:val="nil"/>
              <w:left w:val="nil"/>
              <w:bottom w:val="single" w:sz="4" w:space="0" w:color="auto"/>
              <w:right w:val="single" w:sz="4" w:space="0" w:color="auto"/>
            </w:tcBorders>
            <w:shd w:val="clear" w:color="auto" w:fill="auto"/>
            <w:noWrap/>
            <w:vAlign w:val="bottom"/>
            <w:hideMark/>
          </w:tcPr>
          <w:p w14:paraId="3D7E10D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AUTO REPAIR</w:t>
            </w:r>
          </w:p>
        </w:tc>
      </w:tr>
      <w:tr w:rsidR="00AA6711" w:rsidRPr="00AA6711" w14:paraId="470D26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F221D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D089ED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205 </w:t>
            </w:r>
          </w:p>
        </w:tc>
        <w:tc>
          <w:tcPr>
            <w:tcW w:w="6300" w:type="dxa"/>
            <w:tcBorders>
              <w:top w:val="nil"/>
              <w:left w:val="nil"/>
              <w:bottom w:val="single" w:sz="4" w:space="0" w:color="auto"/>
              <w:right w:val="single" w:sz="4" w:space="0" w:color="auto"/>
            </w:tcBorders>
            <w:shd w:val="clear" w:color="auto" w:fill="auto"/>
            <w:noWrap/>
            <w:vAlign w:val="bottom"/>
            <w:hideMark/>
          </w:tcPr>
          <w:p w14:paraId="6EC2ED0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AUTO SALES</w:t>
            </w:r>
          </w:p>
        </w:tc>
      </w:tr>
      <w:tr w:rsidR="00AA6711" w:rsidRPr="00AA6711" w14:paraId="3B9D870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E88E71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515301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206 </w:t>
            </w:r>
          </w:p>
        </w:tc>
        <w:tc>
          <w:tcPr>
            <w:tcW w:w="6300" w:type="dxa"/>
            <w:tcBorders>
              <w:top w:val="nil"/>
              <w:left w:val="nil"/>
              <w:bottom w:val="single" w:sz="4" w:space="0" w:color="auto"/>
              <w:right w:val="single" w:sz="4" w:space="0" w:color="auto"/>
            </w:tcBorders>
            <w:shd w:val="clear" w:color="auto" w:fill="auto"/>
            <w:noWrap/>
            <w:vAlign w:val="bottom"/>
            <w:hideMark/>
          </w:tcPr>
          <w:p w14:paraId="58E3F0E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CONDOTEL</w:t>
            </w:r>
          </w:p>
        </w:tc>
      </w:tr>
      <w:tr w:rsidR="00AA6711" w:rsidRPr="00AA6711" w14:paraId="7339AD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55167A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02BBF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207 </w:t>
            </w:r>
          </w:p>
        </w:tc>
        <w:tc>
          <w:tcPr>
            <w:tcW w:w="6300" w:type="dxa"/>
            <w:tcBorders>
              <w:top w:val="nil"/>
              <w:left w:val="nil"/>
              <w:bottom w:val="single" w:sz="4" w:space="0" w:color="auto"/>
              <w:right w:val="single" w:sz="4" w:space="0" w:color="auto"/>
            </w:tcBorders>
            <w:shd w:val="clear" w:color="auto" w:fill="auto"/>
            <w:noWrap/>
            <w:vAlign w:val="bottom"/>
            <w:hideMark/>
          </w:tcPr>
          <w:p w14:paraId="66F229C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SALVAGE IMPRV</w:t>
            </w:r>
          </w:p>
        </w:tc>
      </w:tr>
      <w:tr w:rsidR="00AA6711" w:rsidRPr="00AA6711" w14:paraId="19E119A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6CE857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BE406C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208 </w:t>
            </w:r>
          </w:p>
        </w:tc>
        <w:tc>
          <w:tcPr>
            <w:tcW w:w="6300" w:type="dxa"/>
            <w:tcBorders>
              <w:top w:val="nil"/>
              <w:left w:val="nil"/>
              <w:bottom w:val="single" w:sz="4" w:space="0" w:color="auto"/>
              <w:right w:val="single" w:sz="4" w:space="0" w:color="auto"/>
            </w:tcBorders>
            <w:shd w:val="clear" w:color="auto" w:fill="auto"/>
            <w:noWrap/>
            <w:vAlign w:val="bottom"/>
            <w:hideMark/>
          </w:tcPr>
          <w:p w14:paraId="35E47E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AUTO WRECKING</w:t>
            </w:r>
          </w:p>
        </w:tc>
      </w:tr>
      <w:tr w:rsidR="00AA6711" w:rsidRPr="00AA6711" w14:paraId="7899276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BA2B2D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BB4271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209 </w:t>
            </w:r>
          </w:p>
        </w:tc>
        <w:tc>
          <w:tcPr>
            <w:tcW w:w="6300" w:type="dxa"/>
            <w:tcBorders>
              <w:top w:val="nil"/>
              <w:left w:val="nil"/>
              <w:bottom w:val="single" w:sz="4" w:space="0" w:color="auto"/>
              <w:right w:val="single" w:sz="4" w:space="0" w:color="auto"/>
            </w:tcBorders>
            <w:shd w:val="clear" w:color="auto" w:fill="auto"/>
            <w:noWrap/>
            <w:vAlign w:val="bottom"/>
            <w:hideMark/>
          </w:tcPr>
          <w:p w14:paraId="294C8BB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BUSINESS PARK</w:t>
            </w:r>
          </w:p>
        </w:tc>
      </w:tr>
      <w:tr w:rsidR="00AA6711" w:rsidRPr="00AA6711" w14:paraId="62650CB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689632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FAE773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210 </w:t>
            </w:r>
          </w:p>
        </w:tc>
        <w:tc>
          <w:tcPr>
            <w:tcW w:w="6300" w:type="dxa"/>
            <w:tcBorders>
              <w:top w:val="nil"/>
              <w:left w:val="nil"/>
              <w:bottom w:val="single" w:sz="4" w:space="0" w:color="auto"/>
              <w:right w:val="single" w:sz="4" w:space="0" w:color="auto"/>
            </w:tcBorders>
            <w:shd w:val="clear" w:color="auto" w:fill="auto"/>
            <w:noWrap/>
            <w:vAlign w:val="bottom"/>
            <w:hideMark/>
          </w:tcPr>
          <w:p w14:paraId="63201F7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CARWASH</w:t>
            </w:r>
          </w:p>
        </w:tc>
      </w:tr>
      <w:tr w:rsidR="00AA6711" w:rsidRPr="00AA6711" w14:paraId="4F77813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9A5066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AF3229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211 </w:t>
            </w:r>
          </w:p>
        </w:tc>
        <w:tc>
          <w:tcPr>
            <w:tcW w:w="6300" w:type="dxa"/>
            <w:tcBorders>
              <w:top w:val="nil"/>
              <w:left w:val="nil"/>
              <w:bottom w:val="single" w:sz="4" w:space="0" w:color="auto"/>
              <w:right w:val="single" w:sz="4" w:space="0" w:color="auto"/>
            </w:tcBorders>
            <w:shd w:val="clear" w:color="auto" w:fill="auto"/>
            <w:noWrap/>
            <w:vAlign w:val="bottom"/>
            <w:hideMark/>
          </w:tcPr>
          <w:p w14:paraId="4C82C2C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 BUILDING</w:t>
            </w:r>
          </w:p>
        </w:tc>
      </w:tr>
      <w:tr w:rsidR="00AA6711" w:rsidRPr="00AA6711" w14:paraId="72311F2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6A61AC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D5D929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212 </w:t>
            </w:r>
          </w:p>
        </w:tc>
        <w:tc>
          <w:tcPr>
            <w:tcW w:w="6300" w:type="dxa"/>
            <w:tcBorders>
              <w:top w:val="nil"/>
              <w:left w:val="nil"/>
              <w:bottom w:val="single" w:sz="4" w:space="0" w:color="auto"/>
              <w:right w:val="single" w:sz="4" w:space="0" w:color="auto"/>
            </w:tcBorders>
            <w:shd w:val="clear" w:color="auto" w:fill="auto"/>
            <w:noWrap/>
            <w:vAlign w:val="bottom"/>
            <w:hideMark/>
          </w:tcPr>
          <w:p w14:paraId="29CE80D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CEMETERY</w:t>
            </w:r>
          </w:p>
        </w:tc>
      </w:tr>
      <w:tr w:rsidR="00AA6711" w:rsidRPr="00AA6711" w14:paraId="65C8CDB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18508B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7AC1D8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213 </w:t>
            </w:r>
          </w:p>
        </w:tc>
        <w:tc>
          <w:tcPr>
            <w:tcW w:w="6300" w:type="dxa"/>
            <w:tcBorders>
              <w:top w:val="nil"/>
              <w:left w:val="nil"/>
              <w:bottom w:val="single" w:sz="4" w:space="0" w:color="auto"/>
              <w:right w:val="single" w:sz="4" w:space="0" w:color="auto"/>
            </w:tcBorders>
            <w:shd w:val="clear" w:color="auto" w:fill="auto"/>
            <w:noWrap/>
            <w:vAlign w:val="bottom"/>
            <w:hideMark/>
          </w:tcPr>
          <w:p w14:paraId="30F5EE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 CONDOMINIUM</w:t>
            </w:r>
          </w:p>
        </w:tc>
      </w:tr>
      <w:tr w:rsidR="00AA6711" w:rsidRPr="00AA6711" w14:paraId="47B80BA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38A05C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10CAAF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214 </w:t>
            </w:r>
          </w:p>
        </w:tc>
        <w:tc>
          <w:tcPr>
            <w:tcW w:w="6300" w:type="dxa"/>
            <w:tcBorders>
              <w:top w:val="nil"/>
              <w:left w:val="nil"/>
              <w:bottom w:val="single" w:sz="4" w:space="0" w:color="auto"/>
              <w:right w:val="single" w:sz="4" w:space="0" w:color="auto"/>
            </w:tcBorders>
            <w:shd w:val="clear" w:color="auto" w:fill="auto"/>
            <w:noWrap/>
            <w:vAlign w:val="bottom"/>
            <w:hideMark/>
          </w:tcPr>
          <w:p w14:paraId="1E0883E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CONVALESCENT HOSPITAL</w:t>
            </w:r>
          </w:p>
        </w:tc>
      </w:tr>
      <w:tr w:rsidR="00AA6711" w:rsidRPr="00AA6711" w14:paraId="03FF1F0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AA3F95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FA2034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215 </w:t>
            </w:r>
          </w:p>
        </w:tc>
        <w:tc>
          <w:tcPr>
            <w:tcW w:w="6300" w:type="dxa"/>
            <w:tcBorders>
              <w:top w:val="nil"/>
              <w:left w:val="nil"/>
              <w:bottom w:val="single" w:sz="4" w:space="0" w:color="auto"/>
              <w:right w:val="single" w:sz="4" w:space="0" w:color="auto"/>
            </w:tcBorders>
            <w:shd w:val="clear" w:color="auto" w:fill="auto"/>
            <w:noWrap/>
            <w:vAlign w:val="bottom"/>
            <w:hideMark/>
          </w:tcPr>
          <w:p w14:paraId="0564B84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CONVENTION CENTER</w:t>
            </w:r>
          </w:p>
        </w:tc>
      </w:tr>
      <w:tr w:rsidR="00AA6711" w:rsidRPr="00AA6711" w14:paraId="0584A5B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569DE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EF43D2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217 </w:t>
            </w:r>
          </w:p>
        </w:tc>
        <w:tc>
          <w:tcPr>
            <w:tcW w:w="6300" w:type="dxa"/>
            <w:tcBorders>
              <w:top w:val="nil"/>
              <w:left w:val="nil"/>
              <w:bottom w:val="single" w:sz="4" w:space="0" w:color="auto"/>
              <w:right w:val="single" w:sz="4" w:space="0" w:color="auto"/>
            </w:tcBorders>
            <w:shd w:val="clear" w:color="auto" w:fill="auto"/>
            <w:noWrap/>
            <w:vAlign w:val="bottom"/>
            <w:hideMark/>
          </w:tcPr>
          <w:p w14:paraId="6ADB98D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DEPARTMENT STORE</w:t>
            </w:r>
          </w:p>
        </w:tc>
      </w:tr>
      <w:tr w:rsidR="00AA6711" w:rsidRPr="00AA6711" w14:paraId="046472C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CD5226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794F47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218 </w:t>
            </w:r>
          </w:p>
        </w:tc>
        <w:tc>
          <w:tcPr>
            <w:tcW w:w="6300" w:type="dxa"/>
            <w:tcBorders>
              <w:top w:val="nil"/>
              <w:left w:val="nil"/>
              <w:bottom w:val="single" w:sz="4" w:space="0" w:color="auto"/>
              <w:right w:val="single" w:sz="4" w:space="0" w:color="auto"/>
            </w:tcBorders>
            <w:shd w:val="clear" w:color="auto" w:fill="auto"/>
            <w:noWrap/>
            <w:vAlign w:val="bottom"/>
            <w:hideMark/>
          </w:tcPr>
          <w:p w14:paraId="1872BA5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FACILITIES</w:t>
            </w:r>
          </w:p>
        </w:tc>
      </w:tr>
      <w:tr w:rsidR="00AA6711" w:rsidRPr="00AA6711" w14:paraId="5B44716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C9412D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7A36DB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220 </w:t>
            </w:r>
          </w:p>
        </w:tc>
        <w:tc>
          <w:tcPr>
            <w:tcW w:w="6300" w:type="dxa"/>
            <w:tcBorders>
              <w:top w:val="nil"/>
              <w:left w:val="nil"/>
              <w:bottom w:val="single" w:sz="4" w:space="0" w:color="auto"/>
              <w:right w:val="single" w:sz="4" w:space="0" w:color="auto"/>
            </w:tcBorders>
            <w:shd w:val="clear" w:color="auto" w:fill="auto"/>
            <w:noWrap/>
            <w:vAlign w:val="bottom"/>
            <w:hideMark/>
          </w:tcPr>
          <w:p w14:paraId="53B4D46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STORE FRANCHISE</w:t>
            </w:r>
          </w:p>
        </w:tc>
      </w:tr>
      <w:tr w:rsidR="00AA6711" w:rsidRPr="00AA6711" w14:paraId="07DC7AD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BBFEA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C84547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221 </w:t>
            </w:r>
          </w:p>
        </w:tc>
        <w:tc>
          <w:tcPr>
            <w:tcW w:w="6300" w:type="dxa"/>
            <w:tcBorders>
              <w:top w:val="nil"/>
              <w:left w:val="nil"/>
              <w:bottom w:val="single" w:sz="4" w:space="0" w:color="auto"/>
              <w:right w:val="single" w:sz="4" w:space="0" w:color="auto"/>
            </w:tcBorders>
            <w:shd w:val="clear" w:color="auto" w:fill="auto"/>
            <w:noWrap/>
            <w:vAlign w:val="bottom"/>
            <w:hideMark/>
          </w:tcPr>
          <w:p w14:paraId="3BAA1B0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FAST FOOD FRANCHISE</w:t>
            </w:r>
          </w:p>
        </w:tc>
      </w:tr>
      <w:tr w:rsidR="00AA6711" w:rsidRPr="00AA6711" w14:paraId="37769B0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0608D8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3213EB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222 </w:t>
            </w:r>
          </w:p>
        </w:tc>
        <w:tc>
          <w:tcPr>
            <w:tcW w:w="6300" w:type="dxa"/>
            <w:tcBorders>
              <w:top w:val="nil"/>
              <w:left w:val="nil"/>
              <w:bottom w:val="single" w:sz="4" w:space="0" w:color="auto"/>
              <w:right w:val="single" w:sz="4" w:space="0" w:color="auto"/>
            </w:tcBorders>
            <w:shd w:val="clear" w:color="auto" w:fill="auto"/>
            <w:noWrap/>
            <w:vAlign w:val="bottom"/>
            <w:hideMark/>
          </w:tcPr>
          <w:p w14:paraId="2D6FDCC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FIN/INSURANCE/REAL ESTATE</w:t>
            </w:r>
          </w:p>
        </w:tc>
      </w:tr>
      <w:tr w:rsidR="00AA6711" w:rsidRPr="00AA6711" w14:paraId="660A029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259A3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999AE1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223 </w:t>
            </w:r>
          </w:p>
        </w:tc>
        <w:tc>
          <w:tcPr>
            <w:tcW w:w="6300" w:type="dxa"/>
            <w:tcBorders>
              <w:top w:val="nil"/>
              <w:left w:val="nil"/>
              <w:bottom w:val="single" w:sz="4" w:space="0" w:color="auto"/>
              <w:right w:val="single" w:sz="4" w:space="0" w:color="auto"/>
            </w:tcBorders>
            <w:shd w:val="clear" w:color="auto" w:fill="auto"/>
            <w:noWrap/>
            <w:vAlign w:val="bottom"/>
            <w:hideMark/>
          </w:tcPr>
          <w:p w14:paraId="07B92D4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FINANCIAL BUILDING</w:t>
            </w:r>
          </w:p>
        </w:tc>
      </w:tr>
      <w:tr w:rsidR="00AA6711" w:rsidRPr="00AA6711" w14:paraId="5ABBE0B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912048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344157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225 </w:t>
            </w:r>
          </w:p>
        </w:tc>
        <w:tc>
          <w:tcPr>
            <w:tcW w:w="6300" w:type="dxa"/>
            <w:tcBorders>
              <w:top w:val="nil"/>
              <w:left w:val="nil"/>
              <w:bottom w:val="single" w:sz="4" w:space="0" w:color="auto"/>
              <w:right w:val="single" w:sz="4" w:space="0" w:color="auto"/>
            </w:tcBorders>
            <w:shd w:val="clear" w:color="auto" w:fill="auto"/>
            <w:noWrap/>
            <w:vAlign w:val="bottom"/>
            <w:hideMark/>
          </w:tcPr>
          <w:p w14:paraId="55F95EE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FUNERAL HOME</w:t>
            </w:r>
          </w:p>
        </w:tc>
      </w:tr>
      <w:tr w:rsidR="00AA6711" w:rsidRPr="00AA6711" w14:paraId="2954F86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4A7FFC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C0B68F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226 </w:t>
            </w:r>
          </w:p>
        </w:tc>
        <w:tc>
          <w:tcPr>
            <w:tcW w:w="6300" w:type="dxa"/>
            <w:tcBorders>
              <w:top w:val="nil"/>
              <w:left w:val="nil"/>
              <w:bottom w:val="single" w:sz="4" w:space="0" w:color="auto"/>
              <w:right w:val="single" w:sz="4" w:space="0" w:color="auto"/>
            </w:tcBorders>
            <w:shd w:val="clear" w:color="auto" w:fill="auto"/>
            <w:noWrap/>
            <w:vAlign w:val="bottom"/>
            <w:hideMark/>
          </w:tcPr>
          <w:p w14:paraId="0CC62A6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GARAGE</w:t>
            </w:r>
          </w:p>
        </w:tc>
      </w:tr>
      <w:tr w:rsidR="00AA6711" w:rsidRPr="00AA6711" w14:paraId="4401A25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BCA322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6F1E3F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229 </w:t>
            </w:r>
          </w:p>
        </w:tc>
        <w:tc>
          <w:tcPr>
            <w:tcW w:w="6300" w:type="dxa"/>
            <w:tcBorders>
              <w:top w:val="nil"/>
              <w:left w:val="nil"/>
              <w:bottom w:val="single" w:sz="4" w:space="0" w:color="auto"/>
              <w:right w:val="single" w:sz="4" w:space="0" w:color="auto"/>
            </w:tcBorders>
            <w:shd w:val="clear" w:color="auto" w:fill="auto"/>
            <w:noWrap/>
            <w:vAlign w:val="bottom"/>
            <w:hideMark/>
          </w:tcPr>
          <w:p w14:paraId="18C4767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GREENHOUSE</w:t>
            </w:r>
          </w:p>
        </w:tc>
      </w:tr>
      <w:tr w:rsidR="00AA6711" w:rsidRPr="00AA6711" w14:paraId="7B09A52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BE187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0BE12F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230 </w:t>
            </w:r>
          </w:p>
        </w:tc>
        <w:tc>
          <w:tcPr>
            <w:tcW w:w="6300" w:type="dxa"/>
            <w:tcBorders>
              <w:top w:val="nil"/>
              <w:left w:val="nil"/>
              <w:bottom w:val="single" w:sz="4" w:space="0" w:color="auto"/>
              <w:right w:val="single" w:sz="4" w:space="0" w:color="auto"/>
            </w:tcBorders>
            <w:shd w:val="clear" w:color="auto" w:fill="auto"/>
            <w:noWrap/>
            <w:vAlign w:val="bottom"/>
            <w:hideMark/>
          </w:tcPr>
          <w:p w14:paraId="26EA068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HOSPITAL</w:t>
            </w:r>
          </w:p>
        </w:tc>
      </w:tr>
      <w:tr w:rsidR="00AA6711" w:rsidRPr="00AA6711" w14:paraId="1EE96F1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C13001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F79B0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234 </w:t>
            </w:r>
          </w:p>
        </w:tc>
        <w:tc>
          <w:tcPr>
            <w:tcW w:w="6300" w:type="dxa"/>
            <w:tcBorders>
              <w:top w:val="nil"/>
              <w:left w:val="nil"/>
              <w:bottom w:val="single" w:sz="4" w:space="0" w:color="auto"/>
              <w:right w:val="single" w:sz="4" w:space="0" w:color="auto"/>
            </w:tcBorders>
            <w:shd w:val="clear" w:color="auto" w:fill="auto"/>
            <w:noWrap/>
            <w:vAlign w:val="bottom"/>
            <w:hideMark/>
          </w:tcPr>
          <w:p w14:paraId="1902E3C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KENNEL</w:t>
            </w:r>
          </w:p>
        </w:tc>
      </w:tr>
      <w:tr w:rsidR="00AA6711" w:rsidRPr="00AA6711" w14:paraId="10249B7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C585DE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516A9B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235 </w:t>
            </w:r>
          </w:p>
        </w:tc>
        <w:tc>
          <w:tcPr>
            <w:tcW w:w="6300" w:type="dxa"/>
            <w:tcBorders>
              <w:top w:val="nil"/>
              <w:left w:val="nil"/>
              <w:bottom w:val="single" w:sz="4" w:space="0" w:color="auto"/>
              <w:right w:val="single" w:sz="4" w:space="0" w:color="auto"/>
            </w:tcBorders>
            <w:shd w:val="clear" w:color="auto" w:fill="auto"/>
            <w:noWrap/>
            <w:vAlign w:val="bottom"/>
            <w:hideMark/>
          </w:tcPr>
          <w:p w14:paraId="317928F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ANIMAL HOSPITAL/VET</w:t>
            </w:r>
          </w:p>
        </w:tc>
      </w:tr>
      <w:tr w:rsidR="00AA6711" w:rsidRPr="00AA6711" w14:paraId="317D06C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76DE08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D4A836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236 </w:t>
            </w:r>
          </w:p>
        </w:tc>
        <w:tc>
          <w:tcPr>
            <w:tcW w:w="6300" w:type="dxa"/>
            <w:tcBorders>
              <w:top w:val="nil"/>
              <w:left w:val="nil"/>
              <w:bottom w:val="single" w:sz="4" w:space="0" w:color="auto"/>
              <w:right w:val="single" w:sz="4" w:space="0" w:color="auto"/>
            </w:tcBorders>
            <w:shd w:val="clear" w:color="auto" w:fill="auto"/>
            <w:noWrap/>
            <w:vAlign w:val="bottom"/>
            <w:hideMark/>
          </w:tcPr>
          <w:p w14:paraId="2E9F54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LOFT BUILDING</w:t>
            </w:r>
          </w:p>
        </w:tc>
      </w:tr>
      <w:tr w:rsidR="00AA6711" w:rsidRPr="00AA6711" w14:paraId="7CF4B7D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47A365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F849CD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237 </w:t>
            </w:r>
          </w:p>
        </w:tc>
        <w:tc>
          <w:tcPr>
            <w:tcW w:w="6300" w:type="dxa"/>
            <w:tcBorders>
              <w:top w:val="nil"/>
              <w:left w:val="nil"/>
              <w:bottom w:val="single" w:sz="4" w:space="0" w:color="auto"/>
              <w:right w:val="single" w:sz="4" w:space="0" w:color="auto"/>
            </w:tcBorders>
            <w:shd w:val="clear" w:color="auto" w:fill="auto"/>
            <w:noWrap/>
            <w:vAlign w:val="bottom"/>
            <w:hideMark/>
          </w:tcPr>
          <w:p w14:paraId="1D811AF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MEDICAL BUILDING</w:t>
            </w:r>
          </w:p>
        </w:tc>
      </w:tr>
      <w:tr w:rsidR="00AA6711" w:rsidRPr="00AA6711" w14:paraId="422CE85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33EB1B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733987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238 </w:t>
            </w:r>
          </w:p>
        </w:tc>
        <w:tc>
          <w:tcPr>
            <w:tcW w:w="6300" w:type="dxa"/>
            <w:tcBorders>
              <w:top w:val="nil"/>
              <w:left w:val="nil"/>
              <w:bottom w:val="single" w:sz="4" w:space="0" w:color="auto"/>
              <w:right w:val="single" w:sz="4" w:space="0" w:color="auto"/>
            </w:tcBorders>
            <w:shd w:val="clear" w:color="auto" w:fill="auto"/>
            <w:noWrap/>
            <w:vAlign w:val="bottom"/>
            <w:hideMark/>
          </w:tcPr>
          <w:p w14:paraId="016CB37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MEDICAL CONDO</w:t>
            </w:r>
          </w:p>
        </w:tc>
      </w:tr>
      <w:tr w:rsidR="00AA6711" w:rsidRPr="00AA6711" w14:paraId="55F64F6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FD9455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D45FEB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239 </w:t>
            </w:r>
          </w:p>
        </w:tc>
        <w:tc>
          <w:tcPr>
            <w:tcW w:w="6300" w:type="dxa"/>
            <w:tcBorders>
              <w:top w:val="nil"/>
              <w:left w:val="nil"/>
              <w:bottom w:val="single" w:sz="4" w:space="0" w:color="auto"/>
              <w:right w:val="single" w:sz="4" w:space="0" w:color="auto"/>
            </w:tcBorders>
            <w:shd w:val="clear" w:color="auto" w:fill="auto"/>
            <w:noWrap/>
            <w:vAlign w:val="bottom"/>
            <w:hideMark/>
          </w:tcPr>
          <w:p w14:paraId="6149595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LABORATORY</w:t>
            </w:r>
          </w:p>
        </w:tc>
      </w:tr>
      <w:tr w:rsidR="00AA6711" w:rsidRPr="00AA6711" w14:paraId="53995C9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550FD9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F1DFF5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240 </w:t>
            </w:r>
          </w:p>
        </w:tc>
        <w:tc>
          <w:tcPr>
            <w:tcW w:w="6300" w:type="dxa"/>
            <w:tcBorders>
              <w:top w:val="nil"/>
              <w:left w:val="nil"/>
              <w:bottom w:val="single" w:sz="4" w:space="0" w:color="auto"/>
              <w:right w:val="single" w:sz="4" w:space="0" w:color="auto"/>
            </w:tcBorders>
            <w:shd w:val="clear" w:color="auto" w:fill="auto"/>
            <w:noWrap/>
            <w:vAlign w:val="bottom"/>
            <w:hideMark/>
          </w:tcPr>
          <w:p w14:paraId="6CD8C8B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LAUNDROMAT</w:t>
            </w:r>
          </w:p>
        </w:tc>
      </w:tr>
      <w:tr w:rsidR="00AA6711" w:rsidRPr="00AA6711" w14:paraId="2B748D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D82D32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EBF42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242 </w:t>
            </w:r>
          </w:p>
        </w:tc>
        <w:tc>
          <w:tcPr>
            <w:tcW w:w="6300" w:type="dxa"/>
            <w:tcBorders>
              <w:top w:val="nil"/>
              <w:left w:val="nil"/>
              <w:bottom w:val="single" w:sz="4" w:space="0" w:color="auto"/>
              <w:right w:val="single" w:sz="4" w:space="0" w:color="auto"/>
            </w:tcBorders>
            <w:shd w:val="clear" w:color="auto" w:fill="auto"/>
            <w:noWrap/>
            <w:vAlign w:val="bottom"/>
            <w:hideMark/>
          </w:tcPr>
          <w:p w14:paraId="1D03879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NIGHTCLUB</w:t>
            </w:r>
          </w:p>
        </w:tc>
      </w:tr>
      <w:tr w:rsidR="00AA6711" w:rsidRPr="00AA6711" w14:paraId="3408D95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1525C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B6148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243 </w:t>
            </w:r>
          </w:p>
        </w:tc>
        <w:tc>
          <w:tcPr>
            <w:tcW w:w="6300" w:type="dxa"/>
            <w:tcBorders>
              <w:top w:val="nil"/>
              <w:left w:val="nil"/>
              <w:bottom w:val="single" w:sz="4" w:space="0" w:color="auto"/>
              <w:right w:val="single" w:sz="4" w:space="0" w:color="auto"/>
            </w:tcBorders>
            <w:shd w:val="clear" w:color="auto" w:fill="auto"/>
            <w:noWrap/>
            <w:vAlign w:val="bottom"/>
            <w:hideMark/>
          </w:tcPr>
          <w:p w14:paraId="473E171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BAR</w:t>
            </w:r>
          </w:p>
        </w:tc>
      </w:tr>
      <w:tr w:rsidR="00AA6711" w:rsidRPr="00AA6711" w14:paraId="183CBE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286045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A6075F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244 </w:t>
            </w:r>
          </w:p>
        </w:tc>
        <w:tc>
          <w:tcPr>
            <w:tcW w:w="6300" w:type="dxa"/>
            <w:tcBorders>
              <w:top w:val="nil"/>
              <w:left w:val="nil"/>
              <w:bottom w:val="single" w:sz="4" w:space="0" w:color="auto"/>
              <w:right w:val="single" w:sz="4" w:space="0" w:color="auto"/>
            </w:tcBorders>
            <w:shd w:val="clear" w:color="auto" w:fill="auto"/>
            <w:noWrap/>
            <w:vAlign w:val="bottom"/>
            <w:hideMark/>
          </w:tcPr>
          <w:p w14:paraId="619B273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OFFICE BUILDING</w:t>
            </w:r>
          </w:p>
        </w:tc>
      </w:tr>
      <w:tr w:rsidR="00AA6711" w:rsidRPr="00AA6711" w14:paraId="545858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632E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0FE8D5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245 </w:t>
            </w:r>
          </w:p>
        </w:tc>
        <w:tc>
          <w:tcPr>
            <w:tcW w:w="6300" w:type="dxa"/>
            <w:tcBorders>
              <w:top w:val="nil"/>
              <w:left w:val="nil"/>
              <w:bottom w:val="single" w:sz="4" w:space="0" w:color="auto"/>
              <w:right w:val="single" w:sz="4" w:space="0" w:color="auto"/>
            </w:tcBorders>
            <w:shd w:val="clear" w:color="auto" w:fill="auto"/>
            <w:noWrap/>
            <w:vAlign w:val="bottom"/>
            <w:hideMark/>
          </w:tcPr>
          <w:p w14:paraId="1081885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OFFICE &amp; RESIDENTIAL</w:t>
            </w:r>
          </w:p>
        </w:tc>
      </w:tr>
      <w:tr w:rsidR="00AA6711" w:rsidRPr="00AA6711" w14:paraId="7C7B5B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55AEE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24FDC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246 </w:t>
            </w:r>
          </w:p>
        </w:tc>
        <w:tc>
          <w:tcPr>
            <w:tcW w:w="6300" w:type="dxa"/>
            <w:tcBorders>
              <w:top w:val="nil"/>
              <w:left w:val="nil"/>
              <w:bottom w:val="single" w:sz="4" w:space="0" w:color="auto"/>
              <w:right w:val="single" w:sz="4" w:space="0" w:color="auto"/>
            </w:tcBorders>
            <w:shd w:val="clear" w:color="auto" w:fill="auto"/>
            <w:noWrap/>
            <w:vAlign w:val="bottom"/>
            <w:hideMark/>
          </w:tcPr>
          <w:p w14:paraId="4C29D91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OFFICE &amp; SHOWROOM</w:t>
            </w:r>
          </w:p>
        </w:tc>
      </w:tr>
      <w:tr w:rsidR="00AA6711" w:rsidRPr="00AA6711" w14:paraId="79177ED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37E4D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7B621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247 </w:t>
            </w:r>
          </w:p>
        </w:tc>
        <w:tc>
          <w:tcPr>
            <w:tcW w:w="6300" w:type="dxa"/>
            <w:tcBorders>
              <w:top w:val="nil"/>
              <w:left w:val="nil"/>
              <w:bottom w:val="single" w:sz="4" w:space="0" w:color="auto"/>
              <w:right w:val="single" w:sz="4" w:space="0" w:color="auto"/>
            </w:tcBorders>
            <w:shd w:val="clear" w:color="auto" w:fill="auto"/>
            <w:noWrap/>
            <w:vAlign w:val="bottom"/>
            <w:hideMark/>
          </w:tcPr>
          <w:p w14:paraId="7B6F54D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OFFICE CONDO</w:t>
            </w:r>
          </w:p>
        </w:tc>
      </w:tr>
      <w:tr w:rsidR="00AA6711" w:rsidRPr="00AA6711" w14:paraId="63A2885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56924B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DB2660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248 </w:t>
            </w:r>
          </w:p>
        </w:tc>
        <w:tc>
          <w:tcPr>
            <w:tcW w:w="6300" w:type="dxa"/>
            <w:tcBorders>
              <w:top w:val="nil"/>
              <w:left w:val="nil"/>
              <w:bottom w:val="single" w:sz="4" w:space="0" w:color="auto"/>
              <w:right w:val="single" w:sz="4" w:space="0" w:color="auto"/>
            </w:tcBorders>
            <w:shd w:val="clear" w:color="auto" w:fill="auto"/>
            <w:noWrap/>
            <w:vAlign w:val="bottom"/>
            <w:hideMark/>
          </w:tcPr>
          <w:p w14:paraId="4000394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CONVERTED RESIDENCE</w:t>
            </w:r>
          </w:p>
        </w:tc>
      </w:tr>
      <w:tr w:rsidR="00AA6711" w:rsidRPr="00AA6711" w14:paraId="2E2420F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55AE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B171AF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249 </w:t>
            </w:r>
          </w:p>
        </w:tc>
        <w:tc>
          <w:tcPr>
            <w:tcW w:w="6300" w:type="dxa"/>
            <w:tcBorders>
              <w:top w:val="nil"/>
              <w:left w:val="nil"/>
              <w:bottom w:val="single" w:sz="4" w:space="0" w:color="auto"/>
              <w:right w:val="single" w:sz="4" w:space="0" w:color="auto"/>
            </w:tcBorders>
            <w:shd w:val="clear" w:color="auto" w:fill="auto"/>
            <w:noWrap/>
            <w:vAlign w:val="bottom"/>
            <w:hideMark/>
          </w:tcPr>
          <w:p w14:paraId="107330C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MISC IMPROVEMENTS</w:t>
            </w:r>
          </w:p>
        </w:tc>
      </w:tr>
      <w:tr w:rsidR="00AA6711" w:rsidRPr="00AA6711" w14:paraId="51A077E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B1133D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DFE9AF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250 </w:t>
            </w:r>
          </w:p>
        </w:tc>
        <w:tc>
          <w:tcPr>
            <w:tcW w:w="6300" w:type="dxa"/>
            <w:tcBorders>
              <w:top w:val="nil"/>
              <w:left w:val="nil"/>
              <w:bottom w:val="single" w:sz="4" w:space="0" w:color="auto"/>
              <w:right w:val="single" w:sz="4" w:space="0" w:color="auto"/>
            </w:tcBorders>
            <w:shd w:val="clear" w:color="auto" w:fill="auto"/>
            <w:noWrap/>
            <w:vAlign w:val="bottom"/>
            <w:hideMark/>
          </w:tcPr>
          <w:p w14:paraId="4B8BEA1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PRE FABRICATED BLDG</w:t>
            </w:r>
          </w:p>
        </w:tc>
      </w:tr>
      <w:tr w:rsidR="00AA6711" w:rsidRPr="00AA6711" w14:paraId="3EDEDC0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425BDC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6EF413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251 </w:t>
            </w:r>
          </w:p>
        </w:tc>
        <w:tc>
          <w:tcPr>
            <w:tcW w:w="6300" w:type="dxa"/>
            <w:tcBorders>
              <w:top w:val="nil"/>
              <w:left w:val="nil"/>
              <w:bottom w:val="single" w:sz="4" w:space="0" w:color="auto"/>
              <w:right w:val="single" w:sz="4" w:space="0" w:color="auto"/>
            </w:tcBorders>
            <w:shd w:val="clear" w:color="auto" w:fill="auto"/>
            <w:noWrap/>
            <w:vAlign w:val="bottom"/>
            <w:hideMark/>
          </w:tcPr>
          <w:p w14:paraId="23A6538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MISC BUILDING</w:t>
            </w:r>
          </w:p>
        </w:tc>
      </w:tr>
      <w:tr w:rsidR="00AA6711" w:rsidRPr="00AA6711" w14:paraId="45581F4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6ACA42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823612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252 </w:t>
            </w:r>
          </w:p>
        </w:tc>
        <w:tc>
          <w:tcPr>
            <w:tcW w:w="6300" w:type="dxa"/>
            <w:tcBorders>
              <w:top w:val="nil"/>
              <w:left w:val="nil"/>
              <w:bottom w:val="single" w:sz="4" w:space="0" w:color="auto"/>
              <w:right w:val="single" w:sz="4" w:space="0" w:color="auto"/>
            </w:tcBorders>
            <w:shd w:val="clear" w:color="auto" w:fill="auto"/>
            <w:noWrap/>
            <w:vAlign w:val="bottom"/>
            <w:hideMark/>
          </w:tcPr>
          <w:p w14:paraId="705343A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PARKING LOT</w:t>
            </w:r>
          </w:p>
        </w:tc>
      </w:tr>
      <w:tr w:rsidR="00AA6711" w:rsidRPr="00AA6711" w14:paraId="4A68063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0B417E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8057BC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255 </w:t>
            </w:r>
          </w:p>
        </w:tc>
        <w:tc>
          <w:tcPr>
            <w:tcW w:w="6300" w:type="dxa"/>
            <w:tcBorders>
              <w:top w:val="nil"/>
              <w:left w:val="nil"/>
              <w:bottom w:val="single" w:sz="4" w:space="0" w:color="auto"/>
              <w:right w:val="single" w:sz="4" w:space="0" w:color="auto"/>
            </w:tcBorders>
            <w:shd w:val="clear" w:color="auto" w:fill="auto"/>
            <w:noWrap/>
            <w:vAlign w:val="bottom"/>
            <w:hideMark/>
          </w:tcPr>
          <w:p w14:paraId="0569E44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PARKING STRUCTURE</w:t>
            </w:r>
          </w:p>
        </w:tc>
      </w:tr>
      <w:tr w:rsidR="00AA6711" w:rsidRPr="00AA6711" w14:paraId="0BF1A13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C30DD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CF71B9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257 </w:t>
            </w:r>
          </w:p>
        </w:tc>
        <w:tc>
          <w:tcPr>
            <w:tcW w:w="6300" w:type="dxa"/>
            <w:tcBorders>
              <w:top w:val="nil"/>
              <w:left w:val="nil"/>
              <w:bottom w:val="single" w:sz="4" w:space="0" w:color="auto"/>
              <w:right w:val="single" w:sz="4" w:space="0" w:color="auto"/>
            </w:tcBorders>
            <w:shd w:val="clear" w:color="auto" w:fill="auto"/>
            <w:noWrap/>
            <w:vAlign w:val="bottom"/>
            <w:hideMark/>
          </w:tcPr>
          <w:p w14:paraId="6EE96C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PRODUCE MARKET</w:t>
            </w:r>
          </w:p>
        </w:tc>
      </w:tr>
      <w:tr w:rsidR="00AA6711" w:rsidRPr="00AA6711" w14:paraId="430F704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FC35C9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4C375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258 </w:t>
            </w:r>
          </w:p>
        </w:tc>
        <w:tc>
          <w:tcPr>
            <w:tcW w:w="6300" w:type="dxa"/>
            <w:tcBorders>
              <w:top w:val="nil"/>
              <w:left w:val="nil"/>
              <w:bottom w:val="single" w:sz="4" w:space="0" w:color="auto"/>
              <w:right w:val="single" w:sz="4" w:space="0" w:color="auto"/>
            </w:tcBorders>
            <w:shd w:val="clear" w:color="auto" w:fill="auto"/>
            <w:noWrap/>
            <w:vAlign w:val="bottom"/>
            <w:hideMark/>
          </w:tcPr>
          <w:p w14:paraId="2973304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STORAGE</w:t>
            </w:r>
          </w:p>
        </w:tc>
      </w:tr>
      <w:tr w:rsidR="00AA6711" w:rsidRPr="00AA6711" w14:paraId="2D1205A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25329E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lastRenderedPageBreak/>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B7AB7F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261 </w:t>
            </w:r>
          </w:p>
        </w:tc>
        <w:tc>
          <w:tcPr>
            <w:tcW w:w="6300" w:type="dxa"/>
            <w:tcBorders>
              <w:top w:val="nil"/>
              <w:left w:val="nil"/>
              <w:bottom w:val="single" w:sz="4" w:space="0" w:color="auto"/>
              <w:right w:val="single" w:sz="4" w:space="0" w:color="auto"/>
            </w:tcBorders>
            <w:shd w:val="clear" w:color="auto" w:fill="auto"/>
            <w:noWrap/>
            <w:vAlign w:val="bottom"/>
            <w:hideMark/>
          </w:tcPr>
          <w:p w14:paraId="7DF14C8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RESTAURANT BUILDING</w:t>
            </w:r>
          </w:p>
        </w:tc>
      </w:tr>
      <w:tr w:rsidR="00AA6711" w:rsidRPr="00AA6711" w14:paraId="1660C3F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76EADA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C08DA6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262 </w:t>
            </w:r>
          </w:p>
        </w:tc>
        <w:tc>
          <w:tcPr>
            <w:tcW w:w="6300" w:type="dxa"/>
            <w:tcBorders>
              <w:top w:val="nil"/>
              <w:left w:val="nil"/>
              <w:bottom w:val="single" w:sz="4" w:space="0" w:color="auto"/>
              <w:right w:val="single" w:sz="4" w:space="0" w:color="auto"/>
            </w:tcBorders>
            <w:shd w:val="clear" w:color="auto" w:fill="auto"/>
            <w:noWrap/>
            <w:vAlign w:val="bottom"/>
            <w:hideMark/>
          </w:tcPr>
          <w:p w14:paraId="5AAF691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RESTAURANT DRIVE IN</w:t>
            </w:r>
          </w:p>
        </w:tc>
      </w:tr>
      <w:tr w:rsidR="00AA6711" w:rsidRPr="00AA6711" w14:paraId="488649B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949F42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52862D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266 </w:t>
            </w:r>
          </w:p>
        </w:tc>
        <w:tc>
          <w:tcPr>
            <w:tcW w:w="6300" w:type="dxa"/>
            <w:tcBorders>
              <w:top w:val="nil"/>
              <w:left w:val="nil"/>
              <w:bottom w:val="single" w:sz="4" w:space="0" w:color="auto"/>
              <w:right w:val="single" w:sz="4" w:space="0" w:color="auto"/>
            </w:tcBorders>
            <w:shd w:val="clear" w:color="auto" w:fill="auto"/>
            <w:noWrap/>
            <w:vAlign w:val="bottom"/>
            <w:hideMark/>
          </w:tcPr>
          <w:p w14:paraId="3963E64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SERVICE STATION</w:t>
            </w:r>
          </w:p>
        </w:tc>
      </w:tr>
      <w:tr w:rsidR="00AA6711" w:rsidRPr="00AA6711" w14:paraId="308B68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2C80C4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F8D306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268 </w:t>
            </w:r>
          </w:p>
        </w:tc>
        <w:tc>
          <w:tcPr>
            <w:tcW w:w="6300" w:type="dxa"/>
            <w:tcBorders>
              <w:top w:val="nil"/>
              <w:left w:val="nil"/>
              <w:bottom w:val="single" w:sz="4" w:space="0" w:color="auto"/>
              <w:right w:val="single" w:sz="4" w:space="0" w:color="auto"/>
            </w:tcBorders>
            <w:shd w:val="clear" w:color="auto" w:fill="auto"/>
            <w:noWrap/>
            <w:vAlign w:val="bottom"/>
            <w:hideMark/>
          </w:tcPr>
          <w:p w14:paraId="5687BDD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SERVICE STATION/MARKET</w:t>
            </w:r>
          </w:p>
        </w:tc>
      </w:tr>
      <w:tr w:rsidR="00AA6711" w:rsidRPr="00AA6711" w14:paraId="3254AB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F425B6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FBA0B1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269 </w:t>
            </w:r>
          </w:p>
        </w:tc>
        <w:tc>
          <w:tcPr>
            <w:tcW w:w="6300" w:type="dxa"/>
            <w:tcBorders>
              <w:top w:val="nil"/>
              <w:left w:val="nil"/>
              <w:bottom w:val="single" w:sz="4" w:space="0" w:color="auto"/>
              <w:right w:val="single" w:sz="4" w:space="0" w:color="auto"/>
            </w:tcBorders>
            <w:shd w:val="clear" w:color="auto" w:fill="auto"/>
            <w:noWrap/>
            <w:vAlign w:val="bottom"/>
            <w:hideMark/>
          </w:tcPr>
          <w:p w14:paraId="7F49191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MISC COMMERCIAL SERVICES</w:t>
            </w:r>
          </w:p>
        </w:tc>
      </w:tr>
      <w:tr w:rsidR="00AA6711" w:rsidRPr="00AA6711" w14:paraId="48D2DD5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5422CD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6BE708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270 </w:t>
            </w:r>
          </w:p>
        </w:tc>
        <w:tc>
          <w:tcPr>
            <w:tcW w:w="6300" w:type="dxa"/>
            <w:tcBorders>
              <w:top w:val="nil"/>
              <w:left w:val="nil"/>
              <w:bottom w:val="single" w:sz="4" w:space="0" w:color="auto"/>
              <w:right w:val="single" w:sz="4" w:space="0" w:color="auto"/>
            </w:tcBorders>
            <w:shd w:val="clear" w:color="auto" w:fill="auto"/>
            <w:noWrap/>
            <w:vAlign w:val="bottom"/>
            <w:hideMark/>
          </w:tcPr>
          <w:p w14:paraId="52EF7E7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SHOPPING CENTER</w:t>
            </w:r>
          </w:p>
        </w:tc>
      </w:tr>
      <w:tr w:rsidR="00AA6711" w:rsidRPr="00AA6711" w14:paraId="1609862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822B1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8BC256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273 </w:t>
            </w:r>
          </w:p>
        </w:tc>
        <w:tc>
          <w:tcPr>
            <w:tcW w:w="6300" w:type="dxa"/>
            <w:tcBorders>
              <w:top w:val="nil"/>
              <w:left w:val="nil"/>
              <w:bottom w:val="single" w:sz="4" w:space="0" w:color="auto"/>
              <w:right w:val="single" w:sz="4" w:space="0" w:color="auto"/>
            </w:tcBorders>
            <w:shd w:val="clear" w:color="auto" w:fill="auto"/>
            <w:noWrap/>
            <w:vAlign w:val="bottom"/>
            <w:hideMark/>
          </w:tcPr>
          <w:p w14:paraId="34F42A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STRIP COMMERCIAL CENTER</w:t>
            </w:r>
          </w:p>
        </w:tc>
      </w:tr>
      <w:tr w:rsidR="00AA6711" w:rsidRPr="00AA6711" w14:paraId="503AD82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66D512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ACE1E3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276 </w:t>
            </w:r>
          </w:p>
        </w:tc>
        <w:tc>
          <w:tcPr>
            <w:tcW w:w="6300" w:type="dxa"/>
            <w:tcBorders>
              <w:top w:val="nil"/>
              <w:left w:val="nil"/>
              <w:bottom w:val="single" w:sz="4" w:space="0" w:color="auto"/>
              <w:right w:val="single" w:sz="4" w:space="0" w:color="auto"/>
            </w:tcBorders>
            <w:shd w:val="clear" w:color="auto" w:fill="auto"/>
            <w:noWrap/>
            <w:vAlign w:val="bottom"/>
            <w:hideMark/>
          </w:tcPr>
          <w:p w14:paraId="406A7C9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APPAREL</w:t>
            </w:r>
          </w:p>
        </w:tc>
      </w:tr>
      <w:tr w:rsidR="00AA6711" w:rsidRPr="00AA6711" w14:paraId="30805E1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C82BFC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0357C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278 </w:t>
            </w:r>
          </w:p>
        </w:tc>
        <w:tc>
          <w:tcPr>
            <w:tcW w:w="6300" w:type="dxa"/>
            <w:tcBorders>
              <w:top w:val="nil"/>
              <w:left w:val="nil"/>
              <w:bottom w:val="single" w:sz="4" w:space="0" w:color="auto"/>
              <w:right w:val="single" w:sz="4" w:space="0" w:color="auto"/>
            </w:tcBorders>
            <w:shd w:val="clear" w:color="auto" w:fill="auto"/>
            <w:noWrap/>
            <w:vAlign w:val="bottom"/>
            <w:hideMark/>
          </w:tcPr>
          <w:p w14:paraId="7E4B797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STORE BUILDING</w:t>
            </w:r>
          </w:p>
        </w:tc>
      </w:tr>
      <w:tr w:rsidR="00AA6711" w:rsidRPr="00AA6711" w14:paraId="1F6E091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7A7773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E96774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279 </w:t>
            </w:r>
          </w:p>
        </w:tc>
        <w:tc>
          <w:tcPr>
            <w:tcW w:w="6300" w:type="dxa"/>
            <w:tcBorders>
              <w:top w:val="nil"/>
              <w:left w:val="nil"/>
              <w:bottom w:val="single" w:sz="4" w:space="0" w:color="auto"/>
              <w:right w:val="single" w:sz="4" w:space="0" w:color="auto"/>
            </w:tcBorders>
            <w:shd w:val="clear" w:color="auto" w:fill="auto"/>
            <w:noWrap/>
            <w:vAlign w:val="bottom"/>
            <w:hideMark/>
          </w:tcPr>
          <w:p w14:paraId="6D6A3B3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STORES &amp; OFFICES</w:t>
            </w:r>
          </w:p>
        </w:tc>
      </w:tr>
      <w:tr w:rsidR="00AA6711" w:rsidRPr="00AA6711" w14:paraId="4617813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B5F910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C4C3D1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281 </w:t>
            </w:r>
          </w:p>
        </w:tc>
        <w:tc>
          <w:tcPr>
            <w:tcW w:w="6300" w:type="dxa"/>
            <w:tcBorders>
              <w:top w:val="nil"/>
              <w:left w:val="nil"/>
              <w:bottom w:val="single" w:sz="4" w:space="0" w:color="auto"/>
              <w:right w:val="single" w:sz="4" w:space="0" w:color="auto"/>
            </w:tcBorders>
            <w:shd w:val="clear" w:color="auto" w:fill="auto"/>
            <w:noWrap/>
            <w:vAlign w:val="bottom"/>
            <w:hideMark/>
          </w:tcPr>
          <w:p w14:paraId="13D0A3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STORES &amp; RESIDENTIAL</w:t>
            </w:r>
          </w:p>
        </w:tc>
      </w:tr>
      <w:tr w:rsidR="00AA6711" w:rsidRPr="00AA6711" w14:paraId="6217020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EC627A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2EBFC5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282 </w:t>
            </w:r>
          </w:p>
        </w:tc>
        <w:tc>
          <w:tcPr>
            <w:tcW w:w="6300" w:type="dxa"/>
            <w:tcBorders>
              <w:top w:val="nil"/>
              <w:left w:val="nil"/>
              <w:bottom w:val="single" w:sz="4" w:space="0" w:color="auto"/>
              <w:right w:val="single" w:sz="4" w:space="0" w:color="auto"/>
            </w:tcBorders>
            <w:shd w:val="clear" w:color="auto" w:fill="auto"/>
            <w:noWrap/>
            <w:vAlign w:val="bottom"/>
            <w:hideMark/>
          </w:tcPr>
          <w:p w14:paraId="123DA60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RETAIL TRADE</w:t>
            </w:r>
          </w:p>
        </w:tc>
      </w:tr>
      <w:tr w:rsidR="00AA6711" w:rsidRPr="00AA6711" w14:paraId="126428B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7B5BC2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201114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283 </w:t>
            </w:r>
          </w:p>
        </w:tc>
        <w:tc>
          <w:tcPr>
            <w:tcW w:w="6300" w:type="dxa"/>
            <w:tcBorders>
              <w:top w:val="nil"/>
              <w:left w:val="nil"/>
              <w:bottom w:val="single" w:sz="4" w:space="0" w:color="auto"/>
              <w:right w:val="single" w:sz="4" w:space="0" w:color="auto"/>
            </w:tcBorders>
            <w:shd w:val="clear" w:color="auto" w:fill="auto"/>
            <w:noWrap/>
            <w:vAlign w:val="bottom"/>
            <w:hideMark/>
          </w:tcPr>
          <w:p w14:paraId="7E01494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SUPERMARKET</w:t>
            </w:r>
          </w:p>
        </w:tc>
      </w:tr>
      <w:tr w:rsidR="00AA6711" w:rsidRPr="00AA6711" w14:paraId="47905C2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77BE19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68AD65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284 </w:t>
            </w:r>
          </w:p>
        </w:tc>
        <w:tc>
          <w:tcPr>
            <w:tcW w:w="6300" w:type="dxa"/>
            <w:tcBorders>
              <w:top w:val="nil"/>
              <w:left w:val="nil"/>
              <w:bottom w:val="single" w:sz="4" w:space="0" w:color="auto"/>
              <w:right w:val="single" w:sz="4" w:space="0" w:color="auto"/>
            </w:tcBorders>
            <w:shd w:val="clear" w:color="auto" w:fill="auto"/>
            <w:noWrap/>
            <w:vAlign w:val="bottom"/>
            <w:hideMark/>
          </w:tcPr>
          <w:p w14:paraId="274CC78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FOOD STORES</w:t>
            </w:r>
          </w:p>
        </w:tc>
      </w:tr>
      <w:tr w:rsidR="00AA6711" w:rsidRPr="00AA6711" w14:paraId="06A61F9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82C9F5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2E9652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285 </w:t>
            </w:r>
          </w:p>
        </w:tc>
        <w:tc>
          <w:tcPr>
            <w:tcW w:w="6300" w:type="dxa"/>
            <w:tcBorders>
              <w:top w:val="nil"/>
              <w:left w:val="nil"/>
              <w:bottom w:val="single" w:sz="4" w:space="0" w:color="auto"/>
              <w:right w:val="single" w:sz="4" w:space="0" w:color="auto"/>
            </w:tcBorders>
            <w:shd w:val="clear" w:color="auto" w:fill="auto"/>
            <w:noWrap/>
            <w:vAlign w:val="bottom"/>
            <w:hideMark/>
          </w:tcPr>
          <w:p w14:paraId="3EDB85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TAVERN</w:t>
            </w:r>
          </w:p>
        </w:tc>
      </w:tr>
      <w:tr w:rsidR="00AA6711" w:rsidRPr="00AA6711" w14:paraId="098122D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E17AB3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D104D5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286 </w:t>
            </w:r>
          </w:p>
        </w:tc>
        <w:tc>
          <w:tcPr>
            <w:tcW w:w="6300" w:type="dxa"/>
            <w:tcBorders>
              <w:top w:val="nil"/>
              <w:left w:val="nil"/>
              <w:bottom w:val="single" w:sz="4" w:space="0" w:color="auto"/>
              <w:right w:val="single" w:sz="4" w:space="0" w:color="auto"/>
            </w:tcBorders>
            <w:shd w:val="clear" w:color="auto" w:fill="auto"/>
            <w:noWrap/>
            <w:vAlign w:val="bottom"/>
            <w:hideMark/>
          </w:tcPr>
          <w:p w14:paraId="5575210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WHOLESALE</w:t>
            </w:r>
          </w:p>
        </w:tc>
      </w:tr>
      <w:tr w:rsidR="00AA6711" w:rsidRPr="00AA6711" w14:paraId="7972F13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A22AA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FCC83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290 </w:t>
            </w:r>
          </w:p>
        </w:tc>
        <w:tc>
          <w:tcPr>
            <w:tcW w:w="6300" w:type="dxa"/>
            <w:tcBorders>
              <w:top w:val="nil"/>
              <w:left w:val="nil"/>
              <w:bottom w:val="single" w:sz="4" w:space="0" w:color="auto"/>
              <w:right w:val="single" w:sz="4" w:space="0" w:color="auto"/>
            </w:tcBorders>
            <w:shd w:val="clear" w:color="auto" w:fill="auto"/>
            <w:noWrap/>
            <w:vAlign w:val="bottom"/>
            <w:hideMark/>
          </w:tcPr>
          <w:p w14:paraId="2299984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LEASED LAND/BLDG</w:t>
            </w:r>
          </w:p>
        </w:tc>
      </w:tr>
      <w:tr w:rsidR="00AA6711" w:rsidRPr="00AA6711" w14:paraId="1CA92DB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99DCC7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5BA9FB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300 </w:t>
            </w:r>
          </w:p>
        </w:tc>
        <w:tc>
          <w:tcPr>
            <w:tcW w:w="6300" w:type="dxa"/>
            <w:tcBorders>
              <w:top w:val="nil"/>
              <w:left w:val="nil"/>
              <w:bottom w:val="single" w:sz="4" w:space="0" w:color="auto"/>
              <w:right w:val="single" w:sz="4" w:space="0" w:color="auto"/>
            </w:tcBorders>
            <w:shd w:val="clear" w:color="auto" w:fill="auto"/>
            <w:noWrap/>
            <w:vAlign w:val="bottom"/>
            <w:hideMark/>
          </w:tcPr>
          <w:p w14:paraId="238E143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(NEC)</w:t>
            </w:r>
          </w:p>
        </w:tc>
      </w:tr>
      <w:tr w:rsidR="00AA6711" w:rsidRPr="00AA6711" w14:paraId="405AB35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14B626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40AE79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301 </w:t>
            </w:r>
          </w:p>
        </w:tc>
        <w:tc>
          <w:tcPr>
            <w:tcW w:w="6300" w:type="dxa"/>
            <w:tcBorders>
              <w:top w:val="nil"/>
              <w:left w:val="nil"/>
              <w:bottom w:val="single" w:sz="4" w:space="0" w:color="auto"/>
              <w:right w:val="single" w:sz="4" w:space="0" w:color="auto"/>
            </w:tcBorders>
            <w:shd w:val="clear" w:color="auto" w:fill="auto"/>
            <w:noWrap/>
            <w:vAlign w:val="bottom"/>
            <w:hideMark/>
          </w:tcPr>
          <w:p w14:paraId="1163E52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COMMERCIAL/INDUSTRIAL</w:t>
            </w:r>
          </w:p>
        </w:tc>
      </w:tr>
      <w:tr w:rsidR="00AA6711" w:rsidRPr="00AA6711" w14:paraId="5589428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29F67A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85830F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302 </w:t>
            </w:r>
          </w:p>
        </w:tc>
        <w:tc>
          <w:tcPr>
            <w:tcW w:w="6300" w:type="dxa"/>
            <w:tcBorders>
              <w:top w:val="nil"/>
              <w:left w:val="nil"/>
              <w:bottom w:val="single" w:sz="4" w:space="0" w:color="auto"/>
              <w:right w:val="single" w:sz="4" w:space="0" w:color="auto"/>
            </w:tcBorders>
            <w:shd w:val="clear" w:color="auto" w:fill="auto"/>
            <w:noWrap/>
            <w:vAlign w:val="bottom"/>
            <w:hideMark/>
          </w:tcPr>
          <w:p w14:paraId="1A5BF9C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BREWERY</w:t>
            </w:r>
          </w:p>
        </w:tc>
      </w:tr>
      <w:tr w:rsidR="00AA6711" w:rsidRPr="00AA6711" w14:paraId="020A942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C9C74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0EDC16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303 </w:t>
            </w:r>
          </w:p>
        </w:tc>
        <w:tc>
          <w:tcPr>
            <w:tcW w:w="6300" w:type="dxa"/>
            <w:tcBorders>
              <w:top w:val="nil"/>
              <w:left w:val="nil"/>
              <w:bottom w:val="single" w:sz="4" w:space="0" w:color="auto"/>
              <w:right w:val="single" w:sz="4" w:space="0" w:color="auto"/>
            </w:tcBorders>
            <w:shd w:val="clear" w:color="auto" w:fill="auto"/>
            <w:noWrap/>
            <w:vAlign w:val="bottom"/>
            <w:hideMark/>
          </w:tcPr>
          <w:p w14:paraId="0C21A6D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BULK PLANT</w:t>
            </w:r>
          </w:p>
        </w:tc>
      </w:tr>
      <w:tr w:rsidR="00AA6711" w:rsidRPr="00AA6711" w14:paraId="2E06B9A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AE31E7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613D9A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304 </w:t>
            </w:r>
          </w:p>
        </w:tc>
        <w:tc>
          <w:tcPr>
            <w:tcW w:w="6300" w:type="dxa"/>
            <w:tcBorders>
              <w:top w:val="nil"/>
              <w:left w:val="nil"/>
              <w:bottom w:val="single" w:sz="4" w:space="0" w:color="auto"/>
              <w:right w:val="single" w:sz="4" w:space="0" w:color="auto"/>
            </w:tcBorders>
            <w:shd w:val="clear" w:color="auto" w:fill="auto"/>
            <w:noWrap/>
            <w:vAlign w:val="bottom"/>
            <w:hideMark/>
          </w:tcPr>
          <w:p w14:paraId="62929F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CANNERY</w:t>
            </w:r>
          </w:p>
        </w:tc>
      </w:tr>
      <w:tr w:rsidR="00AA6711" w:rsidRPr="00AA6711" w14:paraId="109D73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30C102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0D4B0F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308 </w:t>
            </w:r>
          </w:p>
        </w:tc>
        <w:tc>
          <w:tcPr>
            <w:tcW w:w="6300" w:type="dxa"/>
            <w:tcBorders>
              <w:top w:val="nil"/>
              <w:left w:val="nil"/>
              <w:bottom w:val="single" w:sz="4" w:space="0" w:color="auto"/>
              <w:right w:val="single" w:sz="4" w:space="0" w:color="auto"/>
            </w:tcBorders>
            <w:shd w:val="clear" w:color="auto" w:fill="auto"/>
            <w:noWrap/>
            <w:vAlign w:val="bottom"/>
            <w:hideMark/>
          </w:tcPr>
          <w:p w14:paraId="4A96A75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CHEMICAL</w:t>
            </w:r>
          </w:p>
        </w:tc>
      </w:tr>
      <w:tr w:rsidR="00AA6711" w:rsidRPr="00AA6711" w14:paraId="1111FB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373C4C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B50BCB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309 </w:t>
            </w:r>
          </w:p>
        </w:tc>
        <w:tc>
          <w:tcPr>
            <w:tcW w:w="6300" w:type="dxa"/>
            <w:tcBorders>
              <w:top w:val="nil"/>
              <w:left w:val="nil"/>
              <w:bottom w:val="single" w:sz="4" w:space="0" w:color="auto"/>
              <w:right w:val="single" w:sz="4" w:space="0" w:color="auto"/>
            </w:tcBorders>
            <w:shd w:val="clear" w:color="auto" w:fill="auto"/>
            <w:noWrap/>
            <w:vAlign w:val="bottom"/>
            <w:hideMark/>
          </w:tcPr>
          <w:p w14:paraId="3363A73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TEXTILE/CLOTHES/CARPET INDUST</w:t>
            </w:r>
          </w:p>
        </w:tc>
      </w:tr>
      <w:tr w:rsidR="00AA6711" w:rsidRPr="00AA6711" w14:paraId="1D2D42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9E1FC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D9B0AE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310 </w:t>
            </w:r>
          </w:p>
        </w:tc>
        <w:tc>
          <w:tcPr>
            <w:tcW w:w="6300" w:type="dxa"/>
            <w:tcBorders>
              <w:top w:val="nil"/>
              <w:left w:val="nil"/>
              <w:bottom w:val="single" w:sz="4" w:space="0" w:color="auto"/>
              <w:right w:val="single" w:sz="4" w:space="0" w:color="auto"/>
            </w:tcBorders>
            <w:shd w:val="clear" w:color="auto" w:fill="auto"/>
            <w:noWrap/>
            <w:vAlign w:val="bottom"/>
            <w:hideMark/>
          </w:tcPr>
          <w:p w14:paraId="6FFECDE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PAPER &amp; ALLIED INDUSTRY</w:t>
            </w:r>
          </w:p>
        </w:tc>
      </w:tr>
      <w:tr w:rsidR="00AA6711" w:rsidRPr="00AA6711" w14:paraId="549F780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C56414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413BD9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311 </w:t>
            </w:r>
          </w:p>
        </w:tc>
        <w:tc>
          <w:tcPr>
            <w:tcW w:w="6300" w:type="dxa"/>
            <w:tcBorders>
              <w:top w:val="nil"/>
              <w:left w:val="nil"/>
              <w:bottom w:val="single" w:sz="4" w:space="0" w:color="auto"/>
              <w:right w:val="single" w:sz="4" w:space="0" w:color="auto"/>
            </w:tcBorders>
            <w:shd w:val="clear" w:color="auto" w:fill="auto"/>
            <w:noWrap/>
            <w:vAlign w:val="bottom"/>
            <w:hideMark/>
          </w:tcPr>
          <w:p w14:paraId="445D916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DUMP SITE</w:t>
            </w:r>
          </w:p>
        </w:tc>
      </w:tr>
      <w:tr w:rsidR="00AA6711" w:rsidRPr="00AA6711" w14:paraId="0B9757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4CB8D9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002A6E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312 </w:t>
            </w:r>
          </w:p>
        </w:tc>
        <w:tc>
          <w:tcPr>
            <w:tcW w:w="6300" w:type="dxa"/>
            <w:tcBorders>
              <w:top w:val="nil"/>
              <w:left w:val="nil"/>
              <w:bottom w:val="single" w:sz="4" w:space="0" w:color="auto"/>
              <w:right w:val="single" w:sz="4" w:space="0" w:color="auto"/>
            </w:tcBorders>
            <w:shd w:val="clear" w:color="auto" w:fill="auto"/>
            <w:noWrap/>
            <w:vAlign w:val="bottom"/>
            <w:hideMark/>
          </w:tcPr>
          <w:p w14:paraId="50CAB53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DURABLE GOODS</w:t>
            </w:r>
          </w:p>
        </w:tc>
      </w:tr>
      <w:tr w:rsidR="00AA6711" w:rsidRPr="00AA6711" w14:paraId="5DE9CA9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81106C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03CF06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313 </w:t>
            </w:r>
          </w:p>
        </w:tc>
        <w:tc>
          <w:tcPr>
            <w:tcW w:w="6300" w:type="dxa"/>
            <w:tcBorders>
              <w:top w:val="nil"/>
              <w:left w:val="nil"/>
              <w:bottom w:val="single" w:sz="4" w:space="0" w:color="auto"/>
              <w:right w:val="single" w:sz="4" w:space="0" w:color="auto"/>
            </w:tcBorders>
            <w:shd w:val="clear" w:color="auto" w:fill="auto"/>
            <w:noWrap/>
            <w:vAlign w:val="bottom"/>
            <w:hideMark/>
          </w:tcPr>
          <w:p w14:paraId="4CE08F6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NON DURABLE GOODS</w:t>
            </w:r>
          </w:p>
        </w:tc>
      </w:tr>
      <w:tr w:rsidR="00AA6711" w:rsidRPr="00AA6711" w14:paraId="1CF1D3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0DE5D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9371A8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316 </w:t>
            </w:r>
          </w:p>
        </w:tc>
        <w:tc>
          <w:tcPr>
            <w:tcW w:w="6300" w:type="dxa"/>
            <w:tcBorders>
              <w:top w:val="nil"/>
              <w:left w:val="nil"/>
              <w:bottom w:val="single" w:sz="4" w:space="0" w:color="auto"/>
              <w:right w:val="single" w:sz="4" w:space="0" w:color="auto"/>
            </w:tcBorders>
            <w:shd w:val="clear" w:color="auto" w:fill="auto"/>
            <w:noWrap/>
            <w:vAlign w:val="bottom"/>
            <w:hideMark/>
          </w:tcPr>
          <w:p w14:paraId="6202B54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FOOD PROCESSING</w:t>
            </w:r>
          </w:p>
        </w:tc>
      </w:tr>
      <w:tr w:rsidR="00AA6711" w:rsidRPr="00AA6711" w14:paraId="33A69EA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457BD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4FBE06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318 </w:t>
            </w:r>
          </w:p>
        </w:tc>
        <w:tc>
          <w:tcPr>
            <w:tcW w:w="6300" w:type="dxa"/>
            <w:tcBorders>
              <w:top w:val="nil"/>
              <w:left w:val="nil"/>
              <w:bottom w:val="single" w:sz="4" w:space="0" w:color="auto"/>
              <w:right w:val="single" w:sz="4" w:space="0" w:color="auto"/>
            </w:tcBorders>
            <w:shd w:val="clear" w:color="auto" w:fill="auto"/>
            <w:noWrap/>
            <w:vAlign w:val="bottom"/>
            <w:hideMark/>
          </w:tcPr>
          <w:p w14:paraId="3DDBC87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GRAIN ELEVATOR</w:t>
            </w:r>
          </w:p>
        </w:tc>
      </w:tr>
      <w:tr w:rsidR="00AA6711" w:rsidRPr="00AA6711" w14:paraId="0D6D0FC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A2043B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2D2399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320 </w:t>
            </w:r>
          </w:p>
        </w:tc>
        <w:tc>
          <w:tcPr>
            <w:tcW w:w="6300" w:type="dxa"/>
            <w:tcBorders>
              <w:top w:val="nil"/>
              <w:left w:val="nil"/>
              <w:bottom w:val="single" w:sz="4" w:space="0" w:color="auto"/>
              <w:right w:val="single" w:sz="4" w:space="0" w:color="auto"/>
            </w:tcBorders>
            <w:shd w:val="clear" w:color="auto" w:fill="auto"/>
            <w:noWrap/>
            <w:vAlign w:val="bottom"/>
            <w:hideMark/>
          </w:tcPr>
          <w:p w14:paraId="35F830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HEAVY INDUSTRIAL</w:t>
            </w:r>
          </w:p>
        </w:tc>
      </w:tr>
      <w:tr w:rsidR="00AA6711" w:rsidRPr="00AA6711" w14:paraId="18EDF7A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C03605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892FC8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321 </w:t>
            </w:r>
          </w:p>
        </w:tc>
        <w:tc>
          <w:tcPr>
            <w:tcW w:w="6300" w:type="dxa"/>
            <w:tcBorders>
              <w:top w:val="nil"/>
              <w:left w:val="nil"/>
              <w:bottom w:val="single" w:sz="4" w:space="0" w:color="auto"/>
              <w:right w:val="single" w:sz="4" w:space="0" w:color="auto"/>
            </w:tcBorders>
            <w:shd w:val="clear" w:color="auto" w:fill="auto"/>
            <w:noWrap/>
            <w:vAlign w:val="bottom"/>
            <w:hideMark/>
          </w:tcPr>
          <w:p w14:paraId="59EDF57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CONDOMINIUM</w:t>
            </w:r>
          </w:p>
        </w:tc>
      </w:tr>
      <w:tr w:rsidR="00AA6711" w:rsidRPr="00AA6711" w14:paraId="0712E44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C4352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DC0201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322 </w:t>
            </w:r>
          </w:p>
        </w:tc>
        <w:tc>
          <w:tcPr>
            <w:tcW w:w="6300" w:type="dxa"/>
            <w:tcBorders>
              <w:top w:val="nil"/>
              <w:left w:val="nil"/>
              <w:bottom w:val="single" w:sz="4" w:space="0" w:color="auto"/>
              <w:right w:val="single" w:sz="4" w:space="0" w:color="auto"/>
            </w:tcBorders>
            <w:shd w:val="clear" w:color="auto" w:fill="auto"/>
            <w:noWrap/>
            <w:vAlign w:val="bottom"/>
            <w:hideMark/>
          </w:tcPr>
          <w:p w14:paraId="0E9BB8F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PARK</w:t>
            </w:r>
          </w:p>
        </w:tc>
      </w:tr>
      <w:tr w:rsidR="00AA6711" w:rsidRPr="00AA6711" w14:paraId="2FEB93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ACCFC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50F9DE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323 </w:t>
            </w:r>
          </w:p>
        </w:tc>
        <w:tc>
          <w:tcPr>
            <w:tcW w:w="6300" w:type="dxa"/>
            <w:tcBorders>
              <w:top w:val="nil"/>
              <w:left w:val="nil"/>
              <w:bottom w:val="single" w:sz="4" w:space="0" w:color="auto"/>
              <w:right w:val="single" w:sz="4" w:space="0" w:color="auto"/>
            </w:tcBorders>
            <w:shd w:val="clear" w:color="auto" w:fill="auto"/>
            <w:noWrap/>
            <w:vAlign w:val="bottom"/>
            <w:hideMark/>
          </w:tcPr>
          <w:p w14:paraId="6328D12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PLANT</w:t>
            </w:r>
          </w:p>
        </w:tc>
      </w:tr>
      <w:tr w:rsidR="00AA6711" w:rsidRPr="00AA6711" w14:paraId="02DE03E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B7E4F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7BBF41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324 </w:t>
            </w:r>
          </w:p>
        </w:tc>
        <w:tc>
          <w:tcPr>
            <w:tcW w:w="6300" w:type="dxa"/>
            <w:tcBorders>
              <w:top w:val="nil"/>
              <w:left w:val="nil"/>
              <w:bottom w:val="single" w:sz="4" w:space="0" w:color="auto"/>
              <w:right w:val="single" w:sz="4" w:space="0" w:color="auto"/>
            </w:tcBorders>
            <w:shd w:val="clear" w:color="auto" w:fill="auto"/>
            <w:noWrap/>
            <w:vAlign w:val="bottom"/>
            <w:hideMark/>
          </w:tcPr>
          <w:p w14:paraId="4090822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LIGHT INDUSTRIAL</w:t>
            </w:r>
          </w:p>
        </w:tc>
      </w:tr>
      <w:tr w:rsidR="00AA6711" w:rsidRPr="00AA6711" w14:paraId="3895A17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A48D1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68C479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326 </w:t>
            </w:r>
          </w:p>
        </w:tc>
        <w:tc>
          <w:tcPr>
            <w:tcW w:w="6300" w:type="dxa"/>
            <w:tcBorders>
              <w:top w:val="nil"/>
              <w:left w:val="nil"/>
              <w:bottom w:val="single" w:sz="4" w:space="0" w:color="auto"/>
              <w:right w:val="single" w:sz="4" w:space="0" w:color="auto"/>
            </w:tcBorders>
            <w:shd w:val="clear" w:color="auto" w:fill="auto"/>
            <w:noWrap/>
            <w:vAlign w:val="bottom"/>
            <w:hideMark/>
          </w:tcPr>
          <w:p w14:paraId="7EA26F5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LUMBER YARD</w:t>
            </w:r>
          </w:p>
        </w:tc>
      </w:tr>
      <w:tr w:rsidR="00AA6711" w:rsidRPr="00AA6711" w14:paraId="0462766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F61064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83A079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328 </w:t>
            </w:r>
          </w:p>
        </w:tc>
        <w:tc>
          <w:tcPr>
            <w:tcW w:w="6300" w:type="dxa"/>
            <w:tcBorders>
              <w:top w:val="nil"/>
              <w:left w:val="nil"/>
              <w:bottom w:val="single" w:sz="4" w:space="0" w:color="auto"/>
              <w:right w:val="single" w:sz="4" w:space="0" w:color="auto"/>
            </w:tcBorders>
            <w:shd w:val="clear" w:color="auto" w:fill="auto"/>
            <w:noWrap/>
            <w:vAlign w:val="bottom"/>
            <w:hideMark/>
          </w:tcPr>
          <w:p w14:paraId="5542F29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LUMBER MILL</w:t>
            </w:r>
          </w:p>
        </w:tc>
      </w:tr>
      <w:tr w:rsidR="00AA6711" w:rsidRPr="00AA6711" w14:paraId="17BC58F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06559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B37093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331 </w:t>
            </w:r>
          </w:p>
        </w:tc>
        <w:tc>
          <w:tcPr>
            <w:tcW w:w="6300" w:type="dxa"/>
            <w:tcBorders>
              <w:top w:val="nil"/>
              <w:left w:val="nil"/>
              <w:bottom w:val="single" w:sz="4" w:space="0" w:color="auto"/>
              <w:right w:val="single" w:sz="4" w:space="0" w:color="auto"/>
            </w:tcBorders>
            <w:shd w:val="clear" w:color="auto" w:fill="auto"/>
            <w:noWrap/>
            <w:vAlign w:val="bottom"/>
            <w:hideMark/>
          </w:tcPr>
          <w:p w14:paraId="6969B7C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METAL PRODUCT</w:t>
            </w:r>
          </w:p>
        </w:tc>
      </w:tr>
      <w:tr w:rsidR="00AA6711" w:rsidRPr="00AA6711" w14:paraId="11BE63D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FAD9F0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2BA71D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333 </w:t>
            </w:r>
          </w:p>
        </w:tc>
        <w:tc>
          <w:tcPr>
            <w:tcW w:w="6300" w:type="dxa"/>
            <w:tcBorders>
              <w:top w:val="nil"/>
              <w:left w:val="nil"/>
              <w:bottom w:val="single" w:sz="4" w:space="0" w:color="auto"/>
              <w:right w:val="single" w:sz="4" w:space="0" w:color="auto"/>
            </w:tcBorders>
            <w:shd w:val="clear" w:color="auto" w:fill="auto"/>
            <w:noWrap/>
            <w:vAlign w:val="bottom"/>
            <w:hideMark/>
          </w:tcPr>
          <w:p w14:paraId="35AEE61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MINERAL RIGHTS</w:t>
            </w:r>
          </w:p>
        </w:tc>
      </w:tr>
      <w:tr w:rsidR="00AA6711" w:rsidRPr="00AA6711" w14:paraId="1E87005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008F44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28FA14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334 </w:t>
            </w:r>
          </w:p>
        </w:tc>
        <w:tc>
          <w:tcPr>
            <w:tcW w:w="6300" w:type="dxa"/>
            <w:tcBorders>
              <w:top w:val="nil"/>
              <w:left w:val="nil"/>
              <w:bottom w:val="single" w:sz="4" w:space="0" w:color="auto"/>
              <w:right w:val="single" w:sz="4" w:space="0" w:color="auto"/>
            </w:tcBorders>
            <w:shd w:val="clear" w:color="auto" w:fill="auto"/>
            <w:noWrap/>
            <w:vAlign w:val="bottom"/>
            <w:hideMark/>
          </w:tcPr>
          <w:p w14:paraId="5B2B130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MINERAL PROCESSING</w:t>
            </w:r>
          </w:p>
        </w:tc>
      </w:tr>
      <w:tr w:rsidR="00AA6711" w:rsidRPr="00AA6711" w14:paraId="770E56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C25DF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3F94B2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336 </w:t>
            </w:r>
          </w:p>
        </w:tc>
        <w:tc>
          <w:tcPr>
            <w:tcW w:w="6300" w:type="dxa"/>
            <w:tcBorders>
              <w:top w:val="nil"/>
              <w:left w:val="nil"/>
              <w:bottom w:val="single" w:sz="4" w:space="0" w:color="auto"/>
              <w:right w:val="single" w:sz="4" w:space="0" w:color="auto"/>
            </w:tcBorders>
            <w:shd w:val="clear" w:color="auto" w:fill="auto"/>
            <w:noWrap/>
            <w:vAlign w:val="bottom"/>
            <w:hideMark/>
          </w:tcPr>
          <w:p w14:paraId="5DC559A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MINI WAREHOUSE</w:t>
            </w:r>
          </w:p>
        </w:tc>
      </w:tr>
      <w:tr w:rsidR="00AA6711" w:rsidRPr="00AA6711" w14:paraId="11A35BC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C221AB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3672C0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338 </w:t>
            </w:r>
          </w:p>
        </w:tc>
        <w:tc>
          <w:tcPr>
            <w:tcW w:w="6300" w:type="dxa"/>
            <w:tcBorders>
              <w:top w:val="nil"/>
              <w:left w:val="nil"/>
              <w:bottom w:val="single" w:sz="4" w:space="0" w:color="auto"/>
              <w:right w:val="single" w:sz="4" w:space="0" w:color="auto"/>
            </w:tcBorders>
            <w:shd w:val="clear" w:color="auto" w:fill="auto"/>
            <w:noWrap/>
            <w:vAlign w:val="bottom"/>
            <w:hideMark/>
          </w:tcPr>
          <w:p w14:paraId="6811E5A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TENANT INDUSTRIAL</w:t>
            </w:r>
          </w:p>
        </w:tc>
      </w:tr>
      <w:tr w:rsidR="00AA6711" w:rsidRPr="00AA6711" w14:paraId="61F9CA0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305D38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190351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342 </w:t>
            </w:r>
          </w:p>
        </w:tc>
        <w:tc>
          <w:tcPr>
            <w:tcW w:w="6300" w:type="dxa"/>
            <w:tcBorders>
              <w:top w:val="nil"/>
              <w:left w:val="nil"/>
              <w:bottom w:val="single" w:sz="4" w:space="0" w:color="auto"/>
              <w:right w:val="single" w:sz="4" w:space="0" w:color="auto"/>
            </w:tcBorders>
            <w:shd w:val="clear" w:color="auto" w:fill="auto"/>
            <w:noWrap/>
            <w:vAlign w:val="bottom"/>
            <w:hideMark/>
          </w:tcPr>
          <w:p w14:paraId="2451676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PACKING</w:t>
            </w:r>
          </w:p>
        </w:tc>
      </w:tr>
      <w:tr w:rsidR="00AA6711" w:rsidRPr="00AA6711" w14:paraId="0134AB8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6C7DA3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C0C276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344 </w:t>
            </w:r>
          </w:p>
        </w:tc>
        <w:tc>
          <w:tcPr>
            <w:tcW w:w="6300" w:type="dxa"/>
            <w:tcBorders>
              <w:top w:val="nil"/>
              <w:left w:val="nil"/>
              <w:bottom w:val="single" w:sz="4" w:space="0" w:color="auto"/>
              <w:right w:val="single" w:sz="4" w:space="0" w:color="auto"/>
            </w:tcBorders>
            <w:shd w:val="clear" w:color="auto" w:fill="auto"/>
            <w:noWrap/>
            <w:vAlign w:val="bottom"/>
            <w:hideMark/>
          </w:tcPr>
          <w:p w14:paraId="794FB08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PETROLEUM</w:t>
            </w:r>
          </w:p>
        </w:tc>
      </w:tr>
      <w:tr w:rsidR="00AA6711" w:rsidRPr="00AA6711" w14:paraId="61565A4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A5043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1A0090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349 </w:t>
            </w:r>
          </w:p>
        </w:tc>
        <w:tc>
          <w:tcPr>
            <w:tcW w:w="6300" w:type="dxa"/>
            <w:tcBorders>
              <w:top w:val="nil"/>
              <w:left w:val="nil"/>
              <w:bottom w:val="single" w:sz="4" w:space="0" w:color="auto"/>
              <w:right w:val="single" w:sz="4" w:space="0" w:color="auto"/>
            </w:tcBorders>
            <w:shd w:val="clear" w:color="auto" w:fill="auto"/>
            <w:noWrap/>
            <w:vAlign w:val="bottom"/>
            <w:hideMark/>
          </w:tcPr>
          <w:p w14:paraId="33871C5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MINE/QUARRY</w:t>
            </w:r>
          </w:p>
        </w:tc>
      </w:tr>
      <w:tr w:rsidR="00AA6711" w:rsidRPr="00AA6711" w14:paraId="5BAC8E8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8D1D2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490ABC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352 </w:t>
            </w:r>
          </w:p>
        </w:tc>
        <w:tc>
          <w:tcPr>
            <w:tcW w:w="6300" w:type="dxa"/>
            <w:tcBorders>
              <w:top w:val="nil"/>
              <w:left w:val="nil"/>
              <w:bottom w:val="single" w:sz="4" w:space="0" w:color="auto"/>
              <w:right w:val="single" w:sz="4" w:space="0" w:color="auto"/>
            </w:tcBorders>
            <w:shd w:val="clear" w:color="auto" w:fill="auto"/>
            <w:noWrap/>
            <w:vAlign w:val="bottom"/>
            <w:hideMark/>
          </w:tcPr>
          <w:p w14:paraId="2D1A0E8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R&amp;D FACILITY</w:t>
            </w:r>
          </w:p>
        </w:tc>
      </w:tr>
      <w:tr w:rsidR="00AA6711" w:rsidRPr="00AA6711" w14:paraId="2A0327F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5E505C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E1B34E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353 </w:t>
            </w:r>
          </w:p>
        </w:tc>
        <w:tc>
          <w:tcPr>
            <w:tcW w:w="6300" w:type="dxa"/>
            <w:tcBorders>
              <w:top w:val="nil"/>
              <w:left w:val="nil"/>
              <w:bottom w:val="single" w:sz="4" w:space="0" w:color="auto"/>
              <w:right w:val="single" w:sz="4" w:space="0" w:color="auto"/>
            </w:tcBorders>
            <w:shd w:val="clear" w:color="auto" w:fill="auto"/>
            <w:noWrap/>
            <w:vAlign w:val="bottom"/>
            <w:hideMark/>
          </w:tcPr>
          <w:p w14:paraId="34C94FB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TECHNOLOGICAL INDUSTRY</w:t>
            </w:r>
          </w:p>
        </w:tc>
      </w:tr>
      <w:tr w:rsidR="00AA6711" w:rsidRPr="00AA6711" w14:paraId="32B44BA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62139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3B325B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354 </w:t>
            </w:r>
          </w:p>
        </w:tc>
        <w:tc>
          <w:tcPr>
            <w:tcW w:w="6300" w:type="dxa"/>
            <w:tcBorders>
              <w:top w:val="nil"/>
              <w:left w:val="nil"/>
              <w:bottom w:val="single" w:sz="4" w:space="0" w:color="auto"/>
              <w:right w:val="single" w:sz="4" w:space="0" w:color="auto"/>
            </w:tcBorders>
            <w:shd w:val="clear" w:color="auto" w:fill="auto"/>
            <w:noWrap/>
            <w:vAlign w:val="bottom"/>
            <w:hideMark/>
          </w:tcPr>
          <w:p w14:paraId="1ABBD3A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SHIPYARD</w:t>
            </w:r>
          </w:p>
        </w:tc>
      </w:tr>
      <w:tr w:rsidR="00AA6711" w:rsidRPr="00AA6711" w14:paraId="6A85B9D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9C7C55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lastRenderedPageBreak/>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FE9D1B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356 </w:t>
            </w:r>
          </w:p>
        </w:tc>
        <w:tc>
          <w:tcPr>
            <w:tcW w:w="6300" w:type="dxa"/>
            <w:tcBorders>
              <w:top w:val="nil"/>
              <w:left w:val="nil"/>
              <w:bottom w:val="single" w:sz="4" w:space="0" w:color="auto"/>
              <w:right w:val="single" w:sz="4" w:space="0" w:color="auto"/>
            </w:tcBorders>
            <w:shd w:val="clear" w:color="auto" w:fill="auto"/>
            <w:noWrap/>
            <w:vAlign w:val="bottom"/>
            <w:hideMark/>
          </w:tcPr>
          <w:p w14:paraId="181EA3F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STOCKYARD</w:t>
            </w:r>
          </w:p>
        </w:tc>
      </w:tr>
      <w:tr w:rsidR="00AA6711" w:rsidRPr="00AA6711" w14:paraId="4B80B7E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738196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E33F85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358 </w:t>
            </w:r>
          </w:p>
        </w:tc>
        <w:tc>
          <w:tcPr>
            <w:tcW w:w="6300" w:type="dxa"/>
            <w:tcBorders>
              <w:top w:val="nil"/>
              <w:left w:val="nil"/>
              <w:bottom w:val="single" w:sz="4" w:space="0" w:color="auto"/>
              <w:right w:val="single" w:sz="4" w:space="0" w:color="auto"/>
            </w:tcBorders>
            <w:shd w:val="clear" w:color="auto" w:fill="auto"/>
            <w:noWrap/>
            <w:vAlign w:val="bottom"/>
            <w:hideMark/>
          </w:tcPr>
          <w:p w14:paraId="1AC9D1C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STORAGE</w:t>
            </w:r>
          </w:p>
        </w:tc>
      </w:tr>
      <w:tr w:rsidR="00AA6711" w:rsidRPr="00AA6711" w14:paraId="7A5E1A4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41BC3C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8327F3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361 </w:t>
            </w:r>
          </w:p>
        </w:tc>
        <w:tc>
          <w:tcPr>
            <w:tcW w:w="6300" w:type="dxa"/>
            <w:tcBorders>
              <w:top w:val="nil"/>
              <w:left w:val="nil"/>
              <w:bottom w:val="single" w:sz="4" w:space="0" w:color="auto"/>
              <w:right w:val="single" w:sz="4" w:space="0" w:color="auto"/>
            </w:tcBorders>
            <w:shd w:val="clear" w:color="auto" w:fill="auto"/>
            <w:noWrap/>
            <w:vAlign w:val="bottom"/>
            <w:hideMark/>
          </w:tcPr>
          <w:p w14:paraId="244807C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STORAGE TANKS</w:t>
            </w:r>
          </w:p>
        </w:tc>
      </w:tr>
      <w:tr w:rsidR="00AA6711" w:rsidRPr="00AA6711" w14:paraId="0BC06E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72210B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0E84C4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364 </w:t>
            </w:r>
          </w:p>
        </w:tc>
        <w:tc>
          <w:tcPr>
            <w:tcW w:w="6300" w:type="dxa"/>
            <w:tcBorders>
              <w:top w:val="nil"/>
              <w:left w:val="nil"/>
              <w:bottom w:val="single" w:sz="4" w:space="0" w:color="auto"/>
              <w:right w:val="single" w:sz="4" w:space="0" w:color="auto"/>
            </w:tcBorders>
            <w:shd w:val="clear" w:color="auto" w:fill="auto"/>
            <w:noWrap/>
            <w:vAlign w:val="bottom"/>
            <w:hideMark/>
          </w:tcPr>
          <w:p w14:paraId="2AC2BC5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WAREHOUSE</w:t>
            </w:r>
          </w:p>
        </w:tc>
      </w:tr>
      <w:tr w:rsidR="00AA6711" w:rsidRPr="00AA6711" w14:paraId="2F99255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05D4D3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6673F5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366 </w:t>
            </w:r>
          </w:p>
        </w:tc>
        <w:tc>
          <w:tcPr>
            <w:tcW w:w="6300" w:type="dxa"/>
            <w:tcBorders>
              <w:top w:val="nil"/>
              <w:left w:val="nil"/>
              <w:bottom w:val="single" w:sz="4" w:space="0" w:color="auto"/>
              <w:right w:val="single" w:sz="4" w:space="0" w:color="auto"/>
            </w:tcBorders>
            <w:shd w:val="clear" w:color="auto" w:fill="auto"/>
            <w:noWrap/>
            <w:vAlign w:val="bottom"/>
            <w:hideMark/>
          </w:tcPr>
          <w:p w14:paraId="01F503A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WINERY</w:t>
            </w:r>
          </w:p>
        </w:tc>
      </w:tr>
      <w:tr w:rsidR="00AA6711" w:rsidRPr="00AA6711" w14:paraId="6EF5DC3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13A12A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BEAB3A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400 </w:t>
            </w:r>
          </w:p>
        </w:tc>
        <w:tc>
          <w:tcPr>
            <w:tcW w:w="6300" w:type="dxa"/>
            <w:tcBorders>
              <w:top w:val="nil"/>
              <w:left w:val="nil"/>
              <w:bottom w:val="single" w:sz="4" w:space="0" w:color="auto"/>
              <w:right w:val="single" w:sz="4" w:space="0" w:color="auto"/>
            </w:tcBorders>
            <w:shd w:val="clear" w:color="auto" w:fill="auto"/>
            <w:noWrap/>
            <w:vAlign w:val="bottom"/>
            <w:hideMark/>
          </w:tcPr>
          <w:p w14:paraId="05FA50A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VACANT LAND (NEC)</w:t>
            </w:r>
          </w:p>
        </w:tc>
      </w:tr>
      <w:tr w:rsidR="00AA6711" w:rsidRPr="00AA6711" w14:paraId="38E7A5D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90EA60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204A8F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401 </w:t>
            </w:r>
          </w:p>
        </w:tc>
        <w:tc>
          <w:tcPr>
            <w:tcW w:w="6300" w:type="dxa"/>
            <w:tcBorders>
              <w:top w:val="nil"/>
              <w:left w:val="nil"/>
              <w:bottom w:val="single" w:sz="4" w:space="0" w:color="auto"/>
              <w:right w:val="single" w:sz="4" w:space="0" w:color="auto"/>
            </w:tcBorders>
            <w:shd w:val="clear" w:color="auto" w:fill="auto"/>
            <w:noWrap/>
            <w:vAlign w:val="bottom"/>
            <w:hideMark/>
          </w:tcPr>
          <w:p w14:paraId="37D31C0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MARSHLAND</w:t>
            </w:r>
          </w:p>
        </w:tc>
      </w:tr>
      <w:tr w:rsidR="00AA6711" w:rsidRPr="00AA6711" w14:paraId="2F1764E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9D20C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A405EA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410 </w:t>
            </w:r>
          </w:p>
        </w:tc>
        <w:tc>
          <w:tcPr>
            <w:tcW w:w="6300" w:type="dxa"/>
            <w:tcBorders>
              <w:top w:val="nil"/>
              <w:left w:val="nil"/>
              <w:bottom w:val="single" w:sz="4" w:space="0" w:color="auto"/>
              <w:right w:val="single" w:sz="4" w:space="0" w:color="auto"/>
            </w:tcBorders>
            <w:shd w:val="clear" w:color="auto" w:fill="auto"/>
            <w:noWrap/>
            <w:vAlign w:val="bottom"/>
            <w:hideMark/>
          </w:tcPr>
          <w:p w14:paraId="127BB69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BARREN LAND</w:t>
            </w:r>
          </w:p>
        </w:tc>
      </w:tr>
      <w:tr w:rsidR="00AA6711" w:rsidRPr="00AA6711" w14:paraId="3B18962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F86499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DC2A3C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415 </w:t>
            </w:r>
          </w:p>
        </w:tc>
        <w:tc>
          <w:tcPr>
            <w:tcW w:w="6300" w:type="dxa"/>
            <w:tcBorders>
              <w:top w:val="nil"/>
              <w:left w:val="nil"/>
              <w:bottom w:val="single" w:sz="4" w:space="0" w:color="auto"/>
              <w:right w:val="single" w:sz="4" w:space="0" w:color="auto"/>
            </w:tcBorders>
            <w:shd w:val="clear" w:color="auto" w:fill="auto"/>
            <w:noWrap/>
            <w:vAlign w:val="bottom"/>
            <w:hideMark/>
          </w:tcPr>
          <w:p w14:paraId="3F12461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 ACREAGE</w:t>
            </w:r>
          </w:p>
        </w:tc>
      </w:tr>
      <w:tr w:rsidR="00AA6711" w:rsidRPr="00AA6711" w14:paraId="7E8372E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946662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CC9171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420 </w:t>
            </w:r>
          </w:p>
        </w:tc>
        <w:tc>
          <w:tcPr>
            <w:tcW w:w="6300" w:type="dxa"/>
            <w:tcBorders>
              <w:top w:val="nil"/>
              <w:left w:val="nil"/>
              <w:bottom w:val="single" w:sz="4" w:space="0" w:color="auto"/>
              <w:right w:val="single" w:sz="4" w:space="0" w:color="auto"/>
            </w:tcBorders>
            <w:shd w:val="clear" w:color="auto" w:fill="auto"/>
            <w:noWrap/>
            <w:vAlign w:val="bottom"/>
            <w:hideMark/>
          </w:tcPr>
          <w:p w14:paraId="2988C1E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COMMERCIAL LOT</w:t>
            </w:r>
          </w:p>
        </w:tc>
      </w:tr>
      <w:tr w:rsidR="00AA6711" w:rsidRPr="00AA6711" w14:paraId="2C6B601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DB629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2629CC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421 </w:t>
            </w:r>
          </w:p>
        </w:tc>
        <w:tc>
          <w:tcPr>
            <w:tcW w:w="6300" w:type="dxa"/>
            <w:tcBorders>
              <w:top w:val="nil"/>
              <w:left w:val="nil"/>
              <w:bottom w:val="single" w:sz="4" w:space="0" w:color="auto"/>
              <w:right w:val="single" w:sz="4" w:space="0" w:color="auto"/>
            </w:tcBorders>
            <w:shd w:val="clear" w:color="auto" w:fill="auto"/>
            <w:noWrap/>
            <w:vAlign w:val="bottom"/>
            <w:hideMark/>
          </w:tcPr>
          <w:p w14:paraId="7C24D7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COMMON LAND</w:t>
            </w:r>
          </w:p>
        </w:tc>
      </w:tr>
      <w:tr w:rsidR="00AA6711" w:rsidRPr="00AA6711" w14:paraId="2F3116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E51A36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CF577F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425 </w:t>
            </w:r>
          </w:p>
        </w:tc>
        <w:tc>
          <w:tcPr>
            <w:tcW w:w="6300" w:type="dxa"/>
            <w:tcBorders>
              <w:top w:val="nil"/>
              <w:left w:val="nil"/>
              <w:bottom w:val="single" w:sz="4" w:space="0" w:color="auto"/>
              <w:right w:val="single" w:sz="4" w:space="0" w:color="auto"/>
            </w:tcBorders>
            <w:shd w:val="clear" w:color="auto" w:fill="auto"/>
            <w:noWrap/>
            <w:vAlign w:val="bottom"/>
            <w:hideMark/>
          </w:tcPr>
          <w:p w14:paraId="4008DDC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DESERT</w:t>
            </w:r>
          </w:p>
        </w:tc>
      </w:tr>
      <w:tr w:rsidR="00AA6711" w:rsidRPr="00AA6711" w14:paraId="3781CDE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93251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A765C2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430 </w:t>
            </w:r>
          </w:p>
        </w:tc>
        <w:tc>
          <w:tcPr>
            <w:tcW w:w="6300" w:type="dxa"/>
            <w:tcBorders>
              <w:top w:val="nil"/>
              <w:left w:val="nil"/>
              <w:bottom w:val="single" w:sz="4" w:space="0" w:color="auto"/>
              <w:right w:val="single" w:sz="4" w:space="0" w:color="auto"/>
            </w:tcBorders>
            <w:shd w:val="clear" w:color="auto" w:fill="auto"/>
            <w:noWrap/>
            <w:vAlign w:val="bottom"/>
            <w:hideMark/>
          </w:tcPr>
          <w:p w14:paraId="59B95F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AGRICULTURAL LAND</w:t>
            </w:r>
          </w:p>
        </w:tc>
      </w:tr>
      <w:tr w:rsidR="00AA6711" w:rsidRPr="00AA6711" w14:paraId="6A3D475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9C5A5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E591CF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435 </w:t>
            </w:r>
          </w:p>
        </w:tc>
        <w:tc>
          <w:tcPr>
            <w:tcW w:w="6300" w:type="dxa"/>
            <w:tcBorders>
              <w:top w:val="nil"/>
              <w:left w:val="nil"/>
              <w:bottom w:val="single" w:sz="4" w:space="0" w:color="auto"/>
              <w:right w:val="single" w:sz="4" w:space="0" w:color="auto"/>
            </w:tcBorders>
            <w:shd w:val="clear" w:color="auto" w:fill="auto"/>
            <w:noWrap/>
            <w:vAlign w:val="bottom"/>
            <w:hideMark/>
          </w:tcPr>
          <w:p w14:paraId="3BBA042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ACREAGE</w:t>
            </w:r>
          </w:p>
        </w:tc>
      </w:tr>
      <w:tr w:rsidR="00AA6711" w:rsidRPr="00AA6711" w14:paraId="5C57D7A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BE5ECC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EB88B6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440 </w:t>
            </w:r>
          </w:p>
        </w:tc>
        <w:tc>
          <w:tcPr>
            <w:tcW w:w="6300" w:type="dxa"/>
            <w:tcBorders>
              <w:top w:val="nil"/>
              <w:left w:val="nil"/>
              <w:bottom w:val="single" w:sz="4" w:space="0" w:color="auto"/>
              <w:right w:val="single" w:sz="4" w:space="0" w:color="auto"/>
            </w:tcBorders>
            <w:shd w:val="clear" w:color="auto" w:fill="auto"/>
            <w:noWrap/>
            <w:vAlign w:val="bottom"/>
            <w:hideMark/>
          </w:tcPr>
          <w:p w14:paraId="18C86F0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INDUSTRIAL LOT</w:t>
            </w:r>
          </w:p>
        </w:tc>
      </w:tr>
      <w:tr w:rsidR="00AA6711" w:rsidRPr="00AA6711" w14:paraId="4D688C8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0F9DE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CE9936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445 </w:t>
            </w:r>
          </w:p>
        </w:tc>
        <w:tc>
          <w:tcPr>
            <w:tcW w:w="6300" w:type="dxa"/>
            <w:tcBorders>
              <w:top w:val="nil"/>
              <w:left w:val="nil"/>
              <w:bottom w:val="single" w:sz="4" w:space="0" w:color="auto"/>
              <w:right w:val="single" w:sz="4" w:space="0" w:color="auto"/>
            </w:tcBorders>
            <w:shd w:val="clear" w:color="auto" w:fill="auto"/>
            <w:noWrap/>
            <w:vAlign w:val="bottom"/>
            <w:hideMark/>
          </w:tcPr>
          <w:p w14:paraId="27C8621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MOUNTAINOUS LAND</w:t>
            </w:r>
          </w:p>
        </w:tc>
      </w:tr>
      <w:tr w:rsidR="00AA6711" w:rsidRPr="00AA6711" w14:paraId="29D102B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EE43E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547796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446 </w:t>
            </w:r>
          </w:p>
        </w:tc>
        <w:tc>
          <w:tcPr>
            <w:tcW w:w="6300" w:type="dxa"/>
            <w:tcBorders>
              <w:top w:val="nil"/>
              <w:left w:val="nil"/>
              <w:bottom w:val="single" w:sz="4" w:space="0" w:color="auto"/>
              <w:right w:val="single" w:sz="4" w:space="0" w:color="auto"/>
            </w:tcBorders>
            <w:shd w:val="clear" w:color="auto" w:fill="auto"/>
            <w:noWrap/>
            <w:vAlign w:val="bottom"/>
            <w:hideMark/>
          </w:tcPr>
          <w:p w14:paraId="32094CB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NATURAL RESOURCES</w:t>
            </w:r>
          </w:p>
        </w:tc>
      </w:tr>
      <w:tr w:rsidR="00AA6711" w:rsidRPr="00AA6711" w14:paraId="2197810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260FD9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DED7A0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450 </w:t>
            </w:r>
          </w:p>
        </w:tc>
        <w:tc>
          <w:tcPr>
            <w:tcW w:w="6300" w:type="dxa"/>
            <w:tcBorders>
              <w:top w:val="nil"/>
              <w:left w:val="nil"/>
              <w:bottom w:val="single" w:sz="4" w:space="0" w:color="auto"/>
              <w:right w:val="single" w:sz="4" w:space="0" w:color="auto"/>
            </w:tcBorders>
            <w:shd w:val="clear" w:color="auto" w:fill="auto"/>
            <w:noWrap/>
            <w:vAlign w:val="bottom"/>
            <w:hideMark/>
          </w:tcPr>
          <w:p w14:paraId="4A6F0EC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FAMILY ACREAGE</w:t>
            </w:r>
          </w:p>
        </w:tc>
      </w:tr>
      <w:tr w:rsidR="00AA6711" w:rsidRPr="00AA6711" w14:paraId="32A412A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C3E9A8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8BA04F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452 </w:t>
            </w:r>
          </w:p>
        </w:tc>
        <w:tc>
          <w:tcPr>
            <w:tcW w:w="6300" w:type="dxa"/>
            <w:tcBorders>
              <w:top w:val="nil"/>
              <w:left w:val="nil"/>
              <w:bottom w:val="single" w:sz="4" w:space="0" w:color="auto"/>
              <w:right w:val="single" w:sz="4" w:space="0" w:color="auto"/>
            </w:tcBorders>
            <w:shd w:val="clear" w:color="auto" w:fill="auto"/>
            <w:noWrap/>
            <w:vAlign w:val="bottom"/>
            <w:hideMark/>
          </w:tcPr>
          <w:p w14:paraId="335DDA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 FAMILY LOT</w:t>
            </w:r>
          </w:p>
        </w:tc>
      </w:tr>
      <w:tr w:rsidR="00AA6711" w:rsidRPr="00AA6711" w14:paraId="5A18C0A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B6C94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F7A271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453 </w:t>
            </w:r>
          </w:p>
        </w:tc>
        <w:tc>
          <w:tcPr>
            <w:tcW w:w="6300" w:type="dxa"/>
            <w:tcBorders>
              <w:top w:val="nil"/>
              <w:left w:val="nil"/>
              <w:bottom w:val="single" w:sz="4" w:space="0" w:color="auto"/>
              <w:right w:val="single" w:sz="4" w:space="0" w:color="auto"/>
            </w:tcBorders>
            <w:shd w:val="clear" w:color="auto" w:fill="auto"/>
            <w:noWrap/>
            <w:vAlign w:val="bottom"/>
            <w:hideMark/>
          </w:tcPr>
          <w:p w14:paraId="3C3BB84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OPEN SPACE</w:t>
            </w:r>
          </w:p>
        </w:tc>
      </w:tr>
      <w:tr w:rsidR="00AA6711" w:rsidRPr="00AA6711" w14:paraId="1CAF037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2A47AA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B01146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454 </w:t>
            </w:r>
          </w:p>
        </w:tc>
        <w:tc>
          <w:tcPr>
            <w:tcW w:w="6300" w:type="dxa"/>
            <w:tcBorders>
              <w:top w:val="nil"/>
              <w:left w:val="nil"/>
              <w:bottom w:val="single" w:sz="4" w:space="0" w:color="auto"/>
              <w:right w:val="single" w:sz="4" w:space="0" w:color="auto"/>
            </w:tcBorders>
            <w:shd w:val="clear" w:color="auto" w:fill="auto"/>
            <w:noWrap/>
            <w:vAlign w:val="bottom"/>
            <w:hideMark/>
          </w:tcPr>
          <w:p w14:paraId="7379A4A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VACANT MOBILE HOME</w:t>
            </w:r>
          </w:p>
        </w:tc>
      </w:tr>
      <w:tr w:rsidR="00AA6711" w:rsidRPr="00AA6711" w14:paraId="26F3429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124FA3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2A0183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455 </w:t>
            </w:r>
          </w:p>
        </w:tc>
        <w:tc>
          <w:tcPr>
            <w:tcW w:w="6300" w:type="dxa"/>
            <w:tcBorders>
              <w:top w:val="nil"/>
              <w:left w:val="nil"/>
              <w:bottom w:val="single" w:sz="4" w:space="0" w:color="auto"/>
              <w:right w:val="single" w:sz="4" w:space="0" w:color="auto"/>
            </w:tcBorders>
            <w:shd w:val="clear" w:color="auto" w:fill="auto"/>
            <w:noWrap/>
            <w:vAlign w:val="bottom"/>
            <w:hideMark/>
          </w:tcPr>
          <w:p w14:paraId="52CD3EE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RECREATIONAL ACREAGE</w:t>
            </w:r>
          </w:p>
        </w:tc>
      </w:tr>
      <w:tr w:rsidR="00AA6711" w:rsidRPr="00AA6711" w14:paraId="0F453A5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D4DEF6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1E5E86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460 </w:t>
            </w:r>
          </w:p>
        </w:tc>
        <w:tc>
          <w:tcPr>
            <w:tcW w:w="6300" w:type="dxa"/>
            <w:tcBorders>
              <w:top w:val="nil"/>
              <w:left w:val="nil"/>
              <w:bottom w:val="single" w:sz="4" w:space="0" w:color="auto"/>
              <w:right w:val="single" w:sz="4" w:space="0" w:color="auto"/>
            </w:tcBorders>
            <w:shd w:val="clear" w:color="auto" w:fill="auto"/>
            <w:noWrap/>
            <w:vAlign w:val="bottom"/>
            <w:hideMark/>
          </w:tcPr>
          <w:p w14:paraId="3C11BB2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RESIDENTIAL ACREAGE</w:t>
            </w:r>
          </w:p>
        </w:tc>
      </w:tr>
      <w:tr w:rsidR="00AA6711" w:rsidRPr="00AA6711" w14:paraId="7476DFA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DDC8C9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109C33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465 </w:t>
            </w:r>
          </w:p>
        </w:tc>
        <w:tc>
          <w:tcPr>
            <w:tcW w:w="6300" w:type="dxa"/>
            <w:tcBorders>
              <w:top w:val="nil"/>
              <w:left w:val="nil"/>
              <w:bottom w:val="single" w:sz="4" w:space="0" w:color="auto"/>
              <w:right w:val="single" w:sz="4" w:space="0" w:color="auto"/>
            </w:tcBorders>
            <w:shd w:val="clear" w:color="auto" w:fill="auto"/>
            <w:noWrap/>
            <w:vAlign w:val="bottom"/>
            <w:hideMark/>
          </w:tcPr>
          <w:p w14:paraId="2E93BAE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RESIDENTIAL LOT</w:t>
            </w:r>
          </w:p>
        </w:tc>
      </w:tr>
      <w:tr w:rsidR="00AA6711" w:rsidRPr="00AA6711" w14:paraId="55E79C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F6FD7E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0BB5E1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480 </w:t>
            </w:r>
          </w:p>
        </w:tc>
        <w:tc>
          <w:tcPr>
            <w:tcW w:w="6300" w:type="dxa"/>
            <w:tcBorders>
              <w:top w:val="nil"/>
              <w:left w:val="nil"/>
              <w:bottom w:val="single" w:sz="4" w:space="0" w:color="auto"/>
              <w:right w:val="single" w:sz="4" w:space="0" w:color="auto"/>
            </w:tcBorders>
            <w:shd w:val="clear" w:color="auto" w:fill="auto"/>
            <w:noWrap/>
            <w:vAlign w:val="bottom"/>
            <w:hideMark/>
          </w:tcPr>
          <w:p w14:paraId="3F164F2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WASTE LAND</w:t>
            </w:r>
          </w:p>
        </w:tc>
      </w:tr>
      <w:tr w:rsidR="00AA6711" w:rsidRPr="00AA6711" w14:paraId="5610206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169EFB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81D6C8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481 </w:t>
            </w:r>
          </w:p>
        </w:tc>
        <w:tc>
          <w:tcPr>
            <w:tcW w:w="6300" w:type="dxa"/>
            <w:tcBorders>
              <w:top w:val="nil"/>
              <w:left w:val="nil"/>
              <w:bottom w:val="single" w:sz="4" w:space="0" w:color="auto"/>
              <w:right w:val="single" w:sz="4" w:space="0" w:color="auto"/>
            </w:tcBorders>
            <w:shd w:val="clear" w:color="auto" w:fill="auto"/>
            <w:noWrap/>
            <w:vAlign w:val="bottom"/>
            <w:hideMark/>
          </w:tcPr>
          <w:p w14:paraId="2BD99AB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VACANT LMTD/NO DEV POTENTIAL</w:t>
            </w:r>
          </w:p>
        </w:tc>
      </w:tr>
      <w:tr w:rsidR="00AA6711" w:rsidRPr="00AA6711" w14:paraId="7A053D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3B7569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B82F7B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490 </w:t>
            </w:r>
          </w:p>
        </w:tc>
        <w:tc>
          <w:tcPr>
            <w:tcW w:w="6300" w:type="dxa"/>
            <w:tcBorders>
              <w:top w:val="nil"/>
              <w:left w:val="nil"/>
              <w:bottom w:val="single" w:sz="4" w:space="0" w:color="auto"/>
              <w:right w:val="single" w:sz="4" w:space="0" w:color="auto"/>
            </w:tcBorders>
            <w:shd w:val="clear" w:color="auto" w:fill="auto"/>
            <w:noWrap/>
            <w:vAlign w:val="bottom"/>
            <w:hideMark/>
          </w:tcPr>
          <w:p w14:paraId="1A66EFA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WILDLIFE REFUGE</w:t>
            </w:r>
          </w:p>
        </w:tc>
      </w:tr>
      <w:tr w:rsidR="00AA6711" w:rsidRPr="00AA6711" w14:paraId="69B9973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604E67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509E75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500 </w:t>
            </w:r>
          </w:p>
        </w:tc>
        <w:tc>
          <w:tcPr>
            <w:tcW w:w="6300" w:type="dxa"/>
            <w:tcBorders>
              <w:top w:val="nil"/>
              <w:left w:val="nil"/>
              <w:bottom w:val="single" w:sz="4" w:space="0" w:color="auto"/>
              <w:right w:val="single" w:sz="4" w:space="0" w:color="auto"/>
            </w:tcBorders>
            <w:shd w:val="clear" w:color="auto" w:fill="auto"/>
            <w:noWrap/>
            <w:vAlign w:val="bottom"/>
            <w:hideMark/>
          </w:tcPr>
          <w:p w14:paraId="17FD412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AGRICULTURAL (NEC)</w:t>
            </w:r>
          </w:p>
        </w:tc>
      </w:tr>
      <w:tr w:rsidR="00AA6711" w:rsidRPr="00AA6711" w14:paraId="06529D0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FEBD4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54CCE0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501 </w:t>
            </w:r>
          </w:p>
        </w:tc>
        <w:tc>
          <w:tcPr>
            <w:tcW w:w="6300" w:type="dxa"/>
            <w:tcBorders>
              <w:top w:val="nil"/>
              <w:left w:val="nil"/>
              <w:bottom w:val="single" w:sz="4" w:space="0" w:color="auto"/>
              <w:right w:val="single" w:sz="4" w:space="0" w:color="auto"/>
            </w:tcBorders>
            <w:shd w:val="clear" w:color="auto" w:fill="auto"/>
            <w:noWrap/>
            <w:vAlign w:val="bottom"/>
            <w:hideMark/>
          </w:tcPr>
          <w:p w14:paraId="4E895A1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LIVESTOCK</w:t>
            </w:r>
          </w:p>
        </w:tc>
      </w:tr>
      <w:tr w:rsidR="00AA6711" w:rsidRPr="00AA6711" w14:paraId="39C279C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A5F83A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D4AF45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502 </w:t>
            </w:r>
          </w:p>
        </w:tc>
        <w:tc>
          <w:tcPr>
            <w:tcW w:w="6300" w:type="dxa"/>
            <w:tcBorders>
              <w:top w:val="nil"/>
              <w:left w:val="nil"/>
              <w:bottom w:val="single" w:sz="4" w:space="0" w:color="auto"/>
              <w:right w:val="single" w:sz="4" w:space="0" w:color="auto"/>
            </w:tcBorders>
            <w:shd w:val="clear" w:color="auto" w:fill="auto"/>
            <w:noWrap/>
            <w:vAlign w:val="bottom"/>
            <w:hideMark/>
          </w:tcPr>
          <w:p w14:paraId="2F8C707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NURSERY/HORTICULTURE</w:t>
            </w:r>
          </w:p>
        </w:tc>
      </w:tr>
      <w:tr w:rsidR="00AA6711" w:rsidRPr="00AA6711" w14:paraId="44C9B52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4C712F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42EC29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505 </w:t>
            </w:r>
          </w:p>
        </w:tc>
        <w:tc>
          <w:tcPr>
            <w:tcW w:w="6300" w:type="dxa"/>
            <w:tcBorders>
              <w:top w:val="nil"/>
              <w:left w:val="nil"/>
              <w:bottom w:val="single" w:sz="4" w:space="0" w:color="auto"/>
              <w:right w:val="single" w:sz="4" w:space="0" w:color="auto"/>
            </w:tcBorders>
            <w:shd w:val="clear" w:color="auto" w:fill="auto"/>
            <w:noWrap/>
            <w:vAlign w:val="bottom"/>
            <w:hideMark/>
          </w:tcPr>
          <w:p w14:paraId="60EB7A8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AGRICULTURAL PLANT</w:t>
            </w:r>
          </w:p>
        </w:tc>
      </w:tr>
      <w:tr w:rsidR="00AA6711" w:rsidRPr="00AA6711" w14:paraId="675E344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936DCD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8C3689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509 </w:t>
            </w:r>
          </w:p>
        </w:tc>
        <w:tc>
          <w:tcPr>
            <w:tcW w:w="6300" w:type="dxa"/>
            <w:tcBorders>
              <w:top w:val="nil"/>
              <w:left w:val="nil"/>
              <w:bottom w:val="single" w:sz="4" w:space="0" w:color="auto"/>
              <w:right w:val="single" w:sz="4" w:space="0" w:color="auto"/>
            </w:tcBorders>
            <w:shd w:val="clear" w:color="auto" w:fill="auto"/>
            <w:noWrap/>
            <w:vAlign w:val="bottom"/>
            <w:hideMark/>
          </w:tcPr>
          <w:p w14:paraId="1B8F668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RANCH</w:t>
            </w:r>
          </w:p>
        </w:tc>
      </w:tr>
      <w:tr w:rsidR="00AA6711" w:rsidRPr="00AA6711" w14:paraId="744490A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40911D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AFF255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510 </w:t>
            </w:r>
          </w:p>
        </w:tc>
        <w:tc>
          <w:tcPr>
            <w:tcW w:w="6300" w:type="dxa"/>
            <w:tcBorders>
              <w:top w:val="nil"/>
              <w:left w:val="nil"/>
              <w:bottom w:val="single" w:sz="4" w:space="0" w:color="auto"/>
              <w:right w:val="single" w:sz="4" w:space="0" w:color="auto"/>
            </w:tcBorders>
            <w:shd w:val="clear" w:color="auto" w:fill="auto"/>
            <w:noWrap/>
            <w:vAlign w:val="bottom"/>
            <w:hideMark/>
          </w:tcPr>
          <w:p w14:paraId="7948AD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ANIMAL FARM</w:t>
            </w:r>
          </w:p>
        </w:tc>
      </w:tr>
      <w:tr w:rsidR="00AA6711" w:rsidRPr="00AA6711" w14:paraId="360C52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56EE5D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A74040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511 </w:t>
            </w:r>
          </w:p>
        </w:tc>
        <w:tc>
          <w:tcPr>
            <w:tcW w:w="6300" w:type="dxa"/>
            <w:tcBorders>
              <w:top w:val="nil"/>
              <w:left w:val="nil"/>
              <w:bottom w:val="single" w:sz="4" w:space="0" w:color="auto"/>
              <w:right w:val="single" w:sz="4" w:space="0" w:color="auto"/>
            </w:tcBorders>
            <w:shd w:val="clear" w:color="auto" w:fill="auto"/>
            <w:noWrap/>
            <w:vAlign w:val="bottom"/>
            <w:hideMark/>
          </w:tcPr>
          <w:p w14:paraId="1FCA7C3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FARMS</w:t>
            </w:r>
          </w:p>
        </w:tc>
      </w:tr>
      <w:tr w:rsidR="00AA6711" w:rsidRPr="00AA6711" w14:paraId="6B35B02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1CE700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7ABA65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512 </w:t>
            </w:r>
          </w:p>
        </w:tc>
        <w:tc>
          <w:tcPr>
            <w:tcW w:w="6300" w:type="dxa"/>
            <w:tcBorders>
              <w:top w:val="nil"/>
              <w:left w:val="nil"/>
              <w:bottom w:val="single" w:sz="4" w:space="0" w:color="auto"/>
              <w:right w:val="single" w:sz="4" w:space="0" w:color="auto"/>
            </w:tcBorders>
            <w:shd w:val="clear" w:color="auto" w:fill="auto"/>
            <w:noWrap/>
            <w:vAlign w:val="bottom"/>
            <w:hideMark/>
          </w:tcPr>
          <w:p w14:paraId="4F181DA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AVOCADO GROVE</w:t>
            </w:r>
          </w:p>
        </w:tc>
      </w:tr>
      <w:tr w:rsidR="00AA6711" w:rsidRPr="00AA6711" w14:paraId="1F1268F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5B2F1D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CF5087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514 </w:t>
            </w:r>
          </w:p>
        </w:tc>
        <w:tc>
          <w:tcPr>
            <w:tcW w:w="6300" w:type="dxa"/>
            <w:tcBorders>
              <w:top w:val="nil"/>
              <w:left w:val="nil"/>
              <w:bottom w:val="single" w:sz="4" w:space="0" w:color="auto"/>
              <w:right w:val="single" w:sz="4" w:space="0" w:color="auto"/>
            </w:tcBorders>
            <w:shd w:val="clear" w:color="auto" w:fill="auto"/>
            <w:noWrap/>
            <w:vAlign w:val="bottom"/>
            <w:hideMark/>
          </w:tcPr>
          <w:p w14:paraId="1F51C57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CITRUS GROVE</w:t>
            </w:r>
          </w:p>
        </w:tc>
      </w:tr>
      <w:tr w:rsidR="00AA6711" w:rsidRPr="00AA6711" w14:paraId="3EB6075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05083D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BDDF7D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515 </w:t>
            </w:r>
          </w:p>
        </w:tc>
        <w:tc>
          <w:tcPr>
            <w:tcW w:w="6300" w:type="dxa"/>
            <w:tcBorders>
              <w:top w:val="nil"/>
              <w:left w:val="nil"/>
              <w:bottom w:val="single" w:sz="4" w:space="0" w:color="auto"/>
              <w:right w:val="single" w:sz="4" w:space="0" w:color="auto"/>
            </w:tcBorders>
            <w:shd w:val="clear" w:color="auto" w:fill="auto"/>
            <w:noWrap/>
            <w:vAlign w:val="bottom"/>
            <w:hideMark/>
          </w:tcPr>
          <w:p w14:paraId="1D78CF5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DAIRY FARM</w:t>
            </w:r>
          </w:p>
        </w:tc>
      </w:tr>
      <w:tr w:rsidR="00AA6711" w:rsidRPr="00AA6711" w14:paraId="07F1BAB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844F8F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910CDF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520 </w:t>
            </w:r>
          </w:p>
        </w:tc>
        <w:tc>
          <w:tcPr>
            <w:tcW w:w="6300" w:type="dxa"/>
            <w:tcBorders>
              <w:top w:val="nil"/>
              <w:left w:val="nil"/>
              <w:bottom w:val="single" w:sz="4" w:space="0" w:color="auto"/>
              <w:right w:val="single" w:sz="4" w:space="0" w:color="auto"/>
            </w:tcBorders>
            <w:shd w:val="clear" w:color="auto" w:fill="auto"/>
            <w:noWrap/>
            <w:vAlign w:val="bottom"/>
            <w:hideMark/>
          </w:tcPr>
          <w:p w14:paraId="54BA3E3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FALLOW LAND</w:t>
            </w:r>
          </w:p>
        </w:tc>
      </w:tr>
      <w:tr w:rsidR="00AA6711" w:rsidRPr="00AA6711" w14:paraId="24DA619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F95E1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3E72A8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530 </w:t>
            </w:r>
          </w:p>
        </w:tc>
        <w:tc>
          <w:tcPr>
            <w:tcW w:w="6300" w:type="dxa"/>
            <w:tcBorders>
              <w:top w:val="nil"/>
              <w:left w:val="nil"/>
              <w:bottom w:val="single" w:sz="4" w:space="0" w:color="auto"/>
              <w:right w:val="single" w:sz="4" w:space="0" w:color="auto"/>
            </w:tcBorders>
            <w:shd w:val="clear" w:color="auto" w:fill="auto"/>
            <w:noWrap/>
            <w:vAlign w:val="bottom"/>
            <w:hideMark/>
          </w:tcPr>
          <w:p w14:paraId="26584EF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FIELD &amp; SEED</w:t>
            </w:r>
          </w:p>
        </w:tc>
      </w:tr>
      <w:tr w:rsidR="00AA6711" w:rsidRPr="00AA6711" w14:paraId="523CB37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8DE2A4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E09CD6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533 </w:t>
            </w:r>
          </w:p>
        </w:tc>
        <w:tc>
          <w:tcPr>
            <w:tcW w:w="6300" w:type="dxa"/>
            <w:tcBorders>
              <w:top w:val="nil"/>
              <w:left w:val="nil"/>
              <w:bottom w:val="single" w:sz="4" w:space="0" w:color="auto"/>
              <w:right w:val="single" w:sz="4" w:space="0" w:color="auto"/>
            </w:tcBorders>
            <w:shd w:val="clear" w:color="auto" w:fill="auto"/>
            <w:noWrap/>
            <w:vAlign w:val="bottom"/>
            <w:hideMark/>
          </w:tcPr>
          <w:p w14:paraId="4918A9F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FISHERIES</w:t>
            </w:r>
          </w:p>
        </w:tc>
      </w:tr>
      <w:tr w:rsidR="00AA6711" w:rsidRPr="00AA6711" w14:paraId="415C6A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DBD63B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5A7905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540 </w:t>
            </w:r>
          </w:p>
        </w:tc>
        <w:tc>
          <w:tcPr>
            <w:tcW w:w="6300" w:type="dxa"/>
            <w:tcBorders>
              <w:top w:val="nil"/>
              <w:left w:val="nil"/>
              <w:bottom w:val="single" w:sz="4" w:space="0" w:color="auto"/>
              <w:right w:val="single" w:sz="4" w:space="0" w:color="auto"/>
            </w:tcBorders>
            <w:shd w:val="clear" w:color="auto" w:fill="auto"/>
            <w:noWrap/>
            <w:vAlign w:val="bottom"/>
            <w:hideMark/>
          </w:tcPr>
          <w:p w14:paraId="6859353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FOREST</w:t>
            </w:r>
          </w:p>
        </w:tc>
      </w:tr>
      <w:tr w:rsidR="00AA6711" w:rsidRPr="00AA6711" w14:paraId="2CCA934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18108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E39D1B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542 </w:t>
            </w:r>
          </w:p>
        </w:tc>
        <w:tc>
          <w:tcPr>
            <w:tcW w:w="6300" w:type="dxa"/>
            <w:tcBorders>
              <w:top w:val="nil"/>
              <w:left w:val="nil"/>
              <w:bottom w:val="single" w:sz="4" w:space="0" w:color="auto"/>
              <w:right w:val="single" w:sz="4" w:space="0" w:color="auto"/>
            </w:tcBorders>
            <w:shd w:val="clear" w:color="auto" w:fill="auto"/>
            <w:noWrap/>
            <w:vAlign w:val="bottom"/>
            <w:hideMark/>
          </w:tcPr>
          <w:p w14:paraId="2B2E5DA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GREENBELT</w:t>
            </w:r>
          </w:p>
        </w:tc>
      </w:tr>
      <w:tr w:rsidR="00AA6711" w:rsidRPr="00AA6711" w14:paraId="22394E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281B21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499C9E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550 </w:t>
            </w:r>
          </w:p>
        </w:tc>
        <w:tc>
          <w:tcPr>
            <w:tcW w:w="6300" w:type="dxa"/>
            <w:tcBorders>
              <w:top w:val="nil"/>
              <w:left w:val="nil"/>
              <w:bottom w:val="single" w:sz="4" w:space="0" w:color="auto"/>
              <w:right w:val="single" w:sz="4" w:space="0" w:color="auto"/>
            </w:tcBorders>
            <w:shd w:val="clear" w:color="auto" w:fill="auto"/>
            <w:noWrap/>
            <w:vAlign w:val="bottom"/>
            <w:hideMark/>
          </w:tcPr>
          <w:p w14:paraId="4AE3DA4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ORCHARD</w:t>
            </w:r>
          </w:p>
        </w:tc>
      </w:tr>
      <w:tr w:rsidR="00AA6711" w:rsidRPr="00AA6711" w14:paraId="4897EF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B91D29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449A25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560 </w:t>
            </w:r>
          </w:p>
        </w:tc>
        <w:tc>
          <w:tcPr>
            <w:tcW w:w="6300" w:type="dxa"/>
            <w:tcBorders>
              <w:top w:val="nil"/>
              <w:left w:val="nil"/>
              <w:bottom w:val="single" w:sz="4" w:space="0" w:color="auto"/>
              <w:right w:val="single" w:sz="4" w:space="0" w:color="auto"/>
            </w:tcBorders>
            <w:shd w:val="clear" w:color="auto" w:fill="auto"/>
            <w:noWrap/>
            <w:vAlign w:val="bottom"/>
            <w:hideMark/>
          </w:tcPr>
          <w:p w14:paraId="47E573C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PASTURE</w:t>
            </w:r>
          </w:p>
        </w:tc>
      </w:tr>
      <w:tr w:rsidR="00AA6711" w:rsidRPr="00AA6711" w14:paraId="58FD268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7C0DAD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C99078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562 </w:t>
            </w:r>
          </w:p>
        </w:tc>
        <w:tc>
          <w:tcPr>
            <w:tcW w:w="6300" w:type="dxa"/>
            <w:tcBorders>
              <w:top w:val="nil"/>
              <w:left w:val="nil"/>
              <w:bottom w:val="single" w:sz="4" w:space="0" w:color="auto"/>
              <w:right w:val="single" w:sz="4" w:space="0" w:color="auto"/>
            </w:tcBorders>
            <w:shd w:val="clear" w:color="auto" w:fill="auto"/>
            <w:noWrap/>
            <w:vAlign w:val="bottom"/>
            <w:hideMark/>
          </w:tcPr>
          <w:p w14:paraId="65C1DB0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POULTRY RANCH</w:t>
            </w:r>
          </w:p>
        </w:tc>
      </w:tr>
      <w:tr w:rsidR="00AA6711" w:rsidRPr="00AA6711" w14:paraId="1C2F750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2BB508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70DE65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570 </w:t>
            </w:r>
          </w:p>
        </w:tc>
        <w:tc>
          <w:tcPr>
            <w:tcW w:w="6300" w:type="dxa"/>
            <w:tcBorders>
              <w:top w:val="nil"/>
              <w:left w:val="nil"/>
              <w:bottom w:val="single" w:sz="4" w:space="0" w:color="auto"/>
              <w:right w:val="single" w:sz="4" w:space="0" w:color="auto"/>
            </w:tcBorders>
            <w:shd w:val="clear" w:color="auto" w:fill="auto"/>
            <w:noWrap/>
            <w:vAlign w:val="bottom"/>
            <w:hideMark/>
          </w:tcPr>
          <w:p w14:paraId="1B4AB5D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TRUCK CROPS</w:t>
            </w:r>
          </w:p>
        </w:tc>
      </w:tr>
      <w:tr w:rsidR="00AA6711" w:rsidRPr="00AA6711" w14:paraId="01A9976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3A8E7D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1D3886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575 </w:t>
            </w:r>
          </w:p>
        </w:tc>
        <w:tc>
          <w:tcPr>
            <w:tcW w:w="6300" w:type="dxa"/>
            <w:tcBorders>
              <w:top w:val="nil"/>
              <w:left w:val="nil"/>
              <w:bottom w:val="single" w:sz="4" w:space="0" w:color="auto"/>
              <w:right w:val="single" w:sz="4" w:space="0" w:color="auto"/>
            </w:tcBorders>
            <w:shd w:val="clear" w:color="auto" w:fill="auto"/>
            <w:noWrap/>
            <w:vAlign w:val="bottom"/>
            <w:hideMark/>
          </w:tcPr>
          <w:p w14:paraId="0B2410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VINEYARD</w:t>
            </w:r>
          </w:p>
        </w:tc>
      </w:tr>
      <w:tr w:rsidR="00AA6711" w:rsidRPr="00AA6711" w14:paraId="283D07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22245A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7D7CFF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600 </w:t>
            </w:r>
          </w:p>
        </w:tc>
        <w:tc>
          <w:tcPr>
            <w:tcW w:w="6300" w:type="dxa"/>
            <w:tcBorders>
              <w:top w:val="nil"/>
              <w:left w:val="nil"/>
              <w:bottom w:val="single" w:sz="4" w:space="0" w:color="auto"/>
              <w:right w:val="single" w:sz="4" w:space="0" w:color="auto"/>
            </w:tcBorders>
            <w:shd w:val="clear" w:color="auto" w:fill="auto"/>
            <w:noWrap/>
            <w:vAlign w:val="bottom"/>
            <w:hideMark/>
          </w:tcPr>
          <w:p w14:paraId="0D52456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(NEC)</w:t>
            </w:r>
          </w:p>
        </w:tc>
      </w:tr>
      <w:tr w:rsidR="00AA6711" w:rsidRPr="00AA6711" w14:paraId="2D5AC53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856F6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lastRenderedPageBreak/>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B387D6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601 </w:t>
            </w:r>
          </w:p>
        </w:tc>
        <w:tc>
          <w:tcPr>
            <w:tcW w:w="6300" w:type="dxa"/>
            <w:tcBorders>
              <w:top w:val="nil"/>
              <w:left w:val="nil"/>
              <w:bottom w:val="single" w:sz="4" w:space="0" w:color="auto"/>
              <w:right w:val="single" w:sz="4" w:space="0" w:color="auto"/>
            </w:tcBorders>
            <w:shd w:val="clear" w:color="auto" w:fill="auto"/>
            <w:noWrap/>
            <w:vAlign w:val="bottom"/>
            <w:hideMark/>
          </w:tcPr>
          <w:p w14:paraId="512FAF0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TAX EXEMPT</w:t>
            </w:r>
          </w:p>
        </w:tc>
      </w:tr>
      <w:tr w:rsidR="00AA6711" w:rsidRPr="00AA6711" w14:paraId="4F1B372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E4C736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5F3CE2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602 </w:t>
            </w:r>
          </w:p>
        </w:tc>
        <w:tc>
          <w:tcPr>
            <w:tcW w:w="6300" w:type="dxa"/>
            <w:tcBorders>
              <w:top w:val="nil"/>
              <w:left w:val="nil"/>
              <w:bottom w:val="single" w:sz="4" w:space="0" w:color="auto"/>
              <w:right w:val="single" w:sz="4" w:space="0" w:color="auto"/>
            </w:tcBorders>
            <w:shd w:val="clear" w:color="auto" w:fill="auto"/>
            <w:noWrap/>
            <w:vAlign w:val="bottom"/>
            <w:hideMark/>
          </w:tcPr>
          <w:p w14:paraId="153937B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STATE PROPERTY</w:t>
            </w:r>
          </w:p>
        </w:tc>
      </w:tr>
      <w:tr w:rsidR="00AA6711" w:rsidRPr="00AA6711" w14:paraId="2AAA367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21ECA0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23A1F2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603 </w:t>
            </w:r>
          </w:p>
        </w:tc>
        <w:tc>
          <w:tcPr>
            <w:tcW w:w="6300" w:type="dxa"/>
            <w:tcBorders>
              <w:top w:val="nil"/>
              <w:left w:val="nil"/>
              <w:bottom w:val="single" w:sz="4" w:space="0" w:color="auto"/>
              <w:right w:val="single" w:sz="4" w:space="0" w:color="auto"/>
            </w:tcBorders>
            <w:shd w:val="clear" w:color="auto" w:fill="auto"/>
            <w:noWrap/>
            <w:vAlign w:val="bottom"/>
            <w:hideMark/>
          </w:tcPr>
          <w:p w14:paraId="1AC8F6A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COUNTY PROPERTY</w:t>
            </w:r>
          </w:p>
        </w:tc>
      </w:tr>
      <w:tr w:rsidR="00AA6711" w:rsidRPr="00AA6711" w14:paraId="5F73F47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EF81AA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F22F43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604 </w:t>
            </w:r>
          </w:p>
        </w:tc>
        <w:tc>
          <w:tcPr>
            <w:tcW w:w="6300" w:type="dxa"/>
            <w:tcBorders>
              <w:top w:val="nil"/>
              <w:left w:val="nil"/>
              <w:bottom w:val="single" w:sz="4" w:space="0" w:color="auto"/>
              <w:right w:val="single" w:sz="4" w:space="0" w:color="auto"/>
            </w:tcBorders>
            <w:shd w:val="clear" w:color="auto" w:fill="auto"/>
            <w:noWrap/>
            <w:vAlign w:val="bottom"/>
            <w:hideMark/>
          </w:tcPr>
          <w:p w14:paraId="2B00F9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MUNICIPAL PROPERTY</w:t>
            </w:r>
          </w:p>
        </w:tc>
      </w:tr>
      <w:tr w:rsidR="00AA6711" w:rsidRPr="00AA6711" w14:paraId="5AE4548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E77490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13AA2A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605 </w:t>
            </w:r>
          </w:p>
        </w:tc>
        <w:tc>
          <w:tcPr>
            <w:tcW w:w="6300" w:type="dxa"/>
            <w:tcBorders>
              <w:top w:val="nil"/>
              <w:left w:val="nil"/>
              <w:bottom w:val="single" w:sz="4" w:space="0" w:color="auto"/>
              <w:right w:val="single" w:sz="4" w:space="0" w:color="auto"/>
            </w:tcBorders>
            <w:shd w:val="clear" w:color="auto" w:fill="auto"/>
            <w:noWrap/>
            <w:vAlign w:val="bottom"/>
            <w:hideMark/>
          </w:tcPr>
          <w:p w14:paraId="017E072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POLICE/FIRE/CIVIL DEFENSE</w:t>
            </w:r>
          </w:p>
        </w:tc>
      </w:tr>
      <w:tr w:rsidR="00AA6711" w:rsidRPr="00AA6711" w14:paraId="72C9B29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48AB8B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8DC76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606 </w:t>
            </w:r>
          </w:p>
        </w:tc>
        <w:tc>
          <w:tcPr>
            <w:tcW w:w="6300" w:type="dxa"/>
            <w:tcBorders>
              <w:top w:val="nil"/>
              <w:left w:val="nil"/>
              <w:bottom w:val="single" w:sz="4" w:space="0" w:color="auto"/>
              <w:right w:val="single" w:sz="4" w:space="0" w:color="auto"/>
            </w:tcBorders>
            <w:shd w:val="clear" w:color="auto" w:fill="auto"/>
            <w:noWrap/>
            <w:vAlign w:val="bottom"/>
            <w:hideMark/>
          </w:tcPr>
          <w:p w14:paraId="1CAEA3A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US POSTAL SERVICE</w:t>
            </w:r>
          </w:p>
        </w:tc>
      </w:tr>
      <w:tr w:rsidR="00AA6711" w:rsidRPr="00AA6711" w14:paraId="38C343A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ED5DC3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D6D359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607 </w:t>
            </w:r>
          </w:p>
        </w:tc>
        <w:tc>
          <w:tcPr>
            <w:tcW w:w="6300" w:type="dxa"/>
            <w:tcBorders>
              <w:top w:val="nil"/>
              <w:left w:val="nil"/>
              <w:bottom w:val="single" w:sz="4" w:space="0" w:color="auto"/>
              <w:right w:val="single" w:sz="4" w:space="0" w:color="auto"/>
            </w:tcBorders>
            <w:shd w:val="clear" w:color="auto" w:fill="auto"/>
            <w:noWrap/>
            <w:vAlign w:val="bottom"/>
            <w:hideMark/>
          </w:tcPr>
          <w:p w14:paraId="51AEC4D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EMBASSIES/CHANCERIES</w:t>
            </w:r>
          </w:p>
        </w:tc>
      </w:tr>
      <w:tr w:rsidR="00AA6711" w:rsidRPr="00AA6711" w14:paraId="33B45EB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60730B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CE3B3A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609 </w:t>
            </w:r>
          </w:p>
        </w:tc>
        <w:tc>
          <w:tcPr>
            <w:tcW w:w="6300" w:type="dxa"/>
            <w:tcBorders>
              <w:top w:val="nil"/>
              <w:left w:val="nil"/>
              <w:bottom w:val="single" w:sz="4" w:space="0" w:color="auto"/>
              <w:right w:val="single" w:sz="4" w:space="0" w:color="auto"/>
            </w:tcBorders>
            <w:shd w:val="clear" w:color="auto" w:fill="auto"/>
            <w:noWrap/>
            <w:vAlign w:val="bottom"/>
            <w:hideMark/>
          </w:tcPr>
          <w:p w14:paraId="567077E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CORRECTIONAL FACILITY</w:t>
            </w:r>
          </w:p>
        </w:tc>
      </w:tr>
      <w:tr w:rsidR="00AA6711" w:rsidRPr="00AA6711" w14:paraId="6716611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9A15F4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ED007D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610 </w:t>
            </w:r>
          </w:p>
        </w:tc>
        <w:tc>
          <w:tcPr>
            <w:tcW w:w="6300" w:type="dxa"/>
            <w:tcBorders>
              <w:top w:val="nil"/>
              <w:left w:val="nil"/>
              <w:bottom w:val="single" w:sz="4" w:space="0" w:color="auto"/>
              <w:right w:val="single" w:sz="4" w:space="0" w:color="auto"/>
            </w:tcBorders>
            <w:shd w:val="clear" w:color="auto" w:fill="auto"/>
            <w:noWrap/>
            <w:vAlign w:val="bottom"/>
            <w:hideMark/>
          </w:tcPr>
          <w:p w14:paraId="7DCAC5E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COMMUNITY CENTER</w:t>
            </w:r>
          </w:p>
        </w:tc>
      </w:tr>
      <w:tr w:rsidR="00AA6711" w:rsidRPr="00AA6711" w14:paraId="491A077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096ADA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F90CFC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611 </w:t>
            </w:r>
          </w:p>
        </w:tc>
        <w:tc>
          <w:tcPr>
            <w:tcW w:w="6300" w:type="dxa"/>
            <w:tcBorders>
              <w:top w:val="nil"/>
              <w:left w:val="nil"/>
              <w:bottom w:val="single" w:sz="4" w:space="0" w:color="auto"/>
              <w:right w:val="single" w:sz="4" w:space="0" w:color="auto"/>
            </w:tcBorders>
            <w:shd w:val="clear" w:color="auto" w:fill="auto"/>
            <w:noWrap/>
            <w:vAlign w:val="bottom"/>
            <w:hideMark/>
          </w:tcPr>
          <w:p w14:paraId="417F3B7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HISTORICAL DISTRICT</w:t>
            </w:r>
          </w:p>
        </w:tc>
      </w:tr>
      <w:tr w:rsidR="00AA6711" w:rsidRPr="00AA6711" w14:paraId="0B4BB3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69D775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1F8EC6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614 </w:t>
            </w:r>
          </w:p>
        </w:tc>
        <w:tc>
          <w:tcPr>
            <w:tcW w:w="6300" w:type="dxa"/>
            <w:tcBorders>
              <w:top w:val="nil"/>
              <w:left w:val="nil"/>
              <w:bottom w:val="single" w:sz="4" w:space="0" w:color="auto"/>
              <w:right w:val="single" w:sz="4" w:space="0" w:color="auto"/>
            </w:tcBorders>
            <w:shd w:val="clear" w:color="auto" w:fill="auto"/>
            <w:noWrap/>
            <w:vAlign w:val="bottom"/>
            <w:hideMark/>
          </w:tcPr>
          <w:p w14:paraId="2592C9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FEDERAL PROPERTY</w:t>
            </w:r>
          </w:p>
        </w:tc>
      </w:tr>
      <w:tr w:rsidR="00AA6711" w:rsidRPr="00AA6711" w14:paraId="2CD809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23E213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48DB92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615 </w:t>
            </w:r>
          </w:p>
        </w:tc>
        <w:tc>
          <w:tcPr>
            <w:tcW w:w="6300" w:type="dxa"/>
            <w:tcBorders>
              <w:top w:val="nil"/>
              <w:left w:val="nil"/>
              <w:bottom w:val="single" w:sz="4" w:space="0" w:color="auto"/>
              <w:right w:val="single" w:sz="4" w:space="0" w:color="auto"/>
            </w:tcBorders>
            <w:shd w:val="clear" w:color="auto" w:fill="auto"/>
            <w:noWrap/>
            <w:vAlign w:val="bottom"/>
            <w:hideMark/>
          </w:tcPr>
          <w:p w14:paraId="5C04525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FEDERAL BUILDING</w:t>
            </w:r>
          </w:p>
        </w:tc>
      </w:tr>
      <w:tr w:rsidR="00AA6711" w:rsidRPr="00AA6711" w14:paraId="1460C37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703C05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5F7BC5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618 </w:t>
            </w:r>
          </w:p>
        </w:tc>
        <w:tc>
          <w:tcPr>
            <w:tcW w:w="6300" w:type="dxa"/>
            <w:tcBorders>
              <w:top w:val="nil"/>
              <w:left w:val="nil"/>
              <w:bottom w:val="single" w:sz="4" w:space="0" w:color="auto"/>
              <w:right w:val="single" w:sz="4" w:space="0" w:color="auto"/>
            </w:tcBorders>
            <w:shd w:val="clear" w:color="auto" w:fill="auto"/>
            <w:noWrap/>
            <w:vAlign w:val="bottom"/>
            <w:hideMark/>
          </w:tcPr>
          <w:p w14:paraId="6C01993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NATIVE AMERICAN PROPERTY</w:t>
            </w:r>
          </w:p>
        </w:tc>
      </w:tr>
      <w:tr w:rsidR="00AA6711" w:rsidRPr="00AA6711" w14:paraId="456A41D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F3805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32A56E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620 </w:t>
            </w:r>
          </w:p>
        </w:tc>
        <w:tc>
          <w:tcPr>
            <w:tcW w:w="6300" w:type="dxa"/>
            <w:tcBorders>
              <w:top w:val="nil"/>
              <w:left w:val="nil"/>
              <w:bottom w:val="single" w:sz="4" w:space="0" w:color="auto"/>
              <w:right w:val="single" w:sz="4" w:space="0" w:color="auto"/>
            </w:tcBorders>
            <w:shd w:val="clear" w:color="auto" w:fill="auto"/>
            <w:noWrap/>
            <w:vAlign w:val="bottom"/>
            <w:hideMark/>
          </w:tcPr>
          <w:p w14:paraId="0A53A19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ART</w:t>
            </w:r>
          </w:p>
        </w:tc>
      </w:tr>
      <w:tr w:rsidR="00AA6711" w:rsidRPr="00AA6711" w14:paraId="797794F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86CEA3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561A94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630 </w:t>
            </w:r>
          </w:p>
        </w:tc>
        <w:tc>
          <w:tcPr>
            <w:tcW w:w="6300" w:type="dxa"/>
            <w:tcBorders>
              <w:top w:val="nil"/>
              <w:left w:val="nil"/>
              <w:bottom w:val="single" w:sz="4" w:space="0" w:color="auto"/>
              <w:right w:val="single" w:sz="4" w:space="0" w:color="auto"/>
            </w:tcBorders>
            <w:shd w:val="clear" w:color="auto" w:fill="auto"/>
            <w:noWrap/>
            <w:vAlign w:val="bottom"/>
            <w:hideMark/>
          </w:tcPr>
          <w:p w14:paraId="2EA7E13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MILITARY BUILDING</w:t>
            </w:r>
          </w:p>
        </w:tc>
      </w:tr>
      <w:tr w:rsidR="00AA6711" w:rsidRPr="00AA6711" w14:paraId="024C796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B9B3C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D5F451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640 </w:t>
            </w:r>
          </w:p>
        </w:tc>
        <w:tc>
          <w:tcPr>
            <w:tcW w:w="6300" w:type="dxa"/>
            <w:tcBorders>
              <w:top w:val="nil"/>
              <w:left w:val="nil"/>
              <w:bottom w:val="single" w:sz="4" w:space="0" w:color="auto"/>
              <w:right w:val="single" w:sz="4" w:space="0" w:color="auto"/>
            </w:tcBorders>
            <w:shd w:val="clear" w:color="auto" w:fill="auto"/>
            <w:noWrap/>
            <w:vAlign w:val="bottom"/>
            <w:hideMark/>
          </w:tcPr>
          <w:p w14:paraId="1AE946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POSSESSORY INTEREST</w:t>
            </w:r>
          </w:p>
        </w:tc>
      </w:tr>
      <w:tr w:rsidR="00AA6711" w:rsidRPr="00AA6711" w14:paraId="05D03C4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ADA91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E09EC1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641 </w:t>
            </w:r>
          </w:p>
        </w:tc>
        <w:tc>
          <w:tcPr>
            <w:tcW w:w="6300" w:type="dxa"/>
            <w:tcBorders>
              <w:top w:val="nil"/>
              <w:left w:val="nil"/>
              <w:bottom w:val="single" w:sz="4" w:space="0" w:color="auto"/>
              <w:right w:val="single" w:sz="4" w:space="0" w:color="auto"/>
            </w:tcBorders>
            <w:shd w:val="clear" w:color="auto" w:fill="auto"/>
            <w:noWrap/>
            <w:vAlign w:val="bottom"/>
            <w:hideMark/>
          </w:tcPr>
          <w:p w14:paraId="1DB3625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TAX ABATEMENT</w:t>
            </w:r>
          </w:p>
        </w:tc>
      </w:tr>
      <w:tr w:rsidR="00AA6711" w:rsidRPr="00AA6711" w14:paraId="52A7ABB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0A4809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1E6588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642 </w:t>
            </w:r>
          </w:p>
        </w:tc>
        <w:tc>
          <w:tcPr>
            <w:tcW w:w="6300" w:type="dxa"/>
            <w:tcBorders>
              <w:top w:val="nil"/>
              <w:left w:val="nil"/>
              <w:bottom w:val="single" w:sz="4" w:space="0" w:color="auto"/>
              <w:right w:val="single" w:sz="4" w:space="0" w:color="auto"/>
            </w:tcBorders>
            <w:shd w:val="clear" w:color="auto" w:fill="auto"/>
            <w:noWrap/>
            <w:vAlign w:val="bottom"/>
            <w:hideMark/>
          </w:tcPr>
          <w:p w14:paraId="5CDE2E6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ENTERPRISE ZONE</w:t>
            </w:r>
          </w:p>
        </w:tc>
      </w:tr>
      <w:tr w:rsidR="00AA6711" w:rsidRPr="00AA6711" w14:paraId="1EEEE50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5746EF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D0E20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650 </w:t>
            </w:r>
          </w:p>
        </w:tc>
        <w:tc>
          <w:tcPr>
            <w:tcW w:w="6300" w:type="dxa"/>
            <w:tcBorders>
              <w:top w:val="nil"/>
              <w:left w:val="nil"/>
              <w:bottom w:val="single" w:sz="4" w:space="0" w:color="auto"/>
              <w:right w:val="single" w:sz="4" w:space="0" w:color="auto"/>
            </w:tcBorders>
            <w:shd w:val="clear" w:color="auto" w:fill="auto"/>
            <w:noWrap/>
            <w:vAlign w:val="bottom"/>
            <w:hideMark/>
          </w:tcPr>
          <w:p w14:paraId="0E7AFAA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SCHOOL</w:t>
            </w:r>
          </w:p>
        </w:tc>
      </w:tr>
      <w:tr w:rsidR="00AA6711" w:rsidRPr="00AA6711" w14:paraId="1FBD5F8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DD45F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769794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652 </w:t>
            </w:r>
          </w:p>
        </w:tc>
        <w:tc>
          <w:tcPr>
            <w:tcW w:w="6300" w:type="dxa"/>
            <w:tcBorders>
              <w:top w:val="nil"/>
              <w:left w:val="nil"/>
              <w:bottom w:val="single" w:sz="4" w:space="0" w:color="auto"/>
              <w:right w:val="single" w:sz="4" w:space="0" w:color="auto"/>
            </w:tcBorders>
            <w:shd w:val="clear" w:color="auto" w:fill="auto"/>
            <w:noWrap/>
            <w:vAlign w:val="bottom"/>
            <w:hideMark/>
          </w:tcPr>
          <w:p w14:paraId="545D70C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NURSERY SCHOOL</w:t>
            </w:r>
          </w:p>
        </w:tc>
      </w:tr>
      <w:tr w:rsidR="00AA6711" w:rsidRPr="00AA6711" w14:paraId="3A8DBBE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F06D64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457FF0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654 </w:t>
            </w:r>
          </w:p>
        </w:tc>
        <w:tc>
          <w:tcPr>
            <w:tcW w:w="6300" w:type="dxa"/>
            <w:tcBorders>
              <w:top w:val="nil"/>
              <w:left w:val="nil"/>
              <w:bottom w:val="single" w:sz="4" w:space="0" w:color="auto"/>
              <w:right w:val="single" w:sz="4" w:space="0" w:color="auto"/>
            </w:tcBorders>
            <w:shd w:val="clear" w:color="auto" w:fill="auto"/>
            <w:noWrap/>
            <w:vAlign w:val="bottom"/>
            <w:hideMark/>
          </w:tcPr>
          <w:p w14:paraId="3EE0363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HIGH SCHOOL</w:t>
            </w:r>
          </w:p>
        </w:tc>
      </w:tr>
      <w:tr w:rsidR="00AA6711" w:rsidRPr="00AA6711" w14:paraId="6F5B0DE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A6F069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05C3E4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655 </w:t>
            </w:r>
          </w:p>
        </w:tc>
        <w:tc>
          <w:tcPr>
            <w:tcW w:w="6300" w:type="dxa"/>
            <w:tcBorders>
              <w:top w:val="nil"/>
              <w:left w:val="nil"/>
              <w:bottom w:val="single" w:sz="4" w:space="0" w:color="auto"/>
              <w:right w:val="single" w:sz="4" w:space="0" w:color="auto"/>
            </w:tcBorders>
            <w:shd w:val="clear" w:color="auto" w:fill="auto"/>
            <w:noWrap/>
            <w:vAlign w:val="bottom"/>
            <w:hideMark/>
          </w:tcPr>
          <w:p w14:paraId="2DCEBDF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PRIVATE SCHOOL</w:t>
            </w:r>
          </w:p>
        </w:tc>
      </w:tr>
      <w:tr w:rsidR="00AA6711" w:rsidRPr="00AA6711" w14:paraId="035046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30B72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EEF060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656 </w:t>
            </w:r>
          </w:p>
        </w:tc>
        <w:tc>
          <w:tcPr>
            <w:tcW w:w="6300" w:type="dxa"/>
            <w:tcBorders>
              <w:top w:val="nil"/>
              <w:left w:val="nil"/>
              <w:bottom w:val="single" w:sz="4" w:space="0" w:color="auto"/>
              <w:right w:val="single" w:sz="4" w:space="0" w:color="auto"/>
            </w:tcBorders>
            <w:shd w:val="clear" w:color="auto" w:fill="auto"/>
            <w:noWrap/>
            <w:vAlign w:val="bottom"/>
            <w:hideMark/>
          </w:tcPr>
          <w:p w14:paraId="42C7BAA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VOCATIONAL/TRADE SCHOOL</w:t>
            </w:r>
          </w:p>
        </w:tc>
      </w:tr>
      <w:tr w:rsidR="00AA6711" w:rsidRPr="00AA6711" w14:paraId="3116356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9A5C33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73E637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660 </w:t>
            </w:r>
          </w:p>
        </w:tc>
        <w:tc>
          <w:tcPr>
            <w:tcW w:w="6300" w:type="dxa"/>
            <w:tcBorders>
              <w:top w:val="nil"/>
              <w:left w:val="nil"/>
              <w:bottom w:val="single" w:sz="4" w:space="0" w:color="auto"/>
              <w:right w:val="single" w:sz="4" w:space="0" w:color="auto"/>
            </w:tcBorders>
            <w:shd w:val="clear" w:color="auto" w:fill="auto"/>
            <w:noWrap/>
            <w:vAlign w:val="bottom"/>
            <w:hideMark/>
          </w:tcPr>
          <w:p w14:paraId="1F7A478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EDUCATIONAL SERVICE</w:t>
            </w:r>
          </w:p>
        </w:tc>
      </w:tr>
      <w:tr w:rsidR="00AA6711" w:rsidRPr="00AA6711" w14:paraId="1DFB17B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C0C38F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BF32A1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664 </w:t>
            </w:r>
          </w:p>
        </w:tc>
        <w:tc>
          <w:tcPr>
            <w:tcW w:w="6300" w:type="dxa"/>
            <w:tcBorders>
              <w:top w:val="nil"/>
              <w:left w:val="nil"/>
              <w:bottom w:val="single" w:sz="4" w:space="0" w:color="auto"/>
              <w:right w:val="single" w:sz="4" w:space="0" w:color="auto"/>
            </w:tcBorders>
            <w:shd w:val="clear" w:color="auto" w:fill="auto"/>
            <w:noWrap/>
            <w:vAlign w:val="bottom"/>
            <w:hideMark/>
          </w:tcPr>
          <w:p w14:paraId="7AA16DB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SEC EDUCATIONAL SCHOOL</w:t>
            </w:r>
          </w:p>
        </w:tc>
      </w:tr>
      <w:tr w:rsidR="00AA6711" w:rsidRPr="00AA6711" w14:paraId="4C581B7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4CA9D1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BF8E5E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665 </w:t>
            </w:r>
          </w:p>
        </w:tc>
        <w:tc>
          <w:tcPr>
            <w:tcW w:w="6300" w:type="dxa"/>
            <w:tcBorders>
              <w:top w:val="nil"/>
              <w:left w:val="nil"/>
              <w:bottom w:val="single" w:sz="4" w:space="0" w:color="auto"/>
              <w:right w:val="single" w:sz="4" w:space="0" w:color="auto"/>
            </w:tcBorders>
            <w:shd w:val="clear" w:color="auto" w:fill="auto"/>
            <w:noWrap/>
            <w:vAlign w:val="bottom"/>
            <w:hideMark/>
          </w:tcPr>
          <w:p w14:paraId="069990E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SCHOOL</w:t>
            </w:r>
          </w:p>
        </w:tc>
      </w:tr>
      <w:tr w:rsidR="00AA6711" w:rsidRPr="00AA6711" w14:paraId="3006148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B23B87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468AB8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670 </w:t>
            </w:r>
          </w:p>
        </w:tc>
        <w:tc>
          <w:tcPr>
            <w:tcW w:w="6300" w:type="dxa"/>
            <w:tcBorders>
              <w:top w:val="nil"/>
              <w:left w:val="nil"/>
              <w:bottom w:val="single" w:sz="4" w:space="0" w:color="auto"/>
              <w:right w:val="single" w:sz="4" w:space="0" w:color="auto"/>
            </w:tcBorders>
            <w:shd w:val="clear" w:color="auto" w:fill="auto"/>
            <w:noWrap/>
            <w:vAlign w:val="bottom"/>
            <w:hideMark/>
          </w:tcPr>
          <w:p w14:paraId="4E8A706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SERVICE</w:t>
            </w:r>
          </w:p>
        </w:tc>
      </w:tr>
      <w:tr w:rsidR="00AA6711" w:rsidRPr="00AA6711" w14:paraId="1166EA0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44D55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5D5278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671 </w:t>
            </w:r>
          </w:p>
        </w:tc>
        <w:tc>
          <w:tcPr>
            <w:tcW w:w="6300" w:type="dxa"/>
            <w:tcBorders>
              <w:top w:val="nil"/>
              <w:left w:val="nil"/>
              <w:bottom w:val="single" w:sz="4" w:space="0" w:color="auto"/>
              <w:right w:val="single" w:sz="4" w:space="0" w:color="auto"/>
            </w:tcBorders>
            <w:shd w:val="clear" w:color="auto" w:fill="auto"/>
            <w:noWrap/>
            <w:vAlign w:val="bottom"/>
            <w:hideMark/>
          </w:tcPr>
          <w:p w14:paraId="6D592ED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CHARITABLE ORGANIZATION</w:t>
            </w:r>
          </w:p>
        </w:tc>
      </w:tr>
      <w:tr w:rsidR="00AA6711" w:rsidRPr="00AA6711" w14:paraId="2567529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42D45E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7DF27E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675 </w:t>
            </w:r>
          </w:p>
        </w:tc>
        <w:tc>
          <w:tcPr>
            <w:tcW w:w="6300" w:type="dxa"/>
            <w:tcBorders>
              <w:top w:val="nil"/>
              <w:left w:val="nil"/>
              <w:bottom w:val="single" w:sz="4" w:space="0" w:color="auto"/>
              <w:right w:val="single" w:sz="4" w:space="0" w:color="auto"/>
            </w:tcBorders>
            <w:shd w:val="clear" w:color="auto" w:fill="auto"/>
            <w:noWrap/>
            <w:vAlign w:val="bottom"/>
            <w:hideMark/>
          </w:tcPr>
          <w:p w14:paraId="5709935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RELIGIOUS</w:t>
            </w:r>
          </w:p>
        </w:tc>
      </w:tr>
      <w:tr w:rsidR="00AA6711" w:rsidRPr="00AA6711" w14:paraId="4CC07B8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7D7613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CB93AF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680 </w:t>
            </w:r>
          </w:p>
        </w:tc>
        <w:tc>
          <w:tcPr>
            <w:tcW w:w="6300" w:type="dxa"/>
            <w:tcBorders>
              <w:top w:val="nil"/>
              <w:left w:val="nil"/>
              <w:bottom w:val="single" w:sz="4" w:space="0" w:color="auto"/>
              <w:right w:val="single" w:sz="4" w:space="0" w:color="auto"/>
            </w:tcBorders>
            <w:shd w:val="clear" w:color="auto" w:fill="auto"/>
            <w:noWrap/>
            <w:vAlign w:val="bottom"/>
            <w:hideMark/>
          </w:tcPr>
          <w:p w14:paraId="19181A9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UNIVERSITY</w:t>
            </w:r>
          </w:p>
        </w:tc>
      </w:tr>
      <w:tr w:rsidR="00AA6711" w:rsidRPr="00AA6711" w14:paraId="6F9AD2D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F50BD9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78737B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690 </w:t>
            </w:r>
          </w:p>
        </w:tc>
        <w:tc>
          <w:tcPr>
            <w:tcW w:w="6300" w:type="dxa"/>
            <w:tcBorders>
              <w:top w:val="nil"/>
              <w:left w:val="nil"/>
              <w:bottom w:val="single" w:sz="4" w:space="0" w:color="auto"/>
              <w:right w:val="single" w:sz="4" w:space="0" w:color="auto"/>
            </w:tcBorders>
            <w:shd w:val="clear" w:color="auto" w:fill="auto"/>
            <w:noWrap/>
            <w:vAlign w:val="bottom"/>
            <w:hideMark/>
          </w:tcPr>
          <w:p w14:paraId="0971D8E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NATURE FACILITY</w:t>
            </w:r>
          </w:p>
        </w:tc>
      </w:tr>
      <w:tr w:rsidR="00AA6711" w:rsidRPr="00AA6711" w14:paraId="1F045DA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197291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F0F5C6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699 </w:t>
            </w:r>
          </w:p>
        </w:tc>
        <w:tc>
          <w:tcPr>
            <w:tcW w:w="6300" w:type="dxa"/>
            <w:tcBorders>
              <w:top w:val="nil"/>
              <w:left w:val="nil"/>
              <w:bottom w:val="single" w:sz="4" w:space="0" w:color="auto"/>
              <w:right w:val="single" w:sz="4" w:space="0" w:color="auto"/>
            </w:tcBorders>
            <w:shd w:val="clear" w:color="auto" w:fill="auto"/>
            <w:noWrap/>
            <w:vAlign w:val="bottom"/>
            <w:hideMark/>
          </w:tcPr>
          <w:p w14:paraId="4B588C1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ZOO</w:t>
            </w:r>
          </w:p>
        </w:tc>
      </w:tr>
      <w:tr w:rsidR="00AA6711" w:rsidRPr="00AA6711" w14:paraId="7526BF7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58981B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742569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700 </w:t>
            </w:r>
          </w:p>
        </w:tc>
        <w:tc>
          <w:tcPr>
            <w:tcW w:w="6300" w:type="dxa"/>
            <w:tcBorders>
              <w:top w:val="nil"/>
              <w:left w:val="nil"/>
              <w:bottom w:val="single" w:sz="4" w:space="0" w:color="auto"/>
              <w:right w:val="single" w:sz="4" w:space="0" w:color="auto"/>
            </w:tcBorders>
            <w:shd w:val="clear" w:color="auto" w:fill="auto"/>
            <w:noWrap/>
            <w:vAlign w:val="bottom"/>
            <w:hideMark/>
          </w:tcPr>
          <w:p w14:paraId="16FFFA0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RECREATIONAL (NEC)</w:t>
            </w:r>
          </w:p>
        </w:tc>
      </w:tr>
      <w:tr w:rsidR="00AA6711" w:rsidRPr="00AA6711" w14:paraId="2B0684E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A8C46E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288930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701 </w:t>
            </w:r>
          </w:p>
        </w:tc>
        <w:tc>
          <w:tcPr>
            <w:tcW w:w="6300" w:type="dxa"/>
            <w:tcBorders>
              <w:top w:val="nil"/>
              <w:left w:val="nil"/>
              <w:bottom w:val="single" w:sz="4" w:space="0" w:color="auto"/>
              <w:right w:val="single" w:sz="4" w:space="0" w:color="auto"/>
            </w:tcBorders>
            <w:shd w:val="clear" w:color="auto" w:fill="auto"/>
            <w:noWrap/>
            <w:vAlign w:val="bottom"/>
            <w:hideMark/>
          </w:tcPr>
          <w:p w14:paraId="6C7DA3E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CASINO</w:t>
            </w:r>
          </w:p>
        </w:tc>
      </w:tr>
      <w:tr w:rsidR="00AA6711" w:rsidRPr="00AA6711" w14:paraId="7578BDD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425689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A2B089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703 </w:t>
            </w:r>
          </w:p>
        </w:tc>
        <w:tc>
          <w:tcPr>
            <w:tcW w:w="6300" w:type="dxa"/>
            <w:tcBorders>
              <w:top w:val="nil"/>
              <w:left w:val="nil"/>
              <w:bottom w:val="single" w:sz="4" w:space="0" w:color="auto"/>
              <w:right w:val="single" w:sz="4" w:space="0" w:color="auto"/>
            </w:tcBorders>
            <w:shd w:val="clear" w:color="auto" w:fill="auto"/>
            <w:noWrap/>
            <w:vAlign w:val="bottom"/>
            <w:hideMark/>
          </w:tcPr>
          <w:p w14:paraId="7FF502C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AMPHITHEATRE</w:t>
            </w:r>
          </w:p>
        </w:tc>
      </w:tr>
      <w:tr w:rsidR="00AA6711" w:rsidRPr="00AA6711" w14:paraId="448F8DD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41900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E3DF55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706 </w:t>
            </w:r>
          </w:p>
        </w:tc>
        <w:tc>
          <w:tcPr>
            <w:tcW w:w="6300" w:type="dxa"/>
            <w:tcBorders>
              <w:top w:val="nil"/>
              <w:left w:val="nil"/>
              <w:bottom w:val="single" w:sz="4" w:space="0" w:color="auto"/>
              <w:right w:val="single" w:sz="4" w:space="0" w:color="auto"/>
            </w:tcBorders>
            <w:shd w:val="clear" w:color="auto" w:fill="auto"/>
            <w:noWrap/>
            <w:vAlign w:val="bottom"/>
            <w:hideMark/>
          </w:tcPr>
          <w:p w14:paraId="69FA5B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AMUSEMENT ARCADE</w:t>
            </w:r>
          </w:p>
        </w:tc>
      </w:tr>
      <w:tr w:rsidR="00AA6711" w:rsidRPr="00AA6711" w14:paraId="06E4EF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24184D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692F39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709 </w:t>
            </w:r>
          </w:p>
        </w:tc>
        <w:tc>
          <w:tcPr>
            <w:tcW w:w="6300" w:type="dxa"/>
            <w:tcBorders>
              <w:top w:val="nil"/>
              <w:left w:val="nil"/>
              <w:bottom w:val="single" w:sz="4" w:space="0" w:color="auto"/>
              <w:right w:val="single" w:sz="4" w:space="0" w:color="auto"/>
            </w:tcBorders>
            <w:shd w:val="clear" w:color="auto" w:fill="auto"/>
            <w:noWrap/>
            <w:vAlign w:val="bottom"/>
            <w:hideMark/>
          </w:tcPr>
          <w:p w14:paraId="3E98CC5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AMUSEMENT PARK</w:t>
            </w:r>
          </w:p>
        </w:tc>
      </w:tr>
      <w:tr w:rsidR="00AA6711" w:rsidRPr="00AA6711" w14:paraId="20C126F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7B42C8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61C15B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712 </w:t>
            </w:r>
          </w:p>
        </w:tc>
        <w:tc>
          <w:tcPr>
            <w:tcW w:w="6300" w:type="dxa"/>
            <w:tcBorders>
              <w:top w:val="nil"/>
              <w:left w:val="nil"/>
              <w:bottom w:val="single" w:sz="4" w:space="0" w:color="auto"/>
              <w:right w:val="single" w:sz="4" w:space="0" w:color="auto"/>
            </w:tcBorders>
            <w:shd w:val="clear" w:color="auto" w:fill="auto"/>
            <w:noWrap/>
            <w:vAlign w:val="bottom"/>
            <w:hideMark/>
          </w:tcPr>
          <w:p w14:paraId="2E7A314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AUDITORIUM</w:t>
            </w:r>
          </w:p>
        </w:tc>
      </w:tr>
      <w:tr w:rsidR="00AA6711" w:rsidRPr="00AA6711" w14:paraId="2558F75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D00B81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FA2DC1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721 </w:t>
            </w:r>
          </w:p>
        </w:tc>
        <w:tc>
          <w:tcPr>
            <w:tcW w:w="6300" w:type="dxa"/>
            <w:tcBorders>
              <w:top w:val="nil"/>
              <w:left w:val="nil"/>
              <w:bottom w:val="single" w:sz="4" w:space="0" w:color="auto"/>
              <w:right w:val="single" w:sz="4" w:space="0" w:color="auto"/>
            </w:tcBorders>
            <w:shd w:val="clear" w:color="auto" w:fill="auto"/>
            <w:noWrap/>
            <w:vAlign w:val="bottom"/>
            <w:hideMark/>
          </w:tcPr>
          <w:p w14:paraId="75E3203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BOWLING ALLEY</w:t>
            </w:r>
          </w:p>
        </w:tc>
      </w:tr>
      <w:tr w:rsidR="00AA6711" w:rsidRPr="00AA6711" w14:paraId="65766C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1149D9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EEE886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724 </w:t>
            </w:r>
          </w:p>
        </w:tc>
        <w:tc>
          <w:tcPr>
            <w:tcW w:w="6300" w:type="dxa"/>
            <w:tcBorders>
              <w:top w:val="nil"/>
              <w:left w:val="nil"/>
              <w:bottom w:val="single" w:sz="4" w:space="0" w:color="auto"/>
              <w:right w:val="single" w:sz="4" w:space="0" w:color="auto"/>
            </w:tcBorders>
            <w:shd w:val="clear" w:color="auto" w:fill="auto"/>
            <w:noWrap/>
            <w:vAlign w:val="bottom"/>
            <w:hideMark/>
          </w:tcPr>
          <w:p w14:paraId="4FF42D3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BILLIARD HALL</w:t>
            </w:r>
          </w:p>
        </w:tc>
      </w:tr>
      <w:tr w:rsidR="00AA6711" w:rsidRPr="00AA6711" w14:paraId="6054A5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B397AB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725DB2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725 </w:t>
            </w:r>
          </w:p>
        </w:tc>
        <w:tc>
          <w:tcPr>
            <w:tcW w:w="6300" w:type="dxa"/>
            <w:tcBorders>
              <w:top w:val="nil"/>
              <w:left w:val="nil"/>
              <w:bottom w:val="single" w:sz="4" w:space="0" w:color="auto"/>
              <w:right w:val="single" w:sz="4" w:space="0" w:color="auto"/>
            </w:tcBorders>
            <w:shd w:val="clear" w:color="auto" w:fill="auto"/>
            <w:noWrap/>
            <w:vAlign w:val="bottom"/>
            <w:hideMark/>
          </w:tcPr>
          <w:p w14:paraId="4255601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CLUB</w:t>
            </w:r>
          </w:p>
        </w:tc>
      </w:tr>
      <w:tr w:rsidR="00AA6711" w:rsidRPr="00AA6711" w14:paraId="7129120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A66BA1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1FD14C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727 </w:t>
            </w:r>
          </w:p>
        </w:tc>
        <w:tc>
          <w:tcPr>
            <w:tcW w:w="6300" w:type="dxa"/>
            <w:tcBorders>
              <w:top w:val="nil"/>
              <w:left w:val="nil"/>
              <w:bottom w:val="single" w:sz="4" w:space="0" w:color="auto"/>
              <w:right w:val="single" w:sz="4" w:space="0" w:color="auto"/>
            </w:tcBorders>
            <w:shd w:val="clear" w:color="auto" w:fill="auto"/>
            <w:noWrap/>
            <w:vAlign w:val="bottom"/>
            <w:hideMark/>
          </w:tcPr>
          <w:p w14:paraId="2513517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COUNTRY CLUB</w:t>
            </w:r>
          </w:p>
        </w:tc>
      </w:tr>
      <w:tr w:rsidR="00AA6711" w:rsidRPr="00AA6711" w14:paraId="503EBBF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FA5818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B6773A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728 </w:t>
            </w:r>
          </w:p>
        </w:tc>
        <w:tc>
          <w:tcPr>
            <w:tcW w:w="6300" w:type="dxa"/>
            <w:tcBorders>
              <w:top w:val="nil"/>
              <w:left w:val="nil"/>
              <w:bottom w:val="single" w:sz="4" w:space="0" w:color="auto"/>
              <w:right w:val="single" w:sz="4" w:space="0" w:color="auto"/>
            </w:tcBorders>
            <w:shd w:val="clear" w:color="auto" w:fill="auto"/>
            <w:noWrap/>
            <w:vAlign w:val="bottom"/>
            <w:hideMark/>
          </w:tcPr>
          <w:p w14:paraId="6ACCDCC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HEALTH CLUB</w:t>
            </w:r>
          </w:p>
        </w:tc>
      </w:tr>
      <w:tr w:rsidR="00AA6711" w:rsidRPr="00AA6711" w14:paraId="7B82A30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1BD244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025B1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733 </w:t>
            </w:r>
          </w:p>
        </w:tc>
        <w:tc>
          <w:tcPr>
            <w:tcW w:w="6300" w:type="dxa"/>
            <w:tcBorders>
              <w:top w:val="nil"/>
              <w:left w:val="nil"/>
              <w:bottom w:val="single" w:sz="4" w:space="0" w:color="auto"/>
              <w:right w:val="single" w:sz="4" w:space="0" w:color="auto"/>
            </w:tcBorders>
            <w:shd w:val="clear" w:color="auto" w:fill="auto"/>
            <w:noWrap/>
            <w:vAlign w:val="bottom"/>
            <w:hideMark/>
          </w:tcPr>
          <w:p w14:paraId="610AEF1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DANCE HALL</w:t>
            </w:r>
          </w:p>
        </w:tc>
      </w:tr>
      <w:tr w:rsidR="00AA6711" w:rsidRPr="00AA6711" w14:paraId="6E624B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DB5892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85A906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742 </w:t>
            </w:r>
          </w:p>
        </w:tc>
        <w:tc>
          <w:tcPr>
            <w:tcW w:w="6300" w:type="dxa"/>
            <w:tcBorders>
              <w:top w:val="nil"/>
              <w:left w:val="nil"/>
              <w:bottom w:val="single" w:sz="4" w:space="0" w:color="auto"/>
              <w:right w:val="single" w:sz="4" w:space="0" w:color="auto"/>
            </w:tcBorders>
            <w:shd w:val="clear" w:color="auto" w:fill="auto"/>
            <w:noWrap/>
            <w:vAlign w:val="bottom"/>
            <w:hideMark/>
          </w:tcPr>
          <w:p w14:paraId="6561A77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GOLF COURSE</w:t>
            </w:r>
          </w:p>
        </w:tc>
      </w:tr>
      <w:tr w:rsidR="00AA6711" w:rsidRPr="00AA6711" w14:paraId="4A8BBFC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C09CE8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F44CBB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745 </w:t>
            </w:r>
          </w:p>
        </w:tc>
        <w:tc>
          <w:tcPr>
            <w:tcW w:w="6300" w:type="dxa"/>
            <w:tcBorders>
              <w:top w:val="nil"/>
              <w:left w:val="nil"/>
              <w:bottom w:val="single" w:sz="4" w:space="0" w:color="auto"/>
              <w:right w:val="single" w:sz="4" w:space="0" w:color="auto"/>
            </w:tcBorders>
            <w:shd w:val="clear" w:color="auto" w:fill="auto"/>
            <w:noWrap/>
            <w:vAlign w:val="bottom"/>
            <w:hideMark/>
          </w:tcPr>
          <w:p w14:paraId="7D47E7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GOLF RANGE</w:t>
            </w:r>
          </w:p>
        </w:tc>
      </w:tr>
      <w:tr w:rsidR="00AA6711" w:rsidRPr="00AA6711" w14:paraId="6963A84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E4A0D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9FDE59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750 </w:t>
            </w:r>
          </w:p>
        </w:tc>
        <w:tc>
          <w:tcPr>
            <w:tcW w:w="6300" w:type="dxa"/>
            <w:tcBorders>
              <w:top w:val="nil"/>
              <w:left w:val="nil"/>
              <w:bottom w:val="single" w:sz="4" w:space="0" w:color="auto"/>
              <w:right w:val="single" w:sz="4" w:space="0" w:color="auto"/>
            </w:tcBorders>
            <w:shd w:val="clear" w:color="auto" w:fill="auto"/>
            <w:noWrap/>
            <w:vAlign w:val="bottom"/>
            <w:hideMark/>
          </w:tcPr>
          <w:p w14:paraId="0C5D110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GYMNASIUM</w:t>
            </w:r>
          </w:p>
        </w:tc>
      </w:tr>
      <w:tr w:rsidR="00AA6711" w:rsidRPr="00AA6711" w14:paraId="46AB31E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F3B074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694039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754 </w:t>
            </w:r>
          </w:p>
        </w:tc>
        <w:tc>
          <w:tcPr>
            <w:tcW w:w="6300" w:type="dxa"/>
            <w:tcBorders>
              <w:top w:val="nil"/>
              <w:left w:val="nil"/>
              <w:bottom w:val="single" w:sz="4" w:space="0" w:color="auto"/>
              <w:right w:val="single" w:sz="4" w:space="0" w:color="auto"/>
            </w:tcBorders>
            <w:shd w:val="clear" w:color="auto" w:fill="auto"/>
            <w:noWrap/>
            <w:vAlign w:val="bottom"/>
            <w:hideMark/>
          </w:tcPr>
          <w:p w14:paraId="7759AF6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LAKE/RIVER/BEACH</w:t>
            </w:r>
          </w:p>
        </w:tc>
      </w:tr>
      <w:tr w:rsidR="00AA6711" w:rsidRPr="00AA6711" w14:paraId="086AE5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0A62DF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lastRenderedPageBreak/>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23EBF7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755 </w:t>
            </w:r>
          </w:p>
        </w:tc>
        <w:tc>
          <w:tcPr>
            <w:tcW w:w="6300" w:type="dxa"/>
            <w:tcBorders>
              <w:top w:val="nil"/>
              <w:left w:val="nil"/>
              <w:bottom w:val="single" w:sz="4" w:space="0" w:color="auto"/>
              <w:right w:val="single" w:sz="4" w:space="0" w:color="auto"/>
            </w:tcBorders>
            <w:shd w:val="clear" w:color="auto" w:fill="auto"/>
            <w:noWrap/>
            <w:vAlign w:val="bottom"/>
            <w:hideMark/>
          </w:tcPr>
          <w:p w14:paraId="6C4404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MARINA FACILITY</w:t>
            </w:r>
          </w:p>
        </w:tc>
      </w:tr>
      <w:tr w:rsidR="00AA6711" w:rsidRPr="00AA6711" w14:paraId="011B7E5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7FF9ED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47DEAC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757 </w:t>
            </w:r>
          </w:p>
        </w:tc>
        <w:tc>
          <w:tcPr>
            <w:tcW w:w="6300" w:type="dxa"/>
            <w:tcBorders>
              <w:top w:val="nil"/>
              <w:left w:val="nil"/>
              <w:bottom w:val="single" w:sz="4" w:space="0" w:color="auto"/>
              <w:right w:val="single" w:sz="4" w:space="0" w:color="auto"/>
            </w:tcBorders>
            <w:shd w:val="clear" w:color="auto" w:fill="auto"/>
            <w:noWrap/>
            <w:vAlign w:val="bottom"/>
            <w:hideMark/>
          </w:tcPr>
          <w:p w14:paraId="1DA5EA5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PARK</w:t>
            </w:r>
          </w:p>
        </w:tc>
      </w:tr>
      <w:tr w:rsidR="00AA6711" w:rsidRPr="00AA6711" w14:paraId="39DF1F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CACA0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CB5B3D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766 </w:t>
            </w:r>
          </w:p>
        </w:tc>
        <w:tc>
          <w:tcPr>
            <w:tcW w:w="6300" w:type="dxa"/>
            <w:tcBorders>
              <w:top w:val="nil"/>
              <w:left w:val="nil"/>
              <w:bottom w:val="single" w:sz="4" w:space="0" w:color="auto"/>
              <w:right w:val="single" w:sz="4" w:space="0" w:color="auto"/>
            </w:tcBorders>
            <w:shd w:val="clear" w:color="auto" w:fill="auto"/>
            <w:noWrap/>
            <w:vAlign w:val="bottom"/>
            <w:hideMark/>
          </w:tcPr>
          <w:p w14:paraId="61C0BB5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RACE TRACK</w:t>
            </w:r>
          </w:p>
        </w:tc>
      </w:tr>
      <w:tr w:rsidR="00AA6711" w:rsidRPr="00AA6711" w14:paraId="361EA12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FBD666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00F87E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769 </w:t>
            </w:r>
          </w:p>
        </w:tc>
        <w:tc>
          <w:tcPr>
            <w:tcW w:w="6300" w:type="dxa"/>
            <w:tcBorders>
              <w:top w:val="nil"/>
              <w:left w:val="nil"/>
              <w:bottom w:val="single" w:sz="4" w:space="0" w:color="auto"/>
              <w:right w:val="single" w:sz="4" w:space="0" w:color="auto"/>
            </w:tcBorders>
            <w:shd w:val="clear" w:color="auto" w:fill="auto"/>
            <w:noWrap/>
            <w:vAlign w:val="bottom"/>
            <w:hideMark/>
          </w:tcPr>
          <w:p w14:paraId="4EDE02C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RACQUET COURT</w:t>
            </w:r>
          </w:p>
        </w:tc>
      </w:tr>
      <w:tr w:rsidR="00AA6711" w:rsidRPr="00AA6711" w14:paraId="00FD21B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018585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101C3E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770 </w:t>
            </w:r>
          </w:p>
        </w:tc>
        <w:tc>
          <w:tcPr>
            <w:tcW w:w="6300" w:type="dxa"/>
            <w:tcBorders>
              <w:top w:val="nil"/>
              <w:left w:val="nil"/>
              <w:bottom w:val="single" w:sz="4" w:space="0" w:color="auto"/>
              <w:right w:val="single" w:sz="4" w:space="0" w:color="auto"/>
            </w:tcBorders>
            <w:shd w:val="clear" w:color="auto" w:fill="auto"/>
            <w:noWrap/>
            <w:vAlign w:val="bottom"/>
            <w:hideMark/>
          </w:tcPr>
          <w:p w14:paraId="4BC5DEB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TENNIS CLUB</w:t>
            </w:r>
          </w:p>
        </w:tc>
      </w:tr>
      <w:tr w:rsidR="00AA6711" w:rsidRPr="00AA6711" w14:paraId="7BCDA1F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A03352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81B2AE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775 </w:t>
            </w:r>
          </w:p>
        </w:tc>
        <w:tc>
          <w:tcPr>
            <w:tcW w:w="6300" w:type="dxa"/>
            <w:tcBorders>
              <w:top w:val="nil"/>
              <w:left w:val="nil"/>
              <w:bottom w:val="single" w:sz="4" w:space="0" w:color="auto"/>
              <w:right w:val="single" w:sz="4" w:space="0" w:color="auto"/>
            </w:tcBorders>
            <w:shd w:val="clear" w:color="auto" w:fill="auto"/>
            <w:noWrap/>
            <w:vAlign w:val="bottom"/>
            <w:hideMark/>
          </w:tcPr>
          <w:p w14:paraId="0549D0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RV PARK</w:t>
            </w:r>
          </w:p>
        </w:tc>
      </w:tr>
      <w:tr w:rsidR="00AA6711" w:rsidRPr="00AA6711" w14:paraId="62AF73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ACC503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B2CFCD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780 </w:t>
            </w:r>
          </w:p>
        </w:tc>
        <w:tc>
          <w:tcPr>
            <w:tcW w:w="6300" w:type="dxa"/>
            <w:tcBorders>
              <w:top w:val="nil"/>
              <w:left w:val="nil"/>
              <w:bottom w:val="single" w:sz="4" w:space="0" w:color="auto"/>
              <w:right w:val="single" w:sz="4" w:space="0" w:color="auto"/>
            </w:tcBorders>
            <w:shd w:val="clear" w:color="auto" w:fill="auto"/>
            <w:noWrap/>
            <w:vAlign w:val="bottom"/>
            <w:hideMark/>
          </w:tcPr>
          <w:p w14:paraId="77ED38F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SKATING RINK</w:t>
            </w:r>
          </w:p>
        </w:tc>
      </w:tr>
      <w:tr w:rsidR="00AA6711" w:rsidRPr="00AA6711" w14:paraId="19B0B36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FDC09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76E74B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784 </w:t>
            </w:r>
          </w:p>
        </w:tc>
        <w:tc>
          <w:tcPr>
            <w:tcW w:w="6300" w:type="dxa"/>
            <w:tcBorders>
              <w:top w:val="nil"/>
              <w:left w:val="nil"/>
              <w:bottom w:val="single" w:sz="4" w:space="0" w:color="auto"/>
              <w:right w:val="single" w:sz="4" w:space="0" w:color="auto"/>
            </w:tcBorders>
            <w:shd w:val="clear" w:color="auto" w:fill="auto"/>
            <w:noWrap/>
            <w:vAlign w:val="bottom"/>
            <w:hideMark/>
          </w:tcPr>
          <w:p w14:paraId="2380A7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STADIUM</w:t>
            </w:r>
          </w:p>
        </w:tc>
      </w:tr>
      <w:tr w:rsidR="00AA6711" w:rsidRPr="00AA6711" w14:paraId="069CEA3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ADFBF9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4C6457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787 </w:t>
            </w:r>
          </w:p>
        </w:tc>
        <w:tc>
          <w:tcPr>
            <w:tcW w:w="6300" w:type="dxa"/>
            <w:tcBorders>
              <w:top w:val="nil"/>
              <w:left w:val="nil"/>
              <w:bottom w:val="single" w:sz="4" w:space="0" w:color="auto"/>
              <w:right w:val="single" w:sz="4" w:space="0" w:color="auto"/>
            </w:tcBorders>
            <w:shd w:val="clear" w:color="auto" w:fill="auto"/>
            <w:noWrap/>
            <w:vAlign w:val="bottom"/>
            <w:hideMark/>
          </w:tcPr>
          <w:p w14:paraId="2563F43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STABLE</w:t>
            </w:r>
          </w:p>
        </w:tc>
      </w:tr>
      <w:tr w:rsidR="00AA6711" w:rsidRPr="00AA6711" w14:paraId="3003E48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CD188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D7E191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790 </w:t>
            </w:r>
          </w:p>
        </w:tc>
        <w:tc>
          <w:tcPr>
            <w:tcW w:w="6300" w:type="dxa"/>
            <w:tcBorders>
              <w:top w:val="nil"/>
              <w:left w:val="nil"/>
              <w:bottom w:val="single" w:sz="4" w:space="0" w:color="auto"/>
              <w:right w:val="single" w:sz="4" w:space="0" w:color="auto"/>
            </w:tcBorders>
            <w:shd w:val="clear" w:color="auto" w:fill="auto"/>
            <w:noWrap/>
            <w:vAlign w:val="bottom"/>
            <w:hideMark/>
          </w:tcPr>
          <w:p w14:paraId="0994E43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SWIMMING POOL</w:t>
            </w:r>
          </w:p>
        </w:tc>
      </w:tr>
      <w:tr w:rsidR="00AA6711" w:rsidRPr="00AA6711" w14:paraId="77B7B85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063D58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1029F5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795 </w:t>
            </w:r>
          </w:p>
        </w:tc>
        <w:tc>
          <w:tcPr>
            <w:tcW w:w="6300" w:type="dxa"/>
            <w:tcBorders>
              <w:top w:val="nil"/>
              <w:left w:val="nil"/>
              <w:bottom w:val="single" w:sz="4" w:space="0" w:color="auto"/>
              <w:right w:val="single" w:sz="4" w:space="0" w:color="auto"/>
            </w:tcBorders>
            <w:shd w:val="clear" w:color="auto" w:fill="auto"/>
            <w:noWrap/>
            <w:vAlign w:val="bottom"/>
            <w:hideMark/>
          </w:tcPr>
          <w:p w14:paraId="4CA8830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DRIVE IN THEATER</w:t>
            </w:r>
          </w:p>
        </w:tc>
      </w:tr>
      <w:tr w:rsidR="00AA6711" w:rsidRPr="00AA6711" w14:paraId="0C909B0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E28247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50CE0D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796 </w:t>
            </w:r>
          </w:p>
        </w:tc>
        <w:tc>
          <w:tcPr>
            <w:tcW w:w="6300" w:type="dxa"/>
            <w:tcBorders>
              <w:top w:val="nil"/>
              <w:left w:val="nil"/>
              <w:bottom w:val="single" w:sz="4" w:space="0" w:color="auto"/>
              <w:right w:val="single" w:sz="4" w:space="0" w:color="auto"/>
            </w:tcBorders>
            <w:shd w:val="clear" w:color="auto" w:fill="auto"/>
            <w:noWrap/>
            <w:vAlign w:val="bottom"/>
            <w:hideMark/>
          </w:tcPr>
          <w:p w14:paraId="1A1AADF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THEATER</w:t>
            </w:r>
          </w:p>
        </w:tc>
      </w:tr>
      <w:tr w:rsidR="00AA6711" w:rsidRPr="00AA6711" w14:paraId="5FF8821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297004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5F377B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797 </w:t>
            </w:r>
          </w:p>
        </w:tc>
        <w:tc>
          <w:tcPr>
            <w:tcW w:w="6300" w:type="dxa"/>
            <w:tcBorders>
              <w:top w:val="nil"/>
              <w:left w:val="nil"/>
              <w:bottom w:val="single" w:sz="4" w:space="0" w:color="auto"/>
              <w:right w:val="single" w:sz="4" w:space="0" w:color="auto"/>
            </w:tcBorders>
            <w:shd w:val="clear" w:color="auto" w:fill="auto"/>
            <w:noWrap/>
            <w:vAlign w:val="bottom"/>
            <w:hideMark/>
          </w:tcPr>
          <w:p w14:paraId="384591D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TOURIST ATTRACTION/EXHIBITS</w:t>
            </w:r>
          </w:p>
        </w:tc>
      </w:tr>
      <w:tr w:rsidR="00AA6711" w:rsidRPr="00AA6711" w14:paraId="105070A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BA4049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E5143A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798 </w:t>
            </w:r>
          </w:p>
        </w:tc>
        <w:tc>
          <w:tcPr>
            <w:tcW w:w="6300" w:type="dxa"/>
            <w:tcBorders>
              <w:top w:val="nil"/>
              <w:left w:val="nil"/>
              <w:bottom w:val="single" w:sz="4" w:space="0" w:color="auto"/>
              <w:right w:val="single" w:sz="4" w:space="0" w:color="auto"/>
            </w:tcBorders>
            <w:shd w:val="clear" w:color="auto" w:fill="auto"/>
            <w:noWrap/>
            <w:vAlign w:val="bottom"/>
            <w:hideMark/>
          </w:tcPr>
          <w:p w14:paraId="4E9DA1A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LIBRARY/MUSEUM</w:t>
            </w:r>
          </w:p>
        </w:tc>
      </w:tr>
      <w:tr w:rsidR="00AA6711" w:rsidRPr="00AA6711" w14:paraId="141306A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8FE3B0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C2AD07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800 </w:t>
            </w:r>
          </w:p>
        </w:tc>
        <w:tc>
          <w:tcPr>
            <w:tcW w:w="6300" w:type="dxa"/>
            <w:tcBorders>
              <w:top w:val="nil"/>
              <w:left w:val="nil"/>
              <w:bottom w:val="single" w:sz="4" w:space="0" w:color="auto"/>
              <w:right w:val="single" w:sz="4" w:space="0" w:color="auto"/>
            </w:tcBorders>
            <w:shd w:val="clear" w:color="auto" w:fill="auto"/>
            <w:noWrap/>
            <w:vAlign w:val="bottom"/>
            <w:hideMark/>
          </w:tcPr>
          <w:p w14:paraId="218C07C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TRANSPORT (NEC)</w:t>
            </w:r>
          </w:p>
        </w:tc>
      </w:tr>
      <w:tr w:rsidR="00AA6711" w:rsidRPr="00AA6711" w14:paraId="23F2AFB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8F318B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107514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801 </w:t>
            </w:r>
          </w:p>
        </w:tc>
        <w:tc>
          <w:tcPr>
            <w:tcW w:w="6300" w:type="dxa"/>
            <w:tcBorders>
              <w:top w:val="nil"/>
              <w:left w:val="nil"/>
              <w:bottom w:val="single" w:sz="4" w:space="0" w:color="auto"/>
              <w:right w:val="single" w:sz="4" w:space="0" w:color="auto"/>
            </w:tcBorders>
            <w:shd w:val="clear" w:color="auto" w:fill="auto"/>
            <w:noWrap/>
            <w:vAlign w:val="bottom"/>
            <w:hideMark/>
          </w:tcPr>
          <w:p w14:paraId="70C72C1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COMMUNICATION FACILITY</w:t>
            </w:r>
          </w:p>
        </w:tc>
      </w:tr>
      <w:tr w:rsidR="00AA6711" w:rsidRPr="00AA6711" w14:paraId="7AAE599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04BDF0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9B766A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806 </w:t>
            </w:r>
          </w:p>
        </w:tc>
        <w:tc>
          <w:tcPr>
            <w:tcW w:w="6300" w:type="dxa"/>
            <w:tcBorders>
              <w:top w:val="nil"/>
              <w:left w:val="nil"/>
              <w:bottom w:val="single" w:sz="4" w:space="0" w:color="auto"/>
              <w:right w:val="single" w:sz="4" w:space="0" w:color="auto"/>
            </w:tcBorders>
            <w:shd w:val="clear" w:color="auto" w:fill="auto"/>
            <w:noWrap/>
            <w:vAlign w:val="bottom"/>
            <w:hideMark/>
          </w:tcPr>
          <w:p w14:paraId="3BE927F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AIRCRAFT FACILITY</w:t>
            </w:r>
          </w:p>
        </w:tc>
      </w:tr>
      <w:tr w:rsidR="00AA6711" w:rsidRPr="00AA6711" w14:paraId="3A270F2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B0A8B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D443AE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808 </w:t>
            </w:r>
          </w:p>
        </w:tc>
        <w:tc>
          <w:tcPr>
            <w:tcW w:w="6300" w:type="dxa"/>
            <w:tcBorders>
              <w:top w:val="nil"/>
              <w:left w:val="nil"/>
              <w:bottom w:val="single" w:sz="4" w:space="0" w:color="auto"/>
              <w:right w:val="single" w:sz="4" w:space="0" w:color="auto"/>
            </w:tcBorders>
            <w:shd w:val="clear" w:color="auto" w:fill="auto"/>
            <w:noWrap/>
            <w:vAlign w:val="bottom"/>
            <w:hideMark/>
          </w:tcPr>
          <w:p w14:paraId="4D93CCD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AIRPORT</w:t>
            </w:r>
          </w:p>
        </w:tc>
      </w:tr>
      <w:tr w:rsidR="00AA6711" w:rsidRPr="00AA6711" w14:paraId="31DD167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77E29D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E17AD3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818 </w:t>
            </w:r>
          </w:p>
        </w:tc>
        <w:tc>
          <w:tcPr>
            <w:tcW w:w="6300" w:type="dxa"/>
            <w:tcBorders>
              <w:top w:val="nil"/>
              <w:left w:val="nil"/>
              <w:bottom w:val="single" w:sz="4" w:space="0" w:color="auto"/>
              <w:right w:val="single" w:sz="4" w:space="0" w:color="auto"/>
            </w:tcBorders>
            <w:shd w:val="clear" w:color="auto" w:fill="auto"/>
            <w:noWrap/>
            <w:vAlign w:val="bottom"/>
            <w:hideMark/>
          </w:tcPr>
          <w:p w14:paraId="3D5CF2D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ELECTRICAL FACILITY</w:t>
            </w:r>
          </w:p>
        </w:tc>
      </w:tr>
      <w:tr w:rsidR="00AA6711" w:rsidRPr="00AA6711" w14:paraId="10C62D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9B3D6C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344752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830 </w:t>
            </w:r>
          </w:p>
        </w:tc>
        <w:tc>
          <w:tcPr>
            <w:tcW w:w="6300" w:type="dxa"/>
            <w:tcBorders>
              <w:top w:val="nil"/>
              <w:left w:val="nil"/>
              <w:bottom w:val="single" w:sz="4" w:space="0" w:color="auto"/>
              <w:right w:val="single" w:sz="4" w:space="0" w:color="auto"/>
            </w:tcBorders>
            <w:shd w:val="clear" w:color="auto" w:fill="auto"/>
            <w:noWrap/>
            <w:vAlign w:val="bottom"/>
            <w:hideMark/>
          </w:tcPr>
          <w:p w14:paraId="04501F1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GAS PRODUCTION</w:t>
            </w:r>
          </w:p>
        </w:tc>
      </w:tr>
      <w:tr w:rsidR="00AA6711" w:rsidRPr="00AA6711" w14:paraId="54312C0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DDB70E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687F98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839 </w:t>
            </w:r>
          </w:p>
        </w:tc>
        <w:tc>
          <w:tcPr>
            <w:tcW w:w="6300" w:type="dxa"/>
            <w:tcBorders>
              <w:top w:val="nil"/>
              <w:left w:val="nil"/>
              <w:bottom w:val="single" w:sz="4" w:space="0" w:color="auto"/>
              <w:right w:val="single" w:sz="4" w:space="0" w:color="auto"/>
            </w:tcBorders>
            <w:shd w:val="clear" w:color="auto" w:fill="auto"/>
            <w:noWrap/>
            <w:vAlign w:val="bottom"/>
            <w:hideMark/>
          </w:tcPr>
          <w:p w14:paraId="297DA5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MARINE FACILITY</w:t>
            </w:r>
          </w:p>
        </w:tc>
      </w:tr>
      <w:tr w:rsidR="00AA6711" w:rsidRPr="00AA6711" w14:paraId="12161A8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D73CA2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1E6B4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850 </w:t>
            </w:r>
          </w:p>
        </w:tc>
        <w:tc>
          <w:tcPr>
            <w:tcW w:w="6300" w:type="dxa"/>
            <w:tcBorders>
              <w:top w:val="nil"/>
              <w:left w:val="nil"/>
              <w:bottom w:val="single" w:sz="4" w:space="0" w:color="auto"/>
              <w:right w:val="single" w:sz="4" w:space="0" w:color="auto"/>
            </w:tcBorders>
            <w:shd w:val="clear" w:color="auto" w:fill="auto"/>
            <w:noWrap/>
            <w:vAlign w:val="bottom"/>
            <w:hideMark/>
          </w:tcPr>
          <w:p w14:paraId="500605B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PORT/HARBOR</w:t>
            </w:r>
          </w:p>
        </w:tc>
      </w:tr>
      <w:tr w:rsidR="00AA6711" w:rsidRPr="00AA6711" w14:paraId="2803838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50510E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E662F8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860 </w:t>
            </w:r>
          </w:p>
        </w:tc>
        <w:tc>
          <w:tcPr>
            <w:tcW w:w="6300" w:type="dxa"/>
            <w:tcBorders>
              <w:top w:val="nil"/>
              <w:left w:val="nil"/>
              <w:bottom w:val="single" w:sz="4" w:space="0" w:color="auto"/>
              <w:right w:val="single" w:sz="4" w:space="0" w:color="auto"/>
            </w:tcBorders>
            <w:shd w:val="clear" w:color="auto" w:fill="auto"/>
            <w:noWrap/>
            <w:vAlign w:val="bottom"/>
            <w:hideMark/>
          </w:tcPr>
          <w:p w14:paraId="113B38E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RAILROAD FACILITY</w:t>
            </w:r>
          </w:p>
        </w:tc>
      </w:tr>
      <w:tr w:rsidR="00AA6711" w:rsidRPr="00AA6711" w14:paraId="12B938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9D900E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50435E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863 </w:t>
            </w:r>
          </w:p>
        </w:tc>
        <w:tc>
          <w:tcPr>
            <w:tcW w:w="6300" w:type="dxa"/>
            <w:tcBorders>
              <w:top w:val="nil"/>
              <w:left w:val="nil"/>
              <w:bottom w:val="single" w:sz="4" w:space="0" w:color="auto"/>
              <w:right w:val="single" w:sz="4" w:space="0" w:color="auto"/>
            </w:tcBorders>
            <w:shd w:val="clear" w:color="auto" w:fill="auto"/>
            <w:noWrap/>
            <w:vAlign w:val="bottom"/>
            <w:hideMark/>
          </w:tcPr>
          <w:p w14:paraId="0D9470D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RECORDING STUDIO</w:t>
            </w:r>
          </w:p>
        </w:tc>
      </w:tr>
      <w:tr w:rsidR="00AA6711" w:rsidRPr="00AA6711" w14:paraId="7E1A926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6B1C02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4C25A4B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864 </w:t>
            </w:r>
          </w:p>
        </w:tc>
        <w:tc>
          <w:tcPr>
            <w:tcW w:w="6300" w:type="dxa"/>
            <w:tcBorders>
              <w:top w:val="nil"/>
              <w:left w:val="nil"/>
              <w:bottom w:val="single" w:sz="4" w:space="0" w:color="auto"/>
              <w:right w:val="single" w:sz="4" w:space="0" w:color="auto"/>
            </w:tcBorders>
            <w:shd w:val="clear" w:color="auto" w:fill="auto"/>
            <w:noWrap/>
            <w:vAlign w:val="bottom"/>
            <w:hideMark/>
          </w:tcPr>
          <w:p w14:paraId="5B2D90D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RADIO FACILITY</w:t>
            </w:r>
          </w:p>
        </w:tc>
      </w:tr>
      <w:tr w:rsidR="00AA6711" w:rsidRPr="00AA6711" w14:paraId="474D5CE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701EE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45EBD3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867 </w:t>
            </w:r>
          </w:p>
        </w:tc>
        <w:tc>
          <w:tcPr>
            <w:tcW w:w="6300" w:type="dxa"/>
            <w:tcBorders>
              <w:top w:val="nil"/>
              <w:left w:val="nil"/>
              <w:bottom w:val="single" w:sz="4" w:space="0" w:color="auto"/>
              <w:right w:val="single" w:sz="4" w:space="0" w:color="auto"/>
            </w:tcBorders>
            <w:shd w:val="clear" w:color="auto" w:fill="auto"/>
            <w:noWrap/>
            <w:vAlign w:val="bottom"/>
            <w:hideMark/>
          </w:tcPr>
          <w:p w14:paraId="518DC86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EASEMENT</w:t>
            </w:r>
          </w:p>
        </w:tc>
      </w:tr>
      <w:tr w:rsidR="00AA6711" w:rsidRPr="00AA6711" w14:paraId="6848F4D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DF1C2B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3EC7B4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872 </w:t>
            </w:r>
          </w:p>
        </w:tc>
        <w:tc>
          <w:tcPr>
            <w:tcW w:w="6300" w:type="dxa"/>
            <w:tcBorders>
              <w:top w:val="nil"/>
              <w:left w:val="nil"/>
              <w:bottom w:val="single" w:sz="4" w:space="0" w:color="auto"/>
              <w:right w:val="single" w:sz="4" w:space="0" w:color="auto"/>
            </w:tcBorders>
            <w:shd w:val="clear" w:color="auto" w:fill="auto"/>
            <w:noWrap/>
            <w:vAlign w:val="bottom"/>
            <w:hideMark/>
          </w:tcPr>
          <w:p w14:paraId="0E58307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TELEPHONE FACILITY</w:t>
            </w:r>
          </w:p>
        </w:tc>
      </w:tr>
      <w:tr w:rsidR="00AA6711" w:rsidRPr="00AA6711" w14:paraId="41761A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1E5B63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748D561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875 </w:t>
            </w:r>
          </w:p>
        </w:tc>
        <w:tc>
          <w:tcPr>
            <w:tcW w:w="6300" w:type="dxa"/>
            <w:tcBorders>
              <w:top w:val="nil"/>
              <w:left w:val="nil"/>
              <w:bottom w:val="single" w:sz="4" w:space="0" w:color="auto"/>
              <w:right w:val="single" w:sz="4" w:space="0" w:color="auto"/>
            </w:tcBorders>
            <w:shd w:val="clear" w:color="auto" w:fill="auto"/>
            <w:noWrap/>
            <w:vAlign w:val="bottom"/>
            <w:hideMark/>
          </w:tcPr>
          <w:p w14:paraId="6D2BB97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TV FACILITY</w:t>
            </w:r>
          </w:p>
        </w:tc>
      </w:tr>
      <w:tr w:rsidR="00AA6711" w:rsidRPr="00AA6711" w14:paraId="6619A38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AD874B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D01736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877 </w:t>
            </w:r>
          </w:p>
        </w:tc>
        <w:tc>
          <w:tcPr>
            <w:tcW w:w="6300" w:type="dxa"/>
            <w:tcBorders>
              <w:top w:val="nil"/>
              <w:left w:val="nil"/>
              <w:bottom w:val="single" w:sz="4" w:space="0" w:color="auto"/>
              <w:right w:val="single" w:sz="4" w:space="0" w:color="auto"/>
            </w:tcBorders>
            <w:shd w:val="clear" w:color="auto" w:fill="auto"/>
            <w:noWrap/>
            <w:vAlign w:val="bottom"/>
            <w:hideMark/>
          </w:tcPr>
          <w:p w14:paraId="0BB627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TRANSPORT FACILITY</w:t>
            </w:r>
          </w:p>
        </w:tc>
      </w:tr>
      <w:tr w:rsidR="00AA6711" w:rsidRPr="00AA6711" w14:paraId="4BF6D8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0A313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0B2010C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879 </w:t>
            </w:r>
          </w:p>
        </w:tc>
        <w:tc>
          <w:tcPr>
            <w:tcW w:w="6300" w:type="dxa"/>
            <w:tcBorders>
              <w:top w:val="nil"/>
              <w:left w:val="nil"/>
              <w:bottom w:val="single" w:sz="4" w:space="0" w:color="auto"/>
              <w:right w:val="single" w:sz="4" w:space="0" w:color="auto"/>
            </w:tcBorders>
            <w:shd w:val="clear" w:color="auto" w:fill="auto"/>
            <w:noWrap/>
            <w:vAlign w:val="bottom"/>
            <w:hideMark/>
          </w:tcPr>
          <w:p w14:paraId="6831723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TRUCK TERMINAL</w:t>
            </w:r>
          </w:p>
        </w:tc>
      </w:tr>
      <w:tr w:rsidR="00AA6711" w:rsidRPr="00AA6711" w14:paraId="66211C4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7E8BA9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164C206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880 </w:t>
            </w:r>
          </w:p>
        </w:tc>
        <w:tc>
          <w:tcPr>
            <w:tcW w:w="6300" w:type="dxa"/>
            <w:tcBorders>
              <w:top w:val="nil"/>
              <w:left w:val="nil"/>
              <w:bottom w:val="single" w:sz="4" w:space="0" w:color="auto"/>
              <w:right w:val="single" w:sz="4" w:space="0" w:color="auto"/>
            </w:tcBorders>
            <w:shd w:val="clear" w:color="auto" w:fill="auto"/>
            <w:noWrap/>
            <w:vAlign w:val="bottom"/>
            <w:hideMark/>
          </w:tcPr>
          <w:p w14:paraId="0184FE6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UTILITIES</w:t>
            </w:r>
          </w:p>
        </w:tc>
      </w:tr>
      <w:tr w:rsidR="00AA6711" w:rsidRPr="00AA6711" w14:paraId="7651676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F46754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6D0D436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883 </w:t>
            </w:r>
          </w:p>
        </w:tc>
        <w:tc>
          <w:tcPr>
            <w:tcW w:w="6300" w:type="dxa"/>
            <w:tcBorders>
              <w:top w:val="nil"/>
              <w:left w:val="nil"/>
              <w:bottom w:val="single" w:sz="4" w:space="0" w:color="auto"/>
              <w:right w:val="single" w:sz="4" w:space="0" w:color="auto"/>
            </w:tcBorders>
            <w:shd w:val="clear" w:color="auto" w:fill="auto"/>
            <w:noWrap/>
            <w:vAlign w:val="bottom"/>
            <w:hideMark/>
          </w:tcPr>
          <w:p w14:paraId="30DF01B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WASTE DISPOSAL</w:t>
            </w:r>
          </w:p>
        </w:tc>
      </w:tr>
      <w:tr w:rsidR="00AA6711" w:rsidRPr="00AA6711" w14:paraId="7ADC6F3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BF7B9E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9A469E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885 </w:t>
            </w:r>
          </w:p>
        </w:tc>
        <w:tc>
          <w:tcPr>
            <w:tcW w:w="6300" w:type="dxa"/>
            <w:tcBorders>
              <w:top w:val="nil"/>
              <w:left w:val="nil"/>
              <w:bottom w:val="single" w:sz="4" w:space="0" w:color="auto"/>
              <w:right w:val="single" w:sz="4" w:space="0" w:color="auto"/>
            </w:tcBorders>
            <w:shd w:val="clear" w:color="auto" w:fill="auto"/>
            <w:noWrap/>
            <w:vAlign w:val="bottom"/>
            <w:hideMark/>
          </w:tcPr>
          <w:p w14:paraId="137E99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WELL/WATER</w:t>
            </w:r>
          </w:p>
        </w:tc>
      </w:tr>
      <w:tr w:rsidR="00AA6711" w:rsidRPr="00AA6711" w14:paraId="428FECE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5A3EB2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C81CE6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886 </w:t>
            </w:r>
          </w:p>
        </w:tc>
        <w:tc>
          <w:tcPr>
            <w:tcW w:w="6300" w:type="dxa"/>
            <w:tcBorders>
              <w:top w:val="nil"/>
              <w:left w:val="nil"/>
              <w:bottom w:val="single" w:sz="4" w:space="0" w:color="auto"/>
              <w:right w:val="single" w:sz="4" w:space="0" w:color="auto"/>
            </w:tcBorders>
            <w:shd w:val="clear" w:color="auto" w:fill="auto"/>
            <w:noWrap/>
            <w:vAlign w:val="bottom"/>
            <w:hideMark/>
          </w:tcPr>
          <w:p w14:paraId="0AD9048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WELL/GAS/OIL</w:t>
            </w:r>
          </w:p>
        </w:tc>
      </w:tr>
      <w:tr w:rsidR="00AA6711" w:rsidRPr="00AA6711" w14:paraId="05991AD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6808B2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2C66145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998 </w:t>
            </w:r>
          </w:p>
        </w:tc>
        <w:tc>
          <w:tcPr>
            <w:tcW w:w="6300" w:type="dxa"/>
            <w:tcBorders>
              <w:top w:val="nil"/>
              <w:left w:val="nil"/>
              <w:bottom w:val="single" w:sz="4" w:space="0" w:color="auto"/>
              <w:right w:val="single" w:sz="4" w:space="0" w:color="auto"/>
            </w:tcBorders>
            <w:shd w:val="clear" w:color="auto" w:fill="auto"/>
            <w:noWrap/>
            <w:vAlign w:val="bottom"/>
            <w:hideMark/>
          </w:tcPr>
          <w:p w14:paraId="6327B6B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REAL PROPERTY (NEC)</w:t>
            </w:r>
          </w:p>
        </w:tc>
      </w:tr>
      <w:tr w:rsidR="00AA6711" w:rsidRPr="00AA6711" w14:paraId="66D2E6A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DA68E5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LAND USE</w:t>
            </w:r>
          </w:p>
        </w:tc>
        <w:tc>
          <w:tcPr>
            <w:tcW w:w="1220" w:type="dxa"/>
            <w:tcBorders>
              <w:top w:val="nil"/>
              <w:left w:val="nil"/>
              <w:bottom w:val="single" w:sz="4" w:space="0" w:color="auto"/>
              <w:right w:val="single" w:sz="4" w:space="0" w:color="auto"/>
            </w:tcBorders>
            <w:shd w:val="clear" w:color="auto" w:fill="auto"/>
            <w:noWrap/>
            <w:vAlign w:val="bottom"/>
            <w:hideMark/>
          </w:tcPr>
          <w:p w14:paraId="59AF148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999 </w:t>
            </w:r>
          </w:p>
        </w:tc>
        <w:tc>
          <w:tcPr>
            <w:tcW w:w="6300" w:type="dxa"/>
            <w:tcBorders>
              <w:top w:val="nil"/>
              <w:left w:val="nil"/>
              <w:bottom w:val="single" w:sz="4" w:space="0" w:color="auto"/>
              <w:right w:val="single" w:sz="4" w:space="0" w:color="auto"/>
            </w:tcBorders>
            <w:shd w:val="clear" w:color="auto" w:fill="auto"/>
            <w:noWrap/>
            <w:vAlign w:val="bottom"/>
            <w:hideMark/>
          </w:tcPr>
          <w:p w14:paraId="2CB2EA4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MISCELLANEOUS</w:t>
            </w:r>
          </w:p>
        </w:tc>
      </w:tr>
      <w:tr w:rsidR="00AA6711" w:rsidRPr="00AA6711" w14:paraId="52AD745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3E7A9B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vAlign w:val="center"/>
            <w:hideMark/>
          </w:tcPr>
          <w:p w14:paraId="29661CB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2 </w:t>
            </w:r>
          </w:p>
        </w:tc>
        <w:tc>
          <w:tcPr>
            <w:tcW w:w="6300" w:type="dxa"/>
            <w:tcBorders>
              <w:top w:val="nil"/>
              <w:left w:val="nil"/>
              <w:bottom w:val="single" w:sz="4" w:space="0" w:color="auto"/>
              <w:right w:val="single" w:sz="4" w:space="0" w:color="auto"/>
            </w:tcBorders>
            <w:shd w:val="clear" w:color="auto" w:fill="auto"/>
            <w:vAlign w:val="center"/>
            <w:hideMark/>
          </w:tcPr>
          <w:p w14:paraId="4D69109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TRUST</w:t>
            </w:r>
          </w:p>
        </w:tc>
      </w:tr>
      <w:tr w:rsidR="00AA6711" w:rsidRPr="00AA6711" w14:paraId="0C65FD5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354725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9B3337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w:t>
            </w:r>
          </w:p>
        </w:tc>
        <w:tc>
          <w:tcPr>
            <w:tcW w:w="6300" w:type="dxa"/>
            <w:tcBorders>
              <w:top w:val="nil"/>
              <w:left w:val="nil"/>
              <w:bottom w:val="single" w:sz="4" w:space="0" w:color="auto"/>
              <w:right w:val="single" w:sz="4" w:space="0" w:color="auto"/>
            </w:tcBorders>
            <w:shd w:val="clear" w:color="auto" w:fill="auto"/>
            <w:noWrap/>
            <w:vAlign w:val="bottom"/>
            <w:hideMark/>
          </w:tcPr>
          <w:p w14:paraId="2AC96CF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ASSIGNMENT DEED</w:t>
            </w:r>
          </w:p>
        </w:tc>
      </w:tr>
      <w:tr w:rsidR="00AA6711" w:rsidRPr="00AA6711" w14:paraId="3C5BC2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FB4187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B1B79B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AA</w:t>
            </w:r>
          </w:p>
        </w:tc>
        <w:tc>
          <w:tcPr>
            <w:tcW w:w="6300" w:type="dxa"/>
            <w:tcBorders>
              <w:top w:val="nil"/>
              <w:left w:val="nil"/>
              <w:bottom w:val="single" w:sz="4" w:space="0" w:color="auto"/>
              <w:right w:val="single" w:sz="4" w:space="0" w:color="auto"/>
            </w:tcBorders>
            <w:shd w:val="clear" w:color="auto" w:fill="auto"/>
            <w:noWrap/>
            <w:vAlign w:val="bottom"/>
            <w:hideMark/>
          </w:tcPr>
          <w:p w14:paraId="6819AF0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ASSIGNMENT AND AGREEMENT OF SALE</w:t>
            </w:r>
          </w:p>
        </w:tc>
      </w:tr>
      <w:tr w:rsidR="00AA6711" w:rsidRPr="00AA6711" w14:paraId="176876D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74F315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423972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AD</w:t>
            </w:r>
          </w:p>
        </w:tc>
        <w:tc>
          <w:tcPr>
            <w:tcW w:w="6300" w:type="dxa"/>
            <w:tcBorders>
              <w:top w:val="nil"/>
              <w:left w:val="nil"/>
              <w:bottom w:val="single" w:sz="4" w:space="0" w:color="auto"/>
              <w:right w:val="single" w:sz="4" w:space="0" w:color="auto"/>
            </w:tcBorders>
            <w:shd w:val="clear" w:color="auto" w:fill="auto"/>
            <w:noWrap/>
            <w:vAlign w:val="bottom"/>
            <w:hideMark/>
          </w:tcPr>
          <w:p w14:paraId="046AFC9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ADMINISTRATOR'S DEED</w:t>
            </w:r>
          </w:p>
        </w:tc>
      </w:tr>
      <w:tr w:rsidR="00AA6711" w:rsidRPr="00AA6711" w14:paraId="27B51F8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A3A4A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9F00A8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AF</w:t>
            </w:r>
          </w:p>
        </w:tc>
        <w:tc>
          <w:tcPr>
            <w:tcW w:w="6300" w:type="dxa"/>
            <w:tcBorders>
              <w:top w:val="nil"/>
              <w:left w:val="nil"/>
              <w:bottom w:val="single" w:sz="4" w:space="0" w:color="auto"/>
              <w:right w:val="single" w:sz="4" w:space="0" w:color="auto"/>
            </w:tcBorders>
            <w:shd w:val="clear" w:color="auto" w:fill="auto"/>
            <w:noWrap/>
            <w:vAlign w:val="bottom"/>
            <w:hideMark/>
          </w:tcPr>
          <w:p w14:paraId="78D1E7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AFFIDAVIT/AFFIDAVIT OF DEATH</w:t>
            </w:r>
          </w:p>
        </w:tc>
      </w:tr>
      <w:tr w:rsidR="00AA6711" w:rsidRPr="00AA6711" w14:paraId="7130FEB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A88138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16106F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AG</w:t>
            </w:r>
          </w:p>
        </w:tc>
        <w:tc>
          <w:tcPr>
            <w:tcW w:w="6300" w:type="dxa"/>
            <w:tcBorders>
              <w:top w:val="nil"/>
              <w:left w:val="nil"/>
              <w:bottom w:val="single" w:sz="4" w:space="0" w:color="auto"/>
              <w:right w:val="single" w:sz="4" w:space="0" w:color="auto"/>
            </w:tcBorders>
            <w:shd w:val="clear" w:color="auto" w:fill="auto"/>
            <w:noWrap/>
            <w:vAlign w:val="bottom"/>
            <w:hideMark/>
          </w:tcPr>
          <w:p w14:paraId="0254258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AGREEMENT OF SALE</w:t>
            </w:r>
          </w:p>
        </w:tc>
      </w:tr>
      <w:tr w:rsidR="00AA6711" w:rsidRPr="00AA6711" w14:paraId="6273B7E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A99BA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8C5DC2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AI</w:t>
            </w:r>
          </w:p>
        </w:tc>
        <w:tc>
          <w:tcPr>
            <w:tcW w:w="6300" w:type="dxa"/>
            <w:tcBorders>
              <w:top w:val="nil"/>
              <w:left w:val="nil"/>
              <w:bottom w:val="single" w:sz="4" w:space="0" w:color="auto"/>
              <w:right w:val="single" w:sz="4" w:space="0" w:color="auto"/>
            </w:tcBorders>
            <w:shd w:val="clear" w:color="auto" w:fill="auto"/>
            <w:noWrap/>
            <w:vAlign w:val="bottom"/>
            <w:hideMark/>
          </w:tcPr>
          <w:p w14:paraId="499B360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ALL INCLUSIVE DEED OF TRUST</w:t>
            </w:r>
          </w:p>
        </w:tc>
      </w:tr>
      <w:tr w:rsidR="00AA6711" w:rsidRPr="00AA6711" w14:paraId="275FF2B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C62F6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B8C083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AJ</w:t>
            </w:r>
          </w:p>
        </w:tc>
        <w:tc>
          <w:tcPr>
            <w:tcW w:w="6300" w:type="dxa"/>
            <w:tcBorders>
              <w:top w:val="nil"/>
              <w:left w:val="nil"/>
              <w:bottom w:val="single" w:sz="4" w:space="0" w:color="auto"/>
              <w:right w:val="single" w:sz="4" w:space="0" w:color="auto"/>
            </w:tcBorders>
            <w:shd w:val="clear" w:color="auto" w:fill="auto"/>
            <w:noWrap/>
            <w:vAlign w:val="bottom"/>
            <w:hideMark/>
          </w:tcPr>
          <w:p w14:paraId="5623682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ADMINISTRATOR JOINT TENANCY</w:t>
            </w:r>
          </w:p>
        </w:tc>
      </w:tr>
      <w:tr w:rsidR="00AA6711" w:rsidRPr="00AA6711" w14:paraId="56C907C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6EF400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379304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AL</w:t>
            </w:r>
          </w:p>
        </w:tc>
        <w:tc>
          <w:tcPr>
            <w:tcW w:w="6300" w:type="dxa"/>
            <w:tcBorders>
              <w:top w:val="nil"/>
              <w:left w:val="nil"/>
              <w:bottom w:val="single" w:sz="4" w:space="0" w:color="auto"/>
              <w:right w:val="single" w:sz="4" w:space="0" w:color="auto"/>
            </w:tcBorders>
            <w:shd w:val="clear" w:color="auto" w:fill="auto"/>
            <w:noWrap/>
            <w:vAlign w:val="bottom"/>
            <w:hideMark/>
          </w:tcPr>
          <w:p w14:paraId="1B3EE44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ASSIGNMENT/ASSUMPTION OF LEASE/SUBLS</w:t>
            </w:r>
          </w:p>
        </w:tc>
      </w:tr>
      <w:tr w:rsidR="00AA6711" w:rsidRPr="00AA6711" w14:paraId="39544BF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93C6B2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DE6CB4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AM</w:t>
            </w:r>
          </w:p>
        </w:tc>
        <w:tc>
          <w:tcPr>
            <w:tcW w:w="6300" w:type="dxa"/>
            <w:tcBorders>
              <w:top w:val="nil"/>
              <w:left w:val="nil"/>
              <w:bottom w:val="single" w:sz="4" w:space="0" w:color="auto"/>
              <w:right w:val="single" w:sz="4" w:space="0" w:color="auto"/>
            </w:tcBorders>
            <w:shd w:val="clear" w:color="auto" w:fill="auto"/>
            <w:noWrap/>
            <w:vAlign w:val="bottom"/>
            <w:hideMark/>
          </w:tcPr>
          <w:p w14:paraId="3A1100B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AMENDED MECHANIC LIENS</w:t>
            </w:r>
          </w:p>
        </w:tc>
      </w:tr>
      <w:tr w:rsidR="00AA6711" w:rsidRPr="00AA6711" w14:paraId="6062F9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F3D98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2ED588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AN</w:t>
            </w:r>
          </w:p>
        </w:tc>
        <w:tc>
          <w:tcPr>
            <w:tcW w:w="6300" w:type="dxa"/>
            <w:tcBorders>
              <w:top w:val="nil"/>
              <w:left w:val="nil"/>
              <w:bottom w:val="single" w:sz="4" w:space="0" w:color="auto"/>
              <w:right w:val="single" w:sz="4" w:space="0" w:color="auto"/>
            </w:tcBorders>
            <w:shd w:val="clear" w:color="auto" w:fill="auto"/>
            <w:noWrap/>
            <w:vAlign w:val="bottom"/>
            <w:hideMark/>
          </w:tcPr>
          <w:p w14:paraId="566AF5C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ASSIGNMENT DEED</w:t>
            </w:r>
          </w:p>
        </w:tc>
      </w:tr>
      <w:tr w:rsidR="00AA6711" w:rsidRPr="00AA6711" w14:paraId="5C2023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017188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113C23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AP</w:t>
            </w:r>
          </w:p>
        </w:tc>
        <w:tc>
          <w:tcPr>
            <w:tcW w:w="6300" w:type="dxa"/>
            <w:tcBorders>
              <w:top w:val="nil"/>
              <w:left w:val="nil"/>
              <w:bottom w:val="single" w:sz="4" w:space="0" w:color="auto"/>
              <w:right w:val="single" w:sz="4" w:space="0" w:color="auto"/>
            </w:tcBorders>
            <w:shd w:val="clear" w:color="auto" w:fill="auto"/>
            <w:noWrap/>
            <w:vAlign w:val="bottom"/>
            <w:hideMark/>
          </w:tcPr>
          <w:p w14:paraId="0E0E780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ASSUMPTION</w:t>
            </w:r>
          </w:p>
        </w:tc>
      </w:tr>
      <w:tr w:rsidR="00AA6711" w:rsidRPr="00AA6711" w14:paraId="3941449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7FCCA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7EC5EF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AS</w:t>
            </w:r>
          </w:p>
        </w:tc>
        <w:tc>
          <w:tcPr>
            <w:tcW w:w="6300" w:type="dxa"/>
            <w:tcBorders>
              <w:top w:val="nil"/>
              <w:left w:val="nil"/>
              <w:bottom w:val="single" w:sz="4" w:space="0" w:color="auto"/>
              <w:right w:val="single" w:sz="4" w:space="0" w:color="auto"/>
            </w:tcBorders>
            <w:shd w:val="clear" w:color="auto" w:fill="auto"/>
            <w:noWrap/>
            <w:vAlign w:val="bottom"/>
            <w:hideMark/>
          </w:tcPr>
          <w:p w14:paraId="6203723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ASSIGNMENT OF MORTGAGE / DEED OF TRUST</w:t>
            </w:r>
          </w:p>
        </w:tc>
      </w:tr>
      <w:tr w:rsidR="00AA6711" w:rsidRPr="00AA6711" w14:paraId="65FB74A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7F1B09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E11941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AU</w:t>
            </w:r>
          </w:p>
        </w:tc>
        <w:tc>
          <w:tcPr>
            <w:tcW w:w="6300" w:type="dxa"/>
            <w:tcBorders>
              <w:top w:val="nil"/>
              <w:left w:val="nil"/>
              <w:bottom w:val="single" w:sz="4" w:space="0" w:color="auto"/>
              <w:right w:val="single" w:sz="4" w:space="0" w:color="auto"/>
            </w:tcBorders>
            <w:shd w:val="clear" w:color="auto" w:fill="auto"/>
            <w:noWrap/>
            <w:vAlign w:val="bottom"/>
            <w:hideMark/>
          </w:tcPr>
          <w:p w14:paraId="736ADF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AUCTION</w:t>
            </w:r>
          </w:p>
        </w:tc>
      </w:tr>
      <w:tr w:rsidR="00AA6711" w:rsidRPr="00AA6711" w14:paraId="0BED98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B7D60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999D74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B</w:t>
            </w:r>
          </w:p>
        </w:tc>
        <w:tc>
          <w:tcPr>
            <w:tcW w:w="6300" w:type="dxa"/>
            <w:tcBorders>
              <w:top w:val="nil"/>
              <w:left w:val="nil"/>
              <w:bottom w:val="single" w:sz="4" w:space="0" w:color="auto"/>
              <w:right w:val="single" w:sz="4" w:space="0" w:color="auto"/>
            </w:tcBorders>
            <w:shd w:val="clear" w:color="auto" w:fill="auto"/>
            <w:noWrap/>
            <w:vAlign w:val="bottom"/>
            <w:hideMark/>
          </w:tcPr>
          <w:p w14:paraId="1DE5976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BARGAIN &amp; SALE DEED</w:t>
            </w:r>
          </w:p>
        </w:tc>
      </w:tr>
      <w:tr w:rsidR="00AA6711" w:rsidRPr="00AA6711" w14:paraId="5EF9AC3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50F3A3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438621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BA</w:t>
            </w:r>
          </w:p>
        </w:tc>
        <w:tc>
          <w:tcPr>
            <w:tcW w:w="6300" w:type="dxa"/>
            <w:tcBorders>
              <w:top w:val="nil"/>
              <w:left w:val="nil"/>
              <w:bottom w:val="single" w:sz="4" w:space="0" w:color="auto"/>
              <w:right w:val="single" w:sz="4" w:space="0" w:color="auto"/>
            </w:tcBorders>
            <w:shd w:val="clear" w:color="auto" w:fill="auto"/>
            <w:noWrap/>
            <w:vAlign w:val="bottom"/>
            <w:hideMark/>
          </w:tcPr>
          <w:p w14:paraId="2216C7B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BARGAIN &amp; SALE DEED</w:t>
            </w:r>
          </w:p>
        </w:tc>
      </w:tr>
      <w:tr w:rsidR="00AA6711" w:rsidRPr="00AA6711" w14:paraId="7363A1F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B51E02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F10136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BS</w:t>
            </w:r>
          </w:p>
        </w:tc>
        <w:tc>
          <w:tcPr>
            <w:tcW w:w="6300" w:type="dxa"/>
            <w:tcBorders>
              <w:top w:val="nil"/>
              <w:left w:val="nil"/>
              <w:bottom w:val="single" w:sz="4" w:space="0" w:color="auto"/>
              <w:right w:val="single" w:sz="4" w:space="0" w:color="auto"/>
            </w:tcBorders>
            <w:shd w:val="clear" w:color="auto" w:fill="auto"/>
            <w:noWrap/>
            <w:vAlign w:val="bottom"/>
            <w:hideMark/>
          </w:tcPr>
          <w:p w14:paraId="26C51FD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BARGAIN &amp; SALE DEED</w:t>
            </w:r>
          </w:p>
        </w:tc>
      </w:tr>
      <w:tr w:rsidR="00AA6711" w:rsidRPr="00AA6711" w14:paraId="0D47B16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04994A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1D820A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w:t>
            </w:r>
          </w:p>
        </w:tc>
        <w:tc>
          <w:tcPr>
            <w:tcW w:w="6300" w:type="dxa"/>
            <w:tcBorders>
              <w:top w:val="nil"/>
              <w:left w:val="nil"/>
              <w:bottom w:val="single" w:sz="4" w:space="0" w:color="auto"/>
              <w:right w:val="single" w:sz="4" w:space="0" w:color="auto"/>
            </w:tcBorders>
            <w:shd w:val="clear" w:color="auto" w:fill="auto"/>
            <w:noWrap/>
            <w:vAlign w:val="bottom"/>
            <w:hideMark/>
          </w:tcPr>
          <w:p w14:paraId="4B68C48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CONSTRUCTION DEED OF TRUST</w:t>
            </w:r>
          </w:p>
        </w:tc>
      </w:tr>
      <w:tr w:rsidR="00AA6711" w:rsidRPr="00AA6711" w14:paraId="7085A93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26C9D4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BDA416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CA</w:t>
            </w:r>
          </w:p>
        </w:tc>
        <w:tc>
          <w:tcPr>
            <w:tcW w:w="6300" w:type="dxa"/>
            <w:tcBorders>
              <w:top w:val="nil"/>
              <w:left w:val="nil"/>
              <w:bottom w:val="single" w:sz="4" w:space="0" w:color="auto"/>
              <w:right w:val="single" w:sz="4" w:space="0" w:color="auto"/>
            </w:tcBorders>
            <w:shd w:val="clear" w:color="auto" w:fill="auto"/>
            <w:noWrap/>
            <w:vAlign w:val="bottom"/>
            <w:hideMark/>
          </w:tcPr>
          <w:p w14:paraId="2F0BBE0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COUNTY DEED</w:t>
            </w:r>
          </w:p>
        </w:tc>
      </w:tr>
      <w:tr w:rsidR="00AA6711" w:rsidRPr="00AA6711" w14:paraId="76A0C1D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2BAB12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F2AE1E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CD</w:t>
            </w:r>
          </w:p>
        </w:tc>
        <w:tc>
          <w:tcPr>
            <w:tcW w:w="6300" w:type="dxa"/>
            <w:tcBorders>
              <w:top w:val="nil"/>
              <w:left w:val="nil"/>
              <w:bottom w:val="single" w:sz="4" w:space="0" w:color="auto"/>
              <w:right w:val="single" w:sz="4" w:space="0" w:color="auto"/>
            </w:tcBorders>
            <w:shd w:val="clear" w:color="auto" w:fill="auto"/>
            <w:noWrap/>
            <w:vAlign w:val="bottom"/>
            <w:hideMark/>
          </w:tcPr>
          <w:p w14:paraId="0B2A739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CORRECTION DEED</w:t>
            </w:r>
          </w:p>
        </w:tc>
      </w:tr>
      <w:tr w:rsidR="00AA6711" w:rsidRPr="00AA6711" w14:paraId="6ECE538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03A37F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481E22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CL</w:t>
            </w:r>
          </w:p>
        </w:tc>
        <w:tc>
          <w:tcPr>
            <w:tcW w:w="6300" w:type="dxa"/>
            <w:tcBorders>
              <w:top w:val="nil"/>
              <w:left w:val="nil"/>
              <w:bottom w:val="single" w:sz="4" w:space="0" w:color="auto"/>
              <w:right w:val="single" w:sz="4" w:space="0" w:color="auto"/>
            </w:tcBorders>
            <w:shd w:val="clear" w:color="auto" w:fill="auto"/>
            <w:noWrap/>
            <w:vAlign w:val="bottom"/>
            <w:hideMark/>
          </w:tcPr>
          <w:p w14:paraId="25CE1A2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CONSTRUCTION DEED OF TRUST</w:t>
            </w:r>
          </w:p>
        </w:tc>
      </w:tr>
      <w:tr w:rsidR="00AA6711" w:rsidRPr="00AA6711" w14:paraId="22B4C22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66A06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8248B2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CM</w:t>
            </w:r>
          </w:p>
        </w:tc>
        <w:tc>
          <w:tcPr>
            <w:tcW w:w="6300" w:type="dxa"/>
            <w:tcBorders>
              <w:top w:val="nil"/>
              <w:left w:val="nil"/>
              <w:bottom w:val="single" w:sz="4" w:space="0" w:color="auto"/>
              <w:right w:val="single" w:sz="4" w:space="0" w:color="auto"/>
            </w:tcBorders>
            <w:shd w:val="clear" w:color="auto" w:fill="auto"/>
            <w:noWrap/>
            <w:vAlign w:val="bottom"/>
            <w:hideMark/>
          </w:tcPr>
          <w:p w14:paraId="7CFA204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COMMISSIONER'S DEED</w:t>
            </w:r>
          </w:p>
        </w:tc>
      </w:tr>
      <w:tr w:rsidR="00AA6711" w:rsidRPr="00AA6711" w14:paraId="73D318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B88DF9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CF61E5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CN</w:t>
            </w:r>
          </w:p>
        </w:tc>
        <w:tc>
          <w:tcPr>
            <w:tcW w:w="6300" w:type="dxa"/>
            <w:tcBorders>
              <w:top w:val="nil"/>
              <w:left w:val="nil"/>
              <w:bottom w:val="single" w:sz="4" w:space="0" w:color="auto"/>
              <w:right w:val="single" w:sz="4" w:space="0" w:color="auto"/>
            </w:tcBorders>
            <w:shd w:val="clear" w:color="auto" w:fill="auto"/>
            <w:noWrap/>
            <w:vAlign w:val="bottom"/>
            <w:hideMark/>
          </w:tcPr>
          <w:p w14:paraId="28F5ABF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CONDOMINIUM DEED</w:t>
            </w:r>
          </w:p>
        </w:tc>
      </w:tr>
      <w:tr w:rsidR="00AA6711" w:rsidRPr="00AA6711" w14:paraId="4F96D3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46BEDF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B94965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CO</w:t>
            </w:r>
          </w:p>
        </w:tc>
        <w:tc>
          <w:tcPr>
            <w:tcW w:w="6300" w:type="dxa"/>
            <w:tcBorders>
              <w:top w:val="nil"/>
              <w:left w:val="nil"/>
              <w:bottom w:val="single" w:sz="4" w:space="0" w:color="auto"/>
              <w:right w:val="single" w:sz="4" w:space="0" w:color="auto"/>
            </w:tcBorders>
            <w:shd w:val="clear" w:color="auto" w:fill="auto"/>
            <w:noWrap/>
            <w:vAlign w:val="bottom"/>
            <w:hideMark/>
          </w:tcPr>
          <w:p w14:paraId="4E5936C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COMMISSIONER'S DEED (FORECLOSURE)</w:t>
            </w:r>
          </w:p>
        </w:tc>
      </w:tr>
      <w:tr w:rsidR="00AA6711" w:rsidRPr="00AA6711" w14:paraId="237BF62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84BD81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0AE241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CP</w:t>
            </w:r>
          </w:p>
        </w:tc>
        <w:tc>
          <w:tcPr>
            <w:tcW w:w="6300" w:type="dxa"/>
            <w:tcBorders>
              <w:top w:val="nil"/>
              <w:left w:val="nil"/>
              <w:bottom w:val="single" w:sz="4" w:space="0" w:color="auto"/>
              <w:right w:val="single" w:sz="4" w:space="0" w:color="auto"/>
            </w:tcBorders>
            <w:shd w:val="clear" w:color="auto" w:fill="auto"/>
            <w:noWrap/>
            <w:vAlign w:val="bottom"/>
            <w:hideMark/>
          </w:tcPr>
          <w:p w14:paraId="73ABDE4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PURCHASE</w:t>
            </w:r>
          </w:p>
        </w:tc>
      </w:tr>
      <w:tr w:rsidR="00AA6711" w:rsidRPr="00AA6711" w14:paraId="5D3AE70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5A0243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B9951B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CQ</w:t>
            </w:r>
          </w:p>
        </w:tc>
        <w:tc>
          <w:tcPr>
            <w:tcW w:w="6300" w:type="dxa"/>
            <w:tcBorders>
              <w:top w:val="nil"/>
              <w:left w:val="nil"/>
              <w:bottom w:val="single" w:sz="4" w:space="0" w:color="auto"/>
              <w:right w:val="single" w:sz="4" w:space="0" w:color="auto"/>
            </w:tcBorders>
            <w:shd w:val="clear" w:color="auto" w:fill="auto"/>
            <w:noWrap/>
            <w:vAlign w:val="bottom"/>
            <w:hideMark/>
          </w:tcPr>
          <w:p w14:paraId="53E041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CORPORATION QUIT CLAIM DEED</w:t>
            </w:r>
          </w:p>
        </w:tc>
      </w:tr>
      <w:tr w:rsidR="00AA6711" w:rsidRPr="00AA6711" w14:paraId="5CA0EE2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7BE28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522980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CR</w:t>
            </w:r>
          </w:p>
        </w:tc>
        <w:tc>
          <w:tcPr>
            <w:tcW w:w="6300" w:type="dxa"/>
            <w:tcBorders>
              <w:top w:val="nil"/>
              <w:left w:val="nil"/>
              <w:bottom w:val="single" w:sz="4" w:space="0" w:color="auto"/>
              <w:right w:val="single" w:sz="4" w:space="0" w:color="auto"/>
            </w:tcBorders>
            <w:shd w:val="clear" w:color="auto" w:fill="auto"/>
            <w:noWrap/>
            <w:vAlign w:val="bottom"/>
            <w:hideMark/>
          </w:tcPr>
          <w:p w14:paraId="6B2DF1C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CORPORATE DEED</w:t>
            </w:r>
          </w:p>
        </w:tc>
      </w:tr>
      <w:tr w:rsidR="00AA6711" w:rsidRPr="00AA6711" w14:paraId="1EDF218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DC40A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0A835C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CS</w:t>
            </w:r>
          </w:p>
        </w:tc>
        <w:tc>
          <w:tcPr>
            <w:tcW w:w="6300" w:type="dxa"/>
            <w:tcBorders>
              <w:top w:val="nil"/>
              <w:left w:val="nil"/>
              <w:bottom w:val="single" w:sz="4" w:space="0" w:color="auto"/>
              <w:right w:val="single" w:sz="4" w:space="0" w:color="auto"/>
            </w:tcBorders>
            <w:shd w:val="clear" w:color="auto" w:fill="auto"/>
            <w:noWrap/>
            <w:vAlign w:val="bottom"/>
            <w:hideMark/>
          </w:tcPr>
          <w:p w14:paraId="4023221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CONTRACT OF SALE</w:t>
            </w:r>
          </w:p>
        </w:tc>
      </w:tr>
      <w:tr w:rsidR="00AA6711" w:rsidRPr="00AA6711" w14:paraId="055CF0C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14E2D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95067C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CT</w:t>
            </w:r>
          </w:p>
        </w:tc>
        <w:tc>
          <w:tcPr>
            <w:tcW w:w="6300" w:type="dxa"/>
            <w:tcBorders>
              <w:top w:val="nil"/>
              <w:left w:val="nil"/>
              <w:bottom w:val="single" w:sz="4" w:space="0" w:color="auto"/>
              <w:right w:val="single" w:sz="4" w:space="0" w:color="auto"/>
            </w:tcBorders>
            <w:shd w:val="clear" w:color="auto" w:fill="auto"/>
            <w:noWrap/>
            <w:vAlign w:val="bottom"/>
            <w:hideMark/>
          </w:tcPr>
          <w:p w14:paraId="2CA9B3A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COMMITTEE DEED</w:t>
            </w:r>
          </w:p>
        </w:tc>
      </w:tr>
      <w:tr w:rsidR="00AA6711" w:rsidRPr="00AA6711" w14:paraId="687143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98D81C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4B831F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CV</w:t>
            </w:r>
          </w:p>
        </w:tc>
        <w:tc>
          <w:tcPr>
            <w:tcW w:w="6300" w:type="dxa"/>
            <w:tcBorders>
              <w:top w:val="nil"/>
              <w:left w:val="nil"/>
              <w:bottom w:val="single" w:sz="4" w:space="0" w:color="auto"/>
              <w:right w:val="single" w:sz="4" w:space="0" w:color="auto"/>
            </w:tcBorders>
            <w:shd w:val="clear" w:color="auto" w:fill="auto"/>
            <w:noWrap/>
            <w:vAlign w:val="bottom"/>
            <w:hideMark/>
          </w:tcPr>
          <w:p w14:paraId="4962A56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CONVEYANCE DEED</w:t>
            </w:r>
          </w:p>
        </w:tc>
      </w:tr>
      <w:tr w:rsidR="00AA6711" w:rsidRPr="00AA6711" w14:paraId="60A918E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C401D7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2B6875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w:t>
            </w:r>
          </w:p>
        </w:tc>
        <w:tc>
          <w:tcPr>
            <w:tcW w:w="6300" w:type="dxa"/>
            <w:tcBorders>
              <w:top w:val="nil"/>
              <w:left w:val="nil"/>
              <w:bottom w:val="single" w:sz="4" w:space="0" w:color="auto"/>
              <w:right w:val="single" w:sz="4" w:space="0" w:color="auto"/>
            </w:tcBorders>
            <w:shd w:val="clear" w:color="auto" w:fill="auto"/>
            <w:noWrap/>
            <w:vAlign w:val="bottom"/>
            <w:hideMark/>
          </w:tcPr>
          <w:p w14:paraId="4F71ED4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NOMINAL                        </w:t>
            </w:r>
          </w:p>
        </w:tc>
      </w:tr>
      <w:tr w:rsidR="00AA6711" w:rsidRPr="00AA6711" w14:paraId="3A6975A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22E55A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697BBE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DA</w:t>
            </w:r>
          </w:p>
        </w:tc>
        <w:tc>
          <w:tcPr>
            <w:tcW w:w="6300" w:type="dxa"/>
            <w:tcBorders>
              <w:top w:val="nil"/>
              <w:left w:val="nil"/>
              <w:bottom w:val="single" w:sz="4" w:space="0" w:color="auto"/>
              <w:right w:val="single" w:sz="4" w:space="0" w:color="auto"/>
            </w:tcBorders>
            <w:shd w:val="clear" w:color="auto" w:fill="auto"/>
            <w:noWrap/>
            <w:vAlign w:val="bottom"/>
            <w:hideMark/>
          </w:tcPr>
          <w:p w14:paraId="16118D6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ASSUMPTION</w:t>
            </w:r>
          </w:p>
        </w:tc>
      </w:tr>
      <w:tr w:rsidR="00AA6711" w:rsidRPr="00AA6711" w14:paraId="728932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D2DF4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6CCAAA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DC</w:t>
            </w:r>
          </w:p>
        </w:tc>
        <w:tc>
          <w:tcPr>
            <w:tcW w:w="6300" w:type="dxa"/>
            <w:tcBorders>
              <w:top w:val="nil"/>
              <w:left w:val="nil"/>
              <w:bottom w:val="single" w:sz="4" w:space="0" w:color="auto"/>
              <w:right w:val="single" w:sz="4" w:space="0" w:color="auto"/>
            </w:tcBorders>
            <w:shd w:val="clear" w:color="auto" w:fill="auto"/>
            <w:noWrap/>
            <w:vAlign w:val="bottom"/>
            <w:hideMark/>
          </w:tcPr>
          <w:p w14:paraId="74BC2FF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CONVEYANCE DEED</w:t>
            </w:r>
          </w:p>
        </w:tc>
      </w:tr>
      <w:tr w:rsidR="00AA6711" w:rsidRPr="00AA6711" w14:paraId="17D1590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46C10A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0C836C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DD</w:t>
            </w:r>
          </w:p>
        </w:tc>
        <w:tc>
          <w:tcPr>
            <w:tcW w:w="6300" w:type="dxa"/>
            <w:tcBorders>
              <w:top w:val="nil"/>
              <w:left w:val="nil"/>
              <w:bottom w:val="single" w:sz="4" w:space="0" w:color="auto"/>
              <w:right w:val="single" w:sz="4" w:space="0" w:color="auto"/>
            </w:tcBorders>
            <w:shd w:val="clear" w:color="auto" w:fill="auto"/>
            <w:noWrap/>
            <w:vAlign w:val="bottom"/>
            <w:hideMark/>
          </w:tcPr>
          <w:p w14:paraId="6BEA55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w:t>
            </w:r>
          </w:p>
        </w:tc>
      </w:tr>
      <w:tr w:rsidR="00AA6711" w:rsidRPr="00AA6711" w14:paraId="6ED449E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550A99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2862BF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DD</w:t>
            </w:r>
          </w:p>
        </w:tc>
        <w:tc>
          <w:tcPr>
            <w:tcW w:w="6300" w:type="dxa"/>
            <w:tcBorders>
              <w:top w:val="nil"/>
              <w:left w:val="nil"/>
              <w:bottom w:val="single" w:sz="4" w:space="0" w:color="auto"/>
              <w:right w:val="single" w:sz="4" w:space="0" w:color="auto"/>
            </w:tcBorders>
            <w:shd w:val="clear" w:color="auto" w:fill="auto"/>
            <w:noWrap/>
            <w:vAlign w:val="bottom"/>
            <w:hideMark/>
          </w:tcPr>
          <w:p w14:paraId="4050979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SECURITY DEED (TRANSFER)</w:t>
            </w:r>
          </w:p>
        </w:tc>
      </w:tr>
      <w:tr w:rsidR="00AA6711" w:rsidRPr="00AA6711" w14:paraId="270B37F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12513A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66F4ED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DE</w:t>
            </w:r>
          </w:p>
        </w:tc>
        <w:tc>
          <w:tcPr>
            <w:tcW w:w="6300" w:type="dxa"/>
            <w:tcBorders>
              <w:top w:val="nil"/>
              <w:left w:val="nil"/>
              <w:bottom w:val="single" w:sz="4" w:space="0" w:color="auto"/>
              <w:right w:val="single" w:sz="4" w:space="0" w:color="auto"/>
            </w:tcBorders>
            <w:shd w:val="clear" w:color="auto" w:fill="auto"/>
            <w:noWrap/>
            <w:vAlign w:val="bottom"/>
            <w:hideMark/>
          </w:tcPr>
          <w:p w14:paraId="5731A81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EXCHANGE</w:t>
            </w:r>
          </w:p>
        </w:tc>
      </w:tr>
      <w:tr w:rsidR="00AA6711" w:rsidRPr="00AA6711" w14:paraId="2CE38B3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6F4AA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C9105B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DI</w:t>
            </w:r>
          </w:p>
        </w:tc>
        <w:tc>
          <w:tcPr>
            <w:tcW w:w="6300" w:type="dxa"/>
            <w:tcBorders>
              <w:top w:val="nil"/>
              <w:left w:val="nil"/>
              <w:bottom w:val="single" w:sz="4" w:space="0" w:color="auto"/>
              <w:right w:val="single" w:sz="4" w:space="0" w:color="auto"/>
            </w:tcBorders>
            <w:shd w:val="clear" w:color="auto" w:fill="auto"/>
            <w:noWrap/>
            <w:vAlign w:val="bottom"/>
            <w:hideMark/>
          </w:tcPr>
          <w:p w14:paraId="1296591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DISTRIBUTION</w:t>
            </w:r>
          </w:p>
        </w:tc>
      </w:tr>
      <w:tr w:rsidR="00AA6711" w:rsidRPr="00AA6711" w14:paraId="2425DBB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0606CA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E3470C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DL</w:t>
            </w:r>
          </w:p>
        </w:tc>
        <w:tc>
          <w:tcPr>
            <w:tcW w:w="6300" w:type="dxa"/>
            <w:tcBorders>
              <w:top w:val="nil"/>
              <w:left w:val="nil"/>
              <w:bottom w:val="single" w:sz="4" w:space="0" w:color="auto"/>
              <w:right w:val="single" w:sz="4" w:space="0" w:color="auto"/>
            </w:tcBorders>
            <w:shd w:val="clear" w:color="auto" w:fill="auto"/>
            <w:noWrap/>
            <w:vAlign w:val="bottom"/>
            <w:hideMark/>
          </w:tcPr>
          <w:p w14:paraId="3CD7215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IN LIEU OF FORECLOSURE</w:t>
            </w:r>
          </w:p>
        </w:tc>
      </w:tr>
      <w:tr w:rsidR="00AA6711" w:rsidRPr="00AA6711" w14:paraId="252FBDA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B6A092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DED7CE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DP</w:t>
            </w:r>
          </w:p>
        </w:tc>
        <w:tc>
          <w:tcPr>
            <w:tcW w:w="6300" w:type="dxa"/>
            <w:tcBorders>
              <w:top w:val="nil"/>
              <w:left w:val="nil"/>
              <w:bottom w:val="single" w:sz="4" w:space="0" w:color="auto"/>
              <w:right w:val="single" w:sz="4" w:space="0" w:color="auto"/>
            </w:tcBorders>
            <w:shd w:val="clear" w:color="auto" w:fill="auto"/>
            <w:noWrap/>
            <w:vAlign w:val="bottom"/>
            <w:hideMark/>
          </w:tcPr>
          <w:p w14:paraId="6ADC6C3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DOWN PAYMENT ASSISTANCE LOAN (SC)</w:t>
            </w:r>
          </w:p>
        </w:tc>
      </w:tr>
      <w:tr w:rsidR="00AA6711" w:rsidRPr="00AA6711" w14:paraId="21F89BE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38BF4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B2459B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5C93823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CA RECONVEYANCE</w:t>
            </w:r>
          </w:p>
        </w:tc>
      </w:tr>
      <w:tr w:rsidR="00AA6711" w:rsidRPr="00AA6711" w14:paraId="3E03759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980DD4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FB5E52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4023F1E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SATISFACTION</w:t>
            </w:r>
          </w:p>
        </w:tc>
      </w:tr>
      <w:tr w:rsidR="00AA6711" w:rsidRPr="00AA6711" w14:paraId="0E1E8CE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5C22F4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59D0E2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15342FE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CORPORATION SATISFACTION OF MORTGAGE FULL RELEASE</w:t>
            </w:r>
          </w:p>
        </w:tc>
      </w:tr>
      <w:tr w:rsidR="00AA6711" w:rsidRPr="00AA6711" w14:paraId="1A900AC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511626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6F8B80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4EB8974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FULL RELEASE</w:t>
            </w:r>
          </w:p>
        </w:tc>
      </w:tr>
      <w:tr w:rsidR="00AA6711" w:rsidRPr="00AA6711" w14:paraId="124BC0A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2FA76E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DAFF9A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630A04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RECONVEYANCE</w:t>
            </w:r>
          </w:p>
        </w:tc>
      </w:tr>
      <w:tr w:rsidR="00AA6711" w:rsidRPr="00AA6711" w14:paraId="0188419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2A4F0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527D97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34CEEDD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RELEASE</w:t>
            </w:r>
          </w:p>
        </w:tc>
      </w:tr>
      <w:tr w:rsidR="00AA6711" w:rsidRPr="00AA6711" w14:paraId="158645C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349969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9243E4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1E754FE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DISCHARGE OF MORTGAGE</w:t>
            </w:r>
          </w:p>
        </w:tc>
      </w:tr>
      <w:tr w:rsidR="00AA6711" w:rsidRPr="00AA6711" w14:paraId="5F174D6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B2FB1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FB4475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522135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FULL RECONVEYANCE</w:t>
            </w:r>
          </w:p>
        </w:tc>
      </w:tr>
      <w:tr w:rsidR="00AA6711" w:rsidRPr="00AA6711" w14:paraId="0A9B224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C02508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FD7FD2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3C18485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MORTGAGE RELEASE </w:t>
            </w:r>
          </w:p>
        </w:tc>
      </w:tr>
      <w:tr w:rsidR="00AA6711" w:rsidRPr="00AA6711" w14:paraId="565D505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7E788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AE377A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23718DE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 RELEASE, SATISFACTION AND DISCHARGE</w:t>
            </w:r>
          </w:p>
        </w:tc>
      </w:tr>
      <w:tr w:rsidR="00AA6711" w:rsidRPr="00AA6711" w14:paraId="2B94EF2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4DF5A9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7A335E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6B580A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REAL ESTATE MORTGAGE RELEASE</w:t>
            </w:r>
          </w:p>
        </w:tc>
      </w:tr>
      <w:tr w:rsidR="00AA6711" w:rsidRPr="00AA6711" w14:paraId="428558A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BA8B4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20EE46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705D334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RECONVEYANCE  </w:t>
            </w:r>
          </w:p>
        </w:tc>
      </w:tr>
      <w:tr w:rsidR="00AA6711" w:rsidRPr="00AA6711" w14:paraId="0F59599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0A5DB8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5E4798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6916161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RECONVEYANCE DEED</w:t>
            </w:r>
          </w:p>
        </w:tc>
      </w:tr>
      <w:tr w:rsidR="00AA6711" w:rsidRPr="00AA6711" w14:paraId="68BD616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CF311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49B893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4DEBC3A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DEED OF TRUST</w:t>
            </w:r>
          </w:p>
        </w:tc>
      </w:tr>
      <w:tr w:rsidR="00AA6711" w:rsidRPr="00AA6711" w14:paraId="1965CA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44EFC7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539579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23E1682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MORTGAGE</w:t>
            </w:r>
          </w:p>
        </w:tc>
      </w:tr>
      <w:tr w:rsidR="00AA6711" w:rsidRPr="00AA6711" w14:paraId="116F777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2404D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DDB227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2AC638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OBLIGATION</w:t>
            </w:r>
          </w:p>
        </w:tc>
      </w:tr>
      <w:tr w:rsidR="00AA6711" w:rsidRPr="00AA6711" w14:paraId="5E0CBF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4760E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95D791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71FBA5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SATISFACTION OF MORTGAGE</w:t>
            </w:r>
          </w:p>
        </w:tc>
      </w:tr>
      <w:tr w:rsidR="00AA6711" w:rsidRPr="00AA6711" w14:paraId="66B2DF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A1CECC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2B4210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4363CCC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SHORT FORM DISCHARGE OF MTG/DEED OF TRUST</w:t>
            </w:r>
          </w:p>
        </w:tc>
      </w:tr>
      <w:tr w:rsidR="00AA6711" w:rsidRPr="00AA6711" w14:paraId="21D040B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72E83D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E849F4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50DF4E6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SUBSTITUTION OF TRUSTEE AND DEED OF RECONVEYANCE</w:t>
            </w:r>
          </w:p>
        </w:tc>
      </w:tr>
      <w:tr w:rsidR="00AA6711" w:rsidRPr="00AA6711" w14:paraId="491DD9C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D5001F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167B41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52740CD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SUBSTITUTION OF TRUSTEE AND FULL RECONVEYANCE</w:t>
            </w:r>
          </w:p>
        </w:tc>
      </w:tr>
      <w:tr w:rsidR="00AA6711" w:rsidRPr="00AA6711" w14:paraId="51F20B4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38147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776C28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DR</w:t>
            </w:r>
          </w:p>
        </w:tc>
        <w:tc>
          <w:tcPr>
            <w:tcW w:w="6300" w:type="dxa"/>
            <w:tcBorders>
              <w:top w:val="nil"/>
              <w:left w:val="nil"/>
              <w:bottom w:val="single" w:sz="4" w:space="0" w:color="auto"/>
              <w:right w:val="single" w:sz="4" w:space="0" w:color="auto"/>
            </w:tcBorders>
            <w:shd w:val="clear" w:color="auto" w:fill="auto"/>
            <w:noWrap/>
            <w:vAlign w:val="bottom"/>
            <w:hideMark/>
          </w:tcPr>
          <w:p w14:paraId="4212451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SUBSTITUTION OF TRUSTEE WITH FULL RECONVEYANCE</w:t>
            </w:r>
          </w:p>
        </w:tc>
      </w:tr>
      <w:tr w:rsidR="00AA6711" w:rsidRPr="00AA6711" w14:paraId="37A2D0B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DA68C6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965832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E</w:t>
            </w:r>
          </w:p>
        </w:tc>
        <w:tc>
          <w:tcPr>
            <w:tcW w:w="6300" w:type="dxa"/>
            <w:tcBorders>
              <w:top w:val="nil"/>
              <w:left w:val="nil"/>
              <w:bottom w:val="single" w:sz="4" w:space="0" w:color="auto"/>
              <w:right w:val="single" w:sz="4" w:space="0" w:color="auto"/>
            </w:tcBorders>
            <w:shd w:val="clear" w:color="auto" w:fill="auto"/>
            <w:noWrap/>
            <w:vAlign w:val="bottom"/>
            <w:hideMark/>
          </w:tcPr>
          <w:p w14:paraId="1664E49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EXEMPTION DEED</w:t>
            </w:r>
          </w:p>
        </w:tc>
      </w:tr>
      <w:tr w:rsidR="00AA6711" w:rsidRPr="00AA6711" w14:paraId="24D3CD3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2D13F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86368E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EJ</w:t>
            </w:r>
          </w:p>
        </w:tc>
        <w:tc>
          <w:tcPr>
            <w:tcW w:w="6300" w:type="dxa"/>
            <w:tcBorders>
              <w:top w:val="nil"/>
              <w:left w:val="nil"/>
              <w:bottom w:val="single" w:sz="4" w:space="0" w:color="auto"/>
              <w:right w:val="single" w:sz="4" w:space="0" w:color="auto"/>
            </w:tcBorders>
            <w:shd w:val="clear" w:color="auto" w:fill="auto"/>
            <w:noWrap/>
            <w:vAlign w:val="bottom"/>
            <w:hideMark/>
          </w:tcPr>
          <w:p w14:paraId="48BD64E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EXECUTOR JOINT TENANT</w:t>
            </w:r>
          </w:p>
        </w:tc>
      </w:tr>
      <w:tr w:rsidR="00AA6711" w:rsidRPr="00AA6711" w14:paraId="64FFDD9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74FA7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EB9A39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EQ</w:t>
            </w:r>
          </w:p>
        </w:tc>
        <w:tc>
          <w:tcPr>
            <w:tcW w:w="6300" w:type="dxa"/>
            <w:tcBorders>
              <w:top w:val="nil"/>
              <w:left w:val="nil"/>
              <w:bottom w:val="single" w:sz="4" w:space="0" w:color="auto"/>
              <w:right w:val="single" w:sz="4" w:space="0" w:color="auto"/>
            </w:tcBorders>
            <w:shd w:val="clear" w:color="auto" w:fill="auto"/>
            <w:noWrap/>
            <w:vAlign w:val="bottom"/>
            <w:hideMark/>
          </w:tcPr>
          <w:p w14:paraId="12C6859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EQUITY OR CREDIT LINE</w:t>
            </w:r>
          </w:p>
        </w:tc>
      </w:tr>
      <w:tr w:rsidR="00AA6711" w:rsidRPr="00AA6711" w14:paraId="2F874A3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6E53E6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398C18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EX</w:t>
            </w:r>
          </w:p>
        </w:tc>
        <w:tc>
          <w:tcPr>
            <w:tcW w:w="6300" w:type="dxa"/>
            <w:tcBorders>
              <w:top w:val="nil"/>
              <w:left w:val="nil"/>
              <w:bottom w:val="single" w:sz="4" w:space="0" w:color="auto"/>
              <w:right w:val="single" w:sz="4" w:space="0" w:color="auto"/>
            </w:tcBorders>
            <w:shd w:val="clear" w:color="auto" w:fill="auto"/>
            <w:noWrap/>
            <w:vAlign w:val="bottom"/>
            <w:hideMark/>
          </w:tcPr>
          <w:p w14:paraId="7644268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EXECUTORS DEED</w:t>
            </w:r>
          </w:p>
        </w:tc>
      </w:tr>
      <w:tr w:rsidR="00AA6711" w:rsidRPr="00AA6711" w14:paraId="6B02F94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36B79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22DB14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w:t>
            </w:r>
          </w:p>
        </w:tc>
        <w:tc>
          <w:tcPr>
            <w:tcW w:w="6300" w:type="dxa"/>
            <w:tcBorders>
              <w:top w:val="nil"/>
              <w:left w:val="nil"/>
              <w:bottom w:val="single" w:sz="4" w:space="0" w:color="auto"/>
              <w:right w:val="single" w:sz="4" w:space="0" w:color="auto"/>
            </w:tcBorders>
            <w:shd w:val="clear" w:color="auto" w:fill="auto"/>
            <w:noWrap/>
            <w:vAlign w:val="bottom"/>
            <w:hideMark/>
          </w:tcPr>
          <w:p w14:paraId="5DF7158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TRUSTEE DEED</w:t>
            </w:r>
          </w:p>
        </w:tc>
      </w:tr>
      <w:tr w:rsidR="00AA6711" w:rsidRPr="00AA6711" w14:paraId="26666A7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21C29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633759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FD</w:t>
            </w:r>
          </w:p>
        </w:tc>
        <w:tc>
          <w:tcPr>
            <w:tcW w:w="6300" w:type="dxa"/>
            <w:tcBorders>
              <w:top w:val="nil"/>
              <w:left w:val="nil"/>
              <w:bottom w:val="single" w:sz="4" w:space="0" w:color="auto"/>
              <w:right w:val="single" w:sz="4" w:space="0" w:color="auto"/>
            </w:tcBorders>
            <w:shd w:val="clear" w:color="auto" w:fill="auto"/>
            <w:noWrap/>
            <w:vAlign w:val="bottom"/>
            <w:hideMark/>
          </w:tcPr>
          <w:p w14:paraId="5F3243F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FORECLOSURE DEED</w:t>
            </w:r>
          </w:p>
        </w:tc>
      </w:tr>
      <w:tr w:rsidR="00AA6711" w:rsidRPr="00AA6711" w14:paraId="41E8DA3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20E59B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B9504E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FI</w:t>
            </w:r>
          </w:p>
        </w:tc>
        <w:tc>
          <w:tcPr>
            <w:tcW w:w="6300" w:type="dxa"/>
            <w:tcBorders>
              <w:top w:val="nil"/>
              <w:left w:val="nil"/>
              <w:bottom w:val="single" w:sz="4" w:space="0" w:color="auto"/>
              <w:right w:val="single" w:sz="4" w:space="0" w:color="auto"/>
            </w:tcBorders>
            <w:shd w:val="clear" w:color="auto" w:fill="auto"/>
            <w:noWrap/>
            <w:vAlign w:val="bottom"/>
            <w:hideMark/>
          </w:tcPr>
          <w:p w14:paraId="5EE9943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FIDUCIARY DEED</w:t>
            </w:r>
          </w:p>
        </w:tc>
      </w:tr>
      <w:tr w:rsidR="00AA6711" w:rsidRPr="00AA6711" w14:paraId="32586CE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07C1E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DA6798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FJ</w:t>
            </w:r>
          </w:p>
        </w:tc>
        <w:tc>
          <w:tcPr>
            <w:tcW w:w="6300" w:type="dxa"/>
            <w:tcBorders>
              <w:top w:val="nil"/>
              <w:left w:val="nil"/>
              <w:bottom w:val="single" w:sz="4" w:space="0" w:color="auto"/>
              <w:right w:val="single" w:sz="4" w:space="0" w:color="auto"/>
            </w:tcBorders>
            <w:shd w:val="clear" w:color="auto" w:fill="auto"/>
            <w:noWrap/>
            <w:vAlign w:val="bottom"/>
            <w:hideMark/>
          </w:tcPr>
          <w:p w14:paraId="0692371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FINAL JUDGMENT</w:t>
            </w:r>
          </w:p>
        </w:tc>
      </w:tr>
      <w:tr w:rsidR="00AA6711" w:rsidRPr="00AA6711" w14:paraId="7452B71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555F9C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E5C6C2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FR</w:t>
            </w:r>
          </w:p>
        </w:tc>
        <w:tc>
          <w:tcPr>
            <w:tcW w:w="6300" w:type="dxa"/>
            <w:tcBorders>
              <w:top w:val="nil"/>
              <w:left w:val="nil"/>
              <w:bottom w:val="single" w:sz="4" w:space="0" w:color="auto"/>
              <w:right w:val="single" w:sz="4" w:space="0" w:color="auto"/>
            </w:tcBorders>
            <w:shd w:val="clear" w:color="auto" w:fill="auto"/>
            <w:noWrap/>
            <w:vAlign w:val="bottom"/>
            <w:hideMark/>
          </w:tcPr>
          <w:p w14:paraId="4AAD459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FORFEITURE DEED</w:t>
            </w:r>
          </w:p>
        </w:tc>
      </w:tr>
      <w:tr w:rsidR="00AA6711" w:rsidRPr="00AA6711" w14:paraId="2ED1A9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480C3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B0A29E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FS</w:t>
            </w:r>
          </w:p>
        </w:tc>
        <w:tc>
          <w:tcPr>
            <w:tcW w:w="6300" w:type="dxa"/>
            <w:tcBorders>
              <w:top w:val="nil"/>
              <w:left w:val="nil"/>
              <w:bottom w:val="single" w:sz="4" w:space="0" w:color="auto"/>
              <w:right w:val="single" w:sz="4" w:space="0" w:color="auto"/>
            </w:tcBorders>
            <w:shd w:val="clear" w:color="auto" w:fill="auto"/>
            <w:noWrap/>
            <w:vAlign w:val="bottom"/>
            <w:hideMark/>
          </w:tcPr>
          <w:p w14:paraId="4FF616B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FEE SIMPLE DEED</w:t>
            </w:r>
          </w:p>
        </w:tc>
      </w:tr>
      <w:tr w:rsidR="00AA6711" w:rsidRPr="00AA6711" w14:paraId="30EBEF1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4FDB6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EA1ADC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w:t>
            </w:r>
          </w:p>
        </w:tc>
        <w:tc>
          <w:tcPr>
            <w:tcW w:w="6300" w:type="dxa"/>
            <w:tcBorders>
              <w:top w:val="nil"/>
              <w:left w:val="nil"/>
              <w:bottom w:val="single" w:sz="4" w:space="0" w:color="auto"/>
              <w:right w:val="single" w:sz="4" w:space="0" w:color="auto"/>
            </w:tcBorders>
            <w:shd w:val="clear" w:color="auto" w:fill="auto"/>
            <w:noWrap/>
            <w:vAlign w:val="bottom"/>
            <w:hideMark/>
          </w:tcPr>
          <w:p w14:paraId="7B957D1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GRANT DEED</w:t>
            </w:r>
          </w:p>
        </w:tc>
      </w:tr>
      <w:tr w:rsidR="00AA6711" w:rsidRPr="00AA6711" w14:paraId="4BD74F1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63FE6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C87F41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GD</w:t>
            </w:r>
          </w:p>
        </w:tc>
        <w:tc>
          <w:tcPr>
            <w:tcW w:w="6300" w:type="dxa"/>
            <w:tcBorders>
              <w:top w:val="nil"/>
              <w:left w:val="nil"/>
              <w:bottom w:val="single" w:sz="4" w:space="0" w:color="auto"/>
              <w:right w:val="single" w:sz="4" w:space="0" w:color="auto"/>
            </w:tcBorders>
            <w:shd w:val="clear" w:color="auto" w:fill="auto"/>
            <w:noWrap/>
            <w:vAlign w:val="bottom"/>
            <w:hideMark/>
          </w:tcPr>
          <w:p w14:paraId="46ABE7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GRANT DEED</w:t>
            </w:r>
          </w:p>
        </w:tc>
      </w:tr>
      <w:tr w:rsidR="00AA6711" w:rsidRPr="00AA6711" w14:paraId="23C7345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023F0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73904A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GF</w:t>
            </w:r>
          </w:p>
        </w:tc>
        <w:tc>
          <w:tcPr>
            <w:tcW w:w="6300" w:type="dxa"/>
            <w:tcBorders>
              <w:top w:val="nil"/>
              <w:left w:val="nil"/>
              <w:bottom w:val="single" w:sz="4" w:space="0" w:color="auto"/>
              <w:right w:val="single" w:sz="4" w:space="0" w:color="auto"/>
            </w:tcBorders>
            <w:shd w:val="clear" w:color="auto" w:fill="auto"/>
            <w:noWrap/>
            <w:vAlign w:val="bottom"/>
            <w:hideMark/>
          </w:tcPr>
          <w:p w14:paraId="41743FF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GIFT DEED</w:t>
            </w:r>
          </w:p>
        </w:tc>
      </w:tr>
      <w:tr w:rsidR="00AA6711" w:rsidRPr="00AA6711" w14:paraId="59060CF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C2F8AE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6F09A9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GJ</w:t>
            </w:r>
          </w:p>
        </w:tc>
        <w:tc>
          <w:tcPr>
            <w:tcW w:w="6300" w:type="dxa"/>
            <w:tcBorders>
              <w:top w:val="nil"/>
              <w:left w:val="nil"/>
              <w:bottom w:val="single" w:sz="4" w:space="0" w:color="auto"/>
              <w:right w:val="single" w:sz="4" w:space="0" w:color="auto"/>
            </w:tcBorders>
            <w:shd w:val="clear" w:color="auto" w:fill="auto"/>
            <w:noWrap/>
            <w:vAlign w:val="bottom"/>
            <w:hideMark/>
          </w:tcPr>
          <w:p w14:paraId="476717B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GUARDIAN JOINT TENANT</w:t>
            </w:r>
          </w:p>
        </w:tc>
      </w:tr>
      <w:tr w:rsidR="00AA6711" w:rsidRPr="00AA6711" w14:paraId="49EDEDE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82D3E9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AC8252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GU</w:t>
            </w:r>
          </w:p>
        </w:tc>
        <w:tc>
          <w:tcPr>
            <w:tcW w:w="6300" w:type="dxa"/>
            <w:tcBorders>
              <w:top w:val="nil"/>
              <w:left w:val="nil"/>
              <w:bottom w:val="single" w:sz="4" w:space="0" w:color="auto"/>
              <w:right w:val="single" w:sz="4" w:space="0" w:color="auto"/>
            </w:tcBorders>
            <w:shd w:val="clear" w:color="auto" w:fill="auto"/>
            <w:noWrap/>
            <w:vAlign w:val="bottom"/>
            <w:hideMark/>
          </w:tcPr>
          <w:p w14:paraId="4B45A59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GUARDIAN DEED</w:t>
            </w:r>
          </w:p>
        </w:tc>
      </w:tr>
      <w:tr w:rsidR="00AA6711" w:rsidRPr="00AA6711" w14:paraId="6FAA548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7CC167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B87073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GW</w:t>
            </w:r>
          </w:p>
        </w:tc>
        <w:tc>
          <w:tcPr>
            <w:tcW w:w="6300" w:type="dxa"/>
            <w:tcBorders>
              <w:top w:val="nil"/>
              <w:left w:val="nil"/>
              <w:bottom w:val="single" w:sz="4" w:space="0" w:color="auto"/>
              <w:right w:val="single" w:sz="4" w:space="0" w:color="auto"/>
            </w:tcBorders>
            <w:shd w:val="clear" w:color="auto" w:fill="auto"/>
            <w:noWrap/>
            <w:vAlign w:val="bottom"/>
            <w:hideMark/>
          </w:tcPr>
          <w:p w14:paraId="062C61A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GENERAL WARRANTY DEED</w:t>
            </w:r>
          </w:p>
        </w:tc>
      </w:tr>
      <w:tr w:rsidR="00AA6711" w:rsidRPr="00AA6711" w14:paraId="5419400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7A70B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844533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HR</w:t>
            </w:r>
          </w:p>
        </w:tc>
        <w:tc>
          <w:tcPr>
            <w:tcW w:w="6300" w:type="dxa"/>
            <w:tcBorders>
              <w:top w:val="nil"/>
              <w:left w:val="nil"/>
              <w:bottom w:val="single" w:sz="4" w:space="0" w:color="auto"/>
              <w:right w:val="single" w:sz="4" w:space="0" w:color="auto"/>
            </w:tcBorders>
            <w:shd w:val="clear" w:color="auto" w:fill="auto"/>
            <w:noWrap/>
            <w:vAlign w:val="bottom"/>
            <w:hideMark/>
          </w:tcPr>
          <w:p w14:paraId="10381F6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HOMEOWNERS ASSOCIATION LIEN (HOA)</w:t>
            </w:r>
          </w:p>
        </w:tc>
      </w:tr>
      <w:tr w:rsidR="00AA6711" w:rsidRPr="00AA6711" w14:paraId="14E6C85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7BB352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3F3BBE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HR</w:t>
            </w:r>
          </w:p>
        </w:tc>
        <w:tc>
          <w:tcPr>
            <w:tcW w:w="6300" w:type="dxa"/>
            <w:tcBorders>
              <w:top w:val="nil"/>
              <w:left w:val="nil"/>
              <w:bottom w:val="single" w:sz="4" w:space="0" w:color="auto"/>
              <w:right w:val="single" w:sz="4" w:space="0" w:color="auto"/>
            </w:tcBorders>
            <w:shd w:val="clear" w:color="auto" w:fill="auto"/>
            <w:noWrap/>
            <w:vAlign w:val="bottom"/>
            <w:hideMark/>
          </w:tcPr>
          <w:p w14:paraId="087BEAA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SATISFACTION AND RELEASE OF LIEN (HOA)</w:t>
            </w:r>
          </w:p>
        </w:tc>
      </w:tr>
      <w:tr w:rsidR="00AA6711" w:rsidRPr="00AA6711" w14:paraId="5858C18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9F7A4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521FD9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240B160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LIEN (HOA)</w:t>
            </w:r>
          </w:p>
        </w:tc>
      </w:tr>
      <w:tr w:rsidR="00AA6711" w:rsidRPr="00AA6711" w14:paraId="67E2FE1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005B16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573E0A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597E933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HOMEOWNERS LIEN STATEMENT (HOA)</w:t>
            </w:r>
          </w:p>
        </w:tc>
      </w:tr>
      <w:tr w:rsidR="00AA6711" w:rsidRPr="00AA6711" w14:paraId="01F9AE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A3BD43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449EDF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133C0E3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LIEN CLAIM AFFIDAVIT (HOA)</w:t>
            </w:r>
          </w:p>
        </w:tc>
      </w:tr>
      <w:tr w:rsidR="00AA6711" w:rsidRPr="00AA6711" w14:paraId="177B497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2979F7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DCD512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78B01DF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ASSESSMENT AND CLAIM OF LIEN (HOA)</w:t>
            </w:r>
          </w:p>
        </w:tc>
      </w:tr>
      <w:tr w:rsidR="00AA6711" w:rsidRPr="00AA6711" w14:paraId="3F8C432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FBDB92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C763C4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3EF45C7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LIEN (HOA)</w:t>
            </w:r>
          </w:p>
        </w:tc>
      </w:tr>
      <w:tr w:rsidR="00AA6711" w:rsidRPr="00AA6711" w14:paraId="55FCD3C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2F92E0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C67638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HX</w:t>
            </w:r>
          </w:p>
        </w:tc>
        <w:tc>
          <w:tcPr>
            <w:tcW w:w="6300" w:type="dxa"/>
            <w:tcBorders>
              <w:top w:val="nil"/>
              <w:left w:val="nil"/>
              <w:bottom w:val="single" w:sz="4" w:space="0" w:color="auto"/>
              <w:right w:val="single" w:sz="4" w:space="0" w:color="auto"/>
            </w:tcBorders>
            <w:shd w:val="clear" w:color="auto" w:fill="auto"/>
            <w:noWrap/>
            <w:vAlign w:val="bottom"/>
            <w:hideMark/>
          </w:tcPr>
          <w:p w14:paraId="15616F7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STATEMENT OF LIEN (HOA)</w:t>
            </w:r>
          </w:p>
        </w:tc>
      </w:tr>
      <w:tr w:rsidR="00AA6711" w:rsidRPr="00AA6711" w14:paraId="10477ED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F5687E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5A8DC1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w:t>
            </w:r>
          </w:p>
        </w:tc>
        <w:tc>
          <w:tcPr>
            <w:tcW w:w="6300" w:type="dxa"/>
            <w:tcBorders>
              <w:top w:val="nil"/>
              <w:left w:val="nil"/>
              <w:bottom w:val="single" w:sz="4" w:space="0" w:color="auto"/>
              <w:right w:val="single" w:sz="4" w:space="0" w:color="auto"/>
            </w:tcBorders>
            <w:shd w:val="clear" w:color="auto" w:fill="auto"/>
            <w:noWrap/>
            <w:vAlign w:val="bottom"/>
            <w:hideMark/>
          </w:tcPr>
          <w:p w14:paraId="0A0F83F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ALL INCLUSIVE DEED OF TRUST</w:t>
            </w:r>
          </w:p>
        </w:tc>
      </w:tr>
      <w:tr w:rsidR="00AA6711" w:rsidRPr="00AA6711" w14:paraId="52EE25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1DACB1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1ADECE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IC</w:t>
            </w:r>
          </w:p>
        </w:tc>
        <w:tc>
          <w:tcPr>
            <w:tcW w:w="6300" w:type="dxa"/>
            <w:tcBorders>
              <w:top w:val="nil"/>
              <w:left w:val="nil"/>
              <w:bottom w:val="single" w:sz="4" w:space="0" w:color="auto"/>
              <w:right w:val="single" w:sz="4" w:space="0" w:color="auto"/>
            </w:tcBorders>
            <w:shd w:val="clear" w:color="auto" w:fill="auto"/>
            <w:noWrap/>
            <w:vAlign w:val="bottom"/>
            <w:hideMark/>
          </w:tcPr>
          <w:p w14:paraId="6867031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INTERCOMPANY DEED TRANSFER</w:t>
            </w:r>
          </w:p>
        </w:tc>
      </w:tr>
      <w:tr w:rsidR="00AA6711" w:rsidRPr="00AA6711" w14:paraId="0B2581B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519F1A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F58AF7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ID</w:t>
            </w:r>
          </w:p>
        </w:tc>
        <w:tc>
          <w:tcPr>
            <w:tcW w:w="6300" w:type="dxa"/>
            <w:tcBorders>
              <w:top w:val="nil"/>
              <w:left w:val="nil"/>
              <w:bottom w:val="single" w:sz="4" w:space="0" w:color="auto"/>
              <w:right w:val="single" w:sz="4" w:space="0" w:color="auto"/>
            </w:tcBorders>
            <w:shd w:val="clear" w:color="auto" w:fill="auto"/>
            <w:noWrap/>
            <w:vAlign w:val="bottom"/>
            <w:hideMark/>
          </w:tcPr>
          <w:p w14:paraId="284F741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INTERFAMILY DEED</w:t>
            </w:r>
          </w:p>
        </w:tc>
      </w:tr>
      <w:tr w:rsidR="00AA6711" w:rsidRPr="00AA6711" w14:paraId="284DE1D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8EEA19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5B9588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IF</w:t>
            </w:r>
          </w:p>
        </w:tc>
        <w:tc>
          <w:tcPr>
            <w:tcW w:w="6300" w:type="dxa"/>
            <w:tcBorders>
              <w:top w:val="nil"/>
              <w:left w:val="nil"/>
              <w:bottom w:val="single" w:sz="4" w:space="0" w:color="auto"/>
              <w:right w:val="single" w:sz="4" w:space="0" w:color="auto"/>
            </w:tcBorders>
            <w:shd w:val="clear" w:color="auto" w:fill="auto"/>
            <w:noWrap/>
            <w:vAlign w:val="bottom"/>
            <w:hideMark/>
          </w:tcPr>
          <w:p w14:paraId="2286CC0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INTERFAMILY DEED TRANSFER</w:t>
            </w:r>
          </w:p>
        </w:tc>
      </w:tr>
      <w:tr w:rsidR="00AA6711" w:rsidRPr="00AA6711" w14:paraId="5B8C908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EDEB36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095414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IM</w:t>
            </w:r>
          </w:p>
        </w:tc>
        <w:tc>
          <w:tcPr>
            <w:tcW w:w="6300" w:type="dxa"/>
            <w:tcBorders>
              <w:top w:val="nil"/>
              <w:left w:val="nil"/>
              <w:bottom w:val="single" w:sz="4" w:space="0" w:color="auto"/>
              <w:right w:val="single" w:sz="4" w:space="0" w:color="auto"/>
            </w:tcBorders>
            <w:shd w:val="clear" w:color="auto" w:fill="auto"/>
            <w:noWrap/>
            <w:vAlign w:val="bottom"/>
            <w:hideMark/>
          </w:tcPr>
          <w:p w14:paraId="08F5DF8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INDEMNITY DEED OF TRUST </w:t>
            </w:r>
          </w:p>
        </w:tc>
      </w:tr>
      <w:tr w:rsidR="00AA6711" w:rsidRPr="00AA6711" w14:paraId="7DB15FC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A92B45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91D20C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IN</w:t>
            </w:r>
          </w:p>
        </w:tc>
        <w:tc>
          <w:tcPr>
            <w:tcW w:w="6300" w:type="dxa"/>
            <w:tcBorders>
              <w:top w:val="nil"/>
              <w:left w:val="nil"/>
              <w:bottom w:val="single" w:sz="4" w:space="0" w:color="auto"/>
              <w:right w:val="single" w:sz="4" w:space="0" w:color="auto"/>
            </w:tcBorders>
            <w:shd w:val="clear" w:color="auto" w:fill="auto"/>
            <w:noWrap/>
            <w:vAlign w:val="bottom"/>
            <w:hideMark/>
          </w:tcPr>
          <w:p w14:paraId="5D7F74D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INSTITUTIONAL DEED</w:t>
            </w:r>
          </w:p>
        </w:tc>
      </w:tr>
      <w:tr w:rsidR="00AA6711" w:rsidRPr="00AA6711" w14:paraId="5A2252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8B5083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408665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IS</w:t>
            </w:r>
          </w:p>
        </w:tc>
        <w:tc>
          <w:tcPr>
            <w:tcW w:w="6300" w:type="dxa"/>
            <w:tcBorders>
              <w:top w:val="nil"/>
              <w:left w:val="nil"/>
              <w:bottom w:val="single" w:sz="4" w:space="0" w:color="auto"/>
              <w:right w:val="single" w:sz="4" w:space="0" w:color="auto"/>
            </w:tcBorders>
            <w:shd w:val="clear" w:color="auto" w:fill="auto"/>
            <w:noWrap/>
            <w:vAlign w:val="bottom"/>
            <w:hideMark/>
          </w:tcPr>
          <w:p w14:paraId="014BF5D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INTERSPOUSAL DEED TRANSFER</w:t>
            </w:r>
          </w:p>
        </w:tc>
      </w:tr>
      <w:tr w:rsidR="00AA6711" w:rsidRPr="00AA6711" w14:paraId="60041F2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D06B2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3AC92A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IT</w:t>
            </w:r>
          </w:p>
        </w:tc>
        <w:tc>
          <w:tcPr>
            <w:tcW w:w="6300" w:type="dxa"/>
            <w:tcBorders>
              <w:top w:val="nil"/>
              <w:left w:val="nil"/>
              <w:bottom w:val="single" w:sz="4" w:space="0" w:color="auto"/>
              <w:right w:val="single" w:sz="4" w:space="0" w:color="auto"/>
            </w:tcBorders>
            <w:shd w:val="clear" w:color="auto" w:fill="auto"/>
            <w:noWrap/>
            <w:vAlign w:val="bottom"/>
            <w:hideMark/>
          </w:tcPr>
          <w:p w14:paraId="6E842EC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INTERSPOUSAL DEED TRANSFER</w:t>
            </w:r>
          </w:p>
        </w:tc>
      </w:tr>
      <w:tr w:rsidR="00AA6711" w:rsidRPr="00AA6711" w14:paraId="3E964AD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2CDDE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9490D7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IV</w:t>
            </w:r>
          </w:p>
        </w:tc>
        <w:tc>
          <w:tcPr>
            <w:tcW w:w="6300" w:type="dxa"/>
            <w:tcBorders>
              <w:top w:val="nil"/>
              <w:left w:val="nil"/>
              <w:bottom w:val="single" w:sz="4" w:space="0" w:color="auto"/>
              <w:right w:val="single" w:sz="4" w:space="0" w:color="auto"/>
            </w:tcBorders>
            <w:shd w:val="clear" w:color="auto" w:fill="auto"/>
            <w:noWrap/>
            <w:vAlign w:val="bottom"/>
            <w:hideMark/>
          </w:tcPr>
          <w:p w14:paraId="3295F9A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INDIVIDUAL GRANT DEED</w:t>
            </w:r>
          </w:p>
        </w:tc>
      </w:tr>
      <w:tr w:rsidR="00AA6711" w:rsidRPr="00AA6711" w14:paraId="187649A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6C1DA2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5DB891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JD</w:t>
            </w:r>
          </w:p>
        </w:tc>
        <w:tc>
          <w:tcPr>
            <w:tcW w:w="6300" w:type="dxa"/>
            <w:tcBorders>
              <w:top w:val="nil"/>
              <w:left w:val="nil"/>
              <w:bottom w:val="single" w:sz="4" w:space="0" w:color="auto"/>
              <w:right w:val="single" w:sz="4" w:space="0" w:color="auto"/>
            </w:tcBorders>
            <w:shd w:val="clear" w:color="auto" w:fill="auto"/>
            <w:noWrap/>
            <w:vAlign w:val="bottom"/>
            <w:hideMark/>
          </w:tcPr>
          <w:p w14:paraId="0226757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JOINT TENANCY DEED</w:t>
            </w:r>
          </w:p>
        </w:tc>
      </w:tr>
      <w:tr w:rsidR="00AA6711" w:rsidRPr="00AA6711" w14:paraId="0522548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CF44E3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3691D2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JT</w:t>
            </w:r>
          </w:p>
        </w:tc>
        <w:tc>
          <w:tcPr>
            <w:tcW w:w="6300" w:type="dxa"/>
            <w:tcBorders>
              <w:top w:val="nil"/>
              <w:left w:val="nil"/>
              <w:bottom w:val="single" w:sz="4" w:space="0" w:color="auto"/>
              <w:right w:val="single" w:sz="4" w:space="0" w:color="auto"/>
            </w:tcBorders>
            <w:shd w:val="clear" w:color="auto" w:fill="auto"/>
            <w:noWrap/>
            <w:vAlign w:val="bottom"/>
            <w:hideMark/>
          </w:tcPr>
          <w:p w14:paraId="428F0E3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JOINT TENANCY DEED</w:t>
            </w:r>
          </w:p>
        </w:tc>
      </w:tr>
      <w:tr w:rsidR="00AA6711" w:rsidRPr="00AA6711" w14:paraId="5226FB6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111065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52C64B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LA</w:t>
            </w:r>
          </w:p>
        </w:tc>
        <w:tc>
          <w:tcPr>
            <w:tcW w:w="6300" w:type="dxa"/>
            <w:tcBorders>
              <w:top w:val="nil"/>
              <w:left w:val="nil"/>
              <w:bottom w:val="single" w:sz="4" w:space="0" w:color="auto"/>
              <w:right w:val="single" w:sz="4" w:space="0" w:color="auto"/>
            </w:tcBorders>
            <w:shd w:val="clear" w:color="auto" w:fill="auto"/>
            <w:noWrap/>
            <w:vAlign w:val="bottom"/>
            <w:hideMark/>
          </w:tcPr>
          <w:p w14:paraId="23215E2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LEASE AGREEMENT</w:t>
            </w:r>
          </w:p>
        </w:tc>
      </w:tr>
      <w:tr w:rsidR="00AA6711" w:rsidRPr="00AA6711" w14:paraId="4DCA385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877F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531413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LH</w:t>
            </w:r>
          </w:p>
        </w:tc>
        <w:tc>
          <w:tcPr>
            <w:tcW w:w="6300" w:type="dxa"/>
            <w:tcBorders>
              <w:top w:val="nil"/>
              <w:left w:val="nil"/>
              <w:bottom w:val="single" w:sz="4" w:space="0" w:color="auto"/>
              <w:right w:val="single" w:sz="4" w:space="0" w:color="auto"/>
            </w:tcBorders>
            <w:shd w:val="clear" w:color="auto" w:fill="auto"/>
            <w:noWrap/>
            <w:vAlign w:val="bottom"/>
            <w:hideMark/>
          </w:tcPr>
          <w:p w14:paraId="3DA0683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LEASEHOLD DEED</w:t>
            </w:r>
          </w:p>
        </w:tc>
      </w:tr>
      <w:tr w:rsidR="00AA6711" w:rsidRPr="00AA6711" w14:paraId="780A416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1E0CE0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84BD92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LM</w:t>
            </w:r>
          </w:p>
        </w:tc>
        <w:tc>
          <w:tcPr>
            <w:tcW w:w="6300" w:type="dxa"/>
            <w:tcBorders>
              <w:top w:val="nil"/>
              <w:left w:val="nil"/>
              <w:bottom w:val="single" w:sz="4" w:space="0" w:color="auto"/>
              <w:right w:val="single" w:sz="4" w:space="0" w:color="auto"/>
            </w:tcBorders>
            <w:shd w:val="clear" w:color="auto" w:fill="auto"/>
            <w:noWrap/>
            <w:vAlign w:val="bottom"/>
            <w:hideMark/>
          </w:tcPr>
          <w:p w14:paraId="60D5758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LIMITED WARRANTY DEED</w:t>
            </w:r>
          </w:p>
        </w:tc>
      </w:tr>
      <w:tr w:rsidR="00AA6711" w:rsidRPr="00AA6711" w14:paraId="00B8E33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7D428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C6DEA9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LP</w:t>
            </w:r>
          </w:p>
        </w:tc>
        <w:tc>
          <w:tcPr>
            <w:tcW w:w="6300" w:type="dxa"/>
            <w:tcBorders>
              <w:top w:val="nil"/>
              <w:left w:val="nil"/>
              <w:bottom w:val="single" w:sz="4" w:space="0" w:color="auto"/>
              <w:right w:val="single" w:sz="4" w:space="0" w:color="auto"/>
            </w:tcBorders>
            <w:shd w:val="clear" w:color="auto" w:fill="auto"/>
            <w:noWrap/>
            <w:vAlign w:val="bottom"/>
            <w:hideMark/>
          </w:tcPr>
          <w:p w14:paraId="0FCE845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LIS PENDENS</w:t>
            </w:r>
          </w:p>
        </w:tc>
      </w:tr>
      <w:tr w:rsidR="00AA6711" w:rsidRPr="00AA6711" w14:paraId="10909DC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FF273E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354349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w:t>
            </w:r>
          </w:p>
        </w:tc>
        <w:tc>
          <w:tcPr>
            <w:tcW w:w="6300" w:type="dxa"/>
            <w:tcBorders>
              <w:top w:val="nil"/>
              <w:left w:val="nil"/>
              <w:bottom w:val="single" w:sz="4" w:space="0" w:color="auto"/>
              <w:right w:val="single" w:sz="4" w:space="0" w:color="auto"/>
            </w:tcBorders>
            <w:shd w:val="clear" w:color="auto" w:fill="auto"/>
            <w:noWrap/>
            <w:vAlign w:val="bottom"/>
            <w:hideMark/>
          </w:tcPr>
          <w:p w14:paraId="707340F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w:t>
            </w:r>
          </w:p>
        </w:tc>
      </w:tr>
      <w:tr w:rsidR="00AA6711" w:rsidRPr="00AA6711" w14:paraId="20BA41A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7017E9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F62092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MA</w:t>
            </w:r>
          </w:p>
        </w:tc>
        <w:tc>
          <w:tcPr>
            <w:tcW w:w="6300" w:type="dxa"/>
            <w:tcBorders>
              <w:top w:val="nil"/>
              <w:left w:val="nil"/>
              <w:bottom w:val="single" w:sz="4" w:space="0" w:color="auto"/>
              <w:right w:val="single" w:sz="4" w:space="0" w:color="auto"/>
            </w:tcBorders>
            <w:shd w:val="clear" w:color="auto" w:fill="auto"/>
            <w:noWrap/>
            <w:vAlign w:val="bottom"/>
            <w:hideMark/>
          </w:tcPr>
          <w:p w14:paraId="5F06BE2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MARSHALLS DEED</w:t>
            </w:r>
          </w:p>
        </w:tc>
      </w:tr>
      <w:tr w:rsidR="00AA6711" w:rsidRPr="00AA6711" w14:paraId="5265C72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7568D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743599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MD</w:t>
            </w:r>
          </w:p>
        </w:tc>
        <w:tc>
          <w:tcPr>
            <w:tcW w:w="6300" w:type="dxa"/>
            <w:tcBorders>
              <w:top w:val="nil"/>
              <w:left w:val="nil"/>
              <w:bottom w:val="single" w:sz="4" w:space="0" w:color="auto"/>
              <w:right w:val="single" w:sz="4" w:space="0" w:color="auto"/>
            </w:tcBorders>
            <w:shd w:val="clear" w:color="auto" w:fill="auto"/>
            <w:noWrap/>
            <w:vAlign w:val="bottom"/>
            <w:hideMark/>
          </w:tcPr>
          <w:p w14:paraId="7DD0E81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MASTERS DEED (SC)</w:t>
            </w:r>
          </w:p>
        </w:tc>
      </w:tr>
      <w:tr w:rsidR="00AA6711" w:rsidRPr="00AA6711" w14:paraId="3F68284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596E1F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8687C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MF</w:t>
            </w:r>
          </w:p>
        </w:tc>
        <w:tc>
          <w:tcPr>
            <w:tcW w:w="6300" w:type="dxa"/>
            <w:tcBorders>
              <w:top w:val="nil"/>
              <w:left w:val="nil"/>
              <w:bottom w:val="single" w:sz="4" w:space="0" w:color="auto"/>
              <w:right w:val="single" w:sz="4" w:space="0" w:color="auto"/>
            </w:tcBorders>
            <w:shd w:val="clear" w:color="auto" w:fill="auto"/>
            <w:noWrap/>
            <w:vAlign w:val="bottom"/>
            <w:hideMark/>
          </w:tcPr>
          <w:p w14:paraId="4B70BF4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 FORECLOSURE DEED</w:t>
            </w:r>
          </w:p>
        </w:tc>
      </w:tr>
      <w:tr w:rsidR="00AA6711" w:rsidRPr="00AA6711" w14:paraId="1671D19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DEA2F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D1F59F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MG</w:t>
            </w:r>
          </w:p>
        </w:tc>
        <w:tc>
          <w:tcPr>
            <w:tcW w:w="6300" w:type="dxa"/>
            <w:tcBorders>
              <w:top w:val="nil"/>
              <w:left w:val="nil"/>
              <w:bottom w:val="single" w:sz="4" w:space="0" w:color="auto"/>
              <w:right w:val="single" w:sz="4" w:space="0" w:color="auto"/>
            </w:tcBorders>
            <w:shd w:val="clear" w:color="auto" w:fill="auto"/>
            <w:noWrap/>
            <w:vAlign w:val="bottom"/>
            <w:hideMark/>
          </w:tcPr>
          <w:p w14:paraId="06CA357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w:t>
            </w:r>
          </w:p>
        </w:tc>
      </w:tr>
      <w:tr w:rsidR="00AA6711" w:rsidRPr="00AA6711" w14:paraId="7C7A243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781C8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902FB8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MG</w:t>
            </w:r>
          </w:p>
        </w:tc>
        <w:tc>
          <w:tcPr>
            <w:tcW w:w="6300" w:type="dxa"/>
            <w:tcBorders>
              <w:top w:val="nil"/>
              <w:left w:val="nil"/>
              <w:bottom w:val="single" w:sz="4" w:space="0" w:color="auto"/>
              <w:right w:val="single" w:sz="4" w:space="0" w:color="auto"/>
            </w:tcBorders>
            <w:shd w:val="clear" w:color="auto" w:fill="auto"/>
            <w:noWrap/>
            <w:vAlign w:val="bottom"/>
            <w:hideMark/>
          </w:tcPr>
          <w:p w14:paraId="4277796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REVERSE DEED OF TRUST</w:t>
            </w:r>
          </w:p>
        </w:tc>
      </w:tr>
      <w:tr w:rsidR="00AA6711" w:rsidRPr="00AA6711" w14:paraId="051BE1C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CC0EB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35E9B3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MG</w:t>
            </w:r>
          </w:p>
        </w:tc>
        <w:tc>
          <w:tcPr>
            <w:tcW w:w="6300" w:type="dxa"/>
            <w:tcBorders>
              <w:top w:val="nil"/>
              <w:left w:val="nil"/>
              <w:bottom w:val="single" w:sz="4" w:space="0" w:color="auto"/>
              <w:right w:val="single" w:sz="4" w:space="0" w:color="auto"/>
            </w:tcBorders>
            <w:shd w:val="clear" w:color="auto" w:fill="auto"/>
            <w:noWrap/>
            <w:vAlign w:val="bottom"/>
            <w:hideMark/>
          </w:tcPr>
          <w:p w14:paraId="6F75611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REVERSE MORTGAGE</w:t>
            </w:r>
          </w:p>
        </w:tc>
      </w:tr>
      <w:tr w:rsidR="00AA6711" w:rsidRPr="00AA6711" w14:paraId="018720F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B1E23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8403E0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ML</w:t>
            </w:r>
          </w:p>
        </w:tc>
        <w:tc>
          <w:tcPr>
            <w:tcW w:w="6300" w:type="dxa"/>
            <w:tcBorders>
              <w:top w:val="nil"/>
              <w:left w:val="nil"/>
              <w:bottom w:val="single" w:sz="4" w:space="0" w:color="auto"/>
              <w:right w:val="single" w:sz="4" w:space="0" w:color="auto"/>
            </w:tcBorders>
            <w:shd w:val="clear" w:color="auto" w:fill="auto"/>
            <w:noWrap/>
            <w:vAlign w:val="bottom"/>
            <w:hideMark/>
          </w:tcPr>
          <w:p w14:paraId="3398A1E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MECHANIC'S LIEN CONTRACT</w:t>
            </w:r>
          </w:p>
        </w:tc>
      </w:tr>
      <w:tr w:rsidR="00AA6711" w:rsidRPr="00AA6711" w14:paraId="0C9AAB2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80755C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C719A4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7D38F1A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LOAN MODIFICATION AGREEMENT</w:t>
            </w:r>
          </w:p>
        </w:tc>
      </w:tr>
      <w:tr w:rsidR="00AA6711" w:rsidRPr="00AA6711" w14:paraId="6F0E08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A4757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43A696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5FEBAB0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MODIFICATION AGREEMENT</w:t>
            </w:r>
          </w:p>
        </w:tc>
      </w:tr>
      <w:tr w:rsidR="00AA6711" w:rsidRPr="00AA6711" w14:paraId="2C67EA6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876B26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CA78C4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52BCB49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MODIFICATION OF DEED OF TRUST</w:t>
            </w:r>
          </w:p>
        </w:tc>
      </w:tr>
      <w:tr w:rsidR="00AA6711" w:rsidRPr="00AA6711" w14:paraId="0A95251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9949F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8B65D1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071D501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MODIFICATION OF HOME EQUITY LINE OF CREDIT</w:t>
            </w:r>
          </w:p>
        </w:tc>
      </w:tr>
      <w:tr w:rsidR="00AA6711" w:rsidRPr="00AA6711" w14:paraId="12C8AD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6BCD4C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53C701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5AA54EB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MODIFICATION OF MORTGAGE</w:t>
            </w:r>
          </w:p>
        </w:tc>
      </w:tr>
      <w:tr w:rsidR="00AA6711" w:rsidRPr="00AA6711" w14:paraId="6D17E74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7B2E3C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4D827D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MO</w:t>
            </w:r>
          </w:p>
        </w:tc>
        <w:tc>
          <w:tcPr>
            <w:tcW w:w="6300" w:type="dxa"/>
            <w:tcBorders>
              <w:top w:val="nil"/>
              <w:left w:val="nil"/>
              <w:bottom w:val="single" w:sz="4" w:space="0" w:color="auto"/>
              <w:right w:val="single" w:sz="4" w:space="0" w:color="auto"/>
            </w:tcBorders>
            <w:shd w:val="clear" w:color="auto" w:fill="auto"/>
            <w:noWrap/>
            <w:vAlign w:val="bottom"/>
            <w:hideMark/>
          </w:tcPr>
          <w:p w14:paraId="537C92C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 MODIFICATION AGREEMENT</w:t>
            </w:r>
          </w:p>
        </w:tc>
      </w:tr>
      <w:tr w:rsidR="00AA6711" w:rsidRPr="00AA6711" w14:paraId="18EC644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910B32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0B6FFF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MR</w:t>
            </w:r>
          </w:p>
        </w:tc>
        <w:tc>
          <w:tcPr>
            <w:tcW w:w="6300" w:type="dxa"/>
            <w:tcBorders>
              <w:top w:val="nil"/>
              <w:left w:val="nil"/>
              <w:bottom w:val="single" w:sz="4" w:space="0" w:color="auto"/>
              <w:right w:val="single" w:sz="4" w:space="0" w:color="auto"/>
            </w:tcBorders>
            <w:shd w:val="clear" w:color="auto" w:fill="auto"/>
            <w:noWrap/>
            <w:vAlign w:val="bottom"/>
            <w:hideMark/>
          </w:tcPr>
          <w:p w14:paraId="27879F0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MECHANICS LIEN RELEASE</w:t>
            </w:r>
          </w:p>
        </w:tc>
      </w:tr>
      <w:tr w:rsidR="00AA6711" w:rsidRPr="00AA6711" w14:paraId="5FA95B7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FD09D8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13785A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MS</w:t>
            </w:r>
          </w:p>
        </w:tc>
        <w:tc>
          <w:tcPr>
            <w:tcW w:w="6300" w:type="dxa"/>
            <w:tcBorders>
              <w:top w:val="nil"/>
              <w:left w:val="nil"/>
              <w:bottom w:val="single" w:sz="4" w:space="0" w:color="auto"/>
              <w:right w:val="single" w:sz="4" w:space="0" w:color="auto"/>
            </w:tcBorders>
            <w:shd w:val="clear" w:color="auto" w:fill="auto"/>
            <w:noWrap/>
            <w:vAlign w:val="bottom"/>
            <w:hideMark/>
          </w:tcPr>
          <w:p w14:paraId="0A0E3F9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MORTGAGE SUBORDINATION AGREEMENTS</w:t>
            </w:r>
          </w:p>
        </w:tc>
      </w:tr>
      <w:tr w:rsidR="00AA6711" w:rsidRPr="00AA6711" w14:paraId="4C4D39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27C4F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3BD246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MX</w:t>
            </w:r>
          </w:p>
        </w:tc>
        <w:tc>
          <w:tcPr>
            <w:tcW w:w="6300" w:type="dxa"/>
            <w:tcBorders>
              <w:top w:val="nil"/>
              <w:left w:val="nil"/>
              <w:bottom w:val="single" w:sz="4" w:space="0" w:color="auto"/>
              <w:right w:val="single" w:sz="4" w:space="0" w:color="auto"/>
            </w:tcBorders>
            <w:shd w:val="clear" w:color="auto" w:fill="auto"/>
            <w:noWrap/>
            <w:vAlign w:val="bottom"/>
            <w:hideMark/>
          </w:tcPr>
          <w:p w14:paraId="7A2A856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MECHANICS LIEN</w:t>
            </w:r>
          </w:p>
        </w:tc>
      </w:tr>
      <w:tr w:rsidR="00AA6711" w:rsidRPr="00AA6711" w14:paraId="54A1795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99D353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F104A5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MX</w:t>
            </w:r>
          </w:p>
        </w:tc>
        <w:tc>
          <w:tcPr>
            <w:tcW w:w="6300" w:type="dxa"/>
            <w:tcBorders>
              <w:top w:val="nil"/>
              <w:left w:val="nil"/>
              <w:bottom w:val="single" w:sz="4" w:space="0" w:color="auto"/>
              <w:right w:val="single" w:sz="4" w:space="0" w:color="auto"/>
            </w:tcBorders>
            <w:shd w:val="clear" w:color="auto" w:fill="auto"/>
            <w:noWrap/>
            <w:vAlign w:val="bottom"/>
            <w:hideMark/>
          </w:tcPr>
          <w:p w14:paraId="1EFFC1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MECHANICS LIEN CONTRACT (STAND ALONE DOC)</w:t>
            </w:r>
          </w:p>
        </w:tc>
      </w:tr>
      <w:tr w:rsidR="00AA6711" w:rsidRPr="00AA6711" w14:paraId="4BD6869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1B9C53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ECFC66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N</w:t>
            </w:r>
          </w:p>
        </w:tc>
        <w:tc>
          <w:tcPr>
            <w:tcW w:w="6300" w:type="dxa"/>
            <w:tcBorders>
              <w:top w:val="nil"/>
              <w:left w:val="nil"/>
              <w:bottom w:val="single" w:sz="4" w:space="0" w:color="auto"/>
              <w:right w:val="single" w:sz="4" w:space="0" w:color="auto"/>
            </w:tcBorders>
            <w:shd w:val="clear" w:color="auto" w:fill="auto"/>
            <w:noWrap/>
            <w:vAlign w:val="bottom"/>
            <w:hideMark/>
          </w:tcPr>
          <w:p w14:paraId="63FBBEE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NOTICE OF DEFAULT </w:t>
            </w:r>
          </w:p>
        </w:tc>
      </w:tr>
      <w:tr w:rsidR="00AA6711" w:rsidRPr="00AA6711" w14:paraId="1D69618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F557C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235EEE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ND</w:t>
            </w:r>
          </w:p>
        </w:tc>
        <w:tc>
          <w:tcPr>
            <w:tcW w:w="6300" w:type="dxa"/>
            <w:tcBorders>
              <w:top w:val="nil"/>
              <w:left w:val="nil"/>
              <w:bottom w:val="single" w:sz="4" w:space="0" w:color="auto"/>
              <w:right w:val="single" w:sz="4" w:space="0" w:color="auto"/>
            </w:tcBorders>
            <w:shd w:val="clear" w:color="auto" w:fill="auto"/>
            <w:noWrap/>
            <w:vAlign w:val="bottom"/>
            <w:hideMark/>
          </w:tcPr>
          <w:p w14:paraId="6A1AB39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DEFAULT</w:t>
            </w:r>
          </w:p>
        </w:tc>
      </w:tr>
      <w:tr w:rsidR="00AA6711" w:rsidRPr="00AA6711" w14:paraId="394CC8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ECE900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578CB5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NF</w:t>
            </w:r>
          </w:p>
        </w:tc>
        <w:tc>
          <w:tcPr>
            <w:tcW w:w="6300" w:type="dxa"/>
            <w:tcBorders>
              <w:top w:val="nil"/>
              <w:left w:val="nil"/>
              <w:bottom w:val="single" w:sz="4" w:space="0" w:color="auto"/>
              <w:right w:val="single" w:sz="4" w:space="0" w:color="auto"/>
            </w:tcBorders>
            <w:shd w:val="clear" w:color="auto" w:fill="auto"/>
            <w:noWrap/>
            <w:vAlign w:val="bottom"/>
            <w:hideMark/>
          </w:tcPr>
          <w:p w14:paraId="061D9E4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FORECLOSURE</w:t>
            </w:r>
          </w:p>
        </w:tc>
      </w:tr>
      <w:tr w:rsidR="00AA6711" w:rsidRPr="00AA6711" w14:paraId="4F346DC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1AE188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EEEEC7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NS</w:t>
            </w:r>
          </w:p>
        </w:tc>
        <w:tc>
          <w:tcPr>
            <w:tcW w:w="6300" w:type="dxa"/>
            <w:tcBorders>
              <w:top w:val="nil"/>
              <w:left w:val="nil"/>
              <w:bottom w:val="single" w:sz="4" w:space="0" w:color="auto"/>
              <w:right w:val="single" w:sz="4" w:space="0" w:color="auto"/>
            </w:tcBorders>
            <w:shd w:val="clear" w:color="auto" w:fill="auto"/>
            <w:noWrap/>
            <w:vAlign w:val="bottom"/>
            <w:hideMark/>
          </w:tcPr>
          <w:p w14:paraId="4EF2AF1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SHERIFF'S SALE</w:t>
            </w:r>
          </w:p>
        </w:tc>
      </w:tr>
      <w:tr w:rsidR="00AA6711" w:rsidRPr="00AA6711" w14:paraId="1D5B9BB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647CB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F11DB1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NT</w:t>
            </w:r>
          </w:p>
        </w:tc>
        <w:tc>
          <w:tcPr>
            <w:tcW w:w="6300" w:type="dxa"/>
            <w:tcBorders>
              <w:top w:val="nil"/>
              <w:left w:val="nil"/>
              <w:bottom w:val="single" w:sz="4" w:space="0" w:color="auto"/>
              <w:right w:val="single" w:sz="4" w:space="0" w:color="auto"/>
            </w:tcBorders>
            <w:shd w:val="clear" w:color="auto" w:fill="auto"/>
            <w:noWrap/>
            <w:vAlign w:val="bottom"/>
            <w:hideMark/>
          </w:tcPr>
          <w:p w14:paraId="3B0DD97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NOTICE OF TRUSTEE'S SALE</w:t>
            </w:r>
          </w:p>
        </w:tc>
      </w:tr>
      <w:tr w:rsidR="00AA6711" w:rsidRPr="00AA6711" w14:paraId="42EE8C2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E71A94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976DA0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OT</w:t>
            </w:r>
          </w:p>
        </w:tc>
        <w:tc>
          <w:tcPr>
            <w:tcW w:w="6300" w:type="dxa"/>
            <w:tcBorders>
              <w:top w:val="nil"/>
              <w:left w:val="nil"/>
              <w:bottom w:val="single" w:sz="4" w:space="0" w:color="auto"/>
              <w:right w:val="single" w:sz="4" w:space="0" w:color="auto"/>
            </w:tcBorders>
            <w:shd w:val="clear" w:color="auto" w:fill="auto"/>
            <w:noWrap/>
            <w:vAlign w:val="bottom"/>
            <w:hideMark/>
          </w:tcPr>
          <w:p w14:paraId="6F985B2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MISCELLANEOUS DOCUMENT</w:t>
            </w:r>
          </w:p>
        </w:tc>
      </w:tr>
      <w:tr w:rsidR="00AA6711" w:rsidRPr="00AA6711" w14:paraId="7638091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482FCF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02EAEC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PA</w:t>
            </w:r>
          </w:p>
        </w:tc>
        <w:tc>
          <w:tcPr>
            <w:tcW w:w="6300" w:type="dxa"/>
            <w:tcBorders>
              <w:top w:val="nil"/>
              <w:left w:val="nil"/>
              <w:bottom w:val="single" w:sz="4" w:space="0" w:color="auto"/>
              <w:right w:val="single" w:sz="4" w:space="0" w:color="auto"/>
            </w:tcBorders>
            <w:shd w:val="clear" w:color="auto" w:fill="auto"/>
            <w:noWrap/>
            <w:vAlign w:val="bottom"/>
            <w:hideMark/>
          </w:tcPr>
          <w:p w14:paraId="59F3BA1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AUCTION DEED</w:t>
            </w:r>
          </w:p>
        </w:tc>
      </w:tr>
      <w:tr w:rsidR="00AA6711" w:rsidRPr="00AA6711" w14:paraId="7C48205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EC151F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971EA1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PB</w:t>
            </w:r>
          </w:p>
        </w:tc>
        <w:tc>
          <w:tcPr>
            <w:tcW w:w="6300" w:type="dxa"/>
            <w:tcBorders>
              <w:top w:val="nil"/>
              <w:left w:val="nil"/>
              <w:bottom w:val="single" w:sz="4" w:space="0" w:color="auto"/>
              <w:right w:val="single" w:sz="4" w:space="0" w:color="auto"/>
            </w:tcBorders>
            <w:shd w:val="clear" w:color="auto" w:fill="auto"/>
            <w:noWrap/>
            <w:vAlign w:val="bottom"/>
            <w:hideMark/>
          </w:tcPr>
          <w:p w14:paraId="622D3B4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PROBATE COURT DEED</w:t>
            </w:r>
          </w:p>
        </w:tc>
      </w:tr>
      <w:tr w:rsidR="00AA6711" w:rsidRPr="00AA6711" w14:paraId="7A09098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60D3B4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4A85AA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PD</w:t>
            </w:r>
          </w:p>
        </w:tc>
        <w:tc>
          <w:tcPr>
            <w:tcW w:w="6300" w:type="dxa"/>
            <w:tcBorders>
              <w:top w:val="nil"/>
              <w:left w:val="nil"/>
              <w:bottom w:val="single" w:sz="4" w:space="0" w:color="auto"/>
              <w:right w:val="single" w:sz="4" w:space="0" w:color="auto"/>
            </w:tcBorders>
            <w:shd w:val="clear" w:color="auto" w:fill="auto"/>
            <w:noWrap/>
            <w:vAlign w:val="bottom"/>
            <w:hideMark/>
          </w:tcPr>
          <w:p w14:paraId="79A996B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PARTNERSHIP GRANT DEED</w:t>
            </w:r>
          </w:p>
        </w:tc>
      </w:tr>
      <w:tr w:rsidR="00AA6711" w:rsidRPr="00AA6711" w14:paraId="143E7B5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7BE9E4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6CA48A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PJ</w:t>
            </w:r>
          </w:p>
        </w:tc>
        <w:tc>
          <w:tcPr>
            <w:tcW w:w="6300" w:type="dxa"/>
            <w:tcBorders>
              <w:top w:val="nil"/>
              <w:left w:val="nil"/>
              <w:bottom w:val="single" w:sz="4" w:space="0" w:color="auto"/>
              <w:right w:val="single" w:sz="4" w:space="0" w:color="auto"/>
            </w:tcBorders>
            <w:shd w:val="clear" w:color="auto" w:fill="auto"/>
            <w:noWrap/>
            <w:vAlign w:val="bottom"/>
            <w:hideMark/>
          </w:tcPr>
          <w:p w14:paraId="49531AF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PERSONAL REP JOINT TENANT</w:t>
            </w:r>
          </w:p>
        </w:tc>
      </w:tr>
      <w:tr w:rsidR="00AA6711" w:rsidRPr="00AA6711" w14:paraId="4362526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0E1A2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40F60A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PN</w:t>
            </w:r>
          </w:p>
        </w:tc>
        <w:tc>
          <w:tcPr>
            <w:tcW w:w="6300" w:type="dxa"/>
            <w:tcBorders>
              <w:top w:val="nil"/>
              <w:left w:val="nil"/>
              <w:bottom w:val="single" w:sz="4" w:space="0" w:color="auto"/>
              <w:right w:val="single" w:sz="4" w:space="0" w:color="auto"/>
            </w:tcBorders>
            <w:shd w:val="clear" w:color="auto" w:fill="auto"/>
            <w:noWrap/>
            <w:vAlign w:val="bottom"/>
            <w:hideMark/>
          </w:tcPr>
          <w:p w14:paraId="5CFBCFD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PATENT (LAND)</w:t>
            </w:r>
          </w:p>
        </w:tc>
      </w:tr>
      <w:tr w:rsidR="00AA6711" w:rsidRPr="00AA6711" w14:paraId="280C392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DFF788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CBFC7B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PO</w:t>
            </w:r>
          </w:p>
        </w:tc>
        <w:tc>
          <w:tcPr>
            <w:tcW w:w="6300" w:type="dxa"/>
            <w:tcBorders>
              <w:top w:val="nil"/>
              <w:left w:val="nil"/>
              <w:bottom w:val="single" w:sz="4" w:space="0" w:color="auto"/>
              <w:right w:val="single" w:sz="4" w:space="0" w:color="auto"/>
            </w:tcBorders>
            <w:shd w:val="clear" w:color="auto" w:fill="auto"/>
            <w:noWrap/>
            <w:vAlign w:val="bottom"/>
            <w:hideMark/>
          </w:tcPr>
          <w:p w14:paraId="245D3D7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PAY OFF DEED</w:t>
            </w:r>
          </w:p>
        </w:tc>
      </w:tr>
      <w:tr w:rsidR="00AA6711" w:rsidRPr="00AA6711" w14:paraId="5F74217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7FA549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98C8F4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PR</w:t>
            </w:r>
          </w:p>
        </w:tc>
        <w:tc>
          <w:tcPr>
            <w:tcW w:w="6300" w:type="dxa"/>
            <w:tcBorders>
              <w:top w:val="nil"/>
              <w:left w:val="nil"/>
              <w:bottom w:val="single" w:sz="4" w:space="0" w:color="auto"/>
              <w:right w:val="single" w:sz="4" w:space="0" w:color="auto"/>
            </w:tcBorders>
            <w:shd w:val="clear" w:color="auto" w:fill="auto"/>
            <w:noWrap/>
            <w:vAlign w:val="bottom"/>
            <w:hideMark/>
          </w:tcPr>
          <w:p w14:paraId="00628AD1"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PERSONAL REP'S DEED</w:t>
            </w:r>
          </w:p>
        </w:tc>
      </w:tr>
      <w:tr w:rsidR="00AA6711" w:rsidRPr="00AA6711" w14:paraId="3B8FDFA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535565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A3CE8C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PT</w:t>
            </w:r>
          </w:p>
        </w:tc>
        <w:tc>
          <w:tcPr>
            <w:tcW w:w="6300" w:type="dxa"/>
            <w:tcBorders>
              <w:top w:val="nil"/>
              <w:left w:val="nil"/>
              <w:bottom w:val="single" w:sz="4" w:space="0" w:color="auto"/>
              <w:right w:val="single" w:sz="4" w:space="0" w:color="auto"/>
            </w:tcBorders>
            <w:shd w:val="clear" w:color="auto" w:fill="auto"/>
            <w:noWrap/>
            <w:vAlign w:val="bottom"/>
            <w:hideMark/>
          </w:tcPr>
          <w:p w14:paraId="3DBA9FC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PUBLIC TRUSTEES DEED</w:t>
            </w:r>
          </w:p>
        </w:tc>
      </w:tr>
      <w:tr w:rsidR="00AA6711" w:rsidRPr="00AA6711" w14:paraId="6E0AA7D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8394A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7EBCBF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PV</w:t>
            </w:r>
          </w:p>
        </w:tc>
        <w:tc>
          <w:tcPr>
            <w:tcW w:w="6300" w:type="dxa"/>
            <w:tcBorders>
              <w:top w:val="nil"/>
              <w:left w:val="nil"/>
              <w:bottom w:val="single" w:sz="4" w:space="0" w:color="auto"/>
              <w:right w:val="single" w:sz="4" w:space="0" w:color="auto"/>
            </w:tcBorders>
            <w:shd w:val="clear" w:color="auto" w:fill="auto"/>
            <w:noWrap/>
            <w:vAlign w:val="bottom"/>
            <w:hideMark/>
          </w:tcPr>
          <w:p w14:paraId="5BFC02F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PRIVATE SALE</w:t>
            </w:r>
          </w:p>
        </w:tc>
      </w:tr>
      <w:tr w:rsidR="00AA6711" w:rsidRPr="00AA6711" w14:paraId="31D2C4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D551A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7AA1AD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Q</w:t>
            </w:r>
          </w:p>
        </w:tc>
        <w:tc>
          <w:tcPr>
            <w:tcW w:w="6300" w:type="dxa"/>
            <w:tcBorders>
              <w:top w:val="nil"/>
              <w:left w:val="nil"/>
              <w:bottom w:val="single" w:sz="4" w:space="0" w:color="auto"/>
              <w:right w:val="single" w:sz="4" w:space="0" w:color="auto"/>
            </w:tcBorders>
            <w:shd w:val="clear" w:color="auto" w:fill="auto"/>
            <w:noWrap/>
            <w:vAlign w:val="bottom"/>
            <w:hideMark/>
          </w:tcPr>
          <w:p w14:paraId="53D51D5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QUIT CLAIM DEED</w:t>
            </w:r>
          </w:p>
        </w:tc>
      </w:tr>
      <w:tr w:rsidR="00AA6711" w:rsidRPr="00AA6711" w14:paraId="2171602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DB645C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4A1022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QC</w:t>
            </w:r>
          </w:p>
        </w:tc>
        <w:tc>
          <w:tcPr>
            <w:tcW w:w="6300" w:type="dxa"/>
            <w:tcBorders>
              <w:top w:val="nil"/>
              <w:left w:val="nil"/>
              <w:bottom w:val="single" w:sz="4" w:space="0" w:color="auto"/>
              <w:right w:val="single" w:sz="4" w:space="0" w:color="auto"/>
            </w:tcBorders>
            <w:shd w:val="clear" w:color="auto" w:fill="auto"/>
            <w:noWrap/>
            <w:vAlign w:val="bottom"/>
            <w:hideMark/>
          </w:tcPr>
          <w:p w14:paraId="3FDD221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QUIT CLAIM DEED</w:t>
            </w:r>
          </w:p>
        </w:tc>
      </w:tr>
      <w:tr w:rsidR="00AA6711" w:rsidRPr="00AA6711" w14:paraId="01C8818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581F6C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5E4345D"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QD</w:t>
            </w:r>
          </w:p>
        </w:tc>
        <w:tc>
          <w:tcPr>
            <w:tcW w:w="6300" w:type="dxa"/>
            <w:tcBorders>
              <w:top w:val="nil"/>
              <w:left w:val="nil"/>
              <w:bottom w:val="single" w:sz="4" w:space="0" w:color="auto"/>
              <w:right w:val="single" w:sz="4" w:space="0" w:color="auto"/>
            </w:tcBorders>
            <w:shd w:val="clear" w:color="auto" w:fill="auto"/>
            <w:noWrap/>
            <w:vAlign w:val="bottom"/>
            <w:hideMark/>
          </w:tcPr>
          <w:p w14:paraId="0EB99CF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QUIT CLAIM DEED</w:t>
            </w:r>
          </w:p>
        </w:tc>
      </w:tr>
      <w:tr w:rsidR="00AA6711" w:rsidRPr="00AA6711" w14:paraId="3847495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41D2BC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E2512B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QJ</w:t>
            </w:r>
          </w:p>
        </w:tc>
        <w:tc>
          <w:tcPr>
            <w:tcW w:w="6300" w:type="dxa"/>
            <w:tcBorders>
              <w:top w:val="nil"/>
              <w:left w:val="nil"/>
              <w:bottom w:val="single" w:sz="4" w:space="0" w:color="auto"/>
              <w:right w:val="single" w:sz="4" w:space="0" w:color="auto"/>
            </w:tcBorders>
            <w:shd w:val="clear" w:color="auto" w:fill="auto"/>
            <w:noWrap/>
            <w:vAlign w:val="bottom"/>
            <w:hideMark/>
          </w:tcPr>
          <w:p w14:paraId="1F4BC16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JOINT TENANCY QUIT CLAIM DEED</w:t>
            </w:r>
          </w:p>
        </w:tc>
      </w:tr>
      <w:tr w:rsidR="00AA6711" w:rsidRPr="00AA6711" w14:paraId="677E9C2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1D5359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B74E6E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RC</w:t>
            </w:r>
          </w:p>
        </w:tc>
        <w:tc>
          <w:tcPr>
            <w:tcW w:w="6300" w:type="dxa"/>
            <w:tcBorders>
              <w:top w:val="nil"/>
              <w:left w:val="nil"/>
              <w:bottom w:val="single" w:sz="4" w:space="0" w:color="auto"/>
              <w:right w:val="single" w:sz="4" w:space="0" w:color="auto"/>
            </w:tcBorders>
            <w:shd w:val="clear" w:color="auto" w:fill="auto"/>
            <w:noWrap/>
            <w:vAlign w:val="bottom"/>
            <w:hideMark/>
          </w:tcPr>
          <w:p w14:paraId="1ECADCA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RECEIVER'S DEED</w:t>
            </w:r>
          </w:p>
        </w:tc>
      </w:tr>
      <w:tr w:rsidR="00AA6711" w:rsidRPr="00AA6711" w14:paraId="601C25D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39363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0E1E91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RD</w:t>
            </w:r>
          </w:p>
        </w:tc>
        <w:tc>
          <w:tcPr>
            <w:tcW w:w="6300" w:type="dxa"/>
            <w:tcBorders>
              <w:top w:val="nil"/>
              <w:left w:val="nil"/>
              <w:bottom w:val="single" w:sz="4" w:space="0" w:color="auto"/>
              <w:right w:val="single" w:sz="4" w:space="0" w:color="auto"/>
            </w:tcBorders>
            <w:shd w:val="clear" w:color="auto" w:fill="auto"/>
            <w:noWrap/>
            <w:vAlign w:val="bottom"/>
            <w:hideMark/>
          </w:tcPr>
          <w:p w14:paraId="05B7329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RE-RECORDED DEED</w:t>
            </w:r>
          </w:p>
        </w:tc>
      </w:tr>
      <w:tr w:rsidR="00AA6711" w:rsidRPr="00AA6711" w14:paraId="678A16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2E48D4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50CFDB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RE</w:t>
            </w:r>
          </w:p>
        </w:tc>
        <w:tc>
          <w:tcPr>
            <w:tcW w:w="6300" w:type="dxa"/>
            <w:tcBorders>
              <w:top w:val="nil"/>
              <w:left w:val="nil"/>
              <w:bottom w:val="single" w:sz="4" w:space="0" w:color="auto"/>
              <w:right w:val="single" w:sz="4" w:space="0" w:color="auto"/>
            </w:tcBorders>
            <w:shd w:val="clear" w:color="auto" w:fill="auto"/>
            <w:noWrap/>
            <w:vAlign w:val="bottom"/>
            <w:hideMark/>
          </w:tcPr>
          <w:p w14:paraId="5E6F1BC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REDEMPTION BY SHERRIFF</w:t>
            </w:r>
          </w:p>
        </w:tc>
      </w:tr>
      <w:tr w:rsidR="00AA6711" w:rsidRPr="00AA6711" w14:paraId="3C8AD0A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786AD3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4AEF82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RE</w:t>
            </w:r>
          </w:p>
        </w:tc>
        <w:tc>
          <w:tcPr>
            <w:tcW w:w="6300" w:type="dxa"/>
            <w:tcBorders>
              <w:top w:val="nil"/>
              <w:left w:val="nil"/>
              <w:bottom w:val="single" w:sz="4" w:space="0" w:color="auto"/>
              <w:right w:val="single" w:sz="4" w:space="0" w:color="auto"/>
            </w:tcBorders>
            <w:shd w:val="clear" w:color="auto" w:fill="auto"/>
            <w:noWrap/>
            <w:vAlign w:val="bottom"/>
            <w:hideMark/>
          </w:tcPr>
          <w:p w14:paraId="0772073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REDEMPTION</w:t>
            </w:r>
          </w:p>
        </w:tc>
      </w:tr>
      <w:tr w:rsidR="00AA6711" w:rsidRPr="00AA6711" w14:paraId="0FBEEC1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4732EB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1D42E7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RE</w:t>
            </w:r>
          </w:p>
        </w:tc>
        <w:tc>
          <w:tcPr>
            <w:tcW w:w="6300" w:type="dxa"/>
            <w:tcBorders>
              <w:top w:val="nil"/>
              <w:left w:val="nil"/>
              <w:bottom w:val="single" w:sz="4" w:space="0" w:color="auto"/>
              <w:right w:val="single" w:sz="4" w:space="0" w:color="auto"/>
            </w:tcBorders>
            <w:shd w:val="clear" w:color="auto" w:fill="auto"/>
            <w:noWrap/>
            <w:vAlign w:val="bottom"/>
            <w:hideMark/>
          </w:tcPr>
          <w:p w14:paraId="0406B0F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SHERIFF'S CERTIFICATE OF REDEMPTION</w:t>
            </w:r>
          </w:p>
        </w:tc>
      </w:tr>
      <w:tr w:rsidR="00AA6711" w:rsidRPr="00AA6711" w14:paraId="6A5D739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A74D0D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E7D1D8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RF</w:t>
            </w:r>
          </w:p>
        </w:tc>
        <w:tc>
          <w:tcPr>
            <w:tcW w:w="6300" w:type="dxa"/>
            <w:tcBorders>
              <w:top w:val="nil"/>
              <w:left w:val="nil"/>
              <w:bottom w:val="single" w:sz="4" w:space="0" w:color="auto"/>
              <w:right w:val="single" w:sz="4" w:space="0" w:color="auto"/>
            </w:tcBorders>
            <w:shd w:val="clear" w:color="auto" w:fill="auto"/>
            <w:noWrap/>
            <w:vAlign w:val="bottom"/>
            <w:hideMark/>
          </w:tcPr>
          <w:p w14:paraId="00E19D5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REFEREES DEED</w:t>
            </w:r>
          </w:p>
        </w:tc>
      </w:tr>
      <w:tr w:rsidR="00AA6711" w:rsidRPr="00AA6711" w14:paraId="5D0C80D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2813B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288363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RL</w:t>
            </w:r>
          </w:p>
        </w:tc>
        <w:tc>
          <w:tcPr>
            <w:tcW w:w="6300" w:type="dxa"/>
            <w:tcBorders>
              <w:top w:val="nil"/>
              <w:left w:val="nil"/>
              <w:bottom w:val="single" w:sz="4" w:space="0" w:color="auto"/>
              <w:right w:val="single" w:sz="4" w:space="0" w:color="auto"/>
            </w:tcBorders>
            <w:shd w:val="clear" w:color="auto" w:fill="auto"/>
            <w:noWrap/>
            <w:vAlign w:val="bottom"/>
            <w:hideMark/>
          </w:tcPr>
          <w:p w14:paraId="3E945EF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FORECLOSURE</w:t>
            </w:r>
          </w:p>
        </w:tc>
      </w:tr>
      <w:tr w:rsidR="00AA6711" w:rsidRPr="00AA6711" w14:paraId="16D5C61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3B8087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62A35F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RL</w:t>
            </w:r>
          </w:p>
        </w:tc>
        <w:tc>
          <w:tcPr>
            <w:tcW w:w="6300" w:type="dxa"/>
            <w:tcBorders>
              <w:top w:val="nil"/>
              <w:left w:val="nil"/>
              <w:bottom w:val="single" w:sz="4" w:space="0" w:color="auto"/>
              <w:right w:val="single" w:sz="4" w:space="0" w:color="auto"/>
            </w:tcBorders>
            <w:shd w:val="clear" w:color="auto" w:fill="auto"/>
            <w:noWrap/>
            <w:vAlign w:val="bottom"/>
            <w:hideMark/>
          </w:tcPr>
          <w:p w14:paraId="1C662CE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LIEN</w:t>
            </w:r>
          </w:p>
        </w:tc>
      </w:tr>
      <w:tr w:rsidR="00AA6711" w:rsidRPr="00AA6711" w14:paraId="23E7709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21DBD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9E9400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RL</w:t>
            </w:r>
          </w:p>
        </w:tc>
        <w:tc>
          <w:tcPr>
            <w:tcW w:w="6300" w:type="dxa"/>
            <w:tcBorders>
              <w:top w:val="nil"/>
              <w:left w:val="nil"/>
              <w:bottom w:val="single" w:sz="4" w:space="0" w:color="auto"/>
              <w:right w:val="single" w:sz="4" w:space="0" w:color="auto"/>
            </w:tcBorders>
            <w:shd w:val="clear" w:color="auto" w:fill="auto"/>
            <w:noWrap/>
            <w:vAlign w:val="bottom"/>
            <w:hideMark/>
          </w:tcPr>
          <w:p w14:paraId="344A5D3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RELEASE OF LIS PENDENS</w:t>
            </w:r>
          </w:p>
        </w:tc>
      </w:tr>
      <w:tr w:rsidR="00AA6711" w:rsidRPr="00AA6711" w14:paraId="3734D0D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0D7D1C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297DFF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RL</w:t>
            </w:r>
          </w:p>
        </w:tc>
        <w:tc>
          <w:tcPr>
            <w:tcW w:w="6300" w:type="dxa"/>
            <w:tcBorders>
              <w:top w:val="nil"/>
              <w:left w:val="nil"/>
              <w:bottom w:val="single" w:sz="4" w:space="0" w:color="auto"/>
              <w:right w:val="single" w:sz="4" w:space="0" w:color="auto"/>
            </w:tcBorders>
            <w:shd w:val="clear" w:color="auto" w:fill="auto"/>
            <w:noWrap/>
            <w:vAlign w:val="bottom"/>
            <w:hideMark/>
          </w:tcPr>
          <w:p w14:paraId="4776E4D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RESCISSION OF FULL RECONVEYANCE</w:t>
            </w:r>
          </w:p>
        </w:tc>
      </w:tr>
      <w:tr w:rsidR="00AA6711" w:rsidRPr="00AA6711" w14:paraId="0AB2631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03D64D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E52223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RL</w:t>
            </w:r>
          </w:p>
        </w:tc>
        <w:tc>
          <w:tcPr>
            <w:tcW w:w="6300" w:type="dxa"/>
            <w:tcBorders>
              <w:top w:val="nil"/>
              <w:left w:val="nil"/>
              <w:bottom w:val="single" w:sz="4" w:space="0" w:color="auto"/>
              <w:right w:val="single" w:sz="4" w:space="0" w:color="auto"/>
            </w:tcBorders>
            <w:shd w:val="clear" w:color="auto" w:fill="auto"/>
            <w:noWrap/>
            <w:vAlign w:val="bottom"/>
            <w:hideMark/>
          </w:tcPr>
          <w:p w14:paraId="3FF73B8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VOLUNTARY DISMISSAL</w:t>
            </w:r>
          </w:p>
        </w:tc>
      </w:tr>
      <w:tr w:rsidR="00AA6711" w:rsidRPr="00AA6711" w14:paraId="6ACB780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890F93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CB4CCB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RV</w:t>
            </w:r>
          </w:p>
        </w:tc>
        <w:tc>
          <w:tcPr>
            <w:tcW w:w="6300" w:type="dxa"/>
            <w:tcBorders>
              <w:top w:val="nil"/>
              <w:left w:val="nil"/>
              <w:bottom w:val="single" w:sz="4" w:space="0" w:color="auto"/>
              <w:right w:val="single" w:sz="4" w:space="0" w:color="auto"/>
            </w:tcBorders>
            <w:shd w:val="clear" w:color="auto" w:fill="auto"/>
            <w:noWrap/>
            <w:vAlign w:val="bottom"/>
            <w:hideMark/>
          </w:tcPr>
          <w:p w14:paraId="6F1DF1A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REVOLVING LINE OF CREDIT</w:t>
            </w:r>
          </w:p>
        </w:tc>
      </w:tr>
      <w:tr w:rsidR="00AA6711" w:rsidRPr="00AA6711" w14:paraId="51D7B11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AC90DA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E1D501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w:t>
            </w:r>
          </w:p>
        </w:tc>
        <w:tc>
          <w:tcPr>
            <w:tcW w:w="6300" w:type="dxa"/>
            <w:tcBorders>
              <w:top w:val="nil"/>
              <w:left w:val="nil"/>
              <w:bottom w:val="single" w:sz="4" w:space="0" w:color="auto"/>
              <w:right w:val="single" w:sz="4" w:space="0" w:color="auto"/>
            </w:tcBorders>
            <w:shd w:val="clear" w:color="auto" w:fill="auto"/>
            <w:noWrap/>
            <w:vAlign w:val="bottom"/>
            <w:hideMark/>
          </w:tcPr>
          <w:p w14:paraId="3595E0A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ASSIGNMENT OF DEED OF TRUST </w:t>
            </w:r>
          </w:p>
        </w:tc>
      </w:tr>
      <w:tr w:rsidR="00AA6711" w:rsidRPr="00AA6711" w14:paraId="668B0EB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AB1C46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0C97A3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SA</w:t>
            </w:r>
          </w:p>
        </w:tc>
        <w:tc>
          <w:tcPr>
            <w:tcW w:w="6300" w:type="dxa"/>
            <w:tcBorders>
              <w:top w:val="nil"/>
              <w:left w:val="nil"/>
              <w:bottom w:val="single" w:sz="4" w:space="0" w:color="auto"/>
              <w:right w:val="single" w:sz="4" w:space="0" w:color="auto"/>
            </w:tcBorders>
            <w:shd w:val="clear" w:color="auto" w:fill="auto"/>
            <w:noWrap/>
            <w:vAlign w:val="bottom"/>
            <w:hideMark/>
          </w:tcPr>
          <w:p w14:paraId="7C626A0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STATE DEED</w:t>
            </w:r>
          </w:p>
        </w:tc>
      </w:tr>
      <w:tr w:rsidR="00AA6711" w:rsidRPr="00AA6711" w14:paraId="72B0AB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C0AA3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D5000F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SC</w:t>
            </w:r>
          </w:p>
        </w:tc>
        <w:tc>
          <w:tcPr>
            <w:tcW w:w="6300" w:type="dxa"/>
            <w:tcBorders>
              <w:top w:val="nil"/>
              <w:left w:val="nil"/>
              <w:bottom w:val="single" w:sz="4" w:space="0" w:color="auto"/>
              <w:right w:val="single" w:sz="4" w:space="0" w:color="auto"/>
            </w:tcBorders>
            <w:shd w:val="clear" w:color="auto" w:fill="auto"/>
            <w:noWrap/>
            <w:vAlign w:val="bottom"/>
            <w:hideMark/>
          </w:tcPr>
          <w:p w14:paraId="2141C1B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SALE-SHERIFF/MARSHALL</w:t>
            </w:r>
          </w:p>
        </w:tc>
      </w:tr>
      <w:tr w:rsidR="00AA6711" w:rsidRPr="00AA6711" w14:paraId="6AF95DB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EBC6F2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E02141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SC</w:t>
            </w:r>
          </w:p>
        </w:tc>
        <w:tc>
          <w:tcPr>
            <w:tcW w:w="6300" w:type="dxa"/>
            <w:tcBorders>
              <w:top w:val="nil"/>
              <w:left w:val="nil"/>
              <w:bottom w:val="single" w:sz="4" w:space="0" w:color="auto"/>
              <w:right w:val="single" w:sz="4" w:space="0" w:color="auto"/>
            </w:tcBorders>
            <w:shd w:val="clear" w:color="auto" w:fill="auto"/>
            <w:noWrap/>
            <w:vAlign w:val="bottom"/>
            <w:hideMark/>
          </w:tcPr>
          <w:p w14:paraId="50C9DB9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SHERIFF'S CERTIFICATE AND FORECLOSURE RECORD</w:t>
            </w:r>
          </w:p>
        </w:tc>
      </w:tr>
      <w:tr w:rsidR="00AA6711" w:rsidRPr="00AA6711" w14:paraId="51FB60E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B8DCC2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9DD48A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SC</w:t>
            </w:r>
          </w:p>
        </w:tc>
        <w:tc>
          <w:tcPr>
            <w:tcW w:w="6300" w:type="dxa"/>
            <w:tcBorders>
              <w:top w:val="nil"/>
              <w:left w:val="nil"/>
              <w:bottom w:val="single" w:sz="4" w:space="0" w:color="auto"/>
              <w:right w:val="single" w:sz="4" w:space="0" w:color="auto"/>
            </w:tcBorders>
            <w:shd w:val="clear" w:color="auto" w:fill="auto"/>
            <w:noWrap/>
            <w:vAlign w:val="bottom"/>
            <w:hideMark/>
          </w:tcPr>
          <w:p w14:paraId="09385AA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SHERIFF'S CERTIFICATE OF FORECLOSURE SALE</w:t>
            </w:r>
          </w:p>
        </w:tc>
      </w:tr>
      <w:tr w:rsidR="00AA6711" w:rsidRPr="00AA6711" w14:paraId="7505F66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3C2929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A7F1FB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SD</w:t>
            </w:r>
          </w:p>
        </w:tc>
        <w:tc>
          <w:tcPr>
            <w:tcW w:w="6300" w:type="dxa"/>
            <w:tcBorders>
              <w:top w:val="nil"/>
              <w:left w:val="nil"/>
              <w:bottom w:val="single" w:sz="4" w:space="0" w:color="auto"/>
              <w:right w:val="single" w:sz="4" w:space="0" w:color="auto"/>
            </w:tcBorders>
            <w:shd w:val="clear" w:color="auto" w:fill="auto"/>
            <w:noWrap/>
            <w:vAlign w:val="bottom"/>
            <w:hideMark/>
          </w:tcPr>
          <w:p w14:paraId="09F0C6C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SHERIFF'S DEED</w:t>
            </w:r>
          </w:p>
        </w:tc>
      </w:tr>
      <w:tr w:rsidR="00AA6711" w:rsidRPr="00AA6711" w14:paraId="3374129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0CB169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A2EE08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SE</w:t>
            </w:r>
          </w:p>
        </w:tc>
        <w:tc>
          <w:tcPr>
            <w:tcW w:w="6300" w:type="dxa"/>
            <w:tcBorders>
              <w:top w:val="nil"/>
              <w:left w:val="nil"/>
              <w:bottom w:val="single" w:sz="4" w:space="0" w:color="auto"/>
              <w:right w:val="single" w:sz="4" w:space="0" w:color="auto"/>
            </w:tcBorders>
            <w:shd w:val="clear" w:color="auto" w:fill="auto"/>
            <w:noWrap/>
            <w:vAlign w:val="bottom"/>
            <w:hideMark/>
          </w:tcPr>
          <w:p w14:paraId="43692317"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SECURITY DEED/SECURITY DEED OF TRUST (MTG. IN GA)</w:t>
            </w:r>
          </w:p>
        </w:tc>
      </w:tr>
      <w:tr w:rsidR="00AA6711" w:rsidRPr="00AA6711" w14:paraId="125712F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6FA1C4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441C699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SJ</w:t>
            </w:r>
          </w:p>
        </w:tc>
        <w:tc>
          <w:tcPr>
            <w:tcW w:w="6300" w:type="dxa"/>
            <w:tcBorders>
              <w:top w:val="nil"/>
              <w:left w:val="nil"/>
              <w:bottom w:val="single" w:sz="4" w:space="0" w:color="auto"/>
              <w:right w:val="single" w:sz="4" w:space="0" w:color="auto"/>
            </w:tcBorders>
            <w:shd w:val="clear" w:color="auto" w:fill="auto"/>
            <w:noWrap/>
            <w:vAlign w:val="bottom"/>
            <w:hideMark/>
          </w:tcPr>
          <w:p w14:paraId="110BF23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SPECIAL WARRANTY DEED/JOINT TENANT</w:t>
            </w:r>
          </w:p>
        </w:tc>
      </w:tr>
      <w:tr w:rsidR="00AA6711" w:rsidRPr="00AA6711" w14:paraId="4B2F44C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17EC34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715595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SL</w:t>
            </w:r>
          </w:p>
        </w:tc>
        <w:tc>
          <w:tcPr>
            <w:tcW w:w="6300" w:type="dxa"/>
            <w:tcBorders>
              <w:top w:val="nil"/>
              <w:left w:val="nil"/>
              <w:bottom w:val="single" w:sz="4" w:space="0" w:color="auto"/>
              <w:right w:val="single" w:sz="4" w:space="0" w:color="auto"/>
            </w:tcBorders>
            <w:shd w:val="clear" w:color="auto" w:fill="auto"/>
            <w:noWrap/>
            <w:vAlign w:val="bottom"/>
            <w:hideMark/>
          </w:tcPr>
          <w:p w14:paraId="39108E48"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SUB LEASE</w:t>
            </w:r>
          </w:p>
        </w:tc>
      </w:tr>
      <w:tr w:rsidR="00AA6711" w:rsidRPr="00AA6711" w14:paraId="641445E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F6EAAA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396E95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SO</w:t>
            </w:r>
          </w:p>
        </w:tc>
        <w:tc>
          <w:tcPr>
            <w:tcW w:w="6300" w:type="dxa"/>
            <w:tcBorders>
              <w:top w:val="nil"/>
              <w:left w:val="nil"/>
              <w:bottom w:val="single" w:sz="4" w:space="0" w:color="auto"/>
              <w:right w:val="single" w:sz="4" w:space="0" w:color="auto"/>
            </w:tcBorders>
            <w:shd w:val="clear" w:color="auto" w:fill="auto"/>
            <w:noWrap/>
            <w:vAlign w:val="bottom"/>
            <w:hideMark/>
          </w:tcPr>
          <w:p w14:paraId="4F82B2D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SELLING OFFICER'S DEED (IL)</w:t>
            </w:r>
          </w:p>
        </w:tc>
      </w:tr>
      <w:tr w:rsidR="00AA6711" w:rsidRPr="00AA6711" w14:paraId="1701AB6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8C9F67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702489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SR</w:t>
            </w:r>
          </w:p>
        </w:tc>
        <w:tc>
          <w:tcPr>
            <w:tcW w:w="6300" w:type="dxa"/>
            <w:tcBorders>
              <w:top w:val="nil"/>
              <w:left w:val="nil"/>
              <w:bottom w:val="single" w:sz="4" w:space="0" w:color="auto"/>
              <w:right w:val="single" w:sz="4" w:space="0" w:color="auto"/>
            </w:tcBorders>
            <w:shd w:val="clear" w:color="auto" w:fill="auto"/>
            <w:noWrap/>
            <w:vAlign w:val="bottom"/>
            <w:hideMark/>
          </w:tcPr>
          <w:p w14:paraId="2DA7BCC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STRAW DEED</w:t>
            </w:r>
          </w:p>
        </w:tc>
      </w:tr>
      <w:tr w:rsidR="00AA6711" w:rsidRPr="00AA6711" w14:paraId="75A8169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619867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C47E98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SS</w:t>
            </w:r>
          </w:p>
        </w:tc>
        <w:tc>
          <w:tcPr>
            <w:tcW w:w="6300" w:type="dxa"/>
            <w:tcBorders>
              <w:top w:val="nil"/>
              <w:left w:val="nil"/>
              <w:bottom w:val="single" w:sz="4" w:space="0" w:color="auto"/>
              <w:right w:val="single" w:sz="4" w:space="0" w:color="auto"/>
            </w:tcBorders>
            <w:shd w:val="clear" w:color="auto" w:fill="auto"/>
            <w:noWrap/>
            <w:vAlign w:val="bottom"/>
            <w:hideMark/>
          </w:tcPr>
          <w:p w14:paraId="3DD6D4A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SHERIFF'S SALE</w:t>
            </w:r>
          </w:p>
        </w:tc>
      </w:tr>
      <w:tr w:rsidR="00AA6711" w:rsidRPr="00AA6711" w14:paraId="5A6C249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C78044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349458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ST</w:t>
            </w:r>
          </w:p>
        </w:tc>
        <w:tc>
          <w:tcPr>
            <w:tcW w:w="6300" w:type="dxa"/>
            <w:tcBorders>
              <w:top w:val="nil"/>
              <w:left w:val="nil"/>
              <w:bottom w:val="single" w:sz="4" w:space="0" w:color="auto"/>
              <w:right w:val="single" w:sz="4" w:space="0" w:color="auto"/>
            </w:tcBorders>
            <w:shd w:val="clear" w:color="auto" w:fill="auto"/>
            <w:noWrap/>
            <w:vAlign w:val="bottom"/>
            <w:hideMark/>
          </w:tcPr>
          <w:p w14:paraId="1CFE14AE"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SETTLEMENT DEED</w:t>
            </w:r>
          </w:p>
        </w:tc>
      </w:tr>
      <w:tr w:rsidR="00AA6711" w:rsidRPr="00AA6711" w14:paraId="0E39050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1C566D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D07FF3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SU</w:t>
            </w:r>
          </w:p>
        </w:tc>
        <w:tc>
          <w:tcPr>
            <w:tcW w:w="6300" w:type="dxa"/>
            <w:tcBorders>
              <w:top w:val="nil"/>
              <w:left w:val="nil"/>
              <w:bottom w:val="single" w:sz="4" w:space="0" w:color="auto"/>
              <w:right w:val="single" w:sz="4" w:space="0" w:color="auto"/>
            </w:tcBorders>
            <w:shd w:val="clear" w:color="auto" w:fill="auto"/>
            <w:noWrap/>
            <w:vAlign w:val="bottom"/>
            <w:hideMark/>
          </w:tcPr>
          <w:p w14:paraId="06D75733"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JOINT SURVIVORSHIP/RIGHT OF</w:t>
            </w:r>
          </w:p>
        </w:tc>
      </w:tr>
      <w:tr w:rsidR="00AA6711" w:rsidRPr="00AA6711" w14:paraId="09978BC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83A3E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132F81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SW</w:t>
            </w:r>
          </w:p>
        </w:tc>
        <w:tc>
          <w:tcPr>
            <w:tcW w:w="6300" w:type="dxa"/>
            <w:tcBorders>
              <w:top w:val="nil"/>
              <w:left w:val="nil"/>
              <w:bottom w:val="single" w:sz="4" w:space="0" w:color="auto"/>
              <w:right w:val="single" w:sz="4" w:space="0" w:color="auto"/>
            </w:tcBorders>
            <w:shd w:val="clear" w:color="auto" w:fill="auto"/>
            <w:noWrap/>
            <w:vAlign w:val="bottom"/>
            <w:hideMark/>
          </w:tcPr>
          <w:p w14:paraId="3B64157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SPECIAL WARRANTY DEED</w:t>
            </w:r>
          </w:p>
        </w:tc>
      </w:tr>
      <w:tr w:rsidR="00AA6711" w:rsidRPr="00AA6711" w14:paraId="2308C0A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5D9670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052FB7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w:t>
            </w:r>
          </w:p>
        </w:tc>
        <w:tc>
          <w:tcPr>
            <w:tcW w:w="6300" w:type="dxa"/>
            <w:tcBorders>
              <w:top w:val="nil"/>
              <w:left w:val="nil"/>
              <w:bottom w:val="single" w:sz="4" w:space="0" w:color="auto"/>
              <w:right w:val="single" w:sz="4" w:space="0" w:color="auto"/>
            </w:tcBorders>
            <w:shd w:val="clear" w:color="auto" w:fill="auto"/>
            <w:noWrap/>
            <w:vAlign w:val="bottom"/>
            <w:hideMark/>
          </w:tcPr>
          <w:p w14:paraId="1A8608B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TRUST</w:t>
            </w:r>
          </w:p>
        </w:tc>
      </w:tr>
      <w:tr w:rsidR="00AA6711" w:rsidRPr="00AA6711" w14:paraId="27E6796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1D28EC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5BCE55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TA</w:t>
            </w:r>
          </w:p>
        </w:tc>
        <w:tc>
          <w:tcPr>
            <w:tcW w:w="6300" w:type="dxa"/>
            <w:tcBorders>
              <w:top w:val="nil"/>
              <w:left w:val="nil"/>
              <w:bottom w:val="single" w:sz="4" w:space="0" w:color="auto"/>
              <w:right w:val="single" w:sz="4" w:space="0" w:color="auto"/>
            </w:tcBorders>
            <w:shd w:val="clear" w:color="auto" w:fill="auto"/>
            <w:noWrap/>
            <w:vAlign w:val="bottom"/>
            <w:hideMark/>
          </w:tcPr>
          <w:p w14:paraId="5AB68A5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 AGREEMENT</w:t>
            </w:r>
          </w:p>
        </w:tc>
      </w:tr>
      <w:tr w:rsidR="00AA6711" w:rsidRPr="00AA6711" w14:paraId="6B25EDF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FCD6FE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74A4C22"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TC</w:t>
            </w:r>
          </w:p>
        </w:tc>
        <w:tc>
          <w:tcPr>
            <w:tcW w:w="6300" w:type="dxa"/>
            <w:tcBorders>
              <w:top w:val="nil"/>
              <w:left w:val="nil"/>
              <w:bottom w:val="single" w:sz="4" w:space="0" w:color="auto"/>
              <w:right w:val="single" w:sz="4" w:space="0" w:color="auto"/>
            </w:tcBorders>
            <w:shd w:val="clear" w:color="auto" w:fill="auto"/>
            <w:noWrap/>
            <w:vAlign w:val="bottom"/>
            <w:hideMark/>
          </w:tcPr>
          <w:p w14:paraId="185760B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CERTIFICATE OF TITLE (FL)</w:t>
            </w:r>
          </w:p>
        </w:tc>
      </w:tr>
      <w:tr w:rsidR="00AA6711" w:rsidRPr="00AA6711" w14:paraId="7B38C3F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274AB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36A1FA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TD</w:t>
            </w:r>
          </w:p>
        </w:tc>
        <w:tc>
          <w:tcPr>
            <w:tcW w:w="6300" w:type="dxa"/>
            <w:tcBorders>
              <w:top w:val="nil"/>
              <w:left w:val="nil"/>
              <w:bottom w:val="single" w:sz="4" w:space="0" w:color="auto"/>
              <w:right w:val="single" w:sz="4" w:space="0" w:color="auto"/>
            </w:tcBorders>
            <w:shd w:val="clear" w:color="auto" w:fill="auto"/>
            <w:noWrap/>
            <w:vAlign w:val="bottom"/>
            <w:hideMark/>
          </w:tcPr>
          <w:p w14:paraId="794C327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SUBSTITUTE TRUSTEE'S DEED</w:t>
            </w:r>
          </w:p>
        </w:tc>
      </w:tr>
      <w:tr w:rsidR="00AA6711" w:rsidRPr="00AA6711" w14:paraId="18B9406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BC1BDC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29980C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TD</w:t>
            </w:r>
          </w:p>
        </w:tc>
        <w:tc>
          <w:tcPr>
            <w:tcW w:w="6300" w:type="dxa"/>
            <w:tcBorders>
              <w:top w:val="nil"/>
              <w:left w:val="nil"/>
              <w:bottom w:val="single" w:sz="4" w:space="0" w:color="auto"/>
              <w:right w:val="single" w:sz="4" w:space="0" w:color="auto"/>
            </w:tcBorders>
            <w:shd w:val="clear" w:color="auto" w:fill="auto"/>
            <w:noWrap/>
            <w:vAlign w:val="bottom"/>
            <w:hideMark/>
          </w:tcPr>
          <w:p w14:paraId="35EE798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TRUSTEE DEED</w:t>
            </w:r>
          </w:p>
        </w:tc>
      </w:tr>
      <w:tr w:rsidR="00AA6711" w:rsidRPr="00AA6711" w14:paraId="7903C2D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5E996A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D4449B9"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TE</w:t>
            </w:r>
          </w:p>
        </w:tc>
        <w:tc>
          <w:tcPr>
            <w:tcW w:w="6300" w:type="dxa"/>
            <w:tcBorders>
              <w:top w:val="nil"/>
              <w:left w:val="nil"/>
              <w:bottom w:val="single" w:sz="4" w:space="0" w:color="auto"/>
              <w:right w:val="single" w:sz="4" w:space="0" w:color="auto"/>
            </w:tcBorders>
            <w:shd w:val="clear" w:color="auto" w:fill="auto"/>
            <w:noWrap/>
            <w:vAlign w:val="bottom"/>
            <w:hideMark/>
          </w:tcPr>
          <w:p w14:paraId="7FCD10A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TRUSTEE'S DEED UPON SALE (FORECLOSURE)</w:t>
            </w:r>
          </w:p>
        </w:tc>
      </w:tr>
      <w:tr w:rsidR="00AA6711" w:rsidRPr="00AA6711" w14:paraId="2212E27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056573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B5BEFB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TJ</w:t>
            </w:r>
          </w:p>
        </w:tc>
        <w:tc>
          <w:tcPr>
            <w:tcW w:w="6300" w:type="dxa"/>
            <w:tcBorders>
              <w:top w:val="nil"/>
              <w:left w:val="nil"/>
              <w:bottom w:val="single" w:sz="4" w:space="0" w:color="auto"/>
              <w:right w:val="single" w:sz="4" w:space="0" w:color="auto"/>
            </w:tcBorders>
            <w:shd w:val="clear" w:color="auto" w:fill="auto"/>
            <w:noWrap/>
            <w:vAlign w:val="bottom"/>
            <w:hideMark/>
          </w:tcPr>
          <w:p w14:paraId="0107C4B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TRUSTEE'S JOINT TENANT</w:t>
            </w:r>
          </w:p>
        </w:tc>
      </w:tr>
      <w:tr w:rsidR="00AA6711" w:rsidRPr="00AA6711" w14:paraId="206C7AB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986F9B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A2620C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TL</w:t>
            </w:r>
          </w:p>
        </w:tc>
        <w:tc>
          <w:tcPr>
            <w:tcW w:w="6300" w:type="dxa"/>
            <w:tcBorders>
              <w:top w:val="nil"/>
              <w:left w:val="nil"/>
              <w:bottom w:val="single" w:sz="4" w:space="0" w:color="auto"/>
              <w:right w:val="single" w:sz="4" w:space="0" w:color="auto"/>
            </w:tcBorders>
            <w:shd w:val="clear" w:color="auto" w:fill="auto"/>
            <w:noWrap/>
            <w:vAlign w:val="bottom"/>
            <w:hideMark/>
          </w:tcPr>
          <w:p w14:paraId="03C4653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LEASEHOLD DEED OF TRUST</w:t>
            </w:r>
          </w:p>
        </w:tc>
      </w:tr>
      <w:tr w:rsidR="00AA6711" w:rsidRPr="00AA6711" w14:paraId="20EFD61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ABFEF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D603C3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TR</w:t>
            </w:r>
          </w:p>
        </w:tc>
        <w:tc>
          <w:tcPr>
            <w:tcW w:w="6300" w:type="dxa"/>
            <w:tcBorders>
              <w:top w:val="nil"/>
              <w:left w:val="nil"/>
              <w:bottom w:val="single" w:sz="4" w:space="0" w:color="auto"/>
              <w:right w:val="single" w:sz="4" w:space="0" w:color="auto"/>
            </w:tcBorders>
            <w:shd w:val="clear" w:color="auto" w:fill="auto"/>
            <w:noWrap/>
            <w:vAlign w:val="bottom"/>
            <w:hideMark/>
          </w:tcPr>
          <w:p w14:paraId="1FF1F925"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OF TRUST</w:t>
            </w:r>
          </w:p>
        </w:tc>
      </w:tr>
      <w:tr w:rsidR="00AA6711" w:rsidRPr="00AA6711" w14:paraId="3EC95ED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BF4D51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A9EED8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TR</w:t>
            </w:r>
          </w:p>
        </w:tc>
        <w:tc>
          <w:tcPr>
            <w:tcW w:w="6300" w:type="dxa"/>
            <w:tcBorders>
              <w:top w:val="nil"/>
              <w:left w:val="nil"/>
              <w:bottom w:val="single" w:sz="4" w:space="0" w:color="auto"/>
              <w:right w:val="single" w:sz="4" w:space="0" w:color="auto"/>
            </w:tcBorders>
            <w:shd w:val="clear" w:color="auto" w:fill="auto"/>
            <w:noWrap/>
            <w:vAlign w:val="bottom"/>
            <w:hideMark/>
          </w:tcPr>
          <w:p w14:paraId="6E0B33A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TRUST                          </w:t>
            </w:r>
          </w:p>
        </w:tc>
      </w:tr>
      <w:tr w:rsidR="00AA6711" w:rsidRPr="00AA6711" w14:paraId="4F11D73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E4746F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F7AB080"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TT</w:t>
            </w:r>
          </w:p>
        </w:tc>
        <w:tc>
          <w:tcPr>
            <w:tcW w:w="6300" w:type="dxa"/>
            <w:tcBorders>
              <w:top w:val="nil"/>
              <w:left w:val="nil"/>
              <w:bottom w:val="single" w:sz="4" w:space="0" w:color="auto"/>
              <w:right w:val="single" w:sz="4" w:space="0" w:color="auto"/>
            </w:tcBorders>
            <w:shd w:val="clear" w:color="auto" w:fill="auto"/>
            <w:noWrap/>
            <w:vAlign w:val="bottom"/>
            <w:hideMark/>
          </w:tcPr>
          <w:p w14:paraId="40D1E38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TORRENS DOCUMENT</w:t>
            </w:r>
          </w:p>
        </w:tc>
      </w:tr>
      <w:tr w:rsidR="00AA6711" w:rsidRPr="00AA6711" w14:paraId="5539D94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7AC69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320F4E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TU</w:t>
            </w:r>
          </w:p>
        </w:tc>
        <w:tc>
          <w:tcPr>
            <w:tcW w:w="6300" w:type="dxa"/>
            <w:tcBorders>
              <w:top w:val="nil"/>
              <w:left w:val="nil"/>
              <w:bottom w:val="single" w:sz="4" w:space="0" w:color="auto"/>
              <w:right w:val="single" w:sz="4" w:space="0" w:color="auto"/>
            </w:tcBorders>
            <w:shd w:val="clear" w:color="auto" w:fill="auto"/>
            <w:noWrap/>
            <w:vAlign w:val="bottom"/>
            <w:hideMark/>
          </w:tcPr>
          <w:p w14:paraId="32612E4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 TRANSFER DEED</w:t>
            </w:r>
          </w:p>
        </w:tc>
      </w:tr>
      <w:tr w:rsidR="00AA6711" w:rsidRPr="00AA6711" w14:paraId="6C31B8C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752219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4DF3D5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TU</w:t>
            </w:r>
          </w:p>
        </w:tc>
        <w:tc>
          <w:tcPr>
            <w:tcW w:w="6300" w:type="dxa"/>
            <w:tcBorders>
              <w:top w:val="nil"/>
              <w:left w:val="nil"/>
              <w:bottom w:val="single" w:sz="4" w:space="0" w:color="auto"/>
              <w:right w:val="single" w:sz="4" w:space="0" w:color="auto"/>
            </w:tcBorders>
            <w:shd w:val="clear" w:color="auto" w:fill="auto"/>
            <w:noWrap/>
            <w:vAlign w:val="bottom"/>
            <w:hideMark/>
          </w:tcPr>
          <w:p w14:paraId="53407E1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TRUSTEE'S DEED (TRANSFER)</w:t>
            </w:r>
          </w:p>
        </w:tc>
      </w:tr>
      <w:tr w:rsidR="00AA6711" w:rsidRPr="00AA6711" w14:paraId="34820A3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A8B941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7BE48A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TX</w:t>
            </w:r>
          </w:p>
        </w:tc>
        <w:tc>
          <w:tcPr>
            <w:tcW w:w="6300" w:type="dxa"/>
            <w:tcBorders>
              <w:top w:val="nil"/>
              <w:left w:val="nil"/>
              <w:bottom w:val="single" w:sz="4" w:space="0" w:color="auto"/>
              <w:right w:val="single" w:sz="4" w:space="0" w:color="auto"/>
            </w:tcBorders>
            <w:shd w:val="clear" w:color="auto" w:fill="auto"/>
            <w:noWrap/>
            <w:vAlign w:val="bottom"/>
            <w:hideMark/>
          </w:tcPr>
          <w:p w14:paraId="09F5C48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TAX DEED</w:t>
            </w:r>
          </w:p>
        </w:tc>
      </w:tr>
      <w:tr w:rsidR="00AA6711" w:rsidRPr="00AA6711" w14:paraId="0C71211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BCE0A1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A66CE3B"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U</w:t>
            </w:r>
          </w:p>
        </w:tc>
        <w:tc>
          <w:tcPr>
            <w:tcW w:w="6300" w:type="dxa"/>
            <w:tcBorders>
              <w:top w:val="nil"/>
              <w:left w:val="nil"/>
              <w:bottom w:val="single" w:sz="4" w:space="0" w:color="auto"/>
              <w:right w:val="single" w:sz="4" w:space="0" w:color="auto"/>
            </w:tcBorders>
            <w:shd w:val="clear" w:color="auto" w:fill="auto"/>
            <w:noWrap/>
            <w:vAlign w:val="bottom"/>
            <w:hideMark/>
          </w:tcPr>
          <w:p w14:paraId="4502833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FORECLOSURE DEED </w:t>
            </w:r>
          </w:p>
        </w:tc>
      </w:tr>
      <w:tr w:rsidR="00AA6711" w:rsidRPr="00AA6711" w14:paraId="0E123B9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0F1AB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D81A505"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UD</w:t>
            </w:r>
          </w:p>
        </w:tc>
        <w:tc>
          <w:tcPr>
            <w:tcW w:w="6300" w:type="dxa"/>
            <w:tcBorders>
              <w:top w:val="nil"/>
              <w:left w:val="nil"/>
              <w:bottom w:val="single" w:sz="4" w:space="0" w:color="auto"/>
              <w:right w:val="single" w:sz="4" w:space="0" w:color="auto"/>
            </w:tcBorders>
            <w:shd w:val="clear" w:color="auto" w:fill="auto"/>
            <w:noWrap/>
            <w:vAlign w:val="bottom"/>
            <w:hideMark/>
          </w:tcPr>
          <w:p w14:paraId="31A47B1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UNIT DEED</w:t>
            </w:r>
          </w:p>
        </w:tc>
      </w:tr>
      <w:tr w:rsidR="00AA6711" w:rsidRPr="00AA6711" w14:paraId="3B9D55F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85698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552E06B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V</w:t>
            </w:r>
          </w:p>
        </w:tc>
        <w:tc>
          <w:tcPr>
            <w:tcW w:w="6300" w:type="dxa"/>
            <w:tcBorders>
              <w:top w:val="nil"/>
              <w:left w:val="nil"/>
              <w:bottom w:val="single" w:sz="4" w:space="0" w:color="auto"/>
              <w:right w:val="single" w:sz="4" w:space="0" w:color="auto"/>
            </w:tcBorders>
            <w:shd w:val="clear" w:color="auto" w:fill="auto"/>
            <w:noWrap/>
            <w:vAlign w:val="bottom"/>
            <w:hideMark/>
          </w:tcPr>
          <w:p w14:paraId="61C41D1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w:t>
            </w:r>
          </w:p>
        </w:tc>
      </w:tr>
      <w:tr w:rsidR="00AA6711" w:rsidRPr="00AA6711" w14:paraId="566BA5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F8F28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727CE52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W</w:t>
            </w:r>
          </w:p>
        </w:tc>
        <w:tc>
          <w:tcPr>
            <w:tcW w:w="6300" w:type="dxa"/>
            <w:tcBorders>
              <w:top w:val="nil"/>
              <w:left w:val="nil"/>
              <w:bottom w:val="single" w:sz="4" w:space="0" w:color="auto"/>
              <w:right w:val="single" w:sz="4" w:space="0" w:color="auto"/>
            </w:tcBorders>
            <w:shd w:val="clear" w:color="auto" w:fill="auto"/>
            <w:noWrap/>
            <w:vAlign w:val="bottom"/>
            <w:hideMark/>
          </w:tcPr>
          <w:p w14:paraId="3C710222"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WARRANTY DEED</w:t>
            </w:r>
          </w:p>
        </w:tc>
      </w:tr>
      <w:tr w:rsidR="00AA6711" w:rsidRPr="00AA6711" w14:paraId="0A5FCEA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C8305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6CF32D8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WD</w:t>
            </w:r>
          </w:p>
        </w:tc>
        <w:tc>
          <w:tcPr>
            <w:tcW w:w="6300" w:type="dxa"/>
            <w:tcBorders>
              <w:top w:val="nil"/>
              <w:left w:val="nil"/>
              <w:bottom w:val="single" w:sz="4" w:space="0" w:color="auto"/>
              <w:right w:val="single" w:sz="4" w:space="0" w:color="auto"/>
            </w:tcBorders>
            <w:shd w:val="clear" w:color="auto" w:fill="auto"/>
            <w:noWrap/>
            <w:vAlign w:val="bottom"/>
            <w:hideMark/>
          </w:tcPr>
          <w:p w14:paraId="48268F9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GENERAL WARRANTY DEED</w:t>
            </w:r>
          </w:p>
        </w:tc>
      </w:tr>
      <w:tr w:rsidR="00AA6711" w:rsidRPr="00AA6711" w14:paraId="3DA01A8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887AFF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8775627"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WD</w:t>
            </w:r>
          </w:p>
        </w:tc>
        <w:tc>
          <w:tcPr>
            <w:tcW w:w="6300" w:type="dxa"/>
            <w:tcBorders>
              <w:top w:val="nil"/>
              <w:left w:val="nil"/>
              <w:bottom w:val="single" w:sz="4" w:space="0" w:color="auto"/>
              <w:right w:val="single" w:sz="4" w:space="0" w:color="auto"/>
            </w:tcBorders>
            <w:shd w:val="clear" w:color="auto" w:fill="auto"/>
            <w:noWrap/>
            <w:vAlign w:val="bottom"/>
            <w:hideMark/>
          </w:tcPr>
          <w:p w14:paraId="0530D67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WARRANTY DEED</w:t>
            </w:r>
          </w:p>
        </w:tc>
      </w:tr>
      <w:tr w:rsidR="00AA6711" w:rsidRPr="00AA6711" w14:paraId="4F107FC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2256BB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0A2A67F"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WJ</w:t>
            </w:r>
          </w:p>
        </w:tc>
        <w:tc>
          <w:tcPr>
            <w:tcW w:w="6300" w:type="dxa"/>
            <w:tcBorders>
              <w:top w:val="nil"/>
              <w:left w:val="nil"/>
              <w:bottom w:val="single" w:sz="4" w:space="0" w:color="auto"/>
              <w:right w:val="single" w:sz="4" w:space="0" w:color="auto"/>
            </w:tcBorders>
            <w:shd w:val="clear" w:color="auto" w:fill="auto"/>
            <w:noWrap/>
            <w:vAlign w:val="bottom"/>
            <w:hideMark/>
          </w:tcPr>
          <w:p w14:paraId="6ADA2D8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WARRANTY DEED JOINT TENANT</w:t>
            </w:r>
          </w:p>
        </w:tc>
      </w:tr>
      <w:tr w:rsidR="00AA6711" w:rsidRPr="00AA6711" w14:paraId="489FA7B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70223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382604AA"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w:t>
            </w:r>
          </w:p>
        </w:tc>
        <w:tc>
          <w:tcPr>
            <w:tcW w:w="6300" w:type="dxa"/>
            <w:tcBorders>
              <w:top w:val="nil"/>
              <w:left w:val="nil"/>
              <w:bottom w:val="single" w:sz="4" w:space="0" w:color="auto"/>
              <w:right w:val="single" w:sz="4" w:space="0" w:color="auto"/>
            </w:tcBorders>
            <w:shd w:val="clear" w:color="auto" w:fill="auto"/>
            <w:noWrap/>
            <w:vAlign w:val="bottom"/>
            <w:hideMark/>
          </w:tcPr>
          <w:p w14:paraId="258DB684"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MULTI-COUNTY/MULTI-STATE</w:t>
            </w:r>
          </w:p>
        </w:tc>
      </w:tr>
      <w:tr w:rsidR="00AA6711" w:rsidRPr="00AA6711" w14:paraId="481C82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FF2E9E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5053B5C"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XD</w:t>
            </w:r>
          </w:p>
        </w:tc>
        <w:tc>
          <w:tcPr>
            <w:tcW w:w="6300" w:type="dxa"/>
            <w:tcBorders>
              <w:top w:val="nil"/>
              <w:left w:val="nil"/>
              <w:bottom w:val="single" w:sz="4" w:space="0" w:color="auto"/>
              <w:right w:val="single" w:sz="4" w:space="0" w:color="auto"/>
            </w:tcBorders>
            <w:shd w:val="clear" w:color="auto" w:fill="auto"/>
            <w:noWrap/>
            <w:vAlign w:val="bottom"/>
            <w:hideMark/>
          </w:tcPr>
          <w:p w14:paraId="04C3017B"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EXCHANGE DEED</w:t>
            </w:r>
          </w:p>
        </w:tc>
      </w:tr>
      <w:tr w:rsidR="00AA6711" w:rsidRPr="00AA6711" w14:paraId="1A6C85F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8D9B2F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22B3C17E"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XL</w:t>
            </w:r>
          </w:p>
        </w:tc>
        <w:tc>
          <w:tcPr>
            <w:tcW w:w="6300" w:type="dxa"/>
            <w:tcBorders>
              <w:top w:val="nil"/>
              <w:left w:val="nil"/>
              <w:bottom w:val="single" w:sz="4" w:space="0" w:color="auto"/>
              <w:right w:val="single" w:sz="4" w:space="0" w:color="auto"/>
            </w:tcBorders>
            <w:shd w:val="clear" w:color="auto" w:fill="auto"/>
            <w:noWrap/>
            <w:vAlign w:val="bottom"/>
            <w:hideMark/>
          </w:tcPr>
          <w:p w14:paraId="6512B9B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CANCELLATION OF LEASE IN HI </w:t>
            </w:r>
          </w:p>
        </w:tc>
      </w:tr>
      <w:tr w:rsidR="00AA6711" w:rsidRPr="00AA6711" w14:paraId="5A041CE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05D1E3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F5C0B21"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XM</w:t>
            </w:r>
          </w:p>
        </w:tc>
        <w:tc>
          <w:tcPr>
            <w:tcW w:w="6300" w:type="dxa"/>
            <w:tcBorders>
              <w:top w:val="nil"/>
              <w:left w:val="nil"/>
              <w:bottom w:val="single" w:sz="4" w:space="0" w:color="auto"/>
              <w:right w:val="single" w:sz="4" w:space="0" w:color="auto"/>
            </w:tcBorders>
            <w:shd w:val="clear" w:color="auto" w:fill="auto"/>
            <w:noWrap/>
            <w:vAlign w:val="bottom"/>
            <w:hideMark/>
          </w:tcPr>
          <w:p w14:paraId="2923B5D9"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PARTIAL RELEASE OF MORTGAGE/DEED OF TRUST</w:t>
            </w:r>
          </w:p>
        </w:tc>
      </w:tr>
      <w:tr w:rsidR="00AA6711" w:rsidRPr="00AA6711" w14:paraId="3CB13D7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AD57FF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1B9A18F8"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XP</w:t>
            </w:r>
          </w:p>
        </w:tc>
        <w:tc>
          <w:tcPr>
            <w:tcW w:w="6300" w:type="dxa"/>
            <w:tcBorders>
              <w:top w:val="nil"/>
              <w:left w:val="nil"/>
              <w:bottom w:val="single" w:sz="4" w:space="0" w:color="auto"/>
              <w:right w:val="single" w:sz="4" w:space="0" w:color="auto"/>
            </w:tcBorders>
            <w:shd w:val="clear" w:color="auto" w:fill="auto"/>
            <w:noWrap/>
            <w:vAlign w:val="bottom"/>
            <w:hideMark/>
          </w:tcPr>
          <w:p w14:paraId="01BCA276"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EXEMPTION DEED</w:t>
            </w:r>
          </w:p>
        </w:tc>
      </w:tr>
      <w:tr w:rsidR="00AA6711" w:rsidRPr="00AA6711" w14:paraId="152E756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68FEBB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DOCUMENT TYPE</w:t>
            </w:r>
          </w:p>
        </w:tc>
        <w:tc>
          <w:tcPr>
            <w:tcW w:w="1220" w:type="dxa"/>
            <w:tcBorders>
              <w:top w:val="nil"/>
              <w:left w:val="nil"/>
              <w:bottom w:val="single" w:sz="4" w:space="0" w:color="auto"/>
              <w:right w:val="single" w:sz="4" w:space="0" w:color="auto"/>
            </w:tcBorders>
            <w:shd w:val="clear" w:color="auto" w:fill="auto"/>
            <w:noWrap/>
            <w:vAlign w:val="bottom"/>
            <w:hideMark/>
          </w:tcPr>
          <w:p w14:paraId="0A523156"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XX</w:t>
            </w:r>
          </w:p>
        </w:tc>
        <w:tc>
          <w:tcPr>
            <w:tcW w:w="6300" w:type="dxa"/>
            <w:tcBorders>
              <w:top w:val="nil"/>
              <w:left w:val="nil"/>
              <w:bottom w:val="single" w:sz="4" w:space="0" w:color="auto"/>
              <w:right w:val="single" w:sz="4" w:space="0" w:color="auto"/>
            </w:tcBorders>
            <w:shd w:val="clear" w:color="auto" w:fill="auto"/>
            <w:noWrap/>
            <w:vAlign w:val="bottom"/>
            <w:hideMark/>
          </w:tcPr>
          <w:p w14:paraId="0E3B54BC"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PARTIAL RELEASE OF MECHANIC’S LIEN</w:t>
            </w:r>
          </w:p>
        </w:tc>
      </w:tr>
      <w:tr w:rsidR="00AA6711" w:rsidRPr="00AA6711" w14:paraId="16BE211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259F63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noWrap/>
            <w:vAlign w:val="bottom"/>
            <w:hideMark/>
          </w:tcPr>
          <w:p w14:paraId="404745A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ADJ</w:t>
            </w:r>
          </w:p>
        </w:tc>
        <w:tc>
          <w:tcPr>
            <w:tcW w:w="6300" w:type="dxa"/>
            <w:tcBorders>
              <w:top w:val="nil"/>
              <w:left w:val="nil"/>
              <w:bottom w:val="single" w:sz="4" w:space="0" w:color="auto"/>
              <w:right w:val="single" w:sz="4" w:space="0" w:color="auto"/>
            </w:tcBorders>
            <w:shd w:val="clear" w:color="auto" w:fill="auto"/>
            <w:noWrap/>
            <w:vAlign w:val="bottom"/>
            <w:hideMark/>
          </w:tcPr>
          <w:p w14:paraId="09477E1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ADJUSTABLE</w:t>
            </w:r>
          </w:p>
        </w:tc>
      </w:tr>
      <w:tr w:rsidR="00AA6711" w:rsidRPr="00AA6711" w14:paraId="6B83866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707265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08560AE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BAL</w:t>
            </w:r>
          </w:p>
        </w:tc>
        <w:tc>
          <w:tcPr>
            <w:tcW w:w="6300" w:type="dxa"/>
            <w:tcBorders>
              <w:top w:val="nil"/>
              <w:left w:val="nil"/>
              <w:bottom w:val="single" w:sz="4" w:space="0" w:color="auto"/>
              <w:right w:val="single" w:sz="4" w:space="0" w:color="auto"/>
            </w:tcBorders>
            <w:shd w:val="clear" w:color="auto" w:fill="auto"/>
            <w:vAlign w:val="center"/>
            <w:hideMark/>
          </w:tcPr>
          <w:p w14:paraId="67EC339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BALLOON            </w:t>
            </w:r>
          </w:p>
        </w:tc>
      </w:tr>
      <w:tr w:rsidR="00AA6711" w:rsidRPr="00AA6711" w14:paraId="19C6CEE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FC9501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5911DD9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CDA</w:t>
            </w:r>
          </w:p>
        </w:tc>
        <w:tc>
          <w:tcPr>
            <w:tcW w:w="6300" w:type="dxa"/>
            <w:tcBorders>
              <w:top w:val="nil"/>
              <w:left w:val="nil"/>
              <w:bottom w:val="single" w:sz="4" w:space="0" w:color="auto"/>
              <w:right w:val="single" w:sz="4" w:space="0" w:color="auto"/>
            </w:tcBorders>
            <w:shd w:val="clear" w:color="auto" w:fill="auto"/>
            <w:vAlign w:val="center"/>
            <w:hideMark/>
          </w:tcPr>
          <w:p w14:paraId="1D6DD66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COMMUNITY DEVL AUTH</w:t>
            </w:r>
          </w:p>
        </w:tc>
      </w:tr>
      <w:tr w:rsidR="00AA6711" w:rsidRPr="00AA6711" w14:paraId="008703F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FCA1E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48DBEBE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CNV</w:t>
            </w:r>
          </w:p>
        </w:tc>
        <w:tc>
          <w:tcPr>
            <w:tcW w:w="6300" w:type="dxa"/>
            <w:tcBorders>
              <w:top w:val="nil"/>
              <w:left w:val="nil"/>
              <w:bottom w:val="single" w:sz="4" w:space="0" w:color="auto"/>
              <w:right w:val="single" w:sz="4" w:space="0" w:color="auto"/>
            </w:tcBorders>
            <w:shd w:val="clear" w:color="auto" w:fill="auto"/>
            <w:vAlign w:val="center"/>
            <w:hideMark/>
          </w:tcPr>
          <w:p w14:paraId="37F6577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CONV               </w:t>
            </w:r>
          </w:p>
        </w:tc>
      </w:tr>
      <w:tr w:rsidR="00AA6711" w:rsidRPr="00AA6711" w14:paraId="4F830C1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6B0055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39CA39B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FHA</w:t>
            </w:r>
          </w:p>
        </w:tc>
        <w:tc>
          <w:tcPr>
            <w:tcW w:w="6300" w:type="dxa"/>
            <w:tcBorders>
              <w:top w:val="nil"/>
              <w:left w:val="nil"/>
              <w:bottom w:val="single" w:sz="4" w:space="0" w:color="auto"/>
              <w:right w:val="single" w:sz="4" w:space="0" w:color="auto"/>
            </w:tcBorders>
            <w:shd w:val="clear" w:color="auto" w:fill="auto"/>
            <w:vAlign w:val="center"/>
            <w:hideMark/>
          </w:tcPr>
          <w:p w14:paraId="1E16107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FHA                </w:t>
            </w:r>
          </w:p>
        </w:tc>
      </w:tr>
      <w:tr w:rsidR="00AA6711" w:rsidRPr="00AA6711" w14:paraId="60B076C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7373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752F123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FIX</w:t>
            </w:r>
          </w:p>
        </w:tc>
        <w:tc>
          <w:tcPr>
            <w:tcW w:w="6300" w:type="dxa"/>
            <w:tcBorders>
              <w:top w:val="nil"/>
              <w:left w:val="nil"/>
              <w:bottom w:val="single" w:sz="4" w:space="0" w:color="auto"/>
              <w:right w:val="single" w:sz="4" w:space="0" w:color="auto"/>
            </w:tcBorders>
            <w:shd w:val="clear" w:color="auto" w:fill="auto"/>
            <w:vAlign w:val="center"/>
            <w:hideMark/>
          </w:tcPr>
          <w:p w14:paraId="29DB64A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FIXED              </w:t>
            </w:r>
          </w:p>
        </w:tc>
      </w:tr>
      <w:tr w:rsidR="00AA6711" w:rsidRPr="00AA6711" w14:paraId="4F91386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C9F85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1B496DC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LHM</w:t>
            </w:r>
          </w:p>
        </w:tc>
        <w:tc>
          <w:tcPr>
            <w:tcW w:w="6300" w:type="dxa"/>
            <w:tcBorders>
              <w:top w:val="nil"/>
              <w:left w:val="nil"/>
              <w:bottom w:val="single" w:sz="4" w:space="0" w:color="auto"/>
              <w:right w:val="single" w:sz="4" w:space="0" w:color="auto"/>
            </w:tcBorders>
            <w:shd w:val="clear" w:color="auto" w:fill="auto"/>
            <w:vAlign w:val="center"/>
            <w:hideMark/>
          </w:tcPr>
          <w:p w14:paraId="6B0590C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LEASEHOLD          </w:t>
            </w:r>
          </w:p>
        </w:tc>
      </w:tr>
      <w:tr w:rsidR="00AA6711" w:rsidRPr="00AA6711" w14:paraId="1291E4F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12DB42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2164920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PMM</w:t>
            </w:r>
          </w:p>
        </w:tc>
        <w:tc>
          <w:tcPr>
            <w:tcW w:w="6300" w:type="dxa"/>
            <w:tcBorders>
              <w:top w:val="nil"/>
              <w:left w:val="nil"/>
              <w:bottom w:val="single" w:sz="4" w:space="0" w:color="auto"/>
              <w:right w:val="single" w:sz="4" w:space="0" w:color="auto"/>
            </w:tcBorders>
            <w:shd w:val="clear" w:color="auto" w:fill="auto"/>
            <w:vAlign w:val="center"/>
            <w:hideMark/>
          </w:tcPr>
          <w:p w14:paraId="2A4420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PUR MONEY MTG      </w:t>
            </w:r>
          </w:p>
        </w:tc>
      </w:tr>
      <w:tr w:rsidR="00AA6711" w:rsidRPr="00AA6711" w14:paraId="6DE0157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20A849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688C938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PP </w:t>
            </w:r>
          </w:p>
        </w:tc>
        <w:tc>
          <w:tcPr>
            <w:tcW w:w="6300" w:type="dxa"/>
            <w:tcBorders>
              <w:top w:val="nil"/>
              <w:left w:val="nil"/>
              <w:bottom w:val="single" w:sz="4" w:space="0" w:color="auto"/>
              <w:right w:val="single" w:sz="4" w:space="0" w:color="auto"/>
            </w:tcBorders>
            <w:shd w:val="clear" w:color="auto" w:fill="auto"/>
            <w:vAlign w:val="center"/>
            <w:hideMark/>
          </w:tcPr>
          <w:p w14:paraId="74048E9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PRIVATE PARTY      </w:t>
            </w:r>
          </w:p>
        </w:tc>
      </w:tr>
      <w:tr w:rsidR="00AA6711" w:rsidRPr="00AA6711" w14:paraId="3E6AF43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8A38C5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454C661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SBA</w:t>
            </w:r>
          </w:p>
        </w:tc>
        <w:tc>
          <w:tcPr>
            <w:tcW w:w="6300" w:type="dxa"/>
            <w:tcBorders>
              <w:top w:val="nil"/>
              <w:left w:val="nil"/>
              <w:bottom w:val="single" w:sz="4" w:space="0" w:color="auto"/>
              <w:right w:val="single" w:sz="4" w:space="0" w:color="auto"/>
            </w:tcBorders>
            <w:shd w:val="clear" w:color="auto" w:fill="auto"/>
            <w:vAlign w:val="center"/>
            <w:hideMark/>
          </w:tcPr>
          <w:p w14:paraId="1EF52A7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SMALL BUSINESS     </w:t>
            </w:r>
          </w:p>
        </w:tc>
      </w:tr>
      <w:tr w:rsidR="00AA6711" w:rsidRPr="00AA6711" w14:paraId="0E44B1E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827CBC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19C17D6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VA </w:t>
            </w:r>
          </w:p>
        </w:tc>
        <w:tc>
          <w:tcPr>
            <w:tcW w:w="6300" w:type="dxa"/>
            <w:tcBorders>
              <w:top w:val="nil"/>
              <w:left w:val="nil"/>
              <w:bottom w:val="single" w:sz="4" w:space="0" w:color="auto"/>
              <w:right w:val="single" w:sz="4" w:space="0" w:color="auto"/>
            </w:tcBorders>
            <w:shd w:val="clear" w:color="auto" w:fill="auto"/>
            <w:vAlign w:val="center"/>
            <w:hideMark/>
          </w:tcPr>
          <w:p w14:paraId="2EF5297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VA                 </w:t>
            </w:r>
          </w:p>
        </w:tc>
      </w:tr>
      <w:tr w:rsidR="00AA6711" w:rsidRPr="00AA6711" w14:paraId="6736243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6954B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6FE4B97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VAR</w:t>
            </w:r>
          </w:p>
        </w:tc>
        <w:tc>
          <w:tcPr>
            <w:tcW w:w="6300" w:type="dxa"/>
            <w:tcBorders>
              <w:top w:val="nil"/>
              <w:left w:val="nil"/>
              <w:bottom w:val="single" w:sz="4" w:space="0" w:color="auto"/>
              <w:right w:val="single" w:sz="4" w:space="0" w:color="auto"/>
            </w:tcBorders>
            <w:shd w:val="clear" w:color="auto" w:fill="auto"/>
            <w:vAlign w:val="center"/>
            <w:hideMark/>
          </w:tcPr>
          <w:p w14:paraId="34ACE0B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VARIABLE RATE LOAN </w:t>
            </w:r>
          </w:p>
        </w:tc>
      </w:tr>
      <w:tr w:rsidR="00AA6711" w:rsidRPr="00AA6711" w14:paraId="1BD1718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317903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INTEREST RATE TYPE</w:t>
            </w:r>
          </w:p>
        </w:tc>
        <w:tc>
          <w:tcPr>
            <w:tcW w:w="1220" w:type="dxa"/>
            <w:tcBorders>
              <w:top w:val="nil"/>
              <w:left w:val="nil"/>
              <w:bottom w:val="single" w:sz="4" w:space="0" w:color="auto"/>
              <w:right w:val="single" w:sz="4" w:space="0" w:color="auto"/>
            </w:tcBorders>
            <w:shd w:val="clear" w:color="auto" w:fill="auto"/>
            <w:vAlign w:val="center"/>
            <w:hideMark/>
          </w:tcPr>
          <w:p w14:paraId="5A03959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WRP</w:t>
            </w:r>
          </w:p>
        </w:tc>
        <w:tc>
          <w:tcPr>
            <w:tcW w:w="6300" w:type="dxa"/>
            <w:tcBorders>
              <w:top w:val="nil"/>
              <w:left w:val="nil"/>
              <w:bottom w:val="single" w:sz="4" w:space="0" w:color="auto"/>
              <w:right w:val="single" w:sz="4" w:space="0" w:color="auto"/>
            </w:tcBorders>
            <w:shd w:val="clear" w:color="auto" w:fill="auto"/>
            <w:vAlign w:val="center"/>
            <w:hideMark/>
          </w:tcPr>
          <w:p w14:paraId="568DDF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WRP-ARND           </w:t>
            </w:r>
          </w:p>
        </w:tc>
      </w:tr>
      <w:tr w:rsidR="00AA6711" w:rsidRPr="00AA6711" w14:paraId="3D439A5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CFE39B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4FF9E9B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CDA</w:t>
            </w:r>
          </w:p>
        </w:tc>
        <w:tc>
          <w:tcPr>
            <w:tcW w:w="6300" w:type="dxa"/>
            <w:tcBorders>
              <w:top w:val="nil"/>
              <w:left w:val="nil"/>
              <w:bottom w:val="single" w:sz="4" w:space="0" w:color="auto"/>
              <w:right w:val="single" w:sz="4" w:space="0" w:color="auto"/>
            </w:tcBorders>
            <w:shd w:val="clear" w:color="auto" w:fill="auto"/>
            <w:vAlign w:val="center"/>
            <w:hideMark/>
          </w:tcPr>
          <w:p w14:paraId="4188EEF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COMMUNITY DEVELOPMENT AUTHORITY</w:t>
            </w:r>
          </w:p>
        </w:tc>
      </w:tr>
      <w:tr w:rsidR="00AA6711" w:rsidRPr="00AA6711" w14:paraId="0CDC9EB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585196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3E2C72C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CNV</w:t>
            </w:r>
          </w:p>
        </w:tc>
        <w:tc>
          <w:tcPr>
            <w:tcW w:w="6300" w:type="dxa"/>
            <w:tcBorders>
              <w:top w:val="nil"/>
              <w:left w:val="nil"/>
              <w:bottom w:val="single" w:sz="4" w:space="0" w:color="auto"/>
              <w:right w:val="single" w:sz="4" w:space="0" w:color="auto"/>
            </w:tcBorders>
            <w:shd w:val="clear" w:color="auto" w:fill="auto"/>
            <w:vAlign w:val="center"/>
            <w:hideMark/>
          </w:tcPr>
          <w:p w14:paraId="4A3C783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CONVENTIONAL</w:t>
            </w:r>
          </w:p>
        </w:tc>
      </w:tr>
      <w:tr w:rsidR="00AA6711" w:rsidRPr="00AA6711" w14:paraId="173D870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6C27A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6DE053A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FHA</w:t>
            </w:r>
          </w:p>
        </w:tc>
        <w:tc>
          <w:tcPr>
            <w:tcW w:w="6300" w:type="dxa"/>
            <w:tcBorders>
              <w:top w:val="nil"/>
              <w:left w:val="nil"/>
              <w:bottom w:val="single" w:sz="4" w:space="0" w:color="auto"/>
              <w:right w:val="single" w:sz="4" w:space="0" w:color="auto"/>
            </w:tcBorders>
            <w:shd w:val="clear" w:color="auto" w:fill="auto"/>
            <w:vAlign w:val="center"/>
            <w:hideMark/>
          </w:tcPr>
          <w:p w14:paraId="51F74C7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FEDERAL HOUSING AUTHORITY</w:t>
            </w:r>
          </w:p>
        </w:tc>
      </w:tr>
      <w:tr w:rsidR="00AA6711" w:rsidRPr="00AA6711" w14:paraId="1473DD9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E715BC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4DD9B08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FMH</w:t>
            </w:r>
          </w:p>
        </w:tc>
        <w:tc>
          <w:tcPr>
            <w:tcW w:w="6300" w:type="dxa"/>
            <w:tcBorders>
              <w:top w:val="nil"/>
              <w:left w:val="nil"/>
              <w:bottom w:val="single" w:sz="4" w:space="0" w:color="auto"/>
              <w:right w:val="single" w:sz="4" w:space="0" w:color="auto"/>
            </w:tcBorders>
            <w:shd w:val="clear" w:color="auto" w:fill="auto"/>
            <w:vAlign w:val="center"/>
            <w:hideMark/>
          </w:tcPr>
          <w:p w14:paraId="3356652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FARMERS HOME ADMINISTRATION</w:t>
            </w:r>
          </w:p>
        </w:tc>
      </w:tr>
      <w:tr w:rsidR="00AA6711" w:rsidRPr="00AA6711" w14:paraId="2C7E49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08C1D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3700789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LHM</w:t>
            </w:r>
          </w:p>
        </w:tc>
        <w:tc>
          <w:tcPr>
            <w:tcW w:w="6300" w:type="dxa"/>
            <w:tcBorders>
              <w:top w:val="nil"/>
              <w:left w:val="nil"/>
              <w:bottom w:val="single" w:sz="4" w:space="0" w:color="auto"/>
              <w:right w:val="single" w:sz="4" w:space="0" w:color="auto"/>
            </w:tcBorders>
            <w:shd w:val="clear" w:color="auto" w:fill="auto"/>
            <w:vAlign w:val="center"/>
            <w:hideMark/>
          </w:tcPr>
          <w:p w14:paraId="281E46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LEASE HOLD MORTGAGE</w:t>
            </w:r>
          </w:p>
        </w:tc>
      </w:tr>
      <w:tr w:rsidR="00AA6711" w:rsidRPr="00AA6711" w14:paraId="018445E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3C3A8C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042F502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PP</w:t>
            </w:r>
          </w:p>
        </w:tc>
        <w:tc>
          <w:tcPr>
            <w:tcW w:w="6300" w:type="dxa"/>
            <w:tcBorders>
              <w:top w:val="nil"/>
              <w:left w:val="nil"/>
              <w:bottom w:val="single" w:sz="4" w:space="0" w:color="auto"/>
              <w:right w:val="single" w:sz="4" w:space="0" w:color="auto"/>
            </w:tcBorders>
            <w:shd w:val="clear" w:color="auto" w:fill="auto"/>
            <w:vAlign w:val="center"/>
            <w:hideMark/>
          </w:tcPr>
          <w:p w14:paraId="262200C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PRIVATE PARTY LENDER</w:t>
            </w:r>
          </w:p>
        </w:tc>
      </w:tr>
      <w:tr w:rsidR="00AA6711" w:rsidRPr="00AA6711" w14:paraId="34E2CD5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A7B966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02469AB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SBA</w:t>
            </w:r>
          </w:p>
        </w:tc>
        <w:tc>
          <w:tcPr>
            <w:tcW w:w="6300" w:type="dxa"/>
            <w:tcBorders>
              <w:top w:val="nil"/>
              <w:left w:val="nil"/>
              <w:bottom w:val="single" w:sz="4" w:space="0" w:color="auto"/>
              <w:right w:val="single" w:sz="4" w:space="0" w:color="auto"/>
            </w:tcBorders>
            <w:shd w:val="clear" w:color="auto" w:fill="auto"/>
            <w:vAlign w:val="center"/>
            <w:hideMark/>
          </w:tcPr>
          <w:p w14:paraId="69A9DF2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SMALL BUSINESS ADMINISTRATION</w:t>
            </w:r>
          </w:p>
        </w:tc>
      </w:tr>
      <w:tr w:rsidR="00AA6711" w:rsidRPr="00AA6711" w14:paraId="34365C6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BED2C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54CC0C3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VA</w:t>
            </w:r>
          </w:p>
        </w:tc>
        <w:tc>
          <w:tcPr>
            <w:tcW w:w="6300" w:type="dxa"/>
            <w:tcBorders>
              <w:top w:val="nil"/>
              <w:left w:val="nil"/>
              <w:bottom w:val="single" w:sz="4" w:space="0" w:color="auto"/>
              <w:right w:val="single" w:sz="4" w:space="0" w:color="auto"/>
            </w:tcBorders>
            <w:shd w:val="clear" w:color="auto" w:fill="auto"/>
            <w:vAlign w:val="center"/>
            <w:hideMark/>
          </w:tcPr>
          <w:p w14:paraId="32FD230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VETERIANS ADMINISTRATION</w:t>
            </w:r>
          </w:p>
        </w:tc>
      </w:tr>
      <w:tr w:rsidR="00AA6711" w:rsidRPr="00AA6711" w14:paraId="5F2CA94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82A0A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LOAN TYPE CODE</w:t>
            </w:r>
          </w:p>
        </w:tc>
        <w:tc>
          <w:tcPr>
            <w:tcW w:w="1220" w:type="dxa"/>
            <w:tcBorders>
              <w:top w:val="nil"/>
              <w:left w:val="nil"/>
              <w:bottom w:val="single" w:sz="4" w:space="0" w:color="auto"/>
              <w:right w:val="single" w:sz="4" w:space="0" w:color="auto"/>
            </w:tcBorders>
            <w:shd w:val="clear" w:color="auto" w:fill="auto"/>
            <w:vAlign w:val="center"/>
            <w:hideMark/>
          </w:tcPr>
          <w:p w14:paraId="4258D41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WRP</w:t>
            </w:r>
          </w:p>
        </w:tc>
        <w:tc>
          <w:tcPr>
            <w:tcW w:w="6300" w:type="dxa"/>
            <w:tcBorders>
              <w:top w:val="nil"/>
              <w:left w:val="nil"/>
              <w:bottom w:val="single" w:sz="4" w:space="0" w:color="auto"/>
              <w:right w:val="single" w:sz="4" w:space="0" w:color="auto"/>
            </w:tcBorders>
            <w:shd w:val="clear" w:color="auto" w:fill="auto"/>
            <w:vAlign w:val="center"/>
            <w:hideMark/>
          </w:tcPr>
          <w:p w14:paraId="64CE735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WRAP-AROUND MORTGAGE</w:t>
            </w:r>
          </w:p>
        </w:tc>
      </w:tr>
      <w:tr w:rsidR="00AA6711" w:rsidRPr="00AA6711" w14:paraId="2A9B89B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F66D13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TERM CODE</w:t>
            </w:r>
          </w:p>
        </w:tc>
        <w:tc>
          <w:tcPr>
            <w:tcW w:w="1220" w:type="dxa"/>
            <w:tcBorders>
              <w:top w:val="nil"/>
              <w:left w:val="nil"/>
              <w:bottom w:val="single" w:sz="4" w:space="0" w:color="auto"/>
              <w:right w:val="single" w:sz="4" w:space="0" w:color="auto"/>
            </w:tcBorders>
            <w:shd w:val="clear" w:color="auto" w:fill="auto"/>
            <w:vAlign w:val="center"/>
            <w:hideMark/>
          </w:tcPr>
          <w:p w14:paraId="3676508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w:t>
            </w:r>
          </w:p>
        </w:tc>
        <w:tc>
          <w:tcPr>
            <w:tcW w:w="6300" w:type="dxa"/>
            <w:tcBorders>
              <w:top w:val="nil"/>
              <w:left w:val="nil"/>
              <w:bottom w:val="single" w:sz="4" w:space="0" w:color="auto"/>
              <w:right w:val="single" w:sz="4" w:space="0" w:color="auto"/>
            </w:tcBorders>
            <w:shd w:val="clear" w:color="auto" w:fill="auto"/>
            <w:vAlign w:val="center"/>
            <w:hideMark/>
          </w:tcPr>
          <w:p w14:paraId="73FC216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DAYS</w:t>
            </w:r>
          </w:p>
        </w:tc>
      </w:tr>
      <w:tr w:rsidR="00AA6711" w:rsidRPr="00AA6711" w14:paraId="5A1C0C9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BFF555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TERM CODE</w:t>
            </w:r>
          </w:p>
        </w:tc>
        <w:tc>
          <w:tcPr>
            <w:tcW w:w="1220" w:type="dxa"/>
            <w:tcBorders>
              <w:top w:val="nil"/>
              <w:left w:val="nil"/>
              <w:bottom w:val="single" w:sz="4" w:space="0" w:color="auto"/>
              <w:right w:val="single" w:sz="4" w:space="0" w:color="auto"/>
            </w:tcBorders>
            <w:shd w:val="clear" w:color="auto" w:fill="auto"/>
            <w:vAlign w:val="center"/>
            <w:hideMark/>
          </w:tcPr>
          <w:p w14:paraId="7D7A1AA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t>
            </w:r>
          </w:p>
        </w:tc>
        <w:tc>
          <w:tcPr>
            <w:tcW w:w="6300" w:type="dxa"/>
            <w:tcBorders>
              <w:top w:val="nil"/>
              <w:left w:val="nil"/>
              <w:bottom w:val="single" w:sz="4" w:space="0" w:color="auto"/>
              <w:right w:val="single" w:sz="4" w:space="0" w:color="auto"/>
            </w:tcBorders>
            <w:shd w:val="clear" w:color="auto" w:fill="auto"/>
            <w:vAlign w:val="center"/>
            <w:hideMark/>
          </w:tcPr>
          <w:p w14:paraId="505EA63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MONTHS</w:t>
            </w:r>
          </w:p>
        </w:tc>
      </w:tr>
      <w:tr w:rsidR="00AA6711" w:rsidRPr="00AA6711" w14:paraId="2C7AABF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11C9B1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MORTGAGE TERM CODE</w:t>
            </w:r>
          </w:p>
        </w:tc>
        <w:tc>
          <w:tcPr>
            <w:tcW w:w="1220" w:type="dxa"/>
            <w:tcBorders>
              <w:top w:val="nil"/>
              <w:left w:val="nil"/>
              <w:bottom w:val="single" w:sz="4" w:space="0" w:color="auto"/>
              <w:right w:val="single" w:sz="4" w:space="0" w:color="auto"/>
            </w:tcBorders>
            <w:shd w:val="clear" w:color="auto" w:fill="auto"/>
            <w:vAlign w:val="center"/>
            <w:hideMark/>
          </w:tcPr>
          <w:p w14:paraId="4176495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71E9AC0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YEARS</w:t>
            </w:r>
          </w:p>
        </w:tc>
      </w:tr>
      <w:tr w:rsidR="00AA6711" w:rsidRPr="00AA6711" w14:paraId="5FB63F1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925028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ETAL INDICATOR</w:t>
            </w:r>
          </w:p>
        </w:tc>
        <w:tc>
          <w:tcPr>
            <w:tcW w:w="1220" w:type="dxa"/>
            <w:tcBorders>
              <w:top w:val="nil"/>
              <w:left w:val="nil"/>
              <w:bottom w:val="single" w:sz="4" w:space="0" w:color="auto"/>
              <w:right w:val="single" w:sz="4" w:space="0" w:color="auto"/>
            </w:tcBorders>
            <w:shd w:val="clear" w:color="auto" w:fill="auto"/>
            <w:vAlign w:val="center"/>
            <w:hideMark/>
          </w:tcPr>
          <w:p w14:paraId="1BDE7A9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w:t>
            </w:r>
          </w:p>
        </w:tc>
        <w:tc>
          <w:tcPr>
            <w:tcW w:w="6300" w:type="dxa"/>
            <w:tcBorders>
              <w:top w:val="nil"/>
              <w:left w:val="nil"/>
              <w:bottom w:val="single" w:sz="4" w:space="0" w:color="auto"/>
              <w:right w:val="single" w:sz="4" w:space="0" w:color="auto"/>
            </w:tcBorders>
            <w:shd w:val="clear" w:color="auto" w:fill="auto"/>
            <w:vAlign w:val="center"/>
            <w:hideMark/>
          </w:tcPr>
          <w:p w14:paraId="4111B76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AL - AND OTHERS</w:t>
            </w:r>
          </w:p>
        </w:tc>
      </w:tr>
      <w:tr w:rsidR="00AA6711" w:rsidRPr="00AA6711" w14:paraId="2EB2F45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D9E35A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ETAL INDICATOR</w:t>
            </w:r>
          </w:p>
        </w:tc>
        <w:tc>
          <w:tcPr>
            <w:tcW w:w="1220" w:type="dxa"/>
            <w:tcBorders>
              <w:top w:val="nil"/>
              <w:left w:val="nil"/>
              <w:bottom w:val="single" w:sz="4" w:space="0" w:color="auto"/>
              <w:right w:val="single" w:sz="4" w:space="0" w:color="auto"/>
            </w:tcBorders>
            <w:shd w:val="clear" w:color="auto" w:fill="auto"/>
            <w:vAlign w:val="center"/>
            <w:hideMark/>
          </w:tcPr>
          <w:p w14:paraId="697E517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2E091D3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CON - AND HUSBAND</w:t>
            </w:r>
          </w:p>
        </w:tc>
      </w:tr>
      <w:tr w:rsidR="00AA6711" w:rsidRPr="00AA6711" w14:paraId="30A8209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25579C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ETAL INDICATOR</w:t>
            </w:r>
          </w:p>
        </w:tc>
        <w:tc>
          <w:tcPr>
            <w:tcW w:w="1220" w:type="dxa"/>
            <w:tcBorders>
              <w:top w:val="nil"/>
              <w:left w:val="nil"/>
              <w:bottom w:val="single" w:sz="4" w:space="0" w:color="auto"/>
              <w:right w:val="single" w:sz="4" w:space="0" w:color="auto"/>
            </w:tcBorders>
            <w:shd w:val="clear" w:color="auto" w:fill="auto"/>
            <w:vAlign w:val="center"/>
            <w:hideMark/>
          </w:tcPr>
          <w:p w14:paraId="442D0FD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t>
            </w:r>
          </w:p>
        </w:tc>
        <w:tc>
          <w:tcPr>
            <w:tcW w:w="6300" w:type="dxa"/>
            <w:tcBorders>
              <w:top w:val="nil"/>
              <w:left w:val="nil"/>
              <w:bottom w:val="single" w:sz="4" w:space="0" w:color="auto"/>
              <w:right w:val="single" w:sz="4" w:space="0" w:color="auto"/>
            </w:tcBorders>
            <w:shd w:val="clear" w:color="auto" w:fill="auto"/>
            <w:vAlign w:val="center"/>
            <w:hideMark/>
          </w:tcPr>
          <w:p w14:paraId="0FC5C1C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UX - AND WIFE</w:t>
            </w:r>
          </w:p>
        </w:tc>
      </w:tr>
      <w:tr w:rsidR="00AA6711" w:rsidRPr="00AA6711" w14:paraId="77B1F9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CF6781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ETAL INDICATOR</w:t>
            </w:r>
          </w:p>
        </w:tc>
        <w:tc>
          <w:tcPr>
            <w:tcW w:w="1220" w:type="dxa"/>
            <w:tcBorders>
              <w:top w:val="nil"/>
              <w:left w:val="nil"/>
              <w:bottom w:val="single" w:sz="4" w:space="0" w:color="auto"/>
              <w:right w:val="single" w:sz="4" w:space="0" w:color="auto"/>
            </w:tcBorders>
            <w:shd w:val="clear" w:color="auto" w:fill="auto"/>
            <w:vAlign w:val="center"/>
            <w:hideMark/>
          </w:tcPr>
          <w:p w14:paraId="566A48F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V</w:t>
            </w:r>
          </w:p>
        </w:tc>
        <w:tc>
          <w:tcPr>
            <w:tcW w:w="6300" w:type="dxa"/>
            <w:tcBorders>
              <w:top w:val="nil"/>
              <w:left w:val="nil"/>
              <w:bottom w:val="single" w:sz="4" w:space="0" w:color="auto"/>
              <w:right w:val="single" w:sz="4" w:space="0" w:color="auto"/>
            </w:tcBorders>
            <w:shd w:val="clear" w:color="auto" w:fill="auto"/>
            <w:vAlign w:val="center"/>
            <w:hideMark/>
          </w:tcPr>
          <w:p w14:paraId="467E55E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VIR - AND HUSBAND</w:t>
            </w:r>
          </w:p>
        </w:tc>
      </w:tr>
      <w:tr w:rsidR="00AA6711" w:rsidRPr="00AA6711" w14:paraId="21D901C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1AD214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69E340E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BS</w:t>
            </w:r>
          </w:p>
        </w:tc>
        <w:tc>
          <w:tcPr>
            <w:tcW w:w="6300" w:type="dxa"/>
            <w:tcBorders>
              <w:top w:val="nil"/>
              <w:left w:val="nil"/>
              <w:bottom w:val="single" w:sz="4" w:space="0" w:color="auto"/>
              <w:right w:val="single" w:sz="4" w:space="0" w:color="auto"/>
            </w:tcBorders>
            <w:shd w:val="clear" w:color="auto" w:fill="auto"/>
            <w:vAlign w:val="center"/>
            <w:hideMark/>
          </w:tcPr>
          <w:p w14:paraId="4E3D545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BROTHER/SISTER</w:t>
            </w:r>
          </w:p>
        </w:tc>
      </w:tr>
      <w:tr w:rsidR="00AA6711" w:rsidRPr="00AA6711" w14:paraId="701B010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25A19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47B4A1C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DC</w:t>
            </w:r>
          </w:p>
        </w:tc>
        <w:tc>
          <w:tcPr>
            <w:tcW w:w="6300" w:type="dxa"/>
            <w:tcBorders>
              <w:top w:val="nil"/>
              <w:left w:val="nil"/>
              <w:bottom w:val="single" w:sz="4" w:space="0" w:color="auto"/>
              <w:right w:val="single" w:sz="4" w:space="0" w:color="auto"/>
            </w:tcBorders>
            <w:shd w:val="clear" w:color="auto" w:fill="auto"/>
            <w:vAlign w:val="center"/>
            <w:hideMark/>
          </w:tcPr>
          <w:p w14:paraId="77AE2DA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DECEASED</w:t>
            </w:r>
          </w:p>
        </w:tc>
      </w:tr>
      <w:tr w:rsidR="00AA6711" w:rsidRPr="00AA6711" w14:paraId="3C1FF1C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703C9A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475BF09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DV</w:t>
            </w:r>
          </w:p>
        </w:tc>
        <w:tc>
          <w:tcPr>
            <w:tcW w:w="6300" w:type="dxa"/>
            <w:tcBorders>
              <w:top w:val="nil"/>
              <w:left w:val="nil"/>
              <w:bottom w:val="single" w:sz="4" w:space="0" w:color="auto"/>
              <w:right w:val="single" w:sz="4" w:space="0" w:color="auto"/>
            </w:tcBorders>
            <w:shd w:val="clear" w:color="auto" w:fill="auto"/>
            <w:vAlign w:val="center"/>
            <w:hideMark/>
          </w:tcPr>
          <w:p w14:paraId="2D29EAC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DIVORCED</w:t>
            </w:r>
          </w:p>
        </w:tc>
      </w:tr>
      <w:tr w:rsidR="00AA6711" w:rsidRPr="00AA6711" w14:paraId="4ACF28C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08AA52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51EE7E7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HW</w:t>
            </w:r>
          </w:p>
        </w:tc>
        <w:tc>
          <w:tcPr>
            <w:tcW w:w="6300" w:type="dxa"/>
            <w:tcBorders>
              <w:top w:val="nil"/>
              <w:left w:val="nil"/>
              <w:bottom w:val="single" w:sz="4" w:space="0" w:color="auto"/>
              <w:right w:val="single" w:sz="4" w:space="0" w:color="auto"/>
            </w:tcBorders>
            <w:shd w:val="clear" w:color="auto" w:fill="auto"/>
            <w:vAlign w:val="center"/>
            <w:hideMark/>
          </w:tcPr>
          <w:p w14:paraId="4575948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HUSBAND/WIFE</w:t>
            </w:r>
          </w:p>
        </w:tc>
      </w:tr>
      <w:tr w:rsidR="00AA6711" w:rsidRPr="00AA6711" w14:paraId="390E48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85D17B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7662A54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MA</w:t>
            </w:r>
          </w:p>
        </w:tc>
        <w:tc>
          <w:tcPr>
            <w:tcW w:w="6300" w:type="dxa"/>
            <w:tcBorders>
              <w:top w:val="nil"/>
              <w:left w:val="nil"/>
              <w:bottom w:val="single" w:sz="4" w:space="0" w:color="auto"/>
              <w:right w:val="single" w:sz="4" w:space="0" w:color="auto"/>
            </w:tcBorders>
            <w:shd w:val="clear" w:color="auto" w:fill="auto"/>
            <w:vAlign w:val="center"/>
            <w:hideMark/>
          </w:tcPr>
          <w:p w14:paraId="416ACB8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w:t>
            </w:r>
          </w:p>
        </w:tc>
      </w:tr>
      <w:tr w:rsidR="00AA6711" w:rsidRPr="00AA6711" w14:paraId="06D1F04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3F547D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23D1BF2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MM</w:t>
            </w:r>
          </w:p>
        </w:tc>
        <w:tc>
          <w:tcPr>
            <w:tcW w:w="6300" w:type="dxa"/>
            <w:tcBorders>
              <w:top w:val="nil"/>
              <w:left w:val="nil"/>
              <w:bottom w:val="single" w:sz="4" w:space="0" w:color="auto"/>
              <w:right w:val="single" w:sz="4" w:space="0" w:color="auto"/>
            </w:tcBorders>
            <w:shd w:val="clear" w:color="auto" w:fill="auto"/>
            <w:vAlign w:val="center"/>
            <w:hideMark/>
          </w:tcPr>
          <w:p w14:paraId="409DF52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 MAN</w:t>
            </w:r>
          </w:p>
        </w:tc>
      </w:tr>
      <w:tr w:rsidR="00AA6711" w:rsidRPr="00AA6711" w14:paraId="3EB3C15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EFB558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4B0C899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w:t>
            </w:r>
          </w:p>
        </w:tc>
        <w:tc>
          <w:tcPr>
            <w:tcW w:w="6300" w:type="dxa"/>
            <w:tcBorders>
              <w:top w:val="nil"/>
              <w:left w:val="nil"/>
              <w:bottom w:val="single" w:sz="4" w:space="0" w:color="auto"/>
              <w:right w:val="single" w:sz="4" w:space="0" w:color="auto"/>
            </w:tcBorders>
            <w:shd w:val="clear" w:color="auto" w:fill="auto"/>
            <w:vAlign w:val="center"/>
            <w:hideMark/>
          </w:tcPr>
          <w:p w14:paraId="3B080BA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 WOMAN</w:t>
            </w:r>
          </w:p>
        </w:tc>
      </w:tr>
      <w:tr w:rsidR="00AA6711" w:rsidRPr="00AA6711" w14:paraId="22280C2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10BE4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1037520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SI</w:t>
            </w:r>
          </w:p>
        </w:tc>
        <w:tc>
          <w:tcPr>
            <w:tcW w:w="6300" w:type="dxa"/>
            <w:tcBorders>
              <w:top w:val="nil"/>
              <w:left w:val="nil"/>
              <w:bottom w:val="single" w:sz="4" w:space="0" w:color="auto"/>
              <w:right w:val="single" w:sz="4" w:space="0" w:color="auto"/>
            </w:tcBorders>
            <w:shd w:val="clear" w:color="auto" w:fill="auto"/>
            <w:vAlign w:val="center"/>
            <w:hideMark/>
          </w:tcPr>
          <w:p w14:paraId="3551E76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w:t>
            </w:r>
          </w:p>
        </w:tc>
      </w:tr>
      <w:tr w:rsidR="00AA6711" w:rsidRPr="00AA6711" w14:paraId="39BA046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566050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65DCFDB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SM</w:t>
            </w:r>
          </w:p>
        </w:tc>
        <w:tc>
          <w:tcPr>
            <w:tcW w:w="6300" w:type="dxa"/>
            <w:tcBorders>
              <w:top w:val="nil"/>
              <w:left w:val="nil"/>
              <w:bottom w:val="single" w:sz="4" w:space="0" w:color="auto"/>
              <w:right w:val="single" w:sz="4" w:space="0" w:color="auto"/>
            </w:tcBorders>
            <w:shd w:val="clear" w:color="auto" w:fill="auto"/>
            <w:vAlign w:val="center"/>
            <w:hideMark/>
          </w:tcPr>
          <w:p w14:paraId="69FD69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 MAN</w:t>
            </w:r>
          </w:p>
        </w:tc>
      </w:tr>
      <w:tr w:rsidR="00AA6711" w:rsidRPr="00AA6711" w14:paraId="63FEF7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047975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4585E01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w:t>
            </w:r>
          </w:p>
        </w:tc>
        <w:tc>
          <w:tcPr>
            <w:tcW w:w="6300" w:type="dxa"/>
            <w:tcBorders>
              <w:top w:val="nil"/>
              <w:left w:val="nil"/>
              <w:bottom w:val="single" w:sz="4" w:space="0" w:color="auto"/>
              <w:right w:val="single" w:sz="4" w:space="0" w:color="auto"/>
            </w:tcBorders>
            <w:shd w:val="clear" w:color="auto" w:fill="auto"/>
            <w:vAlign w:val="center"/>
            <w:hideMark/>
          </w:tcPr>
          <w:p w14:paraId="3BF293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 WOMAN</w:t>
            </w:r>
          </w:p>
        </w:tc>
      </w:tr>
      <w:tr w:rsidR="00AA6711" w:rsidRPr="00AA6711" w14:paraId="493E46B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761AED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097E647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UM</w:t>
            </w:r>
          </w:p>
        </w:tc>
        <w:tc>
          <w:tcPr>
            <w:tcW w:w="6300" w:type="dxa"/>
            <w:tcBorders>
              <w:top w:val="nil"/>
              <w:left w:val="nil"/>
              <w:bottom w:val="single" w:sz="4" w:space="0" w:color="auto"/>
              <w:right w:val="single" w:sz="4" w:space="0" w:color="auto"/>
            </w:tcBorders>
            <w:shd w:val="clear" w:color="auto" w:fill="auto"/>
            <w:vAlign w:val="center"/>
            <w:hideMark/>
          </w:tcPr>
          <w:p w14:paraId="50E0558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 MAN</w:t>
            </w:r>
          </w:p>
        </w:tc>
      </w:tr>
      <w:tr w:rsidR="00AA6711" w:rsidRPr="00AA6711" w14:paraId="2703B95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52C453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3E68C55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UN</w:t>
            </w:r>
          </w:p>
        </w:tc>
        <w:tc>
          <w:tcPr>
            <w:tcW w:w="6300" w:type="dxa"/>
            <w:tcBorders>
              <w:top w:val="nil"/>
              <w:left w:val="nil"/>
              <w:bottom w:val="single" w:sz="4" w:space="0" w:color="auto"/>
              <w:right w:val="single" w:sz="4" w:space="0" w:color="auto"/>
            </w:tcBorders>
            <w:shd w:val="clear" w:color="auto" w:fill="auto"/>
            <w:vAlign w:val="center"/>
            <w:hideMark/>
          </w:tcPr>
          <w:p w14:paraId="5467A3C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w:t>
            </w:r>
          </w:p>
        </w:tc>
      </w:tr>
      <w:tr w:rsidR="00AA6711" w:rsidRPr="00AA6711" w14:paraId="4E97A76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4EA8F4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458791F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w:t>
            </w:r>
          </w:p>
        </w:tc>
        <w:tc>
          <w:tcPr>
            <w:tcW w:w="6300" w:type="dxa"/>
            <w:tcBorders>
              <w:top w:val="nil"/>
              <w:left w:val="nil"/>
              <w:bottom w:val="single" w:sz="4" w:space="0" w:color="auto"/>
              <w:right w:val="single" w:sz="4" w:space="0" w:color="auto"/>
            </w:tcBorders>
            <w:shd w:val="clear" w:color="auto" w:fill="auto"/>
            <w:vAlign w:val="center"/>
            <w:hideMark/>
          </w:tcPr>
          <w:p w14:paraId="7CF7EEF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 WOMAN</w:t>
            </w:r>
          </w:p>
        </w:tc>
      </w:tr>
      <w:tr w:rsidR="00AA6711" w:rsidRPr="00AA6711" w14:paraId="17654D4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AFE692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7D148FE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WD</w:t>
            </w:r>
          </w:p>
        </w:tc>
        <w:tc>
          <w:tcPr>
            <w:tcW w:w="6300" w:type="dxa"/>
            <w:tcBorders>
              <w:top w:val="nil"/>
              <w:left w:val="nil"/>
              <w:bottom w:val="single" w:sz="4" w:space="0" w:color="auto"/>
              <w:right w:val="single" w:sz="4" w:space="0" w:color="auto"/>
            </w:tcBorders>
            <w:shd w:val="clear" w:color="auto" w:fill="auto"/>
            <w:vAlign w:val="center"/>
            <w:hideMark/>
          </w:tcPr>
          <w:p w14:paraId="18E1542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WIDOW </w:t>
            </w:r>
          </w:p>
        </w:tc>
      </w:tr>
      <w:tr w:rsidR="00AA6711" w:rsidRPr="00AA6711" w14:paraId="604C2C3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4528E1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 RELATIONSHIP TYPE</w:t>
            </w:r>
          </w:p>
        </w:tc>
        <w:tc>
          <w:tcPr>
            <w:tcW w:w="1220" w:type="dxa"/>
            <w:tcBorders>
              <w:top w:val="nil"/>
              <w:left w:val="nil"/>
              <w:bottom w:val="single" w:sz="4" w:space="0" w:color="auto"/>
              <w:right w:val="single" w:sz="4" w:space="0" w:color="auto"/>
            </w:tcBorders>
            <w:shd w:val="clear" w:color="auto" w:fill="auto"/>
            <w:vAlign w:val="center"/>
            <w:hideMark/>
          </w:tcPr>
          <w:p w14:paraId="0E21AE0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WR</w:t>
            </w:r>
          </w:p>
        </w:tc>
        <w:tc>
          <w:tcPr>
            <w:tcW w:w="6300" w:type="dxa"/>
            <w:tcBorders>
              <w:top w:val="nil"/>
              <w:left w:val="nil"/>
              <w:bottom w:val="single" w:sz="4" w:space="0" w:color="auto"/>
              <w:right w:val="single" w:sz="4" w:space="0" w:color="auto"/>
            </w:tcBorders>
            <w:shd w:val="clear" w:color="auto" w:fill="auto"/>
            <w:vAlign w:val="center"/>
            <w:hideMark/>
          </w:tcPr>
          <w:p w14:paraId="3D1EC3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WIDOWER</w:t>
            </w:r>
          </w:p>
        </w:tc>
      </w:tr>
      <w:tr w:rsidR="00AA6711" w:rsidRPr="00AA6711" w14:paraId="507A53A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549A9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5F68EB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99 </w:t>
            </w:r>
          </w:p>
        </w:tc>
        <w:tc>
          <w:tcPr>
            <w:tcW w:w="6300" w:type="dxa"/>
            <w:tcBorders>
              <w:top w:val="nil"/>
              <w:left w:val="nil"/>
              <w:bottom w:val="single" w:sz="4" w:space="0" w:color="auto"/>
              <w:right w:val="single" w:sz="4" w:space="0" w:color="auto"/>
            </w:tcBorders>
            <w:shd w:val="clear" w:color="auto" w:fill="auto"/>
            <w:vAlign w:val="center"/>
            <w:hideMark/>
          </w:tcPr>
          <w:p w14:paraId="6ECD2E6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HEIRS</w:t>
            </w:r>
          </w:p>
        </w:tc>
      </w:tr>
      <w:tr w:rsidR="00AA6711" w:rsidRPr="00AA6711" w14:paraId="4DA0DB4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E7071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D08527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AD</w:t>
            </w:r>
          </w:p>
        </w:tc>
        <w:tc>
          <w:tcPr>
            <w:tcW w:w="6300" w:type="dxa"/>
            <w:tcBorders>
              <w:top w:val="nil"/>
              <w:left w:val="nil"/>
              <w:bottom w:val="single" w:sz="4" w:space="0" w:color="auto"/>
              <w:right w:val="single" w:sz="4" w:space="0" w:color="auto"/>
            </w:tcBorders>
            <w:shd w:val="clear" w:color="auto" w:fill="auto"/>
            <w:vAlign w:val="center"/>
            <w:hideMark/>
          </w:tcPr>
          <w:p w14:paraId="234FF61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ADMINISTRATOR</w:t>
            </w:r>
          </w:p>
        </w:tc>
      </w:tr>
      <w:tr w:rsidR="00AA6711" w:rsidRPr="00AA6711" w14:paraId="29C06A3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F08DD2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218068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AS</w:t>
            </w:r>
          </w:p>
        </w:tc>
        <w:tc>
          <w:tcPr>
            <w:tcW w:w="6300" w:type="dxa"/>
            <w:tcBorders>
              <w:top w:val="nil"/>
              <w:left w:val="nil"/>
              <w:bottom w:val="single" w:sz="4" w:space="0" w:color="auto"/>
              <w:right w:val="single" w:sz="4" w:space="0" w:color="auto"/>
            </w:tcBorders>
            <w:shd w:val="clear" w:color="auto" w:fill="auto"/>
            <w:vAlign w:val="center"/>
            <w:hideMark/>
          </w:tcPr>
          <w:p w14:paraId="6EBED36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ASSOCIATION</w:t>
            </w:r>
          </w:p>
        </w:tc>
      </w:tr>
      <w:tr w:rsidR="00AA6711" w:rsidRPr="00AA6711" w14:paraId="569271F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5B7841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7C53447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BS</w:t>
            </w:r>
          </w:p>
        </w:tc>
        <w:tc>
          <w:tcPr>
            <w:tcW w:w="6300" w:type="dxa"/>
            <w:tcBorders>
              <w:top w:val="nil"/>
              <w:left w:val="nil"/>
              <w:bottom w:val="single" w:sz="4" w:space="0" w:color="auto"/>
              <w:right w:val="single" w:sz="4" w:space="0" w:color="auto"/>
            </w:tcBorders>
            <w:shd w:val="clear" w:color="auto" w:fill="auto"/>
            <w:vAlign w:val="center"/>
            <w:hideMark/>
          </w:tcPr>
          <w:p w14:paraId="2176687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BROTHER/SISTER</w:t>
            </w:r>
          </w:p>
        </w:tc>
      </w:tr>
      <w:tr w:rsidR="00AA6711" w:rsidRPr="00AA6711" w14:paraId="14568D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B2B480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676337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CE</w:t>
            </w:r>
          </w:p>
        </w:tc>
        <w:tc>
          <w:tcPr>
            <w:tcW w:w="6300" w:type="dxa"/>
            <w:tcBorders>
              <w:top w:val="nil"/>
              <w:left w:val="nil"/>
              <w:bottom w:val="single" w:sz="4" w:space="0" w:color="auto"/>
              <w:right w:val="single" w:sz="4" w:space="0" w:color="auto"/>
            </w:tcBorders>
            <w:shd w:val="clear" w:color="auto" w:fill="auto"/>
            <w:vAlign w:val="center"/>
            <w:hideMark/>
          </w:tcPr>
          <w:p w14:paraId="0FA0512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TRUSTEE (CORPORATION)</w:t>
            </w:r>
          </w:p>
        </w:tc>
      </w:tr>
      <w:tr w:rsidR="00AA6711" w:rsidRPr="00AA6711" w14:paraId="0F33CC7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777A30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3B63E8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CF</w:t>
            </w:r>
          </w:p>
        </w:tc>
        <w:tc>
          <w:tcPr>
            <w:tcW w:w="6300" w:type="dxa"/>
            <w:tcBorders>
              <w:top w:val="nil"/>
              <w:left w:val="nil"/>
              <w:bottom w:val="single" w:sz="4" w:space="0" w:color="auto"/>
              <w:right w:val="single" w:sz="4" w:space="0" w:color="auto"/>
            </w:tcBorders>
            <w:shd w:val="clear" w:color="auto" w:fill="auto"/>
            <w:vAlign w:val="center"/>
            <w:hideMark/>
          </w:tcPr>
          <w:p w14:paraId="2188911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CURRENT PURCHASE</w:t>
            </w:r>
          </w:p>
        </w:tc>
      </w:tr>
      <w:tr w:rsidR="00AA6711" w:rsidRPr="00AA6711" w14:paraId="7E394B1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138D82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CC892C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CO</w:t>
            </w:r>
          </w:p>
        </w:tc>
        <w:tc>
          <w:tcPr>
            <w:tcW w:w="6300" w:type="dxa"/>
            <w:tcBorders>
              <w:top w:val="nil"/>
              <w:left w:val="nil"/>
              <w:bottom w:val="single" w:sz="4" w:space="0" w:color="auto"/>
              <w:right w:val="single" w:sz="4" w:space="0" w:color="auto"/>
            </w:tcBorders>
            <w:shd w:val="clear" w:color="auto" w:fill="auto"/>
            <w:vAlign w:val="center"/>
            <w:hideMark/>
          </w:tcPr>
          <w:p w14:paraId="05B4A56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COMPANY / CORPORATION</w:t>
            </w:r>
          </w:p>
        </w:tc>
      </w:tr>
      <w:tr w:rsidR="00AA6711" w:rsidRPr="00AA6711" w14:paraId="6BA0BE6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702647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1D4B1D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CP</w:t>
            </w:r>
          </w:p>
        </w:tc>
        <w:tc>
          <w:tcPr>
            <w:tcW w:w="6300" w:type="dxa"/>
            <w:tcBorders>
              <w:top w:val="nil"/>
              <w:left w:val="nil"/>
              <w:bottom w:val="single" w:sz="4" w:space="0" w:color="auto"/>
              <w:right w:val="single" w:sz="4" w:space="0" w:color="auto"/>
            </w:tcBorders>
            <w:shd w:val="clear" w:color="auto" w:fill="auto"/>
            <w:vAlign w:val="center"/>
            <w:hideMark/>
          </w:tcPr>
          <w:p w14:paraId="47B7A77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COMMUNITY PROPERTY</w:t>
            </w:r>
          </w:p>
        </w:tc>
      </w:tr>
      <w:tr w:rsidR="00AA6711" w:rsidRPr="00AA6711" w14:paraId="1747FA5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0B5290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0F46AA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CT</w:t>
            </w:r>
          </w:p>
        </w:tc>
        <w:tc>
          <w:tcPr>
            <w:tcW w:w="6300" w:type="dxa"/>
            <w:tcBorders>
              <w:top w:val="nil"/>
              <w:left w:val="nil"/>
              <w:bottom w:val="single" w:sz="4" w:space="0" w:color="auto"/>
              <w:right w:val="single" w:sz="4" w:space="0" w:color="auto"/>
            </w:tcBorders>
            <w:shd w:val="clear" w:color="auto" w:fill="auto"/>
            <w:vAlign w:val="center"/>
            <w:hideMark/>
          </w:tcPr>
          <w:p w14:paraId="0BAD6D5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CORPORATE TRUST</w:t>
            </w:r>
          </w:p>
        </w:tc>
      </w:tr>
      <w:tr w:rsidR="00AA6711" w:rsidRPr="00AA6711" w14:paraId="511F4D3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F5CD39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72E5A3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DC</w:t>
            </w:r>
          </w:p>
        </w:tc>
        <w:tc>
          <w:tcPr>
            <w:tcW w:w="6300" w:type="dxa"/>
            <w:tcBorders>
              <w:top w:val="nil"/>
              <w:left w:val="nil"/>
              <w:bottom w:val="single" w:sz="4" w:space="0" w:color="auto"/>
              <w:right w:val="single" w:sz="4" w:space="0" w:color="auto"/>
            </w:tcBorders>
            <w:shd w:val="clear" w:color="auto" w:fill="auto"/>
            <w:vAlign w:val="center"/>
            <w:hideMark/>
          </w:tcPr>
          <w:p w14:paraId="7846D9D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DECEASED</w:t>
            </w:r>
          </w:p>
        </w:tc>
      </w:tr>
      <w:tr w:rsidR="00AA6711" w:rsidRPr="00AA6711" w14:paraId="1A99374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8E12D0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189A31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DV</w:t>
            </w:r>
          </w:p>
        </w:tc>
        <w:tc>
          <w:tcPr>
            <w:tcW w:w="6300" w:type="dxa"/>
            <w:tcBorders>
              <w:top w:val="nil"/>
              <w:left w:val="nil"/>
              <w:bottom w:val="single" w:sz="4" w:space="0" w:color="auto"/>
              <w:right w:val="single" w:sz="4" w:space="0" w:color="auto"/>
            </w:tcBorders>
            <w:shd w:val="clear" w:color="auto" w:fill="auto"/>
            <w:vAlign w:val="center"/>
            <w:hideMark/>
          </w:tcPr>
          <w:p w14:paraId="0843582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DIVORCED</w:t>
            </w:r>
          </w:p>
        </w:tc>
      </w:tr>
      <w:tr w:rsidR="00AA6711" w:rsidRPr="00AA6711" w14:paraId="7886FD6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2EB066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D613BD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EA</w:t>
            </w:r>
          </w:p>
        </w:tc>
        <w:tc>
          <w:tcPr>
            <w:tcW w:w="6300" w:type="dxa"/>
            <w:tcBorders>
              <w:top w:val="nil"/>
              <w:left w:val="nil"/>
              <w:bottom w:val="single" w:sz="4" w:space="0" w:color="auto"/>
              <w:right w:val="single" w:sz="4" w:space="0" w:color="auto"/>
            </w:tcBorders>
            <w:shd w:val="clear" w:color="auto" w:fill="auto"/>
            <w:vAlign w:val="center"/>
            <w:hideMark/>
          </w:tcPr>
          <w:p w14:paraId="6641773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AL - AND OTHERS</w:t>
            </w:r>
          </w:p>
        </w:tc>
      </w:tr>
      <w:tr w:rsidR="00AA6711" w:rsidRPr="00AA6711" w14:paraId="44B20D2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DB4276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358128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EC</w:t>
            </w:r>
          </w:p>
        </w:tc>
        <w:tc>
          <w:tcPr>
            <w:tcW w:w="6300" w:type="dxa"/>
            <w:tcBorders>
              <w:top w:val="nil"/>
              <w:left w:val="nil"/>
              <w:bottom w:val="single" w:sz="4" w:space="0" w:color="auto"/>
              <w:right w:val="single" w:sz="4" w:space="0" w:color="auto"/>
            </w:tcBorders>
            <w:shd w:val="clear" w:color="auto" w:fill="auto"/>
            <w:vAlign w:val="center"/>
            <w:hideMark/>
          </w:tcPr>
          <w:p w14:paraId="54CC825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CON - AND HUSBAND</w:t>
            </w:r>
          </w:p>
        </w:tc>
      </w:tr>
      <w:tr w:rsidR="00AA6711" w:rsidRPr="00AA6711" w14:paraId="62E97C2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DAEF2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B950D9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ES</w:t>
            </w:r>
          </w:p>
        </w:tc>
        <w:tc>
          <w:tcPr>
            <w:tcW w:w="6300" w:type="dxa"/>
            <w:tcBorders>
              <w:top w:val="nil"/>
              <w:left w:val="nil"/>
              <w:bottom w:val="single" w:sz="4" w:space="0" w:color="auto"/>
              <w:right w:val="single" w:sz="4" w:space="0" w:color="auto"/>
            </w:tcBorders>
            <w:shd w:val="clear" w:color="auto" w:fill="auto"/>
            <w:vAlign w:val="center"/>
            <w:hideMark/>
          </w:tcPr>
          <w:p w14:paraId="6038177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ESTATE</w:t>
            </w:r>
          </w:p>
        </w:tc>
      </w:tr>
      <w:tr w:rsidR="00AA6711" w:rsidRPr="00AA6711" w14:paraId="0DC40C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24E014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7592B67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EU</w:t>
            </w:r>
          </w:p>
        </w:tc>
        <w:tc>
          <w:tcPr>
            <w:tcW w:w="6300" w:type="dxa"/>
            <w:tcBorders>
              <w:top w:val="nil"/>
              <w:left w:val="nil"/>
              <w:bottom w:val="single" w:sz="4" w:space="0" w:color="auto"/>
              <w:right w:val="single" w:sz="4" w:space="0" w:color="auto"/>
            </w:tcBorders>
            <w:shd w:val="clear" w:color="auto" w:fill="auto"/>
            <w:vAlign w:val="center"/>
            <w:hideMark/>
          </w:tcPr>
          <w:p w14:paraId="186FA2C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UX - AND WIFE</w:t>
            </w:r>
          </w:p>
        </w:tc>
      </w:tr>
      <w:tr w:rsidR="00AA6711" w:rsidRPr="00AA6711" w14:paraId="68A73F3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51E6A0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AD7392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EV</w:t>
            </w:r>
          </w:p>
        </w:tc>
        <w:tc>
          <w:tcPr>
            <w:tcW w:w="6300" w:type="dxa"/>
            <w:tcBorders>
              <w:top w:val="nil"/>
              <w:left w:val="nil"/>
              <w:bottom w:val="single" w:sz="4" w:space="0" w:color="auto"/>
              <w:right w:val="single" w:sz="4" w:space="0" w:color="auto"/>
            </w:tcBorders>
            <w:shd w:val="clear" w:color="auto" w:fill="auto"/>
            <w:vAlign w:val="center"/>
            <w:hideMark/>
          </w:tcPr>
          <w:p w14:paraId="5DB7A0F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ET VIR - AND HUSBAND</w:t>
            </w:r>
          </w:p>
        </w:tc>
      </w:tr>
      <w:tr w:rsidR="00AA6711" w:rsidRPr="00AA6711" w14:paraId="1A52E8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330AA6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D06C6B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EX</w:t>
            </w:r>
          </w:p>
        </w:tc>
        <w:tc>
          <w:tcPr>
            <w:tcW w:w="6300" w:type="dxa"/>
            <w:tcBorders>
              <w:top w:val="nil"/>
              <w:left w:val="nil"/>
              <w:bottom w:val="single" w:sz="4" w:space="0" w:color="auto"/>
              <w:right w:val="single" w:sz="4" w:space="0" w:color="auto"/>
            </w:tcBorders>
            <w:shd w:val="clear" w:color="auto" w:fill="auto"/>
            <w:vAlign w:val="center"/>
            <w:hideMark/>
          </w:tcPr>
          <w:p w14:paraId="7802B12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EXECUTOR/EXECUTRIX</w:t>
            </w:r>
          </w:p>
        </w:tc>
      </w:tr>
      <w:tr w:rsidR="00AA6711" w:rsidRPr="00AA6711" w14:paraId="2113C6C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99B491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550430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GD</w:t>
            </w:r>
          </w:p>
        </w:tc>
        <w:tc>
          <w:tcPr>
            <w:tcW w:w="6300" w:type="dxa"/>
            <w:tcBorders>
              <w:top w:val="nil"/>
              <w:left w:val="nil"/>
              <w:bottom w:val="single" w:sz="4" w:space="0" w:color="auto"/>
              <w:right w:val="single" w:sz="4" w:space="0" w:color="auto"/>
            </w:tcBorders>
            <w:shd w:val="clear" w:color="auto" w:fill="auto"/>
            <w:vAlign w:val="center"/>
            <w:hideMark/>
          </w:tcPr>
          <w:p w14:paraId="0327988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GUARDIAN</w:t>
            </w:r>
          </w:p>
        </w:tc>
      </w:tr>
      <w:tr w:rsidR="00AA6711" w:rsidRPr="00AA6711" w14:paraId="00EEC30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EBE195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DDFD76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HW</w:t>
            </w:r>
          </w:p>
        </w:tc>
        <w:tc>
          <w:tcPr>
            <w:tcW w:w="6300" w:type="dxa"/>
            <w:tcBorders>
              <w:top w:val="nil"/>
              <w:left w:val="nil"/>
              <w:bottom w:val="single" w:sz="4" w:space="0" w:color="auto"/>
              <w:right w:val="single" w:sz="4" w:space="0" w:color="auto"/>
            </w:tcBorders>
            <w:shd w:val="clear" w:color="auto" w:fill="auto"/>
            <w:vAlign w:val="center"/>
            <w:hideMark/>
          </w:tcPr>
          <w:p w14:paraId="7F587E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HUSBAND/WIFE</w:t>
            </w:r>
          </w:p>
        </w:tc>
      </w:tr>
      <w:tr w:rsidR="00AA6711" w:rsidRPr="00AA6711" w14:paraId="11EDD37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2BB815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E5D8BC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IT</w:t>
            </w:r>
          </w:p>
        </w:tc>
        <w:tc>
          <w:tcPr>
            <w:tcW w:w="6300" w:type="dxa"/>
            <w:tcBorders>
              <w:top w:val="nil"/>
              <w:left w:val="nil"/>
              <w:bottom w:val="single" w:sz="4" w:space="0" w:color="auto"/>
              <w:right w:val="single" w:sz="4" w:space="0" w:color="auto"/>
            </w:tcBorders>
            <w:shd w:val="clear" w:color="auto" w:fill="auto"/>
            <w:vAlign w:val="center"/>
            <w:hideMark/>
          </w:tcPr>
          <w:p w14:paraId="75C7ED7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IRREVOCABLE TRUST</w:t>
            </w:r>
          </w:p>
        </w:tc>
      </w:tr>
      <w:tr w:rsidR="00AA6711" w:rsidRPr="00AA6711" w14:paraId="1D05D36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BD618A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F7BAC4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JT</w:t>
            </w:r>
          </w:p>
        </w:tc>
        <w:tc>
          <w:tcPr>
            <w:tcW w:w="6300" w:type="dxa"/>
            <w:tcBorders>
              <w:top w:val="nil"/>
              <w:left w:val="nil"/>
              <w:bottom w:val="single" w:sz="4" w:space="0" w:color="auto"/>
              <w:right w:val="single" w:sz="4" w:space="0" w:color="auto"/>
            </w:tcBorders>
            <w:shd w:val="clear" w:color="auto" w:fill="auto"/>
            <w:vAlign w:val="center"/>
            <w:hideMark/>
          </w:tcPr>
          <w:p w14:paraId="168C3C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JOINT TENANTS</w:t>
            </w:r>
          </w:p>
        </w:tc>
      </w:tr>
      <w:tr w:rsidR="00AA6711" w:rsidRPr="00AA6711" w14:paraId="64AB6BC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38CCA9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B452CC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 xml:space="preserve">JV </w:t>
            </w:r>
          </w:p>
        </w:tc>
        <w:tc>
          <w:tcPr>
            <w:tcW w:w="6300" w:type="dxa"/>
            <w:tcBorders>
              <w:top w:val="nil"/>
              <w:left w:val="nil"/>
              <w:bottom w:val="single" w:sz="4" w:space="0" w:color="auto"/>
              <w:right w:val="single" w:sz="4" w:space="0" w:color="auto"/>
            </w:tcBorders>
            <w:shd w:val="clear" w:color="auto" w:fill="auto"/>
            <w:vAlign w:val="center"/>
            <w:hideMark/>
          </w:tcPr>
          <w:p w14:paraId="37D4401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JOINT VENTURE</w:t>
            </w:r>
          </w:p>
        </w:tc>
      </w:tr>
      <w:tr w:rsidR="00AA6711" w:rsidRPr="00AA6711" w14:paraId="6EFD9AB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F5183D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53B6F7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LB</w:t>
            </w:r>
          </w:p>
        </w:tc>
        <w:tc>
          <w:tcPr>
            <w:tcW w:w="6300" w:type="dxa"/>
            <w:tcBorders>
              <w:top w:val="nil"/>
              <w:left w:val="nil"/>
              <w:bottom w:val="single" w:sz="4" w:space="0" w:color="auto"/>
              <w:right w:val="single" w:sz="4" w:space="0" w:color="auto"/>
            </w:tcBorders>
            <w:shd w:val="clear" w:color="auto" w:fill="auto"/>
            <w:vAlign w:val="center"/>
            <w:hideMark/>
          </w:tcPr>
          <w:p w14:paraId="243060C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LIFETIME BENEFIT</w:t>
            </w:r>
          </w:p>
        </w:tc>
      </w:tr>
      <w:tr w:rsidR="00AA6711" w:rsidRPr="00AA6711" w14:paraId="00BFDB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2264CC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25D565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LE</w:t>
            </w:r>
          </w:p>
        </w:tc>
        <w:tc>
          <w:tcPr>
            <w:tcW w:w="6300" w:type="dxa"/>
            <w:tcBorders>
              <w:top w:val="nil"/>
              <w:left w:val="nil"/>
              <w:bottom w:val="single" w:sz="4" w:space="0" w:color="auto"/>
              <w:right w:val="single" w:sz="4" w:space="0" w:color="auto"/>
            </w:tcBorders>
            <w:shd w:val="clear" w:color="auto" w:fill="auto"/>
            <w:vAlign w:val="center"/>
            <w:hideMark/>
          </w:tcPr>
          <w:p w14:paraId="31C57FA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LIFE ESTATE</w:t>
            </w:r>
          </w:p>
        </w:tc>
      </w:tr>
      <w:tr w:rsidR="00AA6711" w:rsidRPr="00AA6711" w14:paraId="0B1E2CC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B4CEF7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18A8D0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LF</w:t>
            </w:r>
          </w:p>
        </w:tc>
        <w:tc>
          <w:tcPr>
            <w:tcW w:w="6300" w:type="dxa"/>
            <w:tcBorders>
              <w:top w:val="nil"/>
              <w:left w:val="nil"/>
              <w:bottom w:val="single" w:sz="4" w:space="0" w:color="auto"/>
              <w:right w:val="single" w:sz="4" w:space="0" w:color="auto"/>
            </w:tcBorders>
            <w:shd w:val="clear" w:color="auto" w:fill="auto"/>
            <w:vAlign w:val="center"/>
            <w:hideMark/>
          </w:tcPr>
          <w:p w14:paraId="2B52309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LEASE FORM</w:t>
            </w:r>
          </w:p>
        </w:tc>
      </w:tr>
      <w:tr w:rsidR="00AA6711" w:rsidRPr="00AA6711" w14:paraId="618ADFB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FA7A82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7DEBABC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LP</w:t>
            </w:r>
          </w:p>
        </w:tc>
        <w:tc>
          <w:tcPr>
            <w:tcW w:w="6300" w:type="dxa"/>
            <w:tcBorders>
              <w:top w:val="nil"/>
              <w:left w:val="nil"/>
              <w:bottom w:val="single" w:sz="4" w:space="0" w:color="auto"/>
              <w:right w:val="single" w:sz="4" w:space="0" w:color="auto"/>
            </w:tcBorders>
            <w:shd w:val="clear" w:color="auto" w:fill="auto"/>
            <w:vAlign w:val="center"/>
            <w:hideMark/>
          </w:tcPr>
          <w:p w14:paraId="552AAF1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LIMITED PARTNERSHIP</w:t>
            </w:r>
          </w:p>
        </w:tc>
      </w:tr>
      <w:tr w:rsidR="00AA6711" w:rsidRPr="00AA6711" w14:paraId="6F1DDC3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7B44BD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ACE35F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LT</w:t>
            </w:r>
          </w:p>
        </w:tc>
        <w:tc>
          <w:tcPr>
            <w:tcW w:w="6300" w:type="dxa"/>
            <w:tcBorders>
              <w:top w:val="nil"/>
              <w:left w:val="nil"/>
              <w:bottom w:val="single" w:sz="4" w:space="0" w:color="auto"/>
              <w:right w:val="single" w:sz="4" w:space="0" w:color="auto"/>
            </w:tcBorders>
            <w:shd w:val="clear" w:color="auto" w:fill="auto"/>
            <w:vAlign w:val="center"/>
            <w:hideMark/>
          </w:tcPr>
          <w:p w14:paraId="63F9542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LIVING TRUST</w:t>
            </w:r>
          </w:p>
        </w:tc>
      </w:tr>
      <w:tr w:rsidR="00AA6711" w:rsidRPr="00AA6711" w14:paraId="6C49584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797175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A66E56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MA</w:t>
            </w:r>
          </w:p>
        </w:tc>
        <w:tc>
          <w:tcPr>
            <w:tcW w:w="6300" w:type="dxa"/>
            <w:tcBorders>
              <w:top w:val="nil"/>
              <w:left w:val="nil"/>
              <w:bottom w:val="single" w:sz="4" w:space="0" w:color="auto"/>
              <w:right w:val="single" w:sz="4" w:space="0" w:color="auto"/>
            </w:tcBorders>
            <w:shd w:val="clear" w:color="auto" w:fill="auto"/>
            <w:vAlign w:val="center"/>
            <w:hideMark/>
          </w:tcPr>
          <w:p w14:paraId="487C86B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w:t>
            </w:r>
          </w:p>
        </w:tc>
      </w:tr>
      <w:tr w:rsidR="00AA6711" w:rsidRPr="00AA6711" w14:paraId="4F9309E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4CC52F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D96B56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MM</w:t>
            </w:r>
          </w:p>
        </w:tc>
        <w:tc>
          <w:tcPr>
            <w:tcW w:w="6300" w:type="dxa"/>
            <w:tcBorders>
              <w:top w:val="nil"/>
              <w:left w:val="nil"/>
              <w:bottom w:val="single" w:sz="4" w:space="0" w:color="auto"/>
              <w:right w:val="single" w:sz="4" w:space="0" w:color="auto"/>
            </w:tcBorders>
            <w:shd w:val="clear" w:color="auto" w:fill="auto"/>
            <w:vAlign w:val="center"/>
            <w:hideMark/>
          </w:tcPr>
          <w:p w14:paraId="59B9FFB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 MAN</w:t>
            </w:r>
          </w:p>
        </w:tc>
      </w:tr>
      <w:tr w:rsidR="00AA6711" w:rsidRPr="00AA6711" w14:paraId="68A9124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6EF021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A30D24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w:t>
            </w:r>
          </w:p>
        </w:tc>
        <w:tc>
          <w:tcPr>
            <w:tcW w:w="6300" w:type="dxa"/>
            <w:tcBorders>
              <w:top w:val="nil"/>
              <w:left w:val="nil"/>
              <w:bottom w:val="single" w:sz="4" w:space="0" w:color="auto"/>
              <w:right w:val="single" w:sz="4" w:space="0" w:color="auto"/>
            </w:tcBorders>
            <w:shd w:val="clear" w:color="auto" w:fill="auto"/>
            <w:vAlign w:val="center"/>
            <w:hideMark/>
          </w:tcPr>
          <w:p w14:paraId="2E009D8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MARRIED WOMAN</w:t>
            </w:r>
          </w:p>
        </w:tc>
      </w:tr>
      <w:tr w:rsidR="00AA6711" w:rsidRPr="00AA6711" w14:paraId="0852E80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92FD2E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7ABB24A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NT</w:t>
            </w:r>
          </w:p>
        </w:tc>
        <w:tc>
          <w:tcPr>
            <w:tcW w:w="6300" w:type="dxa"/>
            <w:tcBorders>
              <w:top w:val="nil"/>
              <w:left w:val="nil"/>
              <w:bottom w:val="single" w:sz="4" w:space="0" w:color="auto"/>
              <w:right w:val="single" w:sz="4" w:space="0" w:color="auto"/>
            </w:tcBorders>
            <w:shd w:val="clear" w:color="auto" w:fill="auto"/>
            <w:vAlign w:val="center"/>
            <w:hideMark/>
          </w:tcPr>
          <w:p w14:paraId="787A566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NON-DECLARED TRUST</w:t>
            </w:r>
          </w:p>
        </w:tc>
      </w:tr>
      <w:tr w:rsidR="00AA6711" w:rsidRPr="00AA6711" w14:paraId="5ADA1EC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F9BDFD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9E7BEC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PR</w:t>
            </w:r>
          </w:p>
        </w:tc>
        <w:tc>
          <w:tcPr>
            <w:tcW w:w="6300" w:type="dxa"/>
            <w:tcBorders>
              <w:top w:val="nil"/>
              <w:left w:val="nil"/>
              <w:bottom w:val="single" w:sz="4" w:space="0" w:color="auto"/>
              <w:right w:val="single" w:sz="4" w:space="0" w:color="auto"/>
            </w:tcBorders>
            <w:shd w:val="clear" w:color="auto" w:fill="auto"/>
            <w:vAlign w:val="center"/>
            <w:hideMark/>
          </w:tcPr>
          <w:p w14:paraId="5A8FD48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PERSONAL REPRESENTATIVE</w:t>
            </w:r>
          </w:p>
        </w:tc>
      </w:tr>
      <w:tr w:rsidR="00AA6711" w:rsidRPr="00AA6711" w14:paraId="5FB0D7E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CDAC3C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F95982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PS</w:t>
            </w:r>
          </w:p>
        </w:tc>
        <w:tc>
          <w:tcPr>
            <w:tcW w:w="6300" w:type="dxa"/>
            <w:tcBorders>
              <w:top w:val="nil"/>
              <w:left w:val="nil"/>
              <w:bottom w:val="single" w:sz="4" w:space="0" w:color="auto"/>
              <w:right w:val="single" w:sz="4" w:space="0" w:color="auto"/>
            </w:tcBorders>
            <w:shd w:val="clear" w:color="auto" w:fill="auto"/>
            <w:vAlign w:val="center"/>
            <w:hideMark/>
          </w:tcPr>
          <w:p w14:paraId="58FC3CA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PARTNERSHIP</w:t>
            </w:r>
          </w:p>
        </w:tc>
      </w:tr>
      <w:tr w:rsidR="00AA6711" w:rsidRPr="00AA6711" w14:paraId="650A395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58441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B39DC0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PT</w:t>
            </w:r>
          </w:p>
        </w:tc>
        <w:tc>
          <w:tcPr>
            <w:tcW w:w="6300" w:type="dxa"/>
            <w:tcBorders>
              <w:top w:val="nil"/>
              <w:left w:val="nil"/>
              <w:bottom w:val="single" w:sz="4" w:space="0" w:color="auto"/>
              <w:right w:val="single" w:sz="4" w:space="0" w:color="auto"/>
            </w:tcBorders>
            <w:shd w:val="clear" w:color="auto" w:fill="auto"/>
            <w:vAlign w:val="center"/>
            <w:hideMark/>
          </w:tcPr>
          <w:p w14:paraId="35BB146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PERSONAL TRUST</w:t>
            </w:r>
          </w:p>
        </w:tc>
      </w:tr>
      <w:tr w:rsidR="00AA6711" w:rsidRPr="00AA6711" w14:paraId="5658F24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4467F7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F95EA2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RM</w:t>
            </w:r>
          </w:p>
        </w:tc>
        <w:tc>
          <w:tcPr>
            <w:tcW w:w="6300" w:type="dxa"/>
            <w:tcBorders>
              <w:top w:val="nil"/>
              <w:left w:val="nil"/>
              <w:bottom w:val="single" w:sz="4" w:space="0" w:color="auto"/>
              <w:right w:val="single" w:sz="4" w:space="0" w:color="auto"/>
            </w:tcBorders>
            <w:shd w:val="clear" w:color="auto" w:fill="auto"/>
            <w:vAlign w:val="center"/>
            <w:hideMark/>
          </w:tcPr>
          <w:p w14:paraId="2544AAC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REMAINDER</w:t>
            </w:r>
          </w:p>
        </w:tc>
      </w:tr>
      <w:tr w:rsidR="00AA6711" w:rsidRPr="00AA6711" w14:paraId="6461ED5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D547BE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D21C6B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RM</w:t>
            </w:r>
          </w:p>
        </w:tc>
        <w:tc>
          <w:tcPr>
            <w:tcW w:w="6300" w:type="dxa"/>
            <w:tcBorders>
              <w:top w:val="nil"/>
              <w:left w:val="nil"/>
              <w:bottom w:val="single" w:sz="4" w:space="0" w:color="auto"/>
              <w:right w:val="single" w:sz="4" w:space="0" w:color="auto"/>
            </w:tcBorders>
            <w:shd w:val="clear" w:color="auto" w:fill="auto"/>
            <w:vAlign w:val="center"/>
            <w:hideMark/>
          </w:tcPr>
          <w:p w14:paraId="33D097F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REMAINDERMAN</w:t>
            </w:r>
          </w:p>
        </w:tc>
      </w:tr>
      <w:tr w:rsidR="00AA6711" w:rsidRPr="00AA6711" w14:paraId="20862B2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BDBE97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E977A0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RS</w:t>
            </w:r>
          </w:p>
        </w:tc>
        <w:tc>
          <w:tcPr>
            <w:tcW w:w="6300" w:type="dxa"/>
            <w:tcBorders>
              <w:top w:val="nil"/>
              <w:left w:val="nil"/>
              <w:bottom w:val="single" w:sz="4" w:space="0" w:color="auto"/>
              <w:right w:val="single" w:sz="4" w:space="0" w:color="auto"/>
            </w:tcBorders>
            <w:shd w:val="clear" w:color="auto" w:fill="auto"/>
            <w:vAlign w:val="center"/>
            <w:hideMark/>
          </w:tcPr>
          <w:p w14:paraId="7431408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RIGHT OF SUBDIVISION</w:t>
            </w:r>
          </w:p>
        </w:tc>
      </w:tr>
      <w:tr w:rsidR="00AA6711" w:rsidRPr="00AA6711" w14:paraId="1FC7ECB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63341F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776EB7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RS</w:t>
            </w:r>
          </w:p>
        </w:tc>
        <w:tc>
          <w:tcPr>
            <w:tcW w:w="6300" w:type="dxa"/>
            <w:tcBorders>
              <w:top w:val="nil"/>
              <w:left w:val="nil"/>
              <w:bottom w:val="single" w:sz="4" w:space="0" w:color="auto"/>
              <w:right w:val="single" w:sz="4" w:space="0" w:color="auto"/>
            </w:tcBorders>
            <w:shd w:val="clear" w:color="auto" w:fill="auto"/>
            <w:vAlign w:val="center"/>
            <w:hideMark/>
          </w:tcPr>
          <w:p w14:paraId="7834E1D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RIGHT OF SURVIVORSHIP</w:t>
            </w:r>
          </w:p>
        </w:tc>
      </w:tr>
      <w:tr w:rsidR="00AA6711" w:rsidRPr="00AA6711" w14:paraId="3AFCC94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3D1D2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3372EEF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RT</w:t>
            </w:r>
          </w:p>
        </w:tc>
        <w:tc>
          <w:tcPr>
            <w:tcW w:w="6300" w:type="dxa"/>
            <w:tcBorders>
              <w:top w:val="nil"/>
              <w:left w:val="nil"/>
              <w:bottom w:val="single" w:sz="4" w:space="0" w:color="auto"/>
              <w:right w:val="single" w:sz="4" w:space="0" w:color="auto"/>
            </w:tcBorders>
            <w:shd w:val="clear" w:color="auto" w:fill="auto"/>
            <w:vAlign w:val="center"/>
            <w:hideMark/>
          </w:tcPr>
          <w:p w14:paraId="5B46822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REVOCABLE TRUST</w:t>
            </w:r>
          </w:p>
        </w:tc>
      </w:tr>
      <w:tr w:rsidR="00AA6711" w:rsidRPr="00AA6711" w14:paraId="4A891AF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EC23C8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C97CB9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SE</w:t>
            </w:r>
          </w:p>
        </w:tc>
        <w:tc>
          <w:tcPr>
            <w:tcW w:w="6300" w:type="dxa"/>
            <w:tcBorders>
              <w:top w:val="nil"/>
              <w:left w:val="nil"/>
              <w:bottom w:val="single" w:sz="4" w:space="0" w:color="auto"/>
              <w:right w:val="single" w:sz="4" w:space="0" w:color="auto"/>
            </w:tcBorders>
            <w:shd w:val="clear" w:color="auto" w:fill="auto"/>
            <w:vAlign w:val="center"/>
            <w:hideMark/>
          </w:tcPr>
          <w:p w14:paraId="76698E6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SEPARATE PROPERTY</w:t>
            </w:r>
          </w:p>
        </w:tc>
      </w:tr>
      <w:tr w:rsidR="00AA6711" w:rsidRPr="00AA6711" w14:paraId="67E4A2A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8DCB19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5953C8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SG</w:t>
            </w:r>
          </w:p>
        </w:tc>
        <w:tc>
          <w:tcPr>
            <w:tcW w:w="6300" w:type="dxa"/>
            <w:tcBorders>
              <w:top w:val="nil"/>
              <w:left w:val="nil"/>
              <w:bottom w:val="single" w:sz="4" w:space="0" w:color="auto"/>
              <w:right w:val="single" w:sz="4" w:space="0" w:color="auto"/>
            </w:tcBorders>
            <w:shd w:val="clear" w:color="auto" w:fill="auto"/>
            <w:vAlign w:val="center"/>
            <w:hideMark/>
          </w:tcPr>
          <w:p w14:paraId="1940D97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w:t>
            </w:r>
          </w:p>
        </w:tc>
      </w:tr>
      <w:tr w:rsidR="00AA6711" w:rsidRPr="00AA6711" w14:paraId="3FA849E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941698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D7AB0C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SI</w:t>
            </w:r>
          </w:p>
        </w:tc>
        <w:tc>
          <w:tcPr>
            <w:tcW w:w="6300" w:type="dxa"/>
            <w:tcBorders>
              <w:top w:val="nil"/>
              <w:left w:val="nil"/>
              <w:bottom w:val="single" w:sz="4" w:space="0" w:color="auto"/>
              <w:right w:val="single" w:sz="4" w:space="0" w:color="auto"/>
            </w:tcBorders>
            <w:shd w:val="clear" w:color="auto" w:fill="auto"/>
            <w:vAlign w:val="center"/>
            <w:hideMark/>
          </w:tcPr>
          <w:p w14:paraId="16DD378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w:t>
            </w:r>
          </w:p>
        </w:tc>
      </w:tr>
      <w:tr w:rsidR="00AA6711" w:rsidRPr="00AA6711" w14:paraId="5E785BC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626FEA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10506B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SM</w:t>
            </w:r>
          </w:p>
        </w:tc>
        <w:tc>
          <w:tcPr>
            <w:tcW w:w="6300" w:type="dxa"/>
            <w:tcBorders>
              <w:top w:val="nil"/>
              <w:left w:val="nil"/>
              <w:bottom w:val="single" w:sz="4" w:space="0" w:color="auto"/>
              <w:right w:val="single" w:sz="4" w:space="0" w:color="auto"/>
            </w:tcBorders>
            <w:shd w:val="clear" w:color="auto" w:fill="auto"/>
            <w:vAlign w:val="center"/>
            <w:hideMark/>
          </w:tcPr>
          <w:p w14:paraId="08DE97F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 MAN</w:t>
            </w:r>
          </w:p>
        </w:tc>
      </w:tr>
      <w:tr w:rsidR="00AA6711" w:rsidRPr="00AA6711" w14:paraId="5094391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A66EA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94B2CD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SO</w:t>
            </w:r>
          </w:p>
        </w:tc>
        <w:tc>
          <w:tcPr>
            <w:tcW w:w="6300" w:type="dxa"/>
            <w:tcBorders>
              <w:top w:val="nil"/>
              <w:left w:val="nil"/>
              <w:bottom w:val="single" w:sz="4" w:space="0" w:color="auto"/>
              <w:right w:val="single" w:sz="4" w:space="0" w:color="auto"/>
            </w:tcBorders>
            <w:shd w:val="clear" w:color="auto" w:fill="auto"/>
            <w:vAlign w:val="center"/>
            <w:hideMark/>
          </w:tcPr>
          <w:p w14:paraId="04050B6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SOLE OWNER</w:t>
            </w:r>
          </w:p>
        </w:tc>
      </w:tr>
      <w:tr w:rsidR="00AA6711" w:rsidRPr="00AA6711" w14:paraId="3B34BE8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15E7DF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1146F4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SP</w:t>
            </w:r>
          </w:p>
        </w:tc>
        <w:tc>
          <w:tcPr>
            <w:tcW w:w="6300" w:type="dxa"/>
            <w:tcBorders>
              <w:top w:val="nil"/>
              <w:left w:val="nil"/>
              <w:bottom w:val="single" w:sz="4" w:space="0" w:color="auto"/>
              <w:right w:val="single" w:sz="4" w:space="0" w:color="auto"/>
            </w:tcBorders>
            <w:shd w:val="clear" w:color="auto" w:fill="auto"/>
            <w:vAlign w:val="center"/>
            <w:hideMark/>
          </w:tcPr>
          <w:p w14:paraId="07FE209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SEPARATE ESTATE/PROPERTY</w:t>
            </w:r>
          </w:p>
        </w:tc>
      </w:tr>
      <w:tr w:rsidR="00AA6711" w:rsidRPr="00AA6711" w14:paraId="5E06921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7E5AE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772633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SU</w:t>
            </w:r>
          </w:p>
        </w:tc>
        <w:tc>
          <w:tcPr>
            <w:tcW w:w="6300" w:type="dxa"/>
            <w:tcBorders>
              <w:top w:val="nil"/>
              <w:left w:val="nil"/>
              <w:bottom w:val="single" w:sz="4" w:space="0" w:color="auto"/>
              <w:right w:val="single" w:sz="4" w:space="0" w:color="auto"/>
            </w:tcBorders>
            <w:shd w:val="clear" w:color="auto" w:fill="auto"/>
            <w:vAlign w:val="center"/>
            <w:hideMark/>
          </w:tcPr>
          <w:p w14:paraId="1A55861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SURVIVOR</w:t>
            </w:r>
          </w:p>
        </w:tc>
      </w:tr>
      <w:tr w:rsidR="00AA6711" w:rsidRPr="00AA6711" w14:paraId="55A8F87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D1EBBB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5F13588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w:t>
            </w:r>
          </w:p>
        </w:tc>
        <w:tc>
          <w:tcPr>
            <w:tcW w:w="6300" w:type="dxa"/>
            <w:tcBorders>
              <w:top w:val="nil"/>
              <w:left w:val="nil"/>
              <w:bottom w:val="single" w:sz="4" w:space="0" w:color="auto"/>
              <w:right w:val="single" w:sz="4" w:space="0" w:color="auto"/>
            </w:tcBorders>
            <w:shd w:val="clear" w:color="auto" w:fill="auto"/>
            <w:vAlign w:val="center"/>
            <w:hideMark/>
          </w:tcPr>
          <w:p w14:paraId="0437399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 WOMAN</w:t>
            </w:r>
          </w:p>
        </w:tc>
      </w:tr>
      <w:tr w:rsidR="00AA6711" w:rsidRPr="00AA6711" w14:paraId="0BD8D61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E5110A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6F8903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TC</w:t>
            </w:r>
          </w:p>
        </w:tc>
        <w:tc>
          <w:tcPr>
            <w:tcW w:w="6300" w:type="dxa"/>
            <w:tcBorders>
              <w:top w:val="nil"/>
              <w:left w:val="nil"/>
              <w:bottom w:val="single" w:sz="4" w:space="0" w:color="auto"/>
              <w:right w:val="single" w:sz="4" w:space="0" w:color="auto"/>
            </w:tcBorders>
            <w:shd w:val="clear" w:color="auto" w:fill="auto"/>
            <w:vAlign w:val="center"/>
            <w:hideMark/>
          </w:tcPr>
          <w:p w14:paraId="58C154A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TENANTS IN COMMON</w:t>
            </w:r>
          </w:p>
        </w:tc>
      </w:tr>
      <w:tr w:rsidR="00AA6711" w:rsidRPr="00AA6711" w14:paraId="0D20626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89936C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8D61EC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TE</w:t>
            </w:r>
          </w:p>
        </w:tc>
        <w:tc>
          <w:tcPr>
            <w:tcW w:w="6300" w:type="dxa"/>
            <w:tcBorders>
              <w:top w:val="nil"/>
              <w:left w:val="nil"/>
              <w:bottom w:val="single" w:sz="4" w:space="0" w:color="auto"/>
              <w:right w:val="single" w:sz="4" w:space="0" w:color="auto"/>
            </w:tcBorders>
            <w:shd w:val="clear" w:color="auto" w:fill="auto"/>
            <w:vAlign w:val="center"/>
            <w:hideMark/>
          </w:tcPr>
          <w:p w14:paraId="596830A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TRUSTEE</w:t>
            </w:r>
          </w:p>
        </w:tc>
      </w:tr>
      <w:tr w:rsidR="00AA6711" w:rsidRPr="00AA6711" w14:paraId="13EC3C8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E6AA43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C2A935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TR</w:t>
            </w:r>
          </w:p>
        </w:tc>
        <w:tc>
          <w:tcPr>
            <w:tcW w:w="6300" w:type="dxa"/>
            <w:tcBorders>
              <w:top w:val="nil"/>
              <w:left w:val="nil"/>
              <w:bottom w:val="single" w:sz="4" w:space="0" w:color="auto"/>
              <w:right w:val="single" w:sz="4" w:space="0" w:color="auto"/>
            </w:tcBorders>
            <w:shd w:val="clear" w:color="auto" w:fill="auto"/>
            <w:vAlign w:val="center"/>
            <w:hideMark/>
          </w:tcPr>
          <w:p w14:paraId="1862734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TRUST</w:t>
            </w:r>
          </w:p>
        </w:tc>
      </w:tr>
      <w:tr w:rsidR="00AA6711" w:rsidRPr="00AA6711" w14:paraId="2C30FD3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8DA346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618F97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TY</w:t>
            </w:r>
          </w:p>
        </w:tc>
        <w:tc>
          <w:tcPr>
            <w:tcW w:w="6300" w:type="dxa"/>
            <w:tcBorders>
              <w:top w:val="nil"/>
              <w:left w:val="nil"/>
              <w:bottom w:val="single" w:sz="4" w:space="0" w:color="auto"/>
              <w:right w:val="single" w:sz="4" w:space="0" w:color="auto"/>
            </w:tcBorders>
            <w:shd w:val="clear" w:color="auto" w:fill="auto"/>
            <w:vAlign w:val="center"/>
            <w:hideMark/>
          </w:tcPr>
          <w:p w14:paraId="5727C80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TENANTS BY ENTIRITY</w:t>
            </w:r>
          </w:p>
        </w:tc>
      </w:tr>
      <w:tr w:rsidR="00AA6711" w:rsidRPr="00AA6711" w14:paraId="2B5568F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E7031C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61327B9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UI</w:t>
            </w:r>
          </w:p>
        </w:tc>
        <w:tc>
          <w:tcPr>
            <w:tcW w:w="6300" w:type="dxa"/>
            <w:tcBorders>
              <w:top w:val="nil"/>
              <w:left w:val="nil"/>
              <w:bottom w:val="single" w:sz="4" w:space="0" w:color="auto"/>
              <w:right w:val="single" w:sz="4" w:space="0" w:color="auto"/>
            </w:tcBorders>
            <w:shd w:val="clear" w:color="auto" w:fill="auto"/>
            <w:vAlign w:val="center"/>
            <w:hideMark/>
          </w:tcPr>
          <w:p w14:paraId="68BCBAC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UNDIVIDED INTEREST / UNDIVIDED INDIVIDUAL</w:t>
            </w:r>
          </w:p>
        </w:tc>
      </w:tr>
      <w:tr w:rsidR="00AA6711" w:rsidRPr="00AA6711" w14:paraId="108341A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6A87FF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941A4A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UI</w:t>
            </w:r>
          </w:p>
        </w:tc>
        <w:tc>
          <w:tcPr>
            <w:tcW w:w="6300" w:type="dxa"/>
            <w:tcBorders>
              <w:top w:val="nil"/>
              <w:left w:val="nil"/>
              <w:bottom w:val="single" w:sz="4" w:space="0" w:color="auto"/>
              <w:right w:val="single" w:sz="4" w:space="0" w:color="auto"/>
            </w:tcBorders>
            <w:shd w:val="clear" w:color="auto" w:fill="auto"/>
            <w:vAlign w:val="center"/>
            <w:hideMark/>
          </w:tcPr>
          <w:p w14:paraId="3655B16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 INDIVIDUAL</w:t>
            </w:r>
          </w:p>
        </w:tc>
      </w:tr>
      <w:tr w:rsidR="00AA6711" w:rsidRPr="00AA6711" w14:paraId="6B20B8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67AE5A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3C9422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UM</w:t>
            </w:r>
          </w:p>
        </w:tc>
        <w:tc>
          <w:tcPr>
            <w:tcW w:w="6300" w:type="dxa"/>
            <w:tcBorders>
              <w:top w:val="nil"/>
              <w:left w:val="nil"/>
              <w:bottom w:val="single" w:sz="4" w:space="0" w:color="auto"/>
              <w:right w:val="single" w:sz="4" w:space="0" w:color="auto"/>
            </w:tcBorders>
            <w:shd w:val="clear" w:color="auto" w:fill="auto"/>
            <w:vAlign w:val="center"/>
            <w:hideMark/>
          </w:tcPr>
          <w:p w14:paraId="5AFB05F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 MAN</w:t>
            </w:r>
          </w:p>
        </w:tc>
      </w:tr>
      <w:tr w:rsidR="00AA6711" w:rsidRPr="00AA6711" w14:paraId="0F1AEC1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16576B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C88E66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UN</w:t>
            </w:r>
          </w:p>
        </w:tc>
        <w:tc>
          <w:tcPr>
            <w:tcW w:w="6300" w:type="dxa"/>
            <w:tcBorders>
              <w:top w:val="nil"/>
              <w:left w:val="nil"/>
              <w:bottom w:val="single" w:sz="4" w:space="0" w:color="auto"/>
              <w:right w:val="single" w:sz="4" w:space="0" w:color="auto"/>
            </w:tcBorders>
            <w:shd w:val="clear" w:color="auto" w:fill="auto"/>
            <w:vAlign w:val="center"/>
            <w:hideMark/>
          </w:tcPr>
          <w:p w14:paraId="7AFB208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w:t>
            </w:r>
          </w:p>
        </w:tc>
      </w:tr>
      <w:tr w:rsidR="00AA6711" w:rsidRPr="00AA6711" w14:paraId="7877947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6DF6E7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49CC13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w:t>
            </w:r>
          </w:p>
        </w:tc>
        <w:tc>
          <w:tcPr>
            <w:tcW w:w="6300" w:type="dxa"/>
            <w:tcBorders>
              <w:top w:val="nil"/>
              <w:left w:val="nil"/>
              <w:bottom w:val="single" w:sz="4" w:space="0" w:color="auto"/>
              <w:right w:val="single" w:sz="4" w:space="0" w:color="auto"/>
            </w:tcBorders>
            <w:shd w:val="clear" w:color="auto" w:fill="auto"/>
            <w:vAlign w:val="center"/>
            <w:hideMark/>
          </w:tcPr>
          <w:p w14:paraId="5CAD1E7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UNMARRIED WOMAN</w:t>
            </w:r>
          </w:p>
        </w:tc>
      </w:tr>
      <w:tr w:rsidR="00AA6711" w:rsidRPr="00AA6711" w14:paraId="3C789B3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88CC5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0113F75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WD</w:t>
            </w:r>
          </w:p>
        </w:tc>
        <w:tc>
          <w:tcPr>
            <w:tcW w:w="6300" w:type="dxa"/>
            <w:tcBorders>
              <w:top w:val="nil"/>
              <w:left w:val="nil"/>
              <w:bottom w:val="single" w:sz="4" w:space="0" w:color="auto"/>
              <w:right w:val="single" w:sz="4" w:space="0" w:color="auto"/>
            </w:tcBorders>
            <w:shd w:val="clear" w:color="auto" w:fill="auto"/>
            <w:vAlign w:val="center"/>
            <w:hideMark/>
          </w:tcPr>
          <w:p w14:paraId="7605180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WIDOW</w:t>
            </w:r>
          </w:p>
        </w:tc>
      </w:tr>
      <w:tr w:rsidR="00AA6711" w:rsidRPr="00AA6711" w14:paraId="2706D8D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9E67E8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1A9168E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WF</w:t>
            </w:r>
          </w:p>
        </w:tc>
        <w:tc>
          <w:tcPr>
            <w:tcW w:w="6300" w:type="dxa"/>
            <w:tcBorders>
              <w:top w:val="nil"/>
              <w:left w:val="nil"/>
              <w:bottom w:val="single" w:sz="4" w:space="0" w:color="auto"/>
              <w:right w:val="single" w:sz="4" w:space="0" w:color="auto"/>
            </w:tcBorders>
            <w:shd w:val="clear" w:color="auto" w:fill="auto"/>
            <w:vAlign w:val="center"/>
            <w:hideMark/>
          </w:tcPr>
          <w:p w14:paraId="57710CD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WIFE</w:t>
            </w:r>
          </w:p>
        </w:tc>
      </w:tr>
      <w:tr w:rsidR="00AA6711" w:rsidRPr="00AA6711" w14:paraId="6CA0F2D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CBA960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2D1ACBD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WR</w:t>
            </w:r>
          </w:p>
        </w:tc>
        <w:tc>
          <w:tcPr>
            <w:tcW w:w="6300" w:type="dxa"/>
            <w:tcBorders>
              <w:top w:val="nil"/>
              <w:left w:val="nil"/>
              <w:bottom w:val="single" w:sz="4" w:space="0" w:color="auto"/>
              <w:right w:val="single" w:sz="4" w:space="0" w:color="auto"/>
            </w:tcBorders>
            <w:shd w:val="clear" w:color="auto" w:fill="auto"/>
            <w:vAlign w:val="center"/>
            <w:hideMark/>
          </w:tcPr>
          <w:p w14:paraId="780B82A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WIDOWER</w:t>
            </w:r>
          </w:p>
        </w:tc>
      </w:tr>
      <w:tr w:rsidR="00AA6711" w:rsidRPr="00AA6711" w14:paraId="2FB2F5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59069A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OWNERSHIP RIGHTS CODE</w:t>
            </w:r>
          </w:p>
        </w:tc>
        <w:tc>
          <w:tcPr>
            <w:tcW w:w="1220" w:type="dxa"/>
            <w:tcBorders>
              <w:top w:val="nil"/>
              <w:left w:val="nil"/>
              <w:bottom w:val="single" w:sz="4" w:space="0" w:color="auto"/>
              <w:right w:val="single" w:sz="4" w:space="0" w:color="auto"/>
            </w:tcBorders>
            <w:shd w:val="clear" w:color="auto" w:fill="auto"/>
            <w:vAlign w:val="center"/>
            <w:hideMark/>
          </w:tcPr>
          <w:p w14:paraId="4033411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XX</w:t>
            </w:r>
          </w:p>
        </w:tc>
        <w:tc>
          <w:tcPr>
            <w:tcW w:w="6300" w:type="dxa"/>
            <w:tcBorders>
              <w:top w:val="nil"/>
              <w:left w:val="nil"/>
              <w:bottom w:val="single" w:sz="4" w:space="0" w:color="auto"/>
              <w:right w:val="single" w:sz="4" w:space="0" w:color="auto"/>
            </w:tcBorders>
            <w:shd w:val="clear" w:color="auto" w:fill="auto"/>
            <w:vAlign w:val="center"/>
            <w:hideMark/>
          </w:tcPr>
          <w:p w14:paraId="09557D4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WHOLLY EXEMPT</w:t>
            </w:r>
          </w:p>
        </w:tc>
      </w:tr>
      <w:tr w:rsidR="00AA6711" w:rsidRPr="00AA6711" w14:paraId="6388FF6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78E71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PARTIAL INTEREST INDICATOR</w:t>
            </w:r>
          </w:p>
        </w:tc>
        <w:tc>
          <w:tcPr>
            <w:tcW w:w="1220" w:type="dxa"/>
            <w:tcBorders>
              <w:top w:val="nil"/>
              <w:left w:val="nil"/>
              <w:bottom w:val="single" w:sz="4" w:space="0" w:color="auto"/>
              <w:right w:val="single" w:sz="4" w:space="0" w:color="auto"/>
            </w:tcBorders>
            <w:shd w:val="clear" w:color="auto" w:fill="auto"/>
            <w:vAlign w:val="center"/>
            <w:hideMark/>
          </w:tcPr>
          <w:p w14:paraId="5C45EA3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01382FA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645776C5"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9BB9F5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4DDC8806"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A</w:t>
            </w:r>
          </w:p>
        </w:tc>
        <w:tc>
          <w:tcPr>
            <w:tcW w:w="6300" w:type="dxa"/>
            <w:tcBorders>
              <w:top w:val="nil"/>
              <w:left w:val="nil"/>
              <w:bottom w:val="single" w:sz="4" w:space="0" w:color="auto"/>
              <w:right w:val="single" w:sz="4" w:space="0" w:color="auto"/>
            </w:tcBorders>
            <w:shd w:val="clear" w:color="auto" w:fill="auto"/>
            <w:vAlign w:val="center"/>
            <w:hideMark/>
          </w:tcPr>
          <w:p w14:paraId="205B2998" w14:textId="77777777" w:rsidR="00AA6711" w:rsidRPr="00AA6711" w:rsidRDefault="00AA6711" w:rsidP="00AA6711">
            <w:pPr>
              <w:rPr>
                <w:rFonts w:ascii="Helv" w:eastAsia="Times New Roman" w:hAnsi="Helv" w:cs="Times New Roman"/>
                <w:color w:val="000000"/>
                <w:sz w:val="20"/>
                <w:szCs w:val="20"/>
              </w:rPr>
            </w:pPr>
            <w:proofErr w:type="spellStart"/>
            <w:r w:rsidRPr="00AA6711">
              <w:rPr>
                <w:rFonts w:ascii="Helv" w:eastAsia="Times New Roman" w:hAnsi="Helv" w:cs="Times New Roman"/>
                <w:color w:val="000000"/>
                <w:sz w:val="20"/>
                <w:szCs w:val="20"/>
              </w:rPr>
              <w:t>Arms Length</w:t>
            </w:r>
            <w:proofErr w:type="spellEnd"/>
            <w:r w:rsidRPr="00AA6711">
              <w:rPr>
                <w:rFonts w:ascii="Helv" w:eastAsia="Times New Roman" w:hAnsi="Helv" w:cs="Times New Roman"/>
                <w:color w:val="000000"/>
                <w:sz w:val="20"/>
                <w:szCs w:val="20"/>
              </w:rPr>
              <w:t xml:space="preserve"> Transaction</w:t>
            </w:r>
          </w:p>
        </w:tc>
      </w:tr>
      <w:tr w:rsidR="00AA6711" w:rsidRPr="00AA6711" w14:paraId="2BED2AA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A74598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2C9A7FF5"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B</w:t>
            </w:r>
          </w:p>
        </w:tc>
        <w:tc>
          <w:tcPr>
            <w:tcW w:w="6300" w:type="dxa"/>
            <w:tcBorders>
              <w:top w:val="nil"/>
              <w:left w:val="nil"/>
              <w:bottom w:val="single" w:sz="4" w:space="0" w:color="auto"/>
              <w:right w:val="single" w:sz="4" w:space="0" w:color="auto"/>
            </w:tcBorders>
            <w:shd w:val="clear" w:color="auto" w:fill="auto"/>
            <w:vAlign w:val="center"/>
            <w:hideMark/>
          </w:tcPr>
          <w:p w14:paraId="3E2BA887" w14:textId="77777777" w:rsidR="00AA6711" w:rsidRPr="00AA6711" w:rsidRDefault="00AA6711" w:rsidP="00AA6711">
            <w:pP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 xml:space="preserve">Non </w:t>
            </w:r>
            <w:proofErr w:type="spellStart"/>
            <w:r w:rsidRPr="00AA6711">
              <w:rPr>
                <w:rFonts w:ascii="Helv" w:eastAsia="Times New Roman" w:hAnsi="Helv" w:cs="Times New Roman"/>
                <w:color w:val="000000"/>
                <w:sz w:val="20"/>
                <w:szCs w:val="20"/>
              </w:rPr>
              <w:t>Arms Length</w:t>
            </w:r>
            <w:proofErr w:type="spellEnd"/>
            <w:r w:rsidRPr="00AA6711">
              <w:rPr>
                <w:rFonts w:ascii="Helv" w:eastAsia="Times New Roman" w:hAnsi="Helv" w:cs="Times New Roman"/>
                <w:color w:val="000000"/>
                <w:sz w:val="20"/>
                <w:szCs w:val="20"/>
              </w:rPr>
              <w:t xml:space="preserve"> - Purchase</w:t>
            </w:r>
          </w:p>
        </w:tc>
      </w:tr>
      <w:tr w:rsidR="00AA6711" w:rsidRPr="00AA6711" w14:paraId="64629D1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48AC3F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1A8D3034"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357F0153" w14:textId="77777777" w:rsidR="00AA6711" w:rsidRPr="00AA6711" w:rsidRDefault="00AA6711" w:rsidP="00AA6711">
            <w:pP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 xml:space="preserve">Non </w:t>
            </w:r>
            <w:proofErr w:type="spellStart"/>
            <w:r w:rsidRPr="00AA6711">
              <w:rPr>
                <w:rFonts w:ascii="Helv" w:eastAsia="Times New Roman" w:hAnsi="Helv" w:cs="Times New Roman"/>
                <w:color w:val="000000"/>
                <w:sz w:val="20"/>
                <w:szCs w:val="20"/>
              </w:rPr>
              <w:t>Arms Length</w:t>
            </w:r>
            <w:proofErr w:type="spellEnd"/>
            <w:r w:rsidRPr="00AA6711">
              <w:rPr>
                <w:rFonts w:ascii="Helv" w:eastAsia="Times New Roman" w:hAnsi="Helv" w:cs="Times New Roman"/>
                <w:color w:val="000000"/>
                <w:sz w:val="20"/>
                <w:szCs w:val="20"/>
              </w:rPr>
              <w:t xml:space="preserve"> - Non Purchase</w:t>
            </w:r>
          </w:p>
        </w:tc>
      </w:tr>
      <w:tr w:rsidR="00AA6711" w:rsidRPr="00AA6711" w14:paraId="09DFC95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631C10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2DC696BD"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D</w:t>
            </w:r>
          </w:p>
        </w:tc>
        <w:tc>
          <w:tcPr>
            <w:tcW w:w="6300" w:type="dxa"/>
            <w:tcBorders>
              <w:top w:val="nil"/>
              <w:left w:val="nil"/>
              <w:bottom w:val="single" w:sz="4" w:space="0" w:color="auto"/>
              <w:right w:val="single" w:sz="4" w:space="0" w:color="auto"/>
            </w:tcBorders>
            <w:shd w:val="clear" w:color="auto" w:fill="auto"/>
            <w:vAlign w:val="center"/>
            <w:hideMark/>
          </w:tcPr>
          <w:p w14:paraId="369193CC" w14:textId="77777777" w:rsidR="00AA6711" w:rsidRPr="00AA6711" w:rsidRDefault="00AA6711" w:rsidP="00AA6711">
            <w:pP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Non Purchase</w:t>
            </w:r>
          </w:p>
        </w:tc>
      </w:tr>
      <w:tr w:rsidR="00AA6711" w:rsidRPr="00AA6711" w14:paraId="0D639CD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93C968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5466A2A9"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E</w:t>
            </w:r>
          </w:p>
        </w:tc>
        <w:tc>
          <w:tcPr>
            <w:tcW w:w="6300" w:type="dxa"/>
            <w:tcBorders>
              <w:top w:val="nil"/>
              <w:left w:val="nil"/>
              <w:bottom w:val="single" w:sz="4" w:space="0" w:color="auto"/>
              <w:right w:val="single" w:sz="4" w:space="0" w:color="auto"/>
            </w:tcBorders>
            <w:shd w:val="clear" w:color="auto" w:fill="auto"/>
            <w:vAlign w:val="center"/>
            <w:hideMark/>
          </w:tcPr>
          <w:p w14:paraId="007B1865" w14:textId="77777777" w:rsidR="00AA6711" w:rsidRPr="00AA6711" w:rsidRDefault="00AA6711" w:rsidP="00AA6711">
            <w:pP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Timeshare</w:t>
            </w:r>
          </w:p>
        </w:tc>
      </w:tr>
      <w:tr w:rsidR="00AA6711" w:rsidRPr="00AA6711" w14:paraId="320D7F4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1853FF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PRI-CAT-CODE</w:t>
            </w:r>
          </w:p>
        </w:tc>
        <w:tc>
          <w:tcPr>
            <w:tcW w:w="1220" w:type="dxa"/>
            <w:tcBorders>
              <w:top w:val="nil"/>
              <w:left w:val="nil"/>
              <w:bottom w:val="single" w:sz="4" w:space="0" w:color="auto"/>
              <w:right w:val="single" w:sz="4" w:space="0" w:color="auto"/>
            </w:tcBorders>
            <w:shd w:val="clear" w:color="auto" w:fill="auto"/>
            <w:vAlign w:val="center"/>
            <w:hideMark/>
          </w:tcPr>
          <w:p w14:paraId="2FF309B5" w14:textId="77777777" w:rsidR="00AA6711" w:rsidRPr="00AA6711" w:rsidRDefault="00AA6711" w:rsidP="00AA6711">
            <w:pPr>
              <w:jc w:val="cente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F</w:t>
            </w:r>
          </w:p>
        </w:tc>
        <w:tc>
          <w:tcPr>
            <w:tcW w:w="6300" w:type="dxa"/>
            <w:tcBorders>
              <w:top w:val="nil"/>
              <w:left w:val="nil"/>
              <w:bottom w:val="single" w:sz="4" w:space="0" w:color="auto"/>
              <w:right w:val="single" w:sz="4" w:space="0" w:color="auto"/>
            </w:tcBorders>
            <w:shd w:val="clear" w:color="auto" w:fill="auto"/>
            <w:vAlign w:val="center"/>
            <w:hideMark/>
          </w:tcPr>
          <w:p w14:paraId="19C83E5F" w14:textId="77777777" w:rsidR="00AA6711" w:rsidRPr="00AA6711" w:rsidRDefault="00AA6711" w:rsidP="00AA6711">
            <w:pPr>
              <w:rPr>
                <w:rFonts w:ascii="Helv" w:eastAsia="Times New Roman" w:hAnsi="Helv" w:cs="Times New Roman"/>
                <w:color w:val="000000"/>
                <w:sz w:val="20"/>
                <w:szCs w:val="20"/>
              </w:rPr>
            </w:pPr>
            <w:r w:rsidRPr="00AA6711">
              <w:rPr>
                <w:rFonts w:ascii="Helv" w:eastAsia="Times New Roman" w:hAnsi="Helv" w:cs="Times New Roman"/>
                <w:color w:val="000000"/>
                <w:sz w:val="20"/>
                <w:szCs w:val="20"/>
              </w:rPr>
              <w:t>Notice of Default/Foreclosure</w:t>
            </w:r>
          </w:p>
        </w:tc>
      </w:tr>
      <w:tr w:rsidR="00AA6711" w:rsidRPr="00AA6711" w14:paraId="13D2BF0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AD8AC8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756043F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G</w:t>
            </w:r>
          </w:p>
        </w:tc>
        <w:tc>
          <w:tcPr>
            <w:tcW w:w="6300" w:type="dxa"/>
            <w:tcBorders>
              <w:top w:val="nil"/>
              <w:left w:val="nil"/>
              <w:bottom w:val="single" w:sz="4" w:space="0" w:color="auto"/>
              <w:right w:val="single" w:sz="4" w:space="0" w:color="auto"/>
            </w:tcBorders>
            <w:shd w:val="clear" w:color="auto" w:fill="auto"/>
            <w:vAlign w:val="center"/>
            <w:hideMark/>
          </w:tcPr>
          <w:p w14:paraId="091C0AB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Assignment</w:t>
            </w:r>
          </w:p>
        </w:tc>
      </w:tr>
      <w:tr w:rsidR="00AA6711" w:rsidRPr="00AA6711" w14:paraId="3903BF7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6F664A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PRI-CAT-CODE</w:t>
            </w:r>
          </w:p>
        </w:tc>
        <w:tc>
          <w:tcPr>
            <w:tcW w:w="1220" w:type="dxa"/>
            <w:tcBorders>
              <w:top w:val="nil"/>
              <w:left w:val="nil"/>
              <w:bottom w:val="single" w:sz="4" w:space="0" w:color="auto"/>
              <w:right w:val="single" w:sz="4" w:space="0" w:color="auto"/>
            </w:tcBorders>
            <w:shd w:val="clear" w:color="auto" w:fill="auto"/>
            <w:vAlign w:val="center"/>
            <w:hideMark/>
          </w:tcPr>
          <w:p w14:paraId="057F311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H</w:t>
            </w:r>
          </w:p>
        </w:tc>
        <w:tc>
          <w:tcPr>
            <w:tcW w:w="6300" w:type="dxa"/>
            <w:tcBorders>
              <w:top w:val="nil"/>
              <w:left w:val="nil"/>
              <w:bottom w:val="single" w:sz="4" w:space="0" w:color="auto"/>
              <w:right w:val="single" w:sz="4" w:space="0" w:color="auto"/>
            </w:tcBorders>
            <w:shd w:val="clear" w:color="auto" w:fill="auto"/>
            <w:vAlign w:val="center"/>
            <w:hideMark/>
          </w:tcPr>
          <w:p w14:paraId="7B8BB09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Release of Mortgage/Deed of Trust</w:t>
            </w:r>
          </w:p>
        </w:tc>
      </w:tr>
      <w:tr w:rsidR="00AA6711" w:rsidRPr="00AA6711" w14:paraId="4839826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FD5343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PRIVATE PARTY LENDER</w:t>
            </w:r>
          </w:p>
        </w:tc>
        <w:tc>
          <w:tcPr>
            <w:tcW w:w="1220" w:type="dxa"/>
            <w:tcBorders>
              <w:top w:val="nil"/>
              <w:left w:val="nil"/>
              <w:bottom w:val="single" w:sz="4" w:space="0" w:color="auto"/>
              <w:right w:val="single" w:sz="4" w:space="0" w:color="auto"/>
            </w:tcBorders>
            <w:shd w:val="clear" w:color="auto" w:fill="auto"/>
            <w:vAlign w:val="center"/>
            <w:hideMark/>
          </w:tcPr>
          <w:p w14:paraId="1141D33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I</w:t>
            </w:r>
          </w:p>
        </w:tc>
        <w:tc>
          <w:tcPr>
            <w:tcW w:w="6300" w:type="dxa"/>
            <w:tcBorders>
              <w:top w:val="nil"/>
              <w:left w:val="nil"/>
              <w:bottom w:val="single" w:sz="4" w:space="0" w:color="auto"/>
              <w:right w:val="single" w:sz="4" w:space="0" w:color="auto"/>
            </w:tcBorders>
            <w:shd w:val="clear" w:color="auto" w:fill="auto"/>
            <w:vAlign w:val="center"/>
            <w:hideMark/>
          </w:tcPr>
          <w:p w14:paraId="2551A52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15EA3BD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14CEDA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5F46150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10</w:t>
            </w:r>
          </w:p>
        </w:tc>
        <w:tc>
          <w:tcPr>
            <w:tcW w:w="6300" w:type="dxa"/>
            <w:tcBorders>
              <w:top w:val="nil"/>
              <w:left w:val="nil"/>
              <w:bottom w:val="single" w:sz="4" w:space="0" w:color="auto"/>
              <w:right w:val="single" w:sz="4" w:space="0" w:color="auto"/>
            </w:tcBorders>
            <w:shd w:val="clear" w:color="auto" w:fill="auto"/>
            <w:vAlign w:val="center"/>
            <w:hideMark/>
          </w:tcPr>
          <w:p w14:paraId="1EA0B27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Single Family Residence / Townhouse</w:t>
            </w:r>
          </w:p>
        </w:tc>
      </w:tr>
      <w:tr w:rsidR="00AA6711" w:rsidRPr="00AA6711" w14:paraId="7FAB7EA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605A58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1AD104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11</w:t>
            </w:r>
          </w:p>
        </w:tc>
        <w:tc>
          <w:tcPr>
            <w:tcW w:w="6300" w:type="dxa"/>
            <w:tcBorders>
              <w:top w:val="nil"/>
              <w:left w:val="nil"/>
              <w:bottom w:val="single" w:sz="4" w:space="0" w:color="auto"/>
              <w:right w:val="single" w:sz="4" w:space="0" w:color="auto"/>
            </w:tcBorders>
            <w:shd w:val="clear" w:color="auto" w:fill="auto"/>
            <w:vAlign w:val="center"/>
            <w:hideMark/>
          </w:tcPr>
          <w:p w14:paraId="575555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Condominium (residential)</w:t>
            </w:r>
          </w:p>
        </w:tc>
      </w:tr>
      <w:tr w:rsidR="00AA6711" w:rsidRPr="00AA6711" w14:paraId="1042EA2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25A9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4CF1CF0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20</w:t>
            </w:r>
          </w:p>
        </w:tc>
        <w:tc>
          <w:tcPr>
            <w:tcW w:w="6300" w:type="dxa"/>
            <w:tcBorders>
              <w:top w:val="nil"/>
              <w:left w:val="nil"/>
              <w:bottom w:val="single" w:sz="4" w:space="0" w:color="auto"/>
              <w:right w:val="single" w:sz="4" w:space="0" w:color="auto"/>
            </w:tcBorders>
            <w:shd w:val="clear" w:color="auto" w:fill="auto"/>
            <w:vAlign w:val="center"/>
            <w:hideMark/>
          </w:tcPr>
          <w:p w14:paraId="73A15B9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Commercial</w:t>
            </w:r>
          </w:p>
        </w:tc>
      </w:tr>
      <w:tr w:rsidR="00AA6711" w:rsidRPr="00AA6711" w14:paraId="3A1D9E9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21E76D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15C1322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21</w:t>
            </w:r>
          </w:p>
        </w:tc>
        <w:tc>
          <w:tcPr>
            <w:tcW w:w="6300" w:type="dxa"/>
            <w:tcBorders>
              <w:top w:val="nil"/>
              <w:left w:val="nil"/>
              <w:bottom w:val="single" w:sz="4" w:space="0" w:color="auto"/>
              <w:right w:val="single" w:sz="4" w:space="0" w:color="auto"/>
            </w:tcBorders>
            <w:shd w:val="clear" w:color="auto" w:fill="auto"/>
            <w:vAlign w:val="center"/>
            <w:hideMark/>
          </w:tcPr>
          <w:p w14:paraId="2FADD05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Duplex, Triplex, Quadplex)</w:t>
            </w:r>
          </w:p>
        </w:tc>
      </w:tr>
      <w:tr w:rsidR="00AA6711" w:rsidRPr="00AA6711" w14:paraId="1BED557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D593D8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0399380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22</w:t>
            </w:r>
          </w:p>
        </w:tc>
        <w:tc>
          <w:tcPr>
            <w:tcW w:w="6300" w:type="dxa"/>
            <w:tcBorders>
              <w:top w:val="nil"/>
              <w:left w:val="nil"/>
              <w:bottom w:val="single" w:sz="4" w:space="0" w:color="auto"/>
              <w:right w:val="single" w:sz="4" w:space="0" w:color="auto"/>
            </w:tcBorders>
            <w:shd w:val="clear" w:color="auto" w:fill="auto"/>
            <w:vAlign w:val="center"/>
            <w:hideMark/>
          </w:tcPr>
          <w:p w14:paraId="28067CC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Apartment</w:t>
            </w:r>
          </w:p>
        </w:tc>
      </w:tr>
      <w:tr w:rsidR="00AA6711" w:rsidRPr="00AA6711" w14:paraId="3E49579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AF40C5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7F8A779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23</w:t>
            </w:r>
          </w:p>
        </w:tc>
        <w:tc>
          <w:tcPr>
            <w:tcW w:w="6300" w:type="dxa"/>
            <w:tcBorders>
              <w:top w:val="nil"/>
              <w:left w:val="nil"/>
              <w:bottom w:val="single" w:sz="4" w:space="0" w:color="auto"/>
              <w:right w:val="single" w:sz="4" w:space="0" w:color="auto"/>
            </w:tcBorders>
            <w:shd w:val="clear" w:color="auto" w:fill="auto"/>
            <w:vAlign w:val="center"/>
            <w:hideMark/>
          </w:tcPr>
          <w:p w14:paraId="7E19C93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Hotel, Motel</w:t>
            </w:r>
          </w:p>
        </w:tc>
      </w:tr>
      <w:tr w:rsidR="00AA6711" w:rsidRPr="00AA6711" w14:paraId="67BD35A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B110A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09D861E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24</w:t>
            </w:r>
          </w:p>
        </w:tc>
        <w:tc>
          <w:tcPr>
            <w:tcW w:w="6300" w:type="dxa"/>
            <w:tcBorders>
              <w:top w:val="nil"/>
              <w:left w:val="nil"/>
              <w:bottom w:val="single" w:sz="4" w:space="0" w:color="auto"/>
              <w:right w:val="single" w:sz="4" w:space="0" w:color="auto"/>
            </w:tcBorders>
            <w:shd w:val="clear" w:color="auto" w:fill="auto"/>
            <w:vAlign w:val="center"/>
            <w:hideMark/>
          </w:tcPr>
          <w:p w14:paraId="4D30E49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Commercial (condominium)</w:t>
            </w:r>
          </w:p>
        </w:tc>
      </w:tr>
      <w:tr w:rsidR="00AA6711" w:rsidRPr="00AA6711" w14:paraId="24E882E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0BF997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16E34C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25</w:t>
            </w:r>
          </w:p>
        </w:tc>
        <w:tc>
          <w:tcPr>
            <w:tcW w:w="6300" w:type="dxa"/>
            <w:tcBorders>
              <w:top w:val="nil"/>
              <w:left w:val="nil"/>
              <w:bottom w:val="single" w:sz="4" w:space="0" w:color="auto"/>
              <w:right w:val="single" w:sz="4" w:space="0" w:color="auto"/>
            </w:tcBorders>
            <w:shd w:val="clear" w:color="auto" w:fill="auto"/>
            <w:vAlign w:val="center"/>
            <w:hideMark/>
          </w:tcPr>
          <w:p w14:paraId="6BEAAC7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Retail</w:t>
            </w:r>
          </w:p>
        </w:tc>
      </w:tr>
      <w:tr w:rsidR="00AA6711" w:rsidRPr="00AA6711" w14:paraId="2FD75EB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6F331B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AC7D44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26</w:t>
            </w:r>
          </w:p>
        </w:tc>
        <w:tc>
          <w:tcPr>
            <w:tcW w:w="6300" w:type="dxa"/>
            <w:tcBorders>
              <w:top w:val="nil"/>
              <w:left w:val="nil"/>
              <w:bottom w:val="single" w:sz="4" w:space="0" w:color="auto"/>
              <w:right w:val="single" w:sz="4" w:space="0" w:color="auto"/>
            </w:tcBorders>
            <w:shd w:val="clear" w:color="auto" w:fill="auto"/>
            <w:vAlign w:val="center"/>
            <w:hideMark/>
          </w:tcPr>
          <w:p w14:paraId="1F26D5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Service (general public)</w:t>
            </w:r>
          </w:p>
        </w:tc>
      </w:tr>
      <w:tr w:rsidR="00AA6711" w:rsidRPr="00AA6711" w14:paraId="104F18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459665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24B761C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27</w:t>
            </w:r>
          </w:p>
        </w:tc>
        <w:tc>
          <w:tcPr>
            <w:tcW w:w="6300" w:type="dxa"/>
            <w:tcBorders>
              <w:top w:val="nil"/>
              <w:left w:val="nil"/>
              <w:bottom w:val="single" w:sz="4" w:space="0" w:color="auto"/>
              <w:right w:val="single" w:sz="4" w:space="0" w:color="auto"/>
            </w:tcBorders>
            <w:shd w:val="clear" w:color="auto" w:fill="auto"/>
            <w:vAlign w:val="center"/>
            <w:hideMark/>
          </w:tcPr>
          <w:p w14:paraId="2A300C2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Office Building</w:t>
            </w:r>
          </w:p>
        </w:tc>
      </w:tr>
      <w:tr w:rsidR="00AA6711" w:rsidRPr="00AA6711" w14:paraId="6499DA1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57441E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18112CD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28</w:t>
            </w:r>
          </w:p>
        </w:tc>
        <w:tc>
          <w:tcPr>
            <w:tcW w:w="6300" w:type="dxa"/>
            <w:tcBorders>
              <w:top w:val="nil"/>
              <w:left w:val="nil"/>
              <w:bottom w:val="single" w:sz="4" w:space="0" w:color="auto"/>
              <w:right w:val="single" w:sz="4" w:space="0" w:color="auto"/>
            </w:tcBorders>
            <w:shd w:val="clear" w:color="auto" w:fill="auto"/>
            <w:vAlign w:val="center"/>
            <w:hideMark/>
          </w:tcPr>
          <w:p w14:paraId="65F0DEA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Warehouse</w:t>
            </w:r>
          </w:p>
        </w:tc>
      </w:tr>
      <w:tr w:rsidR="00AA6711" w:rsidRPr="00AA6711" w14:paraId="1C2AA0C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D50C47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1E8E5C8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29</w:t>
            </w:r>
          </w:p>
        </w:tc>
        <w:tc>
          <w:tcPr>
            <w:tcW w:w="6300" w:type="dxa"/>
            <w:tcBorders>
              <w:top w:val="nil"/>
              <w:left w:val="nil"/>
              <w:bottom w:val="single" w:sz="4" w:space="0" w:color="auto"/>
              <w:right w:val="single" w:sz="4" w:space="0" w:color="auto"/>
            </w:tcBorders>
            <w:shd w:val="clear" w:color="auto" w:fill="auto"/>
            <w:vAlign w:val="center"/>
            <w:hideMark/>
          </w:tcPr>
          <w:p w14:paraId="5680899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Financial Institution</w:t>
            </w:r>
          </w:p>
        </w:tc>
      </w:tr>
      <w:tr w:rsidR="00AA6711" w:rsidRPr="00AA6711" w14:paraId="1AEB8F62"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A6693A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C3AA78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30</w:t>
            </w:r>
          </w:p>
        </w:tc>
        <w:tc>
          <w:tcPr>
            <w:tcW w:w="6300" w:type="dxa"/>
            <w:tcBorders>
              <w:top w:val="nil"/>
              <w:left w:val="nil"/>
              <w:bottom w:val="single" w:sz="4" w:space="0" w:color="auto"/>
              <w:right w:val="single" w:sz="4" w:space="0" w:color="auto"/>
            </w:tcBorders>
            <w:shd w:val="clear" w:color="auto" w:fill="auto"/>
            <w:vAlign w:val="center"/>
            <w:hideMark/>
          </w:tcPr>
          <w:p w14:paraId="313A0C0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Hospital (medical complex, clinic)</w:t>
            </w:r>
          </w:p>
        </w:tc>
      </w:tr>
      <w:tr w:rsidR="00AA6711" w:rsidRPr="00AA6711" w14:paraId="7C321A2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9E8503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405AD90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31</w:t>
            </w:r>
          </w:p>
        </w:tc>
        <w:tc>
          <w:tcPr>
            <w:tcW w:w="6300" w:type="dxa"/>
            <w:tcBorders>
              <w:top w:val="nil"/>
              <w:left w:val="nil"/>
              <w:bottom w:val="single" w:sz="4" w:space="0" w:color="auto"/>
              <w:right w:val="single" w:sz="4" w:space="0" w:color="auto"/>
            </w:tcBorders>
            <w:shd w:val="clear" w:color="auto" w:fill="auto"/>
            <w:vAlign w:val="center"/>
            <w:hideMark/>
          </w:tcPr>
          <w:p w14:paraId="7844A31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Parking</w:t>
            </w:r>
          </w:p>
        </w:tc>
      </w:tr>
      <w:tr w:rsidR="00AA6711" w:rsidRPr="00AA6711" w14:paraId="40A7C35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23026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F1FB2A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32</w:t>
            </w:r>
          </w:p>
        </w:tc>
        <w:tc>
          <w:tcPr>
            <w:tcW w:w="6300" w:type="dxa"/>
            <w:tcBorders>
              <w:top w:val="nil"/>
              <w:left w:val="nil"/>
              <w:bottom w:val="single" w:sz="4" w:space="0" w:color="auto"/>
              <w:right w:val="single" w:sz="4" w:space="0" w:color="auto"/>
            </w:tcBorders>
            <w:shd w:val="clear" w:color="auto" w:fill="auto"/>
            <w:vAlign w:val="center"/>
            <w:hideMark/>
          </w:tcPr>
          <w:p w14:paraId="3E14D7C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Amusement-Recreation</w:t>
            </w:r>
          </w:p>
        </w:tc>
      </w:tr>
      <w:tr w:rsidR="00AA6711" w:rsidRPr="00AA6711" w14:paraId="4EAE335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EFDC1B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67FD4C8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50</w:t>
            </w:r>
          </w:p>
        </w:tc>
        <w:tc>
          <w:tcPr>
            <w:tcW w:w="6300" w:type="dxa"/>
            <w:tcBorders>
              <w:top w:val="nil"/>
              <w:left w:val="nil"/>
              <w:bottom w:val="single" w:sz="4" w:space="0" w:color="auto"/>
              <w:right w:val="single" w:sz="4" w:space="0" w:color="auto"/>
            </w:tcBorders>
            <w:shd w:val="clear" w:color="auto" w:fill="auto"/>
            <w:vAlign w:val="center"/>
            <w:hideMark/>
          </w:tcPr>
          <w:p w14:paraId="7B6E39D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Industrial</w:t>
            </w:r>
          </w:p>
        </w:tc>
      </w:tr>
      <w:tr w:rsidR="00AA6711" w:rsidRPr="00AA6711" w14:paraId="4C390F9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BF5689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60BAB26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51</w:t>
            </w:r>
          </w:p>
        </w:tc>
        <w:tc>
          <w:tcPr>
            <w:tcW w:w="6300" w:type="dxa"/>
            <w:tcBorders>
              <w:top w:val="nil"/>
              <w:left w:val="nil"/>
              <w:bottom w:val="single" w:sz="4" w:space="0" w:color="auto"/>
              <w:right w:val="single" w:sz="4" w:space="0" w:color="auto"/>
            </w:tcBorders>
            <w:shd w:val="clear" w:color="auto" w:fill="auto"/>
            <w:vAlign w:val="center"/>
            <w:hideMark/>
          </w:tcPr>
          <w:p w14:paraId="755B578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Industrial Light</w:t>
            </w:r>
          </w:p>
        </w:tc>
      </w:tr>
      <w:tr w:rsidR="00AA6711" w:rsidRPr="00AA6711" w14:paraId="4C8951ED"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418B76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0340BB3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52</w:t>
            </w:r>
          </w:p>
        </w:tc>
        <w:tc>
          <w:tcPr>
            <w:tcW w:w="6300" w:type="dxa"/>
            <w:tcBorders>
              <w:top w:val="nil"/>
              <w:left w:val="nil"/>
              <w:bottom w:val="single" w:sz="4" w:space="0" w:color="auto"/>
              <w:right w:val="single" w:sz="4" w:space="0" w:color="auto"/>
            </w:tcBorders>
            <w:shd w:val="clear" w:color="auto" w:fill="auto"/>
            <w:vAlign w:val="center"/>
            <w:hideMark/>
          </w:tcPr>
          <w:p w14:paraId="655A194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Industrial Heavy</w:t>
            </w:r>
          </w:p>
        </w:tc>
      </w:tr>
      <w:tr w:rsidR="00AA6711" w:rsidRPr="00AA6711" w14:paraId="729B2E40"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B18CF5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11D7C33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53</w:t>
            </w:r>
          </w:p>
        </w:tc>
        <w:tc>
          <w:tcPr>
            <w:tcW w:w="6300" w:type="dxa"/>
            <w:tcBorders>
              <w:top w:val="nil"/>
              <w:left w:val="nil"/>
              <w:bottom w:val="single" w:sz="4" w:space="0" w:color="auto"/>
              <w:right w:val="single" w:sz="4" w:space="0" w:color="auto"/>
            </w:tcBorders>
            <w:shd w:val="clear" w:color="auto" w:fill="auto"/>
            <w:vAlign w:val="center"/>
            <w:hideMark/>
          </w:tcPr>
          <w:p w14:paraId="1D697AD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Transport</w:t>
            </w:r>
          </w:p>
        </w:tc>
      </w:tr>
      <w:tr w:rsidR="00AA6711" w:rsidRPr="00AA6711" w14:paraId="3AC2915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64A2F6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270980D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54</w:t>
            </w:r>
          </w:p>
        </w:tc>
        <w:tc>
          <w:tcPr>
            <w:tcW w:w="6300" w:type="dxa"/>
            <w:tcBorders>
              <w:top w:val="nil"/>
              <w:left w:val="nil"/>
              <w:bottom w:val="single" w:sz="4" w:space="0" w:color="auto"/>
              <w:right w:val="single" w:sz="4" w:space="0" w:color="auto"/>
            </w:tcBorders>
            <w:shd w:val="clear" w:color="auto" w:fill="auto"/>
            <w:vAlign w:val="center"/>
            <w:hideMark/>
          </w:tcPr>
          <w:p w14:paraId="329FE28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Utilities</w:t>
            </w:r>
          </w:p>
        </w:tc>
      </w:tr>
      <w:tr w:rsidR="00AA6711" w:rsidRPr="00AA6711" w14:paraId="3C8AF61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54E7BD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3EF1BAA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70</w:t>
            </w:r>
          </w:p>
        </w:tc>
        <w:tc>
          <w:tcPr>
            <w:tcW w:w="6300" w:type="dxa"/>
            <w:tcBorders>
              <w:top w:val="nil"/>
              <w:left w:val="nil"/>
              <w:bottom w:val="single" w:sz="4" w:space="0" w:color="auto"/>
              <w:right w:val="single" w:sz="4" w:space="0" w:color="auto"/>
            </w:tcBorders>
            <w:shd w:val="clear" w:color="auto" w:fill="auto"/>
            <w:vAlign w:val="center"/>
            <w:hideMark/>
          </w:tcPr>
          <w:p w14:paraId="5A9260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Agricultural</w:t>
            </w:r>
          </w:p>
        </w:tc>
      </w:tr>
      <w:tr w:rsidR="00AA6711" w:rsidRPr="00AA6711" w14:paraId="711E72E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A0EBF4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62CD8745"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80</w:t>
            </w:r>
          </w:p>
        </w:tc>
        <w:tc>
          <w:tcPr>
            <w:tcW w:w="6300" w:type="dxa"/>
            <w:tcBorders>
              <w:top w:val="nil"/>
              <w:left w:val="nil"/>
              <w:bottom w:val="single" w:sz="4" w:space="0" w:color="auto"/>
              <w:right w:val="single" w:sz="4" w:space="0" w:color="auto"/>
            </w:tcBorders>
            <w:shd w:val="clear" w:color="auto" w:fill="auto"/>
            <w:vAlign w:val="center"/>
            <w:hideMark/>
          </w:tcPr>
          <w:p w14:paraId="01CB58E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Vacant</w:t>
            </w:r>
          </w:p>
        </w:tc>
      </w:tr>
      <w:tr w:rsidR="00AA6711" w:rsidRPr="00AA6711" w14:paraId="057F55E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82AF1B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6287FCA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90</w:t>
            </w:r>
          </w:p>
        </w:tc>
        <w:tc>
          <w:tcPr>
            <w:tcW w:w="6300" w:type="dxa"/>
            <w:tcBorders>
              <w:top w:val="nil"/>
              <w:left w:val="nil"/>
              <w:bottom w:val="single" w:sz="4" w:space="0" w:color="auto"/>
              <w:right w:val="single" w:sz="4" w:space="0" w:color="auto"/>
            </w:tcBorders>
            <w:shd w:val="clear" w:color="auto" w:fill="auto"/>
            <w:vAlign w:val="center"/>
            <w:hideMark/>
          </w:tcPr>
          <w:p w14:paraId="15F57B1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Exempt</w:t>
            </w:r>
          </w:p>
        </w:tc>
      </w:tr>
      <w:tr w:rsidR="00AA6711" w:rsidRPr="00AA6711" w14:paraId="2D21ABF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10F5C2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PROPERTY INDICATOR</w:t>
            </w:r>
          </w:p>
        </w:tc>
        <w:tc>
          <w:tcPr>
            <w:tcW w:w="1220" w:type="dxa"/>
            <w:tcBorders>
              <w:top w:val="nil"/>
              <w:left w:val="nil"/>
              <w:bottom w:val="single" w:sz="4" w:space="0" w:color="auto"/>
              <w:right w:val="single" w:sz="4" w:space="0" w:color="auto"/>
            </w:tcBorders>
            <w:shd w:val="clear" w:color="auto" w:fill="auto"/>
            <w:vAlign w:val="center"/>
            <w:hideMark/>
          </w:tcPr>
          <w:p w14:paraId="454E365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00</w:t>
            </w:r>
          </w:p>
        </w:tc>
        <w:tc>
          <w:tcPr>
            <w:tcW w:w="6300" w:type="dxa"/>
            <w:tcBorders>
              <w:top w:val="nil"/>
              <w:left w:val="nil"/>
              <w:bottom w:val="single" w:sz="4" w:space="0" w:color="auto"/>
              <w:right w:val="single" w:sz="4" w:space="0" w:color="auto"/>
            </w:tcBorders>
            <w:shd w:val="clear" w:color="auto" w:fill="auto"/>
            <w:vAlign w:val="center"/>
            <w:hideMark/>
          </w:tcPr>
          <w:p w14:paraId="6487144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Miscellaneous</w:t>
            </w:r>
          </w:p>
        </w:tc>
      </w:tr>
      <w:tr w:rsidR="00AA6711" w:rsidRPr="00AA6711" w14:paraId="4778705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CF7AE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REFI FLAG</w:t>
            </w:r>
          </w:p>
        </w:tc>
        <w:tc>
          <w:tcPr>
            <w:tcW w:w="1220" w:type="dxa"/>
            <w:tcBorders>
              <w:top w:val="nil"/>
              <w:left w:val="nil"/>
              <w:bottom w:val="single" w:sz="4" w:space="0" w:color="auto"/>
              <w:right w:val="single" w:sz="4" w:space="0" w:color="auto"/>
            </w:tcBorders>
            <w:shd w:val="clear" w:color="auto" w:fill="auto"/>
            <w:vAlign w:val="center"/>
            <w:hideMark/>
          </w:tcPr>
          <w:p w14:paraId="55AAA4A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w:t>
            </w:r>
          </w:p>
        </w:tc>
        <w:tc>
          <w:tcPr>
            <w:tcW w:w="6300" w:type="dxa"/>
            <w:tcBorders>
              <w:top w:val="nil"/>
              <w:left w:val="nil"/>
              <w:bottom w:val="single" w:sz="4" w:space="0" w:color="auto"/>
              <w:right w:val="single" w:sz="4" w:space="0" w:color="auto"/>
            </w:tcBorders>
            <w:shd w:val="clear" w:color="auto" w:fill="auto"/>
            <w:vAlign w:val="center"/>
            <w:hideMark/>
          </w:tcPr>
          <w:p w14:paraId="0E7C092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LOAN TO VALUE IS MORE THAN 50%</w:t>
            </w:r>
          </w:p>
        </w:tc>
      </w:tr>
      <w:tr w:rsidR="00AA6711" w:rsidRPr="00AA6711" w14:paraId="3A18CFB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279A80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REFI FLAG</w:t>
            </w:r>
          </w:p>
        </w:tc>
        <w:tc>
          <w:tcPr>
            <w:tcW w:w="1220" w:type="dxa"/>
            <w:tcBorders>
              <w:top w:val="nil"/>
              <w:left w:val="nil"/>
              <w:bottom w:val="single" w:sz="4" w:space="0" w:color="auto"/>
              <w:right w:val="single" w:sz="4" w:space="0" w:color="auto"/>
            </w:tcBorders>
            <w:shd w:val="clear" w:color="auto" w:fill="auto"/>
            <w:vAlign w:val="center"/>
            <w:hideMark/>
          </w:tcPr>
          <w:p w14:paraId="402FA46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t>
            </w:r>
          </w:p>
        </w:tc>
        <w:tc>
          <w:tcPr>
            <w:tcW w:w="6300" w:type="dxa"/>
            <w:tcBorders>
              <w:top w:val="nil"/>
              <w:left w:val="nil"/>
              <w:bottom w:val="single" w:sz="4" w:space="0" w:color="auto"/>
              <w:right w:val="single" w:sz="4" w:space="0" w:color="auto"/>
            </w:tcBorders>
            <w:shd w:val="clear" w:color="auto" w:fill="auto"/>
            <w:vAlign w:val="center"/>
            <w:hideMark/>
          </w:tcPr>
          <w:p w14:paraId="7EC3D6E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LOAN TO VALUE IS LESS THAN 50%</w:t>
            </w:r>
          </w:p>
        </w:tc>
      </w:tr>
      <w:tr w:rsidR="00AA6711" w:rsidRPr="00AA6711" w14:paraId="50B2B7D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4E63B8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RESALE / NEW CONSTRUCTION</w:t>
            </w:r>
          </w:p>
        </w:tc>
        <w:tc>
          <w:tcPr>
            <w:tcW w:w="1220" w:type="dxa"/>
            <w:tcBorders>
              <w:top w:val="nil"/>
              <w:left w:val="nil"/>
              <w:bottom w:val="single" w:sz="4" w:space="0" w:color="auto"/>
              <w:right w:val="single" w:sz="4" w:space="0" w:color="auto"/>
            </w:tcBorders>
            <w:shd w:val="clear" w:color="auto" w:fill="auto"/>
            <w:vAlign w:val="center"/>
            <w:hideMark/>
          </w:tcPr>
          <w:p w14:paraId="6F86C13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t>
            </w:r>
          </w:p>
        </w:tc>
        <w:tc>
          <w:tcPr>
            <w:tcW w:w="6300" w:type="dxa"/>
            <w:tcBorders>
              <w:top w:val="nil"/>
              <w:left w:val="nil"/>
              <w:bottom w:val="single" w:sz="4" w:space="0" w:color="auto"/>
              <w:right w:val="single" w:sz="4" w:space="0" w:color="auto"/>
            </w:tcBorders>
            <w:shd w:val="clear" w:color="auto" w:fill="auto"/>
            <w:vAlign w:val="center"/>
            <w:hideMark/>
          </w:tcPr>
          <w:p w14:paraId="1FB07CD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RESALE</w:t>
            </w:r>
          </w:p>
        </w:tc>
      </w:tr>
      <w:tr w:rsidR="00AA6711" w:rsidRPr="00AA6711" w14:paraId="418DFF0E"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343D4F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RESALE / NEW CONSTRUCTION</w:t>
            </w:r>
          </w:p>
        </w:tc>
        <w:tc>
          <w:tcPr>
            <w:tcW w:w="1220" w:type="dxa"/>
            <w:tcBorders>
              <w:top w:val="nil"/>
              <w:left w:val="nil"/>
              <w:bottom w:val="single" w:sz="4" w:space="0" w:color="auto"/>
              <w:right w:val="single" w:sz="4" w:space="0" w:color="auto"/>
            </w:tcBorders>
            <w:shd w:val="clear" w:color="auto" w:fill="auto"/>
            <w:vAlign w:val="center"/>
            <w:hideMark/>
          </w:tcPr>
          <w:p w14:paraId="0C4D554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w:t>
            </w:r>
          </w:p>
        </w:tc>
        <w:tc>
          <w:tcPr>
            <w:tcW w:w="6300" w:type="dxa"/>
            <w:tcBorders>
              <w:top w:val="nil"/>
              <w:left w:val="nil"/>
              <w:bottom w:val="single" w:sz="4" w:space="0" w:color="auto"/>
              <w:right w:val="single" w:sz="4" w:space="0" w:color="auto"/>
            </w:tcBorders>
            <w:shd w:val="clear" w:color="auto" w:fill="auto"/>
            <w:vAlign w:val="center"/>
            <w:hideMark/>
          </w:tcPr>
          <w:p w14:paraId="0DCE61E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NEW CONSTRUCTION</w:t>
            </w:r>
          </w:p>
        </w:tc>
      </w:tr>
      <w:tr w:rsidR="00AA6711" w:rsidRPr="00AA6711" w14:paraId="7037D14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F7EA1C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RESIDENTIAL MODEL INDICATOR</w:t>
            </w:r>
          </w:p>
        </w:tc>
        <w:tc>
          <w:tcPr>
            <w:tcW w:w="1220" w:type="dxa"/>
            <w:tcBorders>
              <w:top w:val="nil"/>
              <w:left w:val="nil"/>
              <w:bottom w:val="single" w:sz="4" w:space="0" w:color="auto"/>
              <w:right w:val="single" w:sz="4" w:space="0" w:color="auto"/>
            </w:tcBorders>
            <w:shd w:val="clear" w:color="auto" w:fill="auto"/>
            <w:vAlign w:val="center"/>
            <w:hideMark/>
          </w:tcPr>
          <w:p w14:paraId="3810A25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w:t>
            </w:r>
          </w:p>
        </w:tc>
        <w:tc>
          <w:tcPr>
            <w:tcW w:w="6300" w:type="dxa"/>
            <w:tcBorders>
              <w:top w:val="nil"/>
              <w:left w:val="nil"/>
              <w:bottom w:val="single" w:sz="4" w:space="0" w:color="auto"/>
              <w:right w:val="single" w:sz="4" w:space="0" w:color="auto"/>
            </w:tcBorders>
            <w:shd w:val="clear" w:color="auto" w:fill="auto"/>
            <w:vAlign w:val="center"/>
            <w:hideMark/>
          </w:tcPr>
          <w:p w14:paraId="713097A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BASED ON ZIP CODE AND VALUE PROPERTY IS NOT RESIDENTIAL</w:t>
            </w:r>
          </w:p>
        </w:tc>
      </w:tr>
      <w:tr w:rsidR="00AA6711" w:rsidRPr="00AA6711" w14:paraId="13A260FF"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863FCA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RESIDENTIAL MODEL INDICATOR</w:t>
            </w:r>
          </w:p>
        </w:tc>
        <w:tc>
          <w:tcPr>
            <w:tcW w:w="1220" w:type="dxa"/>
            <w:tcBorders>
              <w:top w:val="nil"/>
              <w:left w:val="nil"/>
              <w:bottom w:val="single" w:sz="4" w:space="0" w:color="auto"/>
              <w:right w:val="single" w:sz="4" w:space="0" w:color="auto"/>
            </w:tcBorders>
            <w:shd w:val="clear" w:color="auto" w:fill="auto"/>
            <w:vAlign w:val="center"/>
            <w:hideMark/>
          </w:tcPr>
          <w:p w14:paraId="1EDFD87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Y</w:t>
            </w:r>
          </w:p>
        </w:tc>
        <w:tc>
          <w:tcPr>
            <w:tcW w:w="6300" w:type="dxa"/>
            <w:tcBorders>
              <w:top w:val="nil"/>
              <w:left w:val="nil"/>
              <w:bottom w:val="single" w:sz="4" w:space="0" w:color="auto"/>
              <w:right w:val="single" w:sz="4" w:space="0" w:color="auto"/>
            </w:tcBorders>
            <w:shd w:val="clear" w:color="auto" w:fill="auto"/>
            <w:vAlign w:val="center"/>
            <w:hideMark/>
          </w:tcPr>
          <w:p w14:paraId="0C7F887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BASED ON ZIP CODE AND VALUE PROPERTY IS RESIDENTIAL</w:t>
            </w:r>
          </w:p>
        </w:tc>
      </w:tr>
      <w:tr w:rsidR="00AA6711" w:rsidRPr="00AA6711" w14:paraId="77460FE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76FD97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78F6D1B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auto" w:fill="auto"/>
            <w:vAlign w:val="center"/>
            <w:hideMark/>
          </w:tcPr>
          <w:p w14:paraId="2FD7723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CONFIRMED</w:t>
            </w:r>
          </w:p>
        </w:tc>
      </w:tr>
      <w:tr w:rsidR="00AA6711" w:rsidRPr="00AA6711" w14:paraId="3E56B0B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5DC31C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7B6DC59A"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w:t>
            </w:r>
          </w:p>
        </w:tc>
        <w:tc>
          <w:tcPr>
            <w:tcW w:w="6300" w:type="dxa"/>
            <w:tcBorders>
              <w:top w:val="nil"/>
              <w:left w:val="nil"/>
              <w:bottom w:val="single" w:sz="4" w:space="0" w:color="auto"/>
              <w:right w:val="single" w:sz="4" w:space="0" w:color="auto"/>
            </w:tcBorders>
            <w:shd w:val="clear" w:color="auto" w:fill="auto"/>
            <w:vAlign w:val="center"/>
            <w:hideMark/>
          </w:tcPr>
          <w:p w14:paraId="3D4294E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ESTIMATED</w:t>
            </w:r>
          </w:p>
        </w:tc>
      </w:tr>
      <w:tr w:rsidR="00AA6711" w:rsidRPr="00AA6711" w14:paraId="19BDB93A"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C5432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10AEFD2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w:t>
            </w:r>
          </w:p>
        </w:tc>
        <w:tc>
          <w:tcPr>
            <w:tcW w:w="6300" w:type="dxa"/>
            <w:tcBorders>
              <w:top w:val="nil"/>
              <w:left w:val="nil"/>
              <w:bottom w:val="single" w:sz="4" w:space="0" w:color="auto"/>
              <w:right w:val="single" w:sz="4" w:space="0" w:color="auto"/>
            </w:tcBorders>
            <w:shd w:val="clear" w:color="auto" w:fill="auto"/>
            <w:vAlign w:val="center"/>
            <w:hideMark/>
          </w:tcPr>
          <w:p w14:paraId="24317E0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PRICE (FULL)</w:t>
            </w:r>
          </w:p>
        </w:tc>
      </w:tr>
      <w:tr w:rsidR="00AA6711" w:rsidRPr="00AA6711" w14:paraId="604300A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1E77AD4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703E5F84"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w:t>
            </w:r>
          </w:p>
        </w:tc>
        <w:tc>
          <w:tcPr>
            <w:tcW w:w="6300" w:type="dxa"/>
            <w:tcBorders>
              <w:top w:val="nil"/>
              <w:left w:val="nil"/>
              <w:bottom w:val="single" w:sz="4" w:space="0" w:color="auto"/>
              <w:right w:val="single" w:sz="4" w:space="0" w:color="auto"/>
            </w:tcBorders>
            <w:shd w:val="clear" w:color="auto" w:fill="auto"/>
            <w:vAlign w:val="center"/>
            <w:hideMark/>
          </w:tcPr>
          <w:p w14:paraId="23E3410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LESS LIENS AND ENCUMBRANCES</w:t>
            </w:r>
          </w:p>
        </w:tc>
      </w:tr>
      <w:tr w:rsidR="00AA6711" w:rsidRPr="00AA6711" w14:paraId="113CA0AB"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57D400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310EA80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w:t>
            </w:r>
          </w:p>
        </w:tc>
        <w:tc>
          <w:tcPr>
            <w:tcW w:w="6300" w:type="dxa"/>
            <w:tcBorders>
              <w:top w:val="nil"/>
              <w:left w:val="nil"/>
              <w:bottom w:val="single" w:sz="4" w:space="0" w:color="auto"/>
              <w:right w:val="single" w:sz="4" w:space="0" w:color="auto"/>
            </w:tcBorders>
            <w:shd w:val="clear" w:color="auto" w:fill="auto"/>
            <w:vAlign w:val="center"/>
            <w:hideMark/>
          </w:tcPr>
          <w:p w14:paraId="1A502F8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PRICE (PARTIAL)</w:t>
            </w:r>
          </w:p>
        </w:tc>
      </w:tr>
      <w:tr w:rsidR="00AA6711" w:rsidRPr="00AA6711" w14:paraId="4088F307"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5DEC8A4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56827F1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w:t>
            </w:r>
          </w:p>
        </w:tc>
        <w:tc>
          <w:tcPr>
            <w:tcW w:w="6300" w:type="dxa"/>
            <w:tcBorders>
              <w:top w:val="nil"/>
              <w:left w:val="nil"/>
              <w:bottom w:val="single" w:sz="4" w:space="0" w:color="auto"/>
              <w:right w:val="single" w:sz="4" w:space="0" w:color="auto"/>
            </w:tcBorders>
            <w:shd w:val="clear" w:color="auto" w:fill="auto"/>
            <w:vAlign w:val="center"/>
            <w:hideMark/>
          </w:tcPr>
          <w:p w14:paraId="675199D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LEASE</w:t>
            </w:r>
          </w:p>
        </w:tc>
      </w:tr>
      <w:tr w:rsidR="00AA6711" w:rsidRPr="00AA6711" w14:paraId="2B0F8BA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0E0266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122E864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t>
            </w:r>
          </w:p>
        </w:tc>
        <w:tc>
          <w:tcPr>
            <w:tcW w:w="6300" w:type="dxa"/>
            <w:tcBorders>
              <w:top w:val="nil"/>
              <w:left w:val="nil"/>
              <w:bottom w:val="single" w:sz="4" w:space="0" w:color="auto"/>
              <w:right w:val="single" w:sz="4" w:space="0" w:color="auto"/>
            </w:tcBorders>
            <w:shd w:val="clear" w:color="auto" w:fill="auto"/>
            <w:vAlign w:val="center"/>
            <w:hideMark/>
          </w:tcPr>
          <w:p w14:paraId="1DE310F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UNKNOWN</w:t>
            </w:r>
          </w:p>
        </w:tc>
      </w:tr>
      <w:tr w:rsidR="00AA6711" w:rsidRPr="00AA6711" w14:paraId="18A35299"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0E6D8C6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SALE CODE</w:t>
            </w:r>
          </w:p>
        </w:tc>
        <w:tc>
          <w:tcPr>
            <w:tcW w:w="1220" w:type="dxa"/>
            <w:tcBorders>
              <w:top w:val="nil"/>
              <w:left w:val="nil"/>
              <w:bottom w:val="single" w:sz="4" w:space="0" w:color="auto"/>
              <w:right w:val="single" w:sz="4" w:space="0" w:color="auto"/>
            </w:tcBorders>
            <w:shd w:val="clear" w:color="auto" w:fill="auto"/>
            <w:vAlign w:val="center"/>
            <w:hideMark/>
          </w:tcPr>
          <w:p w14:paraId="1BAFA26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V</w:t>
            </w:r>
          </w:p>
        </w:tc>
        <w:tc>
          <w:tcPr>
            <w:tcW w:w="6300" w:type="dxa"/>
            <w:tcBorders>
              <w:top w:val="nil"/>
              <w:left w:val="nil"/>
              <w:bottom w:val="single" w:sz="4" w:space="0" w:color="auto"/>
              <w:right w:val="single" w:sz="4" w:space="0" w:color="auto"/>
            </w:tcBorders>
            <w:shd w:val="clear" w:color="auto" w:fill="auto"/>
            <w:vAlign w:val="center"/>
            <w:hideMark/>
          </w:tcPr>
          <w:p w14:paraId="3BF74874"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VERIFIED</w:t>
            </w:r>
          </w:p>
        </w:tc>
      </w:tr>
      <w:tr w:rsidR="00AA6711" w:rsidRPr="00AA6711" w14:paraId="7E0FBE01"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CA483D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5E63655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w:t>
            </w:r>
          </w:p>
        </w:tc>
        <w:tc>
          <w:tcPr>
            <w:tcW w:w="6300" w:type="dxa"/>
            <w:tcBorders>
              <w:top w:val="nil"/>
              <w:left w:val="nil"/>
              <w:bottom w:val="single" w:sz="4" w:space="0" w:color="auto"/>
              <w:right w:val="single" w:sz="4" w:space="0" w:color="auto"/>
            </w:tcBorders>
            <w:shd w:val="clear" w:color="000000" w:fill="FFFFFF"/>
            <w:vAlign w:val="center"/>
            <w:hideMark/>
          </w:tcPr>
          <w:p w14:paraId="2632987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Seller Carried Loan</w:t>
            </w:r>
          </w:p>
        </w:tc>
      </w:tr>
      <w:tr w:rsidR="00AA6711" w:rsidRPr="00AA6711" w14:paraId="38C7FFF7"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3CF9361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3F9C981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B</w:t>
            </w:r>
          </w:p>
        </w:tc>
        <w:tc>
          <w:tcPr>
            <w:tcW w:w="6300" w:type="dxa"/>
            <w:tcBorders>
              <w:top w:val="nil"/>
              <w:left w:val="nil"/>
              <w:bottom w:val="single" w:sz="4" w:space="0" w:color="auto"/>
              <w:right w:val="single" w:sz="4" w:space="0" w:color="auto"/>
            </w:tcBorders>
            <w:shd w:val="clear" w:color="000000" w:fill="FFFFFF"/>
            <w:vAlign w:val="center"/>
            <w:hideMark/>
          </w:tcPr>
          <w:p w14:paraId="7582DF9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Conforming</w:t>
            </w:r>
          </w:p>
        </w:tc>
      </w:tr>
      <w:tr w:rsidR="00AA6711" w:rsidRPr="00AA6711" w14:paraId="76DE2E0B"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6BB3806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605272F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C</w:t>
            </w:r>
          </w:p>
        </w:tc>
        <w:tc>
          <w:tcPr>
            <w:tcW w:w="6300" w:type="dxa"/>
            <w:tcBorders>
              <w:top w:val="nil"/>
              <w:left w:val="nil"/>
              <w:bottom w:val="single" w:sz="4" w:space="0" w:color="auto"/>
              <w:right w:val="single" w:sz="4" w:space="0" w:color="auto"/>
            </w:tcBorders>
            <w:shd w:val="clear" w:color="000000" w:fill="FFFFFF"/>
            <w:vAlign w:val="center"/>
            <w:hideMark/>
          </w:tcPr>
          <w:p w14:paraId="561175B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Non Conforming</w:t>
            </w:r>
          </w:p>
        </w:tc>
      </w:tr>
      <w:tr w:rsidR="00AA6711" w:rsidRPr="00AA6711" w14:paraId="177DD76E"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499552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4964AE6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D</w:t>
            </w:r>
          </w:p>
        </w:tc>
        <w:tc>
          <w:tcPr>
            <w:tcW w:w="6300" w:type="dxa"/>
            <w:tcBorders>
              <w:top w:val="nil"/>
              <w:left w:val="nil"/>
              <w:bottom w:val="single" w:sz="4" w:space="0" w:color="auto"/>
              <w:right w:val="single" w:sz="4" w:space="0" w:color="auto"/>
            </w:tcBorders>
            <w:shd w:val="clear" w:color="000000" w:fill="FFFFFF"/>
            <w:vAlign w:val="center"/>
            <w:hideMark/>
          </w:tcPr>
          <w:p w14:paraId="3684961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Interfamily Transfer</w:t>
            </w:r>
          </w:p>
        </w:tc>
      </w:tr>
      <w:tr w:rsidR="00AA6711" w:rsidRPr="00AA6711" w14:paraId="7DCBBBF8"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51BE54D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0DCA0A6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E</w:t>
            </w:r>
          </w:p>
        </w:tc>
        <w:tc>
          <w:tcPr>
            <w:tcW w:w="6300" w:type="dxa"/>
            <w:tcBorders>
              <w:top w:val="nil"/>
              <w:left w:val="nil"/>
              <w:bottom w:val="single" w:sz="4" w:space="0" w:color="auto"/>
              <w:right w:val="single" w:sz="4" w:space="0" w:color="auto"/>
            </w:tcBorders>
            <w:shd w:val="clear" w:color="000000" w:fill="FFFFFF"/>
            <w:vAlign w:val="center"/>
            <w:hideMark/>
          </w:tcPr>
          <w:p w14:paraId="1AFD2D9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FHA</w:t>
            </w:r>
          </w:p>
        </w:tc>
      </w:tr>
      <w:tr w:rsidR="00AA6711" w:rsidRPr="00AA6711" w14:paraId="0D9490B0"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0BF7146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20D772D7"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F</w:t>
            </w:r>
          </w:p>
        </w:tc>
        <w:tc>
          <w:tcPr>
            <w:tcW w:w="6300" w:type="dxa"/>
            <w:tcBorders>
              <w:top w:val="nil"/>
              <w:left w:val="nil"/>
              <w:bottom w:val="single" w:sz="4" w:space="0" w:color="auto"/>
              <w:right w:val="single" w:sz="4" w:space="0" w:color="auto"/>
            </w:tcBorders>
            <w:shd w:val="clear" w:color="000000" w:fill="FFFFFF"/>
            <w:vAlign w:val="center"/>
            <w:hideMark/>
          </w:tcPr>
          <w:p w14:paraId="045D626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VA</w:t>
            </w:r>
          </w:p>
        </w:tc>
      </w:tr>
      <w:tr w:rsidR="00AA6711" w:rsidRPr="00AA6711" w14:paraId="4F324CF2"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177F7B2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lastRenderedPageBreak/>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10A4E23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G</w:t>
            </w:r>
          </w:p>
        </w:tc>
        <w:tc>
          <w:tcPr>
            <w:tcW w:w="6300" w:type="dxa"/>
            <w:tcBorders>
              <w:top w:val="nil"/>
              <w:left w:val="nil"/>
              <w:bottom w:val="single" w:sz="4" w:space="0" w:color="auto"/>
              <w:right w:val="single" w:sz="4" w:space="0" w:color="auto"/>
            </w:tcBorders>
            <w:shd w:val="clear" w:color="000000" w:fill="FFFFFF"/>
            <w:vAlign w:val="center"/>
            <w:hideMark/>
          </w:tcPr>
          <w:p w14:paraId="2085FC7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CNV</w:t>
            </w:r>
          </w:p>
        </w:tc>
      </w:tr>
      <w:tr w:rsidR="00AA6711" w:rsidRPr="00AA6711" w14:paraId="387A2BBA"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57BECE3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4DF9AF7B"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H</w:t>
            </w:r>
          </w:p>
        </w:tc>
        <w:tc>
          <w:tcPr>
            <w:tcW w:w="6300" w:type="dxa"/>
            <w:tcBorders>
              <w:top w:val="nil"/>
              <w:left w:val="nil"/>
              <w:bottom w:val="single" w:sz="4" w:space="0" w:color="auto"/>
              <w:right w:val="single" w:sz="4" w:space="0" w:color="auto"/>
            </w:tcBorders>
            <w:shd w:val="clear" w:color="000000" w:fill="FFFFFF"/>
            <w:vAlign w:val="center"/>
            <w:hideMark/>
          </w:tcPr>
          <w:p w14:paraId="7ECDCE8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SBA</w:t>
            </w:r>
          </w:p>
        </w:tc>
      </w:tr>
      <w:tr w:rsidR="00AA6711" w:rsidRPr="00AA6711" w14:paraId="406BB1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1EC481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2095E20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I</w:t>
            </w:r>
          </w:p>
        </w:tc>
        <w:tc>
          <w:tcPr>
            <w:tcW w:w="6300" w:type="dxa"/>
            <w:tcBorders>
              <w:top w:val="nil"/>
              <w:left w:val="nil"/>
              <w:bottom w:val="single" w:sz="4" w:space="0" w:color="auto"/>
              <w:right w:val="single" w:sz="4" w:space="0" w:color="auto"/>
            </w:tcBorders>
            <w:shd w:val="clear" w:color="000000" w:fill="FFFFFF"/>
            <w:vAlign w:val="center"/>
            <w:hideMark/>
          </w:tcPr>
          <w:p w14:paraId="310C502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Private Party</w:t>
            </w:r>
          </w:p>
        </w:tc>
      </w:tr>
      <w:tr w:rsidR="00AA6711" w:rsidRPr="00AA6711" w14:paraId="4BC293C8"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7E8354FA"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0F5FF09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J</w:t>
            </w:r>
          </w:p>
        </w:tc>
        <w:tc>
          <w:tcPr>
            <w:tcW w:w="6300" w:type="dxa"/>
            <w:tcBorders>
              <w:top w:val="nil"/>
              <w:left w:val="nil"/>
              <w:bottom w:val="single" w:sz="4" w:space="0" w:color="auto"/>
              <w:right w:val="single" w:sz="4" w:space="0" w:color="auto"/>
            </w:tcBorders>
            <w:shd w:val="clear" w:color="000000" w:fill="FFFFFF"/>
            <w:vAlign w:val="center"/>
            <w:hideMark/>
          </w:tcPr>
          <w:p w14:paraId="6E9E58D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Fixed</w:t>
            </w:r>
          </w:p>
        </w:tc>
      </w:tr>
      <w:tr w:rsidR="00AA6711" w:rsidRPr="00AA6711" w14:paraId="0C99CDC6"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02AC46B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2620780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K</w:t>
            </w:r>
          </w:p>
        </w:tc>
        <w:tc>
          <w:tcPr>
            <w:tcW w:w="6300" w:type="dxa"/>
            <w:tcBorders>
              <w:top w:val="nil"/>
              <w:left w:val="nil"/>
              <w:bottom w:val="single" w:sz="4" w:space="0" w:color="auto"/>
              <w:right w:val="single" w:sz="4" w:space="0" w:color="auto"/>
            </w:tcBorders>
            <w:shd w:val="clear" w:color="000000" w:fill="FFFFFF"/>
            <w:vAlign w:val="center"/>
            <w:hideMark/>
          </w:tcPr>
          <w:p w14:paraId="46AA415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Adjustable</w:t>
            </w:r>
          </w:p>
        </w:tc>
      </w:tr>
      <w:tr w:rsidR="00AA6711" w:rsidRPr="00AA6711" w14:paraId="5BF83E92"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0377E1A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29176F8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L</w:t>
            </w:r>
          </w:p>
        </w:tc>
        <w:tc>
          <w:tcPr>
            <w:tcW w:w="6300" w:type="dxa"/>
            <w:tcBorders>
              <w:top w:val="nil"/>
              <w:left w:val="nil"/>
              <w:bottom w:val="single" w:sz="4" w:space="0" w:color="auto"/>
              <w:right w:val="single" w:sz="4" w:space="0" w:color="auto"/>
            </w:tcBorders>
            <w:shd w:val="clear" w:color="000000" w:fill="FFFFFF"/>
            <w:vAlign w:val="center"/>
            <w:hideMark/>
          </w:tcPr>
          <w:p w14:paraId="031F1F1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Construction Loan</w:t>
            </w:r>
          </w:p>
        </w:tc>
      </w:tr>
      <w:tr w:rsidR="00AA6711" w:rsidRPr="00AA6711" w14:paraId="498617EA"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5D854DF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5E0DE9C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M</w:t>
            </w:r>
          </w:p>
        </w:tc>
        <w:tc>
          <w:tcPr>
            <w:tcW w:w="6300" w:type="dxa"/>
            <w:tcBorders>
              <w:top w:val="nil"/>
              <w:left w:val="nil"/>
              <w:bottom w:val="single" w:sz="4" w:space="0" w:color="auto"/>
              <w:right w:val="single" w:sz="4" w:space="0" w:color="auto"/>
            </w:tcBorders>
            <w:shd w:val="clear" w:color="000000" w:fill="FFFFFF"/>
            <w:vAlign w:val="center"/>
            <w:hideMark/>
          </w:tcPr>
          <w:p w14:paraId="56CE75B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Resale</w:t>
            </w:r>
          </w:p>
        </w:tc>
      </w:tr>
      <w:tr w:rsidR="00AA6711" w:rsidRPr="00AA6711" w14:paraId="07FD93E7"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3850353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78164436"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N</w:t>
            </w:r>
          </w:p>
        </w:tc>
        <w:tc>
          <w:tcPr>
            <w:tcW w:w="6300" w:type="dxa"/>
            <w:tcBorders>
              <w:top w:val="nil"/>
              <w:left w:val="nil"/>
              <w:bottom w:val="single" w:sz="4" w:space="0" w:color="auto"/>
              <w:right w:val="single" w:sz="4" w:space="0" w:color="auto"/>
            </w:tcBorders>
            <w:shd w:val="clear" w:color="000000" w:fill="FFFFFF"/>
            <w:vAlign w:val="center"/>
            <w:hideMark/>
          </w:tcPr>
          <w:p w14:paraId="0943C58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New Structure Sale</w:t>
            </w:r>
          </w:p>
        </w:tc>
      </w:tr>
      <w:tr w:rsidR="00AA6711" w:rsidRPr="00AA6711" w14:paraId="5A9CC1A5"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261FBFD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2B0E5F90"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O</w:t>
            </w:r>
          </w:p>
        </w:tc>
        <w:tc>
          <w:tcPr>
            <w:tcW w:w="6300" w:type="dxa"/>
            <w:tcBorders>
              <w:top w:val="nil"/>
              <w:left w:val="nil"/>
              <w:bottom w:val="single" w:sz="4" w:space="0" w:color="auto"/>
              <w:right w:val="single" w:sz="4" w:space="0" w:color="auto"/>
            </w:tcBorders>
            <w:shd w:val="clear" w:color="000000" w:fill="FFFFFF"/>
            <w:vAlign w:val="center"/>
            <w:hideMark/>
          </w:tcPr>
          <w:p w14:paraId="6174D85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REO Transfer</w:t>
            </w:r>
          </w:p>
        </w:tc>
      </w:tr>
      <w:tr w:rsidR="00AA6711" w:rsidRPr="00AA6711" w14:paraId="2B015814"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ABDC5AF"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6D55B63E"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P</w:t>
            </w:r>
          </w:p>
        </w:tc>
        <w:tc>
          <w:tcPr>
            <w:tcW w:w="6300" w:type="dxa"/>
            <w:tcBorders>
              <w:top w:val="nil"/>
              <w:left w:val="nil"/>
              <w:bottom w:val="single" w:sz="4" w:space="0" w:color="auto"/>
              <w:right w:val="single" w:sz="4" w:space="0" w:color="auto"/>
            </w:tcBorders>
            <w:shd w:val="clear" w:color="000000" w:fill="FFFFFF"/>
            <w:vAlign w:val="center"/>
            <w:hideMark/>
          </w:tcPr>
          <w:p w14:paraId="0C3D6967"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REO Sale</w:t>
            </w:r>
          </w:p>
        </w:tc>
      </w:tr>
      <w:tr w:rsidR="00AA6711" w:rsidRPr="00AA6711" w14:paraId="3F25BB3B"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6D9CD1E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342E690F"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Q</w:t>
            </w:r>
          </w:p>
        </w:tc>
        <w:tc>
          <w:tcPr>
            <w:tcW w:w="6300" w:type="dxa"/>
            <w:tcBorders>
              <w:top w:val="nil"/>
              <w:left w:val="nil"/>
              <w:bottom w:val="single" w:sz="4" w:space="0" w:color="auto"/>
              <w:right w:val="single" w:sz="4" w:space="0" w:color="auto"/>
            </w:tcBorders>
            <w:shd w:val="clear" w:color="000000" w:fill="FFFFFF"/>
            <w:vAlign w:val="center"/>
            <w:hideMark/>
          </w:tcPr>
          <w:p w14:paraId="738136F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Cash Purchase</w:t>
            </w:r>
          </w:p>
        </w:tc>
      </w:tr>
      <w:tr w:rsidR="00AA6711" w:rsidRPr="00AA6711" w14:paraId="1EE75AAF"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258C8DB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1C248F2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R</w:t>
            </w:r>
          </w:p>
        </w:tc>
        <w:tc>
          <w:tcPr>
            <w:tcW w:w="6300" w:type="dxa"/>
            <w:tcBorders>
              <w:top w:val="nil"/>
              <w:left w:val="nil"/>
              <w:bottom w:val="single" w:sz="4" w:space="0" w:color="auto"/>
              <w:right w:val="single" w:sz="4" w:space="0" w:color="auto"/>
            </w:tcBorders>
            <w:shd w:val="clear" w:color="000000" w:fill="FFFFFF"/>
            <w:vAlign w:val="center"/>
            <w:hideMark/>
          </w:tcPr>
          <w:p w14:paraId="41957CF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DEED - Mortgaged Purchase</w:t>
            </w:r>
          </w:p>
        </w:tc>
      </w:tr>
      <w:tr w:rsidR="00AA6711" w:rsidRPr="00AA6711" w14:paraId="75BF684A"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2C8EAE5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78C2ED02"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S</w:t>
            </w:r>
          </w:p>
        </w:tc>
        <w:tc>
          <w:tcPr>
            <w:tcW w:w="6300" w:type="dxa"/>
            <w:tcBorders>
              <w:top w:val="nil"/>
              <w:left w:val="nil"/>
              <w:bottom w:val="single" w:sz="4" w:space="0" w:color="auto"/>
              <w:right w:val="single" w:sz="4" w:space="0" w:color="auto"/>
            </w:tcBorders>
            <w:shd w:val="clear" w:color="000000" w:fill="FFFFFF"/>
            <w:vAlign w:val="center"/>
            <w:hideMark/>
          </w:tcPr>
          <w:p w14:paraId="690B68C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Equity (Closed or revolving)</w:t>
            </w:r>
          </w:p>
        </w:tc>
      </w:tr>
      <w:tr w:rsidR="00AA6711" w:rsidRPr="00AA6711" w14:paraId="7756E027"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B10E27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61CC7AD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T</w:t>
            </w:r>
          </w:p>
        </w:tc>
        <w:tc>
          <w:tcPr>
            <w:tcW w:w="6300" w:type="dxa"/>
            <w:tcBorders>
              <w:top w:val="nil"/>
              <w:left w:val="nil"/>
              <w:bottom w:val="single" w:sz="4" w:space="0" w:color="auto"/>
              <w:right w:val="single" w:sz="4" w:space="0" w:color="auto"/>
            </w:tcBorders>
            <w:shd w:val="clear" w:color="000000" w:fill="FFFFFF"/>
            <w:vAlign w:val="center"/>
            <w:hideMark/>
          </w:tcPr>
          <w:p w14:paraId="7C91903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Refinance</w:t>
            </w:r>
          </w:p>
        </w:tc>
      </w:tr>
      <w:tr w:rsidR="00AA6711" w:rsidRPr="00AA6711" w14:paraId="6B7E63D7"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5AE2255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30BF471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U</w:t>
            </w:r>
          </w:p>
        </w:tc>
        <w:tc>
          <w:tcPr>
            <w:tcW w:w="6300" w:type="dxa"/>
            <w:tcBorders>
              <w:top w:val="nil"/>
              <w:left w:val="nil"/>
              <w:bottom w:val="single" w:sz="4" w:space="0" w:color="auto"/>
              <w:right w:val="single" w:sz="4" w:space="0" w:color="auto"/>
            </w:tcBorders>
            <w:shd w:val="clear" w:color="000000" w:fill="FFFFFF"/>
            <w:vAlign w:val="center"/>
            <w:hideMark/>
          </w:tcPr>
          <w:p w14:paraId="3517C21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MTG - Other Subordinate Loans</w:t>
            </w:r>
          </w:p>
        </w:tc>
      </w:tr>
      <w:tr w:rsidR="00AA6711" w:rsidRPr="00AA6711" w14:paraId="627AFF89"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6AC92DB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SECONDARY CAT CODES</w:t>
            </w:r>
          </w:p>
        </w:tc>
        <w:tc>
          <w:tcPr>
            <w:tcW w:w="1220" w:type="dxa"/>
            <w:tcBorders>
              <w:top w:val="nil"/>
              <w:left w:val="nil"/>
              <w:bottom w:val="single" w:sz="4" w:space="0" w:color="auto"/>
              <w:right w:val="single" w:sz="4" w:space="0" w:color="auto"/>
            </w:tcBorders>
            <w:shd w:val="clear" w:color="000000" w:fill="FFFFFF"/>
            <w:vAlign w:val="center"/>
            <w:hideMark/>
          </w:tcPr>
          <w:p w14:paraId="42EC5E3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V</w:t>
            </w:r>
          </w:p>
        </w:tc>
        <w:tc>
          <w:tcPr>
            <w:tcW w:w="6300" w:type="dxa"/>
            <w:tcBorders>
              <w:top w:val="nil"/>
              <w:left w:val="nil"/>
              <w:bottom w:val="single" w:sz="4" w:space="0" w:color="auto"/>
              <w:right w:val="single" w:sz="4" w:space="0" w:color="auto"/>
            </w:tcBorders>
            <w:shd w:val="clear" w:color="000000" w:fill="FFFFFF"/>
            <w:vAlign w:val="center"/>
            <w:hideMark/>
          </w:tcPr>
          <w:p w14:paraId="00E8150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BOTH - Residential (Modeled)</w:t>
            </w:r>
          </w:p>
        </w:tc>
      </w:tr>
      <w:tr w:rsidR="00AA6711" w:rsidRPr="00AA6711" w14:paraId="7EE64CFC"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noWrap/>
            <w:vAlign w:val="bottom"/>
            <w:hideMark/>
          </w:tcPr>
          <w:p w14:paraId="23AA16BF"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SECONDARY CAT CODES</w:t>
            </w:r>
          </w:p>
        </w:tc>
        <w:tc>
          <w:tcPr>
            <w:tcW w:w="1220" w:type="dxa"/>
            <w:tcBorders>
              <w:top w:val="nil"/>
              <w:left w:val="nil"/>
              <w:bottom w:val="single" w:sz="4" w:space="0" w:color="auto"/>
              <w:right w:val="single" w:sz="4" w:space="0" w:color="auto"/>
            </w:tcBorders>
            <w:shd w:val="clear" w:color="000000" w:fill="FFFFFF"/>
            <w:noWrap/>
            <w:vAlign w:val="bottom"/>
            <w:hideMark/>
          </w:tcPr>
          <w:p w14:paraId="4F375283"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W</w:t>
            </w:r>
          </w:p>
        </w:tc>
        <w:tc>
          <w:tcPr>
            <w:tcW w:w="6300" w:type="dxa"/>
            <w:tcBorders>
              <w:top w:val="nil"/>
              <w:left w:val="nil"/>
              <w:bottom w:val="single" w:sz="4" w:space="0" w:color="auto"/>
              <w:right w:val="single" w:sz="4" w:space="0" w:color="auto"/>
            </w:tcBorders>
            <w:shd w:val="clear" w:color="000000" w:fill="FFFFFF"/>
            <w:noWrap/>
            <w:vAlign w:val="bottom"/>
            <w:hideMark/>
          </w:tcPr>
          <w:p w14:paraId="18653D1D"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DEED - Short Sale</w:t>
            </w:r>
          </w:p>
        </w:tc>
      </w:tr>
      <w:tr w:rsidR="00AA6711" w:rsidRPr="00AA6711" w14:paraId="6913D501" w14:textId="77777777" w:rsidTr="00AA6711">
        <w:trPr>
          <w:trHeight w:val="255"/>
        </w:trPr>
        <w:tc>
          <w:tcPr>
            <w:tcW w:w="3600" w:type="dxa"/>
            <w:tcBorders>
              <w:top w:val="nil"/>
              <w:left w:val="single" w:sz="4" w:space="0" w:color="auto"/>
              <w:bottom w:val="single" w:sz="4" w:space="0" w:color="auto"/>
              <w:right w:val="single" w:sz="4" w:space="0" w:color="auto"/>
            </w:tcBorders>
            <w:shd w:val="clear" w:color="000000" w:fill="FFFFFF"/>
            <w:noWrap/>
            <w:vAlign w:val="bottom"/>
            <w:hideMark/>
          </w:tcPr>
          <w:p w14:paraId="64245C60"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SECONDARY CAT CODES</w:t>
            </w:r>
          </w:p>
        </w:tc>
        <w:tc>
          <w:tcPr>
            <w:tcW w:w="1220" w:type="dxa"/>
            <w:tcBorders>
              <w:top w:val="nil"/>
              <w:left w:val="nil"/>
              <w:bottom w:val="single" w:sz="4" w:space="0" w:color="auto"/>
              <w:right w:val="single" w:sz="4" w:space="0" w:color="auto"/>
            </w:tcBorders>
            <w:shd w:val="clear" w:color="000000" w:fill="FFFFFF"/>
            <w:noWrap/>
            <w:vAlign w:val="bottom"/>
            <w:hideMark/>
          </w:tcPr>
          <w:p w14:paraId="61F8C064" w14:textId="77777777" w:rsidR="00AA6711" w:rsidRPr="00AA6711" w:rsidRDefault="00AA6711" w:rsidP="00AA6711">
            <w:pPr>
              <w:jc w:val="center"/>
              <w:rPr>
                <w:rFonts w:ascii="Arial" w:eastAsia="Times New Roman" w:hAnsi="Arial" w:cs="Arial"/>
                <w:sz w:val="20"/>
                <w:szCs w:val="20"/>
              </w:rPr>
            </w:pPr>
            <w:r w:rsidRPr="00AA6711">
              <w:rPr>
                <w:rFonts w:ascii="Arial" w:eastAsia="Times New Roman" w:hAnsi="Arial" w:cs="Arial"/>
                <w:sz w:val="20"/>
                <w:szCs w:val="20"/>
              </w:rPr>
              <w:t xml:space="preserve">X </w:t>
            </w:r>
          </w:p>
        </w:tc>
        <w:tc>
          <w:tcPr>
            <w:tcW w:w="6300" w:type="dxa"/>
            <w:tcBorders>
              <w:top w:val="nil"/>
              <w:left w:val="nil"/>
              <w:bottom w:val="single" w:sz="4" w:space="0" w:color="auto"/>
              <w:right w:val="single" w:sz="4" w:space="0" w:color="auto"/>
            </w:tcBorders>
            <w:shd w:val="clear" w:color="000000" w:fill="FFFFFF"/>
            <w:noWrap/>
            <w:vAlign w:val="bottom"/>
            <w:hideMark/>
          </w:tcPr>
          <w:p w14:paraId="1EF99D4A" w14:textId="77777777" w:rsidR="00AA6711" w:rsidRPr="00AA6711" w:rsidRDefault="00AA6711" w:rsidP="00AA6711">
            <w:pPr>
              <w:rPr>
                <w:rFonts w:ascii="Arial" w:eastAsia="Times New Roman" w:hAnsi="Arial" w:cs="Arial"/>
                <w:sz w:val="20"/>
                <w:szCs w:val="20"/>
              </w:rPr>
            </w:pPr>
            <w:r w:rsidRPr="00AA6711">
              <w:rPr>
                <w:rFonts w:ascii="Arial" w:eastAsia="Times New Roman" w:hAnsi="Arial" w:cs="Arial"/>
                <w:sz w:val="20"/>
                <w:szCs w:val="20"/>
              </w:rPr>
              <w:t xml:space="preserve">Investor </w:t>
            </w:r>
            <w:proofErr w:type="spellStart"/>
            <w:r w:rsidRPr="00AA6711">
              <w:rPr>
                <w:rFonts w:ascii="Arial" w:eastAsia="Times New Roman" w:hAnsi="Arial" w:cs="Arial"/>
                <w:sz w:val="20"/>
                <w:szCs w:val="20"/>
              </w:rPr>
              <w:t>Purcahse</w:t>
            </w:r>
            <w:proofErr w:type="spellEnd"/>
          </w:p>
        </w:tc>
      </w:tr>
      <w:tr w:rsidR="00AA6711" w:rsidRPr="00AA6711" w14:paraId="2EE06314"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8DF7F4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SELLER CARRYBACK</w:t>
            </w:r>
          </w:p>
        </w:tc>
        <w:tc>
          <w:tcPr>
            <w:tcW w:w="1220" w:type="dxa"/>
            <w:tcBorders>
              <w:top w:val="nil"/>
              <w:left w:val="nil"/>
              <w:bottom w:val="single" w:sz="4" w:space="0" w:color="auto"/>
              <w:right w:val="single" w:sz="4" w:space="0" w:color="auto"/>
            </w:tcBorders>
            <w:shd w:val="clear" w:color="auto" w:fill="auto"/>
            <w:vAlign w:val="center"/>
            <w:hideMark/>
          </w:tcPr>
          <w:p w14:paraId="712185B3"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A</w:t>
            </w:r>
          </w:p>
        </w:tc>
        <w:tc>
          <w:tcPr>
            <w:tcW w:w="6300" w:type="dxa"/>
            <w:tcBorders>
              <w:top w:val="nil"/>
              <w:left w:val="nil"/>
              <w:bottom w:val="single" w:sz="4" w:space="0" w:color="auto"/>
              <w:right w:val="single" w:sz="4" w:space="0" w:color="auto"/>
            </w:tcBorders>
            <w:shd w:val="clear" w:color="auto" w:fill="auto"/>
            <w:vAlign w:val="center"/>
            <w:hideMark/>
          </w:tcPr>
          <w:p w14:paraId="2E1320D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YES</w:t>
            </w:r>
          </w:p>
        </w:tc>
      </w:tr>
      <w:tr w:rsidR="00AA6711" w:rsidRPr="00AA6711" w14:paraId="02149F7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7145B0D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199EC369"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1</w:t>
            </w:r>
          </w:p>
        </w:tc>
        <w:tc>
          <w:tcPr>
            <w:tcW w:w="6300" w:type="dxa"/>
            <w:tcBorders>
              <w:top w:val="nil"/>
              <w:left w:val="nil"/>
              <w:bottom w:val="single" w:sz="4" w:space="0" w:color="auto"/>
              <w:right w:val="single" w:sz="4" w:space="0" w:color="auto"/>
            </w:tcBorders>
            <w:shd w:val="clear" w:color="auto" w:fill="auto"/>
            <w:vAlign w:val="center"/>
            <w:hideMark/>
          </w:tcPr>
          <w:p w14:paraId="7ABB64B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 xml:space="preserve">RESALE  </w:t>
            </w:r>
            <w:proofErr w:type="spellStart"/>
            <w:r w:rsidRPr="00AA6711">
              <w:rPr>
                <w:rFonts w:ascii="Helv" w:eastAsia="Times New Roman" w:hAnsi="Helv" w:cs="Times New Roman"/>
                <w:sz w:val="20"/>
                <w:szCs w:val="20"/>
              </w:rPr>
              <w:t>Arms Length</w:t>
            </w:r>
            <w:proofErr w:type="spellEnd"/>
            <w:r w:rsidRPr="00AA6711">
              <w:rPr>
                <w:rFonts w:ascii="Helv" w:eastAsia="Times New Roman" w:hAnsi="Helv" w:cs="Times New Roman"/>
                <w:sz w:val="20"/>
                <w:szCs w:val="20"/>
              </w:rPr>
              <w:t xml:space="preserve"> Transaction - Sold at Market Value</w:t>
            </w:r>
          </w:p>
        </w:tc>
      </w:tr>
      <w:tr w:rsidR="00AA6711" w:rsidRPr="00AA6711" w14:paraId="17B582C3"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35AAC2"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61E4C63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2</w:t>
            </w:r>
          </w:p>
        </w:tc>
        <w:tc>
          <w:tcPr>
            <w:tcW w:w="6300" w:type="dxa"/>
            <w:tcBorders>
              <w:top w:val="nil"/>
              <w:left w:val="nil"/>
              <w:bottom w:val="single" w:sz="4" w:space="0" w:color="auto"/>
              <w:right w:val="single" w:sz="4" w:space="0" w:color="auto"/>
            </w:tcBorders>
            <w:shd w:val="clear" w:color="auto" w:fill="auto"/>
            <w:vAlign w:val="center"/>
            <w:hideMark/>
          </w:tcPr>
          <w:p w14:paraId="209538EC"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REFINANCE Stan Alone Mortgage</w:t>
            </w:r>
          </w:p>
        </w:tc>
      </w:tr>
      <w:tr w:rsidR="00AA6711" w:rsidRPr="00AA6711" w14:paraId="1EC2CE9D" w14:textId="77777777" w:rsidTr="00AA6711">
        <w:trPr>
          <w:trHeight w:val="510"/>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9664231"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530612FD"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3</w:t>
            </w:r>
          </w:p>
        </w:tc>
        <w:tc>
          <w:tcPr>
            <w:tcW w:w="6300" w:type="dxa"/>
            <w:tcBorders>
              <w:top w:val="nil"/>
              <w:left w:val="nil"/>
              <w:bottom w:val="single" w:sz="4" w:space="0" w:color="auto"/>
              <w:right w:val="single" w:sz="4" w:space="0" w:color="auto"/>
            </w:tcBorders>
            <w:shd w:val="clear" w:color="auto" w:fill="auto"/>
            <w:vAlign w:val="center"/>
            <w:hideMark/>
          </w:tcPr>
          <w:p w14:paraId="2B134ECD"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SUBDIVISION/NEW CONSTRUCTION Based on the seller name - if the name is a builder and the seller is a private individual</w:t>
            </w:r>
          </w:p>
        </w:tc>
      </w:tr>
      <w:tr w:rsidR="00AA6711" w:rsidRPr="00AA6711" w14:paraId="796B9871"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327D2318"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05B82331"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4</w:t>
            </w:r>
          </w:p>
        </w:tc>
        <w:tc>
          <w:tcPr>
            <w:tcW w:w="6300" w:type="dxa"/>
            <w:tcBorders>
              <w:top w:val="nil"/>
              <w:left w:val="nil"/>
              <w:bottom w:val="single" w:sz="4" w:space="0" w:color="auto"/>
              <w:right w:val="single" w:sz="4" w:space="0" w:color="auto"/>
            </w:tcBorders>
            <w:shd w:val="clear" w:color="auto" w:fill="auto"/>
            <w:vAlign w:val="center"/>
            <w:hideMark/>
          </w:tcPr>
          <w:p w14:paraId="042ACF9E"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TIMESHARE For a time slot, not a timeshare building</w:t>
            </w:r>
          </w:p>
        </w:tc>
      </w:tr>
      <w:tr w:rsidR="00AA6711" w:rsidRPr="00AA6711" w14:paraId="7840E3F8"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2FC42229"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125F4328"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6</w:t>
            </w:r>
          </w:p>
        </w:tc>
        <w:tc>
          <w:tcPr>
            <w:tcW w:w="6300" w:type="dxa"/>
            <w:tcBorders>
              <w:top w:val="nil"/>
              <w:left w:val="nil"/>
              <w:bottom w:val="single" w:sz="4" w:space="0" w:color="auto"/>
              <w:right w:val="single" w:sz="4" w:space="0" w:color="auto"/>
            </w:tcBorders>
            <w:shd w:val="clear" w:color="auto" w:fill="auto"/>
            <w:vAlign w:val="center"/>
            <w:hideMark/>
          </w:tcPr>
          <w:p w14:paraId="6BA01B36"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CONSTRUCTION LOAN  Short loan terms</w:t>
            </w:r>
          </w:p>
        </w:tc>
      </w:tr>
      <w:tr w:rsidR="00AA6711" w:rsidRPr="00AA6711" w14:paraId="5324E016"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6C769CF3"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1D6FF9D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7</w:t>
            </w:r>
          </w:p>
        </w:tc>
        <w:tc>
          <w:tcPr>
            <w:tcW w:w="6300" w:type="dxa"/>
            <w:tcBorders>
              <w:top w:val="nil"/>
              <w:left w:val="nil"/>
              <w:bottom w:val="single" w:sz="4" w:space="0" w:color="auto"/>
              <w:right w:val="single" w:sz="4" w:space="0" w:color="auto"/>
            </w:tcBorders>
            <w:shd w:val="clear" w:color="auto" w:fill="auto"/>
            <w:vAlign w:val="center"/>
            <w:hideMark/>
          </w:tcPr>
          <w:p w14:paraId="6BD12FD5"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SELLER CARRYBACK</w:t>
            </w:r>
          </w:p>
        </w:tc>
      </w:tr>
      <w:tr w:rsidR="00AA6711" w:rsidRPr="00AA6711" w14:paraId="6F5FB23C" w14:textId="77777777" w:rsidTr="00AA6711">
        <w:trPr>
          <w:trHeight w:val="255"/>
        </w:trPr>
        <w:tc>
          <w:tcPr>
            <w:tcW w:w="3600" w:type="dxa"/>
            <w:tcBorders>
              <w:top w:val="nil"/>
              <w:left w:val="single" w:sz="4" w:space="0" w:color="auto"/>
              <w:bottom w:val="single" w:sz="4" w:space="0" w:color="auto"/>
              <w:right w:val="single" w:sz="4" w:space="0" w:color="auto"/>
            </w:tcBorders>
            <w:shd w:val="clear" w:color="auto" w:fill="auto"/>
            <w:vAlign w:val="center"/>
            <w:hideMark/>
          </w:tcPr>
          <w:p w14:paraId="48B58070"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TRANSACTION TYPE</w:t>
            </w:r>
          </w:p>
        </w:tc>
        <w:tc>
          <w:tcPr>
            <w:tcW w:w="1220" w:type="dxa"/>
            <w:tcBorders>
              <w:top w:val="nil"/>
              <w:left w:val="nil"/>
              <w:bottom w:val="single" w:sz="4" w:space="0" w:color="auto"/>
              <w:right w:val="single" w:sz="4" w:space="0" w:color="auto"/>
            </w:tcBorders>
            <w:shd w:val="clear" w:color="auto" w:fill="auto"/>
            <w:vAlign w:val="center"/>
            <w:hideMark/>
          </w:tcPr>
          <w:p w14:paraId="760D175C" w14:textId="77777777" w:rsidR="00AA6711" w:rsidRPr="00AA6711" w:rsidRDefault="00AA6711" w:rsidP="00AA6711">
            <w:pPr>
              <w:jc w:val="center"/>
              <w:rPr>
                <w:rFonts w:ascii="Helv" w:eastAsia="Times New Roman" w:hAnsi="Helv" w:cs="Times New Roman"/>
                <w:sz w:val="20"/>
                <w:szCs w:val="20"/>
              </w:rPr>
            </w:pPr>
            <w:r w:rsidRPr="00AA6711">
              <w:rPr>
                <w:rFonts w:ascii="Helv" w:eastAsia="Times New Roman" w:hAnsi="Helv" w:cs="Times New Roman"/>
                <w:sz w:val="20"/>
                <w:szCs w:val="20"/>
              </w:rPr>
              <w:t>9</w:t>
            </w:r>
          </w:p>
        </w:tc>
        <w:tc>
          <w:tcPr>
            <w:tcW w:w="6300" w:type="dxa"/>
            <w:tcBorders>
              <w:top w:val="nil"/>
              <w:left w:val="nil"/>
              <w:bottom w:val="single" w:sz="4" w:space="0" w:color="auto"/>
              <w:right w:val="single" w:sz="4" w:space="0" w:color="auto"/>
            </w:tcBorders>
            <w:shd w:val="clear" w:color="auto" w:fill="auto"/>
            <w:vAlign w:val="center"/>
            <w:hideMark/>
          </w:tcPr>
          <w:p w14:paraId="6F4619FB" w14:textId="77777777" w:rsidR="00AA6711" w:rsidRPr="00AA6711" w:rsidRDefault="00AA6711" w:rsidP="00AA6711">
            <w:pPr>
              <w:rPr>
                <w:rFonts w:ascii="Helv" w:eastAsia="Times New Roman" w:hAnsi="Helv" w:cs="Times New Roman"/>
                <w:sz w:val="20"/>
                <w:szCs w:val="20"/>
              </w:rPr>
            </w:pPr>
            <w:r w:rsidRPr="00AA6711">
              <w:rPr>
                <w:rFonts w:ascii="Helv" w:eastAsia="Times New Roman" w:hAnsi="Helv" w:cs="Times New Roman"/>
                <w:sz w:val="20"/>
                <w:szCs w:val="20"/>
              </w:rPr>
              <w:t>NOMINAL</w:t>
            </w:r>
          </w:p>
        </w:tc>
      </w:tr>
    </w:tbl>
    <w:p w14:paraId="454591F8" w14:textId="77777777" w:rsidR="00AA6711" w:rsidRDefault="00AA6711" w:rsidP="006919E7">
      <w:pPr>
        <w:rPr>
          <w:sz w:val="24"/>
          <w:szCs w:val="24"/>
        </w:rPr>
      </w:pPr>
    </w:p>
    <w:p w14:paraId="18FDBFC5" w14:textId="77777777" w:rsidR="00157718" w:rsidRDefault="00AA7C49" w:rsidP="006919E7">
      <w:pPr>
        <w:rPr>
          <w:sz w:val="24"/>
          <w:szCs w:val="24"/>
        </w:rPr>
      </w:pPr>
      <w:r>
        <w:rPr>
          <w:sz w:val="24"/>
          <w:szCs w:val="24"/>
        </w:rPr>
        <w:t>SALE_PRICE – created from SALE PRICE above, and converted to constant 2010 dollars</w:t>
      </w:r>
      <w:r w:rsidR="00951470">
        <w:rPr>
          <w:sz w:val="24"/>
          <w:szCs w:val="24"/>
        </w:rPr>
        <w:t>, with leads and lags</w:t>
      </w:r>
    </w:p>
    <w:p w14:paraId="59B2B8E3" w14:textId="77777777" w:rsidR="00A81BD1" w:rsidRDefault="00A81BD1" w:rsidP="006919E7">
      <w:pPr>
        <w:rPr>
          <w:sz w:val="24"/>
          <w:szCs w:val="24"/>
        </w:rPr>
      </w:pPr>
    </w:p>
    <w:p w14:paraId="386BD1E1" w14:textId="77777777" w:rsidR="003D436C" w:rsidRDefault="003D436C" w:rsidP="006919E7">
      <w:pPr>
        <w:rPr>
          <w:sz w:val="24"/>
          <w:szCs w:val="24"/>
        </w:rPr>
      </w:pPr>
      <w:r>
        <w:rPr>
          <w:sz w:val="24"/>
          <w:szCs w:val="24"/>
        </w:rPr>
        <w:t>sale_price_fire_lead1</w:t>
      </w:r>
      <w:r w:rsidR="0025648C">
        <w:rPr>
          <w:sz w:val="24"/>
          <w:szCs w:val="24"/>
        </w:rPr>
        <w:t xml:space="preserve"> – created 2/28/20 in notes_fire_capitalization.docx, it’s the price of houses sold one year after a fire tax levy; also has leads and lags 5 years away from levy and </w:t>
      </w:r>
      <w:proofErr w:type="spellStart"/>
      <w:r w:rsidR="0025648C">
        <w:rPr>
          <w:sz w:val="24"/>
          <w:szCs w:val="24"/>
        </w:rPr>
        <w:t>timet</w:t>
      </w:r>
      <w:proofErr w:type="spellEnd"/>
      <w:r w:rsidR="0025648C">
        <w:rPr>
          <w:sz w:val="24"/>
          <w:szCs w:val="24"/>
        </w:rPr>
        <w:t xml:space="preserve"> counterpart for whether house was sold in the year of the tax levy</w:t>
      </w:r>
      <w:r w:rsidR="001D6A40">
        <w:rPr>
          <w:sz w:val="24"/>
          <w:szCs w:val="24"/>
        </w:rPr>
        <w:t xml:space="preserve">; it’s the multiplication of SALE_PRICE and saledummy_fire_lead1 so it has a lot of missing values for times when that house is not five years after a fire tax levy; will have to make sale prices relevant to other types of tax levies, too, and Olivier has </w:t>
      </w:r>
      <w:proofErr w:type="spellStart"/>
      <w:r w:rsidR="001D6A40">
        <w:rPr>
          <w:sz w:val="24"/>
          <w:szCs w:val="24"/>
        </w:rPr>
        <w:t>Matlab</w:t>
      </w:r>
      <w:proofErr w:type="spellEnd"/>
      <w:r w:rsidR="001D6A40">
        <w:rPr>
          <w:sz w:val="24"/>
          <w:szCs w:val="24"/>
        </w:rPr>
        <w:t xml:space="preserve"> code that does it</w:t>
      </w:r>
      <w:r w:rsidR="0091514C">
        <w:rPr>
          <w:sz w:val="24"/>
          <w:szCs w:val="24"/>
        </w:rPr>
        <w:t xml:space="preserve">; this is part of the </w:t>
      </w:r>
      <w:proofErr w:type="spellStart"/>
      <w:r w:rsidR="0091514C">
        <w:rPr>
          <w:sz w:val="24"/>
          <w:szCs w:val="24"/>
        </w:rPr>
        <w:t>hsg_twp_votes_property_new.dta</w:t>
      </w:r>
      <w:proofErr w:type="spellEnd"/>
      <w:r w:rsidR="0091514C">
        <w:rPr>
          <w:sz w:val="24"/>
          <w:szCs w:val="24"/>
        </w:rPr>
        <w:t xml:space="preserve"> data set</w:t>
      </w:r>
    </w:p>
    <w:p w14:paraId="1B5F706B" w14:textId="77777777" w:rsidR="0025648C" w:rsidRDefault="0025648C" w:rsidP="006919E7">
      <w:pPr>
        <w:rPr>
          <w:sz w:val="24"/>
          <w:szCs w:val="24"/>
        </w:rPr>
      </w:pPr>
    </w:p>
    <w:p w14:paraId="37687DE2" w14:textId="77777777" w:rsidR="00C07BCC" w:rsidRDefault="00C07BCC" w:rsidP="006919E7">
      <w:pPr>
        <w:rPr>
          <w:sz w:val="24"/>
          <w:szCs w:val="24"/>
        </w:rPr>
      </w:pPr>
      <w:proofErr w:type="spellStart"/>
      <w:r>
        <w:rPr>
          <w:sz w:val="24"/>
          <w:szCs w:val="24"/>
        </w:rPr>
        <w:t>agehouse</w:t>
      </w:r>
      <w:proofErr w:type="spellEnd"/>
      <w:r>
        <w:rPr>
          <w:sz w:val="24"/>
          <w:szCs w:val="24"/>
        </w:rPr>
        <w:t xml:space="preserve"> – age of house in years, zero for newly built, created from year – YEAR_BUILT, but YEAR_BUILT has a lot of missing values, so I might decide to impute YEAR_BUILT and create </w:t>
      </w:r>
      <w:proofErr w:type="spellStart"/>
      <w:r>
        <w:rPr>
          <w:sz w:val="24"/>
          <w:szCs w:val="24"/>
        </w:rPr>
        <w:t>agehouse</w:t>
      </w:r>
      <w:proofErr w:type="spellEnd"/>
      <w:r>
        <w:rPr>
          <w:sz w:val="24"/>
          <w:szCs w:val="24"/>
        </w:rPr>
        <w:t xml:space="preserve"> as a ‘passive’ variable in Stata</w:t>
      </w:r>
    </w:p>
    <w:p w14:paraId="3EB205BE" w14:textId="77777777" w:rsidR="00AA7C49" w:rsidRDefault="00AA7C49" w:rsidP="006919E7">
      <w:pPr>
        <w:rPr>
          <w:sz w:val="24"/>
          <w:szCs w:val="24"/>
        </w:rPr>
      </w:pPr>
    </w:p>
    <w:p w14:paraId="4E931E2B" w14:textId="77777777" w:rsidR="00AA7C49" w:rsidRDefault="00AA7C49" w:rsidP="006919E7">
      <w:pPr>
        <w:rPr>
          <w:sz w:val="24"/>
          <w:szCs w:val="24"/>
        </w:rPr>
      </w:pPr>
      <w:r>
        <w:rPr>
          <w:sz w:val="24"/>
          <w:szCs w:val="24"/>
        </w:rPr>
        <w:t>ac – dummy variable = 1 if house has central air conditioning, heat pump air conditioning, or package air conditioning, zero otherwise</w:t>
      </w:r>
    </w:p>
    <w:p w14:paraId="7CF930C8" w14:textId="77777777" w:rsidR="00AA7C49" w:rsidRDefault="00AA7C49" w:rsidP="006919E7">
      <w:pPr>
        <w:rPr>
          <w:sz w:val="24"/>
          <w:szCs w:val="24"/>
        </w:rPr>
      </w:pPr>
    </w:p>
    <w:p w14:paraId="7ED16EB3" w14:textId="77777777" w:rsidR="00AA7C49" w:rsidRDefault="00AA7C49" w:rsidP="006919E7">
      <w:pPr>
        <w:rPr>
          <w:sz w:val="24"/>
          <w:szCs w:val="24"/>
        </w:rPr>
      </w:pPr>
      <w:proofErr w:type="spellStart"/>
      <w:r>
        <w:rPr>
          <w:sz w:val="24"/>
          <w:szCs w:val="24"/>
        </w:rPr>
        <w:lastRenderedPageBreak/>
        <w:t>finbase</w:t>
      </w:r>
      <w:proofErr w:type="spellEnd"/>
      <w:r>
        <w:rPr>
          <w:sz w:val="24"/>
          <w:szCs w:val="24"/>
        </w:rPr>
        <w:t xml:space="preserve"> – dummy variable = 1 if house has finished basement, either full, completely finished, finished, finished with plaster, finished with panel, or partially finished, 0 otherwise</w:t>
      </w:r>
    </w:p>
    <w:p w14:paraId="4390C795" w14:textId="77777777" w:rsidR="00AA7C49" w:rsidRDefault="00AA7C49" w:rsidP="006919E7">
      <w:pPr>
        <w:rPr>
          <w:sz w:val="24"/>
          <w:szCs w:val="24"/>
        </w:rPr>
      </w:pPr>
    </w:p>
    <w:p w14:paraId="24457107" w14:textId="77777777" w:rsidR="00AA7C49" w:rsidRDefault="00AA7C49" w:rsidP="006919E7">
      <w:pPr>
        <w:rPr>
          <w:sz w:val="24"/>
          <w:szCs w:val="24"/>
        </w:rPr>
      </w:pPr>
      <w:r>
        <w:rPr>
          <w:sz w:val="24"/>
          <w:szCs w:val="24"/>
        </w:rPr>
        <w:t>basement – dummy variable = 1 if house has basement, either cellar, finished, partial, full, slab, unfinished, or walk-out, 0 otherwise</w:t>
      </w:r>
    </w:p>
    <w:p w14:paraId="170DE17A" w14:textId="77777777" w:rsidR="00AA7C49" w:rsidRDefault="00AA7C49" w:rsidP="006919E7">
      <w:pPr>
        <w:rPr>
          <w:sz w:val="24"/>
          <w:szCs w:val="24"/>
        </w:rPr>
      </w:pPr>
    </w:p>
    <w:p w14:paraId="0A8FC730" w14:textId="77777777" w:rsidR="00AA7C49" w:rsidRDefault="00AA7C49" w:rsidP="00D870A2">
      <w:pPr>
        <w:rPr>
          <w:rFonts w:eastAsia="Times New Roman" w:cstheme="minorHAnsi"/>
          <w:color w:val="000000"/>
        </w:rPr>
      </w:pPr>
      <w:proofErr w:type="spellStart"/>
      <w:r>
        <w:rPr>
          <w:sz w:val="24"/>
          <w:szCs w:val="24"/>
        </w:rPr>
        <w:t>cond_exc</w:t>
      </w:r>
      <w:proofErr w:type="spellEnd"/>
      <w:r>
        <w:rPr>
          <w:sz w:val="24"/>
          <w:szCs w:val="24"/>
        </w:rPr>
        <w:t xml:space="preserve"> – dummy variable = 1 if house condition is excellent, 0 otherwise</w:t>
      </w:r>
      <w:r w:rsidR="00D870A2">
        <w:rPr>
          <w:sz w:val="24"/>
          <w:szCs w:val="24"/>
        </w:rPr>
        <w:t xml:space="preserve">; percent by </w:t>
      </w:r>
      <w:proofErr w:type="spellStart"/>
      <w:r w:rsidR="00D870A2">
        <w:rPr>
          <w:sz w:val="24"/>
          <w:szCs w:val="24"/>
        </w:rPr>
        <w:t>city_year</w:t>
      </w:r>
      <w:proofErr w:type="spellEnd"/>
      <w:r w:rsidR="00D870A2">
        <w:rPr>
          <w:sz w:val="24"/>
          <w:szCs w:val="24"/>
        </w:rPr>
        <w:t xml:space="preserve"> for </w:t>
      </w:r>
      <w:r w:rsidR="00D870A2">
        <w:rPr>
          <w:rFonts w:eastAsia="Times New Roman" w:cstheme="minorHAnsi"/>
          <w:color w:val="000000"/>
        </w:rPr>
        <w:t xml:space="preserve">lags 1 and 3 and leads 1-5 created 5/24/18 in </w:t>
      </w:r>
      <w:proofErr w:type="spellStart"/>
      <w:r w:rsidR="00D870A2">
        <w:rPr>
          <w:rFonts w:eastAsia="Times New Roman" w:cstheme="minorHAnsi"/>
          <w:color w:val="000000"/>
        </w:rPr>
        <w:t>firelevies</w:t>
      </w:r>
      <w:proofErr w:type="spellEnd"/>
      <w:r w:rsidR="00D870A2">
        <w:rPr>
          <w:rFonts w:eastAsia="Times New Roman" w:cstheme="minorHAnsi"/>
          <w:color w:val="000000"/>
        </w:rPr>
        <w:t xml:space="preserve"> project</w:t>
      </w:r>
    </w:p>
    <w:p w14:paraId="48D922F3" w14:textId="77777777" w:rsidR="009252D4" w:rsidRDefault="009252D4" w:rsidP="00D870A2">
      <w:pPr>
        <w:rPr>
          <w:rFonts w:eastAsia="Times New Roman" w:cstheme="minorHAnsi"/>
          <w:color w:val="000000"/>
        </w:rPr>
      </w:pPr>
    </w:p>
    <w:p w14:paraId="4D1EAC0D" w14:textId="77777777" w:rsidR="009252D4" w:rsidRDefault="009252D4" w:rsidP="00D870A2">
      <w:pPr>
        <w:rPr>
          <w:sz w:val="24"/>
          <w:szCs w:val="24"/>
        </w:rPr>
      </w:pPr>
      <w:proofErr w:type="spellStart"/>
      <w:r>
        <w:rPr>
          <w:rFonts w:eastAsia="Times New Roman" w:cstheme="minorHAnsi"/>
          <w:color w:val="000000"/>
        </w:rPr>
        <w:t>pct_cond_exc</w:t>
      </w:r>
      <w:proofErr w:type="spellEnd"/>
      <w:r>
        <w:rPr>
          <w:rFonts w:eastAsia="Times New Roman" w:cstheme="minorHAnsi"/>
          <w:color w:val="000000"/>
        </w:rPr>
        <w:t xml:space="preserve"> – percent of houses that sold in a </w:t>
      </w:r>
      <w:proofErr w:type="spellStart"/>
      <w:r>
        <w:rPr>
          <w:rFonts w:eastAsia="Times New Roman" w:cstheme="minorHAnsi"/>
          <w:color w:val="000000"/>
        </w:rPr>
        <w:t>city_year</w:t>
      </w:r>
      <w:proofErr w:type="spellEnd"/>
      <w:r>
        <w:rPr>
          <w:rFonts w:eastAsia="Times New Roman" w:cstheme="minorHAnsi"/>
          <w:color w:val="000000"/>
        </w:rPr>
        <w:t xml:space="preserve"> that are in excellent condition; created 5/24/18 in </w:t>
      </w:r>
      <w:proofErr w:type="spellStart"/>
      <w:r>
        <w:rPr>
          <w:rFonts w:eastAsia="Times New Roman" w:cstheme="minorHAnsi"/>
          <w:color w:val="000000"/>
        </w:rPr>
        <w:t>firelevies</w:t>
      </w:r>
      <w:proofErr w:type="spellEnd"/>
      <w:r>
        <w:rPr>
          <w:rFonts w:eastAsia="Times New Roman" w:cstheme="minorHAnsi"/>
          <w:color w:val="000000"/>
        </w:rPr>
        <w:t xml:space="preserve"> project with leads and lags</w:t>
      </w:r>
    </w:p>
    <w:p w14:paraId="2CBB5E84" w14:textId="77777777" w:rsidR="00AA7C49" w:rsidRDefault="00AA7C49" w:rsidP="006919E7">
      <w:pPr>
        <w:rPr>
          <w:sz w:val="24"/>
          <w:szCs w:val="24"/>
        </w:rPr>
      </w:pPr>
    </w:p>
    <w:p w14:paraId="2B25C818" w14:textId="77777777" w:rsidR="00AA7C49" w:rsidRDefault="00AA7C49" w:rsidP="00AA7C49">
      <w:pPr>
        <w:rPr>
          <w:sz w:val="24"/>
          <w:szCs w:val="24"/>
        </w:rPr>
      </w:pPr>
      <w:proofErr w:type="spellStart"/>
      <w:r>
        <w:rPr>
          <w:sz w:val="24"/>
          <w:szCs w:val="24"/>
        </w:rPr>
        <w:t>cond_vgood</w:t>
      </w:r>
      <w:proofErr w:type="spellEnd"/>
      <w:r>
        <w:rPr>
          <w:sz w:val="24"/>
          <w:szCs w:val="24"/>
        </w:rPr>
        <w:t xml:space="preserve"> - dummy variable = 1 if house condition is very good, 0 otherwise</w:t>
      </w:r>
    </w:p>
    <w:p w14:paraId="637A07E6" w14:textId="77777777" w:rsidR="009252D4" w:rsidRDefault="009252D4" w:rsidP="00AA7C49">
      <w:pPr>
        <w:rPr>
          <w:sz w:val="24"/>
          <w:szCs w:val="24"/>
        </w:rPr>
      </w:pPr>
    </w:p>
    <w:p w14:paraId="5B8DF1D2" w14:textId="77777777" w:rsidR="009252D4" w:rsidRDefault="009252D4" w:rsidP="009252D4">
      <w:pPr>
        <w:rPr>
          <w:sz w:val="24"/>
          <w:szCs w:val="24"/>
        </w:rPr>
      </w:pPr>
      <w:proofErr w:type="spellStart"/>
      <w:r>
        <w:rPr>
          <w:rFonts w:eastAsia="Times New Roman" w:cstheme="minorHAnsi"/>
          <w:color w:val="000000"/>
        </w:rPr>
        <w:t>pct_cond_vgood</w:t>
      </w:r>
      <w:proofErr w:type="spellEnd"/>
      <w:r>
        <w:rPr>
          <w:rFonts w:eastAsia="Times New Roman" w:cstheme="minorHAnsi"/>
          <w:color w:val="000000"/>
        </w:rPr>
        <w:t xml:space="preserve"> – percent of houses that sold in a </w:t>
      </w:r>
      <w:proofErr w:type="spellStart"/>
      <w:r>
        <w:rPr>
          <w:rFonts w:eastAsia="Times New Roman" w:cstheme="minorHAnsi"/>
          <w:color w:val="000000"/>
        </w:rPr>
        <w:t>city_year</w:t>
      </w:r>
      <w:proofErr w:type="spellEnd"/>
      <w:r>
        <w:rPr>
          <w:rFonts w:eastAsia="Times New Roman" w:cstheme="minorHAnsi"/>
          <w:color w:val="000000"/>
        </w:rPr>
        <w:t xml:space="preserve"> that are in very good condition; created 5/24/18 in </w:t>
      </w:r>
      <w:proofErr w:type="spellStart"/>
      <w:r>
        <w:rPr>
          <w:rFonts w:eastAsia="Times New Roman" w:cstheme="minorHAnsi"/>
          <w:color w:val="000000"/>
        </w:rPr>
        <w:t>firelevies</w:t>
      </w:r>
      <w:proofErr w:type="spellEnd"/>
      <w:r>
        <w:rPr>
          <w:rFonts w:eastAsia="Times New Roman" w:cstheme="minorHAnsi"/>
          <w:color w:val="000000"/>
        </w:rPr>
        <w:t xml:space="preserve"> project with leads and lags</w:t>
      </w:r>
    </w:p>
    <w:p w14:paraId="6F82FB60" w14:textId="77777777" w:rsidR="00AA7C49" w:rsidRDefault="00AA7C49" w:rsidP="00AA7C49">
      <w:pPr>
        <w:rPr>
          <w:sz w:val="24"/>
          <w:szCs w:val="24"/>
        </w:rPr>
      </w:pPr>
    </w:p>
    <w:p w14:paraId="0EF275E8" w14:textId="77777777" w:rsidR="00AA7C49" w:rsidRDefault="00AA7C49" w:rsidP="00AA7C49">
      <w:pPr>
        <w:rPr>
          <w:sz w:val="24"/>
          <w:szCs w:val="24"/>
        </w:rPr>
      </w:pPr>
      <w:proofErr w:type="spellStart"/>
      <w:r>
        <w:rPr>
          <w:sz w:val="24"/>
          <w:szCs w:val="24"/>
        </w:rPr>
        <w:t>cond_good</w:t>
      </w:r>
      <w:proofErr w:type="spellEnd"/>
      <w:r>
        <w:rPr>
          <w:sz w:val="24"/>
          <w:szCs w:val="24"/>
        </w:rPr>
        <w:t xml:space="preserve"> - dummy variable = 1 if house condition is good, 0 otherwise</w:t>
      </w:r>
    </w:p>
    <w:p w14:paraId="06A20BA5" w14:textId="77777777" w:rsidR="009252D4" w:rsidRDefault="009252D4" w:rsidP="00AA7C49">
      <w:pPr>
        <w:rPr>
          <w:sz w:val="24"/>
          <w:szCs w:val="24"/>
        </w:rPr>
      </w:pPr>
    </w:p>
    <w:p w14:paraId="11A55B90" w14:textId="77777777" w:rsidR="009252D4" w:rsidRDefault="009252D4" w:rsidP="009252D4">
      <w:pPr>
        <w:rPr>
          <w:sz w:val="24"/>
          <w:szCs w:val="24"/>
        </w:rPr>
      </w:pPr>
      <w:proofErr w:type="spellStart"/>
      <w:r>
        <w:rPr>
          <w:rFonts w:eastAsia="Times New Roman" w:cstheme="minorHAnsi"/>
          <w:color w:val="000000"/>
        </w:rPr>
        <w:t>pct_cond_good</w:t>
      </w:r>
      <w:proofErr w:type="spellEnd"/>
      <w:r>
        <w:rPr>
          <w:rFonts w:eastAsia="Times New Roman" w:cstheme="minorHAnsi"/>
          <w:color w:val="000000"/>
        </w:rPr>
        <w:t xml:space="preserve"> – percent of houses that sold in a </w:t>
      </w:r>
      <w:proofErr w:type="spellStart"/>
      <w:r>
        <w:rPr>
          <w:rFonts w:eastAsia="Times New Roman" w:cstheme="minorHAnsi"/>
          <w:color w:val="000000"/>
        </w:rPr>
        <w:t>city_year</w:t>
      </w:r>
      <w:proofErr w:type="spellEnd"/>
      <w:r>
        <w:rPr>
          <w:rFonts w:eastAsia="Times New Roman" w:cstheme="minorHAnsi"/>
          <w:color w:val="000000"/>
        </w:rPr>
        <w:t xml:space="preserve"> that are in good condition; created 5/24/18 in </w:t>
      </w:r>
      <w:proofErr w:type="spellStart"/>
      <w:r>
        <w:rPr>
          <w:rFonts w:eastAsia="Times New Roman" w:cstheme="minorHAnsi"/>
          <w:color w:val="000000"/>
        </w:rPr>
        <w:t>firelevies</w:t>
      </w:r>
      <w:proofErr w:type="spellEnd"/>
      <w:r>
        <w:rPr>
          <w:rFonts w:eastAsia="Times New Roman" w:cstheme="minorHAnsi"/>
          <w:color w:val="000000"/>
        </w:rPr>
        <w:t xml:space="preserve"> project with leads and lags</w:t>
      </w:r>
    </w:p>
    <w:p w14:paraId="0FB653A5" w14:textId="77777777" w:rsidR="00AA7C49" w:rsidRDefault="00AA7C49" w:rsidP="006919E7">
      <w:pPr>
        <w:rPr>
          <w:sz w:val="24"/>
          <w:szCs w:val="24"/>
        </w:rPr>
      </w:pPr>
    </w:p>
    <w:p w14:paraId="60B39A7C" w14:textId="77777777" w:rsidR="00AA7C49" w:rsidRDefault="00AA7C49" w:rsidP="006919E7">
      <w:pPr>
        <w:rPr>
          <w:sz w:val="24"/>
          <w:szCs w:val="24"/>
        </w:rPr>
      </w:pPr>
      <w:proofErr w:type="spellStart"/>
      <w:r>
        <w:rPr>
          <w:sz w:val="24"/>
          <w:szCs w:val="24"/>
        </w:rPr>
        <w:t>cond_fair</w:t>
      </w:r>
      <w:proofErr w:type="spellEnd"/>
      <w:r>
        <w:rPr>
          <w:sz w:val="24"/>
          <w:szCs w:val="24"/>
        </w:rPr>
        <w:t xml:space="preserve"> - dummy variable = 1 if house condition is fair, 0 otherwise</w:t>
      </w:r>
    </w:p>
    <w:p w14:paraId="653A7411" w14:textId="77777777" w:rsidR="00AA7C49" w:rsidRDefault="00AA7C49" w:rsidP="00AA7C49">
      <w:pPr>
        <w:rPr>
          <w:sz w:val="24"/>
          <w:szCs w:val="24"/>
        </w:rPr>
      </w:pPr>
    </w:p>
    <w:p w14:paraId="0E839508" w14:textId="77777777" w:rsidR="009252D4" w:rsidRDefault="009252D4" w:rsidP="009252D4">
      <w:pPr>
        <w:rPr>
          <w:sz w:val="24"/>
          <w:szCs w:val="24"/>
        </w:rPr>
      </w:pPr>
      <w:proofErr w:type="spellStart"/>
      <w:r>
        <w:rPr>
          <w:rFonts w:eastAsia="Times New Roman" w:cstheme="minorHAnsi"/>
          <w:color w:val="000000"/>
        </w:rPr>
        <w:t>pct_cond_fair</w:t>
      </w:r>
      <w:proofErr w:type="spellEnd"/>
      <w:r>
        <w:rPr>
          <w:rFonts w:eastAsia="Times New Roman" w:cstheme="minorHAnsi"/>
          <w:color w:val="000000"/>
        </w:rPr>
        <w:t xml:space="preserve"> – percent of houses that sold in a </w:t>
      </w:r>
      <w:proofErr w:type="spellStart"/>
      <w:r>
        <w:rPr>
          <w:rFonts w:eastAsia="Times New Roman" w:cstheme="minorHAnsi"/>
          <w:color w:val="000000"/>
        </w:rPr>
        <w:t>city_year</w:t>
      </w:r>
      <w:proofErr w:type="spellEnd"/>
      <w:r>
        <w:rPr>
          <w:rFonts w:eastAsia="Times New Roman" w:cstheme="minorHAnsi"/>
          <w:color w:val="000000"/>
        </w:rPr>
        <w:t xml:space="preserve"> that are in fair condition; created 5/24/18 in </w:t>
      </w:r>
      <w:proofErr w:type="spellStart"/>
      <w:r>
        <w:rPr>
          <w:rFonts w:eastAsia="Times New Roman" w:cstheme="minorHAnsi"/>
          <w:color w:val="000000"/>
        </w:rPr>
        <w:t>firelevies</w:t>
      </w:r>
      <w:proofErr w:type="spellEnd"/>
      <w:r>
        <w:rPr>
          <w:rFonts w:eastAsia="Times New Roman" w:cstheme="minorHAnsi"/>
          <w:color w:val="000000"/>
        </w:rPr>
        <w:t xml:space="preserve"> project with leads and lags</w:t>
      </w:r>
    </w:p>
    <w:p w14:paraId="68F91A1D" w14:textId="77777777" w:rsidR="009252D4" w:rsidRDefault="009252D4" w:rsidP="00AA7C49">
      <w:pPr>
        <w:rPr>
          <w:sz w:val="24"/>
          <w:szCs w:val="24"/>
        </w:rPr>
      </w:pPr>
    </w:p>
    <w:p w14:paraId="376BABF1" w14:textId="77777777" w:rsidR="00AA7C49" w:rsidRDefault="00AA7C49" w:rsidP="00AA7C49">
      <w:pPr>
        <w:rPr>
          <w:sz w:val="24"/>
          <w:szCs w:val="24"/>
        </w:rPr>
      </w:pPr>
      <w:proofErr w:type="spellStart"/>
      <w:r>
        <w:rPr>
          <w:sz w:val="24"/>
          <w:szCs w:val="24"/>
        </w:rPr>
        <w:t>cond_poor</w:t>
      </w:r>
      <w:proofErr w:type="spellEnd"/>
      <w:r>
        <w:rPr>
          <w:sz w:val="24"/>
          <w:szCs w:val="24"/>
        </w:rPr>
        <w:t xml:space="preserve"> - dummy variable = 1 if house condition is poor, 0 otherwise</w:t>
      </w:r>
      <w:r w:rsidR="00D870A2">
        <w:rPr>
          <w:sz w:val="24"/>
          <w:szCs w:val="24"/>
        </w:rPr>
        <w:t xml:space="preserve">; percent by </w:t>
      </w:r>
      <w:proofErr w:type="spellStart"/>
      <w:r w:rsidR="00D870A2">
        <w:rPr>
          <w:sz w:val="24"/>
          <w:szCs w:val="24"/>
        </w:rPr>
        <w:t>city_year</w:t>
      </w:r>
      <w:proofErr w:type="spellEnd"/>
      <w:r w:rsidR="00D870A2">
        <w:rPr>
          <w:sz w:val="24"/>
          <w:szCs w:val="24"/>
        </w:rPr>
        <w:t xml:space="preserve"> for </w:t>
      </w:r>
      <w:r w:rsidR="00D870A2">
        <w:rPr>
          <w:rFonts w:eastAsia="Times New Roman" w:cstheme="minorHAnsi"/>
          <w:color w:val="000000"/>
        </w:rPr>
        <w:t xml:space="preserve">lags 1 and 3 and leads 1-5 created 5/24/18 in </w:t>
      </w:r>
      <w:proofErr w:type="spellStart"/>
      <w:r w:rsidR="00D870A2">
        <w:rPr>
          <w:rFonts w:eastAsia="Times New Roman" w:cstheme="minorHAnsi"/>
          <w:color w:val="000000"/>
        </w:rPr>
        <w:t>firelevies</w:t>
      </w:r>
      <w:proofErr w:type="spellEnd"/>
      <w:r w:rsidR="00D870A2">
        <w:rPr>
          <w:rFonts w:eastAsia="Times New Roman" w:cstheme="minorHAnsi"/>
          <w:color w:val="000000"/>
        </w:rPr>
        <w:t xml:space="preserve"> project</w:t>
      </w:r>
    </w:p>
    <w:p w14:paraId="38B01B7C" w14:textId="77777777" w:rsidR="009252D4" w:rsidRDefault="009252D4" w:rsidP="009252D4">
      <w:pPr>
        <w:rPr>
          <w:rFonts w:eastAsia="Times New Roman" w:cstheme="minorHAnsi"/>
          <w:color w:val="000000"/>
        </w:rPr>
      </w:pPr>
    </w:p>
    <w:p w14:paraId="571B4334" w14:textId="77777777" w:rsidR="009252D4" w:rsidRDefault="009252D4" w:rsidP="009252D4">
      <w:pPr>
        <w:rPr>
          <w:sz w:val="24"/>
          <w:szCs w:val="24"/>
        </w:rPr>
      </w:pPr>
      <w:proofErr w:type="spellStart"/>
      <w:r>
        <w:rPr>
          <w:rFonts w:eastAsia="Times New Roman" w:cstheme="minorHAnsi"/>
          <w:color w:val="000000"/>
        </w:rPr>
        <w:t>pct_cond_poor</w:t>
      </w:r>
      <w:proofErr w:type="spellEnd"/>
      <w:r>
        <w:rPr>
          <w:rFonts w:eastAsia="Times New Roman" w:cstheme="minorHAnsi"/>
          <w:color w:val="000000"/>
        </w:rPr>
        <w:t xml:space="preserve"> – percent of houses that sold in a </w:t>
      </w:r>
      <w:proofErr w:type="spellStart"/>
      <w:r>
        <w:rPr>
          <w:rFonts w:eastAsia="Times New Roman" w:cstheme="minorHAnsi"/>
          <w:color w:val="000000"/>
        </w:rPr>
        <w:t>city_year</w:t>
      </w:r>
      <w:proofErr w:type="spellEnd"/>
      <w:r>
        <w:rPr>
          <w:rFonts w:eastAsia="Times New Roman" w:cstheme="minorHAnsi"/>
          <w:color w:val="000000"/>
        </w:rPr>
        <w:t xml:space="preserve"> that are in poor condition; created 5/24/18 in </w:t>
      </w:r>
      <w:proofErr w:type="spellStart"/>
      <w:r>
        <w:rPr>
          <w:rFonts w:eastAsia="Times New Roman" w:cstheme="minorHAnsi"/>
          <w:color w:val="000000"/>
        </w:rPr>
        <w:t>firelevies</w:t>
      </w:r>
      <w:proofErr w:type="spellEnd"/>
      <w:r>
        <w:rPr>
          <w:rFonts w:eastAsia="Times New Roman" w:cstheme="minorHAnsi"/>
          <w:color w:val="000000"/>
        </w:rPr>
        <w:t xml:space="preserve"> project with leads and lags</w:t>
      </w:r>
    </w:p>
    <w:p w14:paraId="4BEE15F4" w14:textId="77777777" w:rsidR="00AA7C49" w:rsidRDefault="00AA7C49" w:rsidP="006919E7">
      <w:pPr>
        <w:rPr>
          <w:sz w:val="24"/>
          <w:szCs w:val="24"/>
        </w:rPr>
      </w:pPr>
    </w:p>
    <w:p w14:paraId="07CD1958" w14:textId="77777777" w:rsidR="00AA7C49" w:rsidRDefault="00AA7C49" w:rsidP="006919E7">
      <w:pPr>
        <w:rPr>
          <w:sz w:val="24"/>
          <w:szCs w:val="24"/>
        </w:rPr>
      </w:pPr>
      <w:r>
        <w:rPr>
          <w:sz w:val="24"/>
          <w:szCs w:val="24"/>
        </w:rPr>
        <w:t>fireplace – dummy variable = 1 if house has a fireplace, 0 otherwise</w:t>
      </w:r>
    </w:p>
    <w:p w14:paraId="6252076E" w14:textId="77777777" w:rsidR="00AA7C49" w:rsidRDefault="00AA7C49" w:rsidP="006919E7">
      <w:pPr>
        <w:rPr>
          <w:sz w:val="24"/>
          <w:szCs w:val="24"/>
        </w:rPr>
      </w:pPr>
    </w:p>
    <w:p w14:paraId="7FF3E538" w14:textId="77777777" w:rsidR="00AA7C49" w:rsidRDefault="00AA7C49" w:rsidP="006919E7">
      <w:pPr>
        <w:rPr>
          <w:sz w:val="24"/>
          <w:szCs w:val="24"/>
        </w:rPr>
      </w:pPr>
      <w:proofErr w:type="spellStart"/>
      <w:r>
        <w:rPr>
          <w:sz w:val="24"/>
          <w:szCs w:val="24"/>
        </w:rPr>
        <w:t>attgarage</w:t>
      </w:r>
      <w:proofErr w:type="spellEnd"/>
      <w:r>
        <w:rPr>
          <w:sz w:val="24"/>
          <w:szCs w:val="24"/>
        </w:rPr>
        <w:t xml:space="preserve"> – dummy variable = 1 if house has attached garage, 0 otherwise; could be attached in basement, finished basement garage, unfinished basement garage holding various numbers of cars, </w:t>
      </w:r>
      <w:r w:rsidR="0001306B">
        <w:rPr>
          <w:sz w:val="24"/>
          <w:szCs w:val="24"/>
        </w:rPr>
        <w:t>built-in garage</w:t>
      </w:r>
      <w:r>
        <w:rPr>
          <w:sz w:val="24"/>
          <w:szCs w:val="24"/>
        </w:rPr>
        <w:t>,</w:t>
      </w:r>
      <w:r w:rsidR="0001306B">
        <w:rPr>
          <w:sz w:val="24"/>
          <w:szCs w:val="24"/>
        </w:rPr>
        <w:t xml:space="preserve"> made of stone, stucco, wood, wood frame, brick, concrete block, or attached carport</w:t>
      </w:r>
      <w:r>
        <w:rPr>
          <w:sz w:val="24"/>
          <w:szCs w:val="24"/>
        </w:rPr>
        <w:t xml:space="preserve"> </w:t>
      </w:r>
    </w:p>
    <w:p w14:paraId="4AAD8284" w14:textId="77777777" w:rsidR="007D2BE9" w:rsidRDefault="007D2BE9" w:rsidP="006919E7">
      <w:pPr>
        <w:rPr>
          <w:sz w:val="24"/>
          <w:szCs w:val="24"/>
        </w:rPr>
      </w:pPr>
    </w:p>
    <w:p w14:paraId="7D74CE74" w14:textId="77777777" w:rsidR="007D2BE9" w:rsidRDefault="007D2BE9" w:rsidP="006919E7">
      <w:pPr>
        <w:rPr>
          <w:sz w:val="24"/>
          <w:szCs w:val="24"/>
        </w:rPr>
      </w:pPr>
      <w:r>
        <w:rPr>
          <w:sz w:val="24"/>
          <w:szCs w:val="24"/>
        </w:rPr>
        <w:t>pool – dummy variable = 1 if there is a pool on the parcel, 0 otherwise</w:t>
      </w:r>
    </w:p>
    <w:p w14:paraId="05212371" w14:textId="77777777" w:rsidR="007D2BE9" w:rsidRDefault="007D2BE9" w:rsidP="006919E7">
      <w:pPr>
        <w:rPr>
          <w:sz w:val="24"/>
          <w:szCs w:val="24"/>
        </w:rPr>
      </w:pPr>
    </w:p>
    <w:p w14:paraId="63595DB8" w14:textId="77777777" w:rsidR="007D2BE9" w:rsidRDefault="007D2BE9" w:rsidP="006919E7">
      <w:pPr>
        <w:rPr>
          <w:sz w:val="24"/>
          <w:szCs w:val="24"/>
        </w:rPr>
      </w:pPr>
      <w:proofErr w:type="spellStart"/>
      <w:r>
        <w:rPr>
          <w:sz w:val="24"/>
          <w:szCs w:val="24"/>
        </w:rPr>
        <w:t>onestory</w:t>
      </w:r>
      <w:proofErr w:type="spellEnd"/>
      <w:r>
        <w:rPr>
          <w:sz w:val="24"/>
          <w:szCs w:val="24"/>
        </w:rPr>
        <w:t xml:space="preserve"> – dummy variable = 1 if number of stories is &lt;= 1, 0 otherwise</w:t>
      </w:r>
    </w:p>
    <w:p w14:paraId="766D5A78" w14:textId="77777777" w:rsidR="007D2BE9" w:rsidRDefault="007D2BE9" w:rsidP="006919E7">
      <w:pPr>
        <w:rPr>
          <w:sz w:val="24"/>
          <w:szCs w:val="24"/>
        </w:rPr>
      </w:pPr>
    </w:p>
    <w:p w14:paraId="5C34ACBF" w14:textId="77777777" w:rsidR="007D2BE9" w:rsidRDefault="007D2BE9" w:rsidP="006919E7">
      <w:pPr>
        <w:rPr>
          <w:sz w:val="24"/>
          <w:szCs w:val="24"/>
        </w:rPr>
      </w:pPr>
      <w:proofErr w:type="spellStart"/>
      <w:r>
        <w:rPr>
          <w:sz w:val="24"/>
          <w:szCs w:val="24"/>
        </w:rPr>
        <w:lastRenderedPageBreak/>
        <w:t>splitlevel</w:t>
      </w:r>
      <w:proofErr w:type="spellEnd"/>
      <w:r>
        <w:rPr>
          <w:sz w:val="24"/>
          <w:szCs w:val="24"/>
        </w:rPr>
        <w:t xml:space="preserve"> – dummy variable = 1 if number of stor</w:t>
      </w:r>
      <w:r w:rsidR="00257E31">
        <w:rPr>
          <w:sz w:val="24"/>
          <w:szCs w:val="24"/>
        </w:rPr>
        <w:t xml:space="preserve">ies is &gt;1 but &lt; 2, 0 otherwise, less missing </w:t>
      </w:r>
      <w:proofErr w:type="spellStart"/>
      <w:r w:rsidR="00257E31">
        <w:rPr>
          <w:sz w:val="24"/>
          <w:szCs w:val="24"/>
        </w:rPr>
        <w:t>obs</w:t>
      </w:r>
      <w:proofErr w:type="spellEnd"/>
      <w:r w:rsidR="00257E31">
        <w:rPr>
          <w:sz w:val="24"/>
          <w:szCs w:val="24"/>
        </w:rPr>
        <w:t xml:space="preserve"> than</w:t>
      </w:r>
      <w:r>
        <w:rPr>
          <w:sz w:val="24"/>
          <w:szCs w:val="24"/>
        </w:rPr>
        <w:t xml:space="preserve"> bilevel </w:t>
      </w:r>
      <w:r w:rsidR="00257E31">
        <w:rPr>
          <w:sz w:val="24"/>
          <w:szCs w:val="24"/>
        </w:rPr>
        <w:t>variable (and 315,000 cases as opposed to 133,000 from bilevel)</w:t>
      </w:r>
    </w:p>
    <w:p w14:paraId="6BD3FEAA" w14:textId="77777777" w:rsidR="007D2BE9" w:rsidRDefault="007D2BE9" w:rsidP="006919E7">
      <w:pPr>
        <w:rPr>
          <w:sz w:val="24"/>
          <w:szCs w:val="24"/>
        </w:rPr>
      </w:pPr>
    </w:p>
    <w:p w14:paraId="3EDDB373" w14:textId="77777777" w:rsidR="007D2BE9" w:rsidRDefault="007D2BE9" w:rsidP="006919E7">
      <w:pPr>
        <w:rPr>
          <w:sz w:val="24"/>
          <w:szCs w:val="24"/>
        </w:rPr>
      </w:pPr>
      <w:proofErr w:type="spellStart"/>
      <w:r>
        <w:rPr>
          <w:sz w:val="24"/>
          <w:szCs w:val="24"/>
        </w:rPr>
        <w:t>twostory</w:t>
      </w:r>
      <w:proofErr w:type="spellEnd"/>
      <w:r>
        <w:rPr>
          <w:sz w:val="24"/>
          <w:szCs w:val="24"/>
        </w:rPr>
        <w:t xml:space="preserve"> – dummy variable = 1 if number of stories &gt;=2 but &lt; 3, 0 otherwise</w:t>
      </w:r>
    </w:p>
    <w:p w14:paraId="5A3A07A3" w14:textId="77777777" w:rsidR="007D2BE9" w:rsidRDefault="007D2BE9" w:rsidP="006919E7">
      <w:pPr>
        <w:rPr>
          <w:sz w:val="24"/>
          <w:szCs w:val="24"/>
        </w:rPr>
      </w:pPr>
    </w:p>
    <w:p w14:paraId="7F43CF47" w14:textId="77777777" w:rsidR="007D2BE9" w:rsidRDefault="007D2BE9" w:rsidP="006919E7">
      <w:pPr>
        <w:rPr>
          <w:sz w:val="24"/>
          <w:szCs w:val="24"/>
        </w:rPr>
      </w:pPr>
      <w:proofErr w:type="spellStart"/>
      <w:r>
        <w:rPr>
          <w:sz w:val="24"/>
          <w:szCs w:val="24"/>
        </w:rPr>
        <w:t>threestoryplus</w:t>
      </w:r>
      <w:proofErr w:type="spellEnd"/>
      <w:r>
        <w:rPr>
          <w:sz w:val="24"/>
          <w:szCs w:val="24"/>
        </w:rPr>
        <w:t xml:space="preserve"> – dummy variable = 1 if number of stories &gt;=3,</w:t>
      </w:r>
      <w:r w:rsidRPr="007D2BE9">
        <w:rPr>
          <w:sz w:val="24"/>
          <w:szCs w:val="24"/>
        </w:rPr>
        <w:t xml:space="preserve"> </w:t>
      </w:r>
      <w:r>
        <w:rPr>
          <w:sz w:val="24"/>
          <w:szCs w:val="24"/>
        </w:rPr>
        <w:t>0 otherwise</w:t>
      </w:r>
    </w:p>
    <w:p w14:paraId="6773D98A" w14:textId="77777777" w:rsidR="007D2BE9" w:rsidRDefault="007D2BE9" w:rsidP="006919E7">
      <w:pPr>
        <w:rPr>
          <w:sz w:val="24"/>
          <w:szCs w:val="24"/>
        </w:rPr>
      </w:pPr>
    </w:p>
    <w:p w14:paraId="626D81FC" w14:textId="77777777" w:rsidR="007D2BE9" w:rsidRDefault="007D2BE9" w:rsidP="006919E7">
      <w:pPr>
        <w:rPr>
          <w:sz w:val="24"/>
          <w:szCs w:val="24"/>
        </w:rPr>
      </w:pPr>
      <w:r>
        <w:rPr>
          <w:sz w:val="24"/>
          <w:szCs w:val="24"/>
        </w:rPr>
        <w:t>bilevel – dummy variable = 1 if style is bilevel or split level,</w:t>
      </w:r>
      <w:r w:rsidRPr="007D2BE9">
        <w:rPr>
          <w:sz w:val="24"/>
          <w:szCs w:val="24"/>
        </w:rPr>
        <w:t xml:space="preserve"> </w:t>
      </w:r>
      <w:r>
        <w:rPr>
          <w:sz w:val="24"/>
          <w:szCs w:val="24"/>
        </w:rPr>
        <w:t>0 otherwise</w:t>
      </w:r>
      <w:r w:rsidR="00257E31">
        <w:rPr>
          <w:sz w:val="24"/>
          <w:szCs w:val="24"/>
        </w:rPr>
        <w:t xml:space="preserve">; more missing </w:t>
      </w:r>
      <w:proofErr w:type="spellStart"/>
      <w:r w:rsidR="00257E31">
        <w:rPr>
          <w:sz w:val="24"/>
          <w:szCs w:val="24"/>
        </w:rPr>
        <w:t>obs</w:t>
      </w:r>
      <w:proofErr w:type="spellEnd"/>
      <w:r w:rsidR="00257E31">
        <w:rPr>
          <w:sz w:val="24"/>
          <w:szCs w:val="24"/>
        </w:rPr>
        <w:t xml:space="preserve"> than </w:t>
      </w:r>
      <w:proofErr w:type="spellStart"/>
      <w:r w:rsidR="00257E31">
        <w:rPr>
          <w:sz w:val="24"/>
          <w:szCs w:val="24"/>
        </w:rPr>
        <w:t>splitlevel</w:t>
      </w:r>
      <w:proofErr w:type="spellEnd"/>
      <w:r w:rsidR="00257E31">
        <w:rPr>
          <w:sz w:val="24"/>
          <w:szCs w:val="24"/>
        </w:rPr>
        <w:t xml:space="preserve"> variable (and 133,000 cases as opposed to 315,000 from </w:t>
      </w:r>
      <w:proofErr w:type="spellStart"/>
      <w:r w:rsidR="00257E31">
        <w:rPr>
          <w:sz w:val="24"/>
          <w:szCs w:val="24"/>
        </w:rPr>
        <w:t>splitlevel</w:t>
      </w:r>
      <w:proofErr w:type="spellEnd"/>
      <w:r w:rsidR="00257E31">
        <w:rPr>
          <w:sz w:val="24"/>
          <w:szCs w:val="24"/>
        </w:rPr>
        <w:t>)</w:t>
      </w:r>
    </w:p>
    <w:p w14:paraId="1E208E3F" w14:textId="77777777" w:rsidR="007D2BE9" w:rsidRDefault="007D2BE9" w:rsidP="006919E7">
      <w:pPr>
        <w:rPr>
          <w:sz w:val="24"/>
          <w:szCs w:val="24"/>
        </w:rPr>
      </w:pPr>
    </w:p>
    <w:p w14:paraId="61FDB75D" w14:textId="77777777" w:rsidR="007D2BE9" w:rsidRDefault="007D2BE9" w:rsidP="006919E7">
      <w:pPr>
        <w:rPr>
          <w:sz w:val="24"/>
          <w:szCs w:val="24"/>
        </w:rPr>
      </w:pPr>
      <w:r>
        <w:rPr>
          <w:sz w:val="24"/>
          <w:szCs w:val="24"/>
        </w:rPr>
        <w:t>condo – dummy variable = 1 if style is condo or townhome, 0 otherwise</w:t>
      </w:r>
    </w:p>
    <w:p w14:paraId="5D7058A1" w14:textId="77777777" w:rsidR="007D2BE9" w:rsidRDefault="007D2BE9" w:rsidP="006919E7">
      <w:pPr>
        <w:rPr>
          <w:sz w:val="24"/>
          <w:szCs w:val="24"/>
        </w:rPr>
      </w:pPr>
    </w:p>
    <w:p w14:paraId="3A04FD44" w14:textId="77777777" w:rsidR="007D2BE9" w:rsidRDefault="007D2BE9" w:rsidP="006919E7">
      <w:pPr>
        <w:rPr>
          <w:sz w:val="24"/>
          <w:szCs w:val="24"/>
        </w:rPr>
      </w:pPr>
      <w:r>
        <w:rPr>
          <w:sz w:val="24"/>
          <w:szCs w:val="24"/>
        </w:rPr>
        <w:t>colonial – dummy variable = 1 if style is colonial, 0 otherwise</w:t>
      </w:r>
    </w:p>
    <w:p w14:paraId="6C74FF4E" w14:textId="77777777" w:rsidR="007D2BE9" w:rsidRDefault="007D2BE9" w:rsidP="006919E7">
      <w:pPr>
        <w:rPr>
          <w:sz w:val="24"/>
          <w:szCs w:val="24"/>
        </w:rPr>
      </w:pPr>
    </w:p>
    <w:p w14:paraId="5F7338DD" w14:textId="77777777" w:rsidR="007D2BE9" w:rsidRDefault="007D2BE9" w:rsidP="006919E7">
      <w:pPr>
        <w:rPr>
          <w:sz w:val="24"/>
          <w:szCs w:val="24"/>
        </w:rPr>
      </w:pPr>
      <w:r>
        <w:rPr>
          <w:sz w:val="24"/>
          <w:szCs w:val="24"/>
        </w:rPr>
        <w:t>log – dummy variable = 1 if style is log cabin, 0 otherwise</w:t>
      </w:r>
    </w:p>
    <w:p w14:paraId="625954EB" w14:textId="77777777" w:rsidR="007D2BE9" w:rsidRDefault="007D2BE9" w:rsidP="006919E7">
      <w:pPr>
        <w:rPr>
          <w:sz w:val="24"/>
          <w:szCs w:val="24"/>
        </w:rPr>
      </w:pPr>
    </w:p>
    <w:p w14:paraId="181BA506" w14:textId="77777777" w:rsidR="007D2BE9" w:rsidRDefault="007D2BE9" w:rsidP="007D2BE9">
      <w:pPr>
        <w:rPr>
          <w:sz w:val="24"/>
          <w:szCs w:val="24"/>
        </w:rPr>
      </w:pPr>
      <w:r>
        <w:rPr>
          <w:sz w:val="24"/>
          <w:szCs w:val="24"/>
        </w:rPr>
        <w:t>modular – dummy variable = 1 if style is modular or mobile, 0 otherwise</w:t>
      </w:r>
    </w:p>
    <w:p w14:paraId="77968F00" w14:textId="77777777" w:rsidR="007D2BE9" w:rsidRDefault="007D2BE9" w:rsidP="007D2BE9">
      <w:pPr>
        <w:rPr>
          <w:sz w:val="24"/>
          <w:szCs w:val="24"/>
        </w:rPr>
      </w:pPr>
    </w:p>
    <w:p w14:paraId="65F8D933" w14:textId="77777777" w:rsidR="007D2BE9" w:rsidRDefault="007D2BE9" w:rsidP="007D2BE9">
      <w:pPr>
        <w:rPr>
          <w:sz w:val="24"/>
          <w:szCs w:val="24"/>
        </w:rPr>
      </w:pPr>
      <w:r>
        <w:rPr>
          <w:sz w:val="24"/>
          <w:szCs w:val="24"/>
        </w:rPr>
        <w:t>old – dummy variable = 1 if style is ‘old’, 0 otherwise</w:t>
      </w:r>
    </w:p>
    <w:p w14:paraId="16B17071" w14:textId="77777777" w:rsidR="007D2BE9" w:rsidRDefault="007D2BE9" w:rsidP="007D2BE9">
      <w:pPr>
        <w:rPr>
          <w:sz w:val="24"/>
          <w:szCs w:val="24"/>
        </w:rPr>
      </w:pPr>
    </w:p>
    <w:p w14:paraId="30335CA5" w14:textId="77777777" w:rsidR="007D2BE9" w:rsidRDefault="007D2BE9" w:rsidP="007D2BE9">
      <w:pPr>
        <w:rPr>
          <w:sz w:val="24"/>
          <w:szCs w:val="24"/>
        </w:rPr>
      </w:pPr>
      <w:r>
        <w:rPr>
          <w:sz w:val="24"/>
          <w:szCs w:val="24"/>
        </w:rPr>
        <w:t>ranch – dummy variable = 1 if style is ranch or raised ranch, 0 otherwise</w:t>
      </w:r>
    </w:p>
    <w:p w14:paraId="3D75E542" w14:textId="77777777" w:rsidR="007D2BE9" w:rsidRDefault="007D2BE9" w:rsidP="007D2BE9">
      <w:pPr>
        <w:rPr>
          <w:sz w:val="24"/>
          <w:szCs w:val="24"/>
        </w:rPr>
      </w:pPr>
    </w:p>
    <w:p w14:paraId="6EE8DB1B" w14:textId="77777777" w:rsidR="007D2BE9" w:rsidRDefault="007D2BE9" w:rsidP="007D2BE9">
      <w:pPr>
        <w:rPr>
          <w:sz w:val="24"/>
          <w:szCs w:val="24"/>
        </w:rPr>
      </w:pPr>
      <w:r>
        <w:rPr>
          <w:sz w:val="24"/>
          <w:szCs w:val="24"/>
        </w:rPr>
        <w:t>row – dummy variable = 1 if style is row, 0 otherwise</w:t>
      </w:r>
    </w:p>
    <w:p w14:paraId="762A9B9B" w14:textId="77777777" w:rsidR="007D2BE9" w:rsidRDefault="007D2BE9" w:rsidP="007D2BE9">
      <w:pPr>
        <w:rPr>
          <w:sz w:val="24"/>
          <w:szCs w:val="24"/>
        </w:rPr>
      </w:pPr>
    </w:p>
    <w:p w14:paraId="5BA092CD" w14:textId="77777777" w:rsidR="007D2BE9" w:rsidRDefault="007D2BE9" w:rsidP="007D2BE9">
      <w:pPr>
        <w:rPr>
          <w:sz w:val="24"/>
          <w:szCs w:val="24"/>
        </w:rPr>
      </w:pPr>
      <w:r>
        <w:rPr>
          <w:sz w:val="24"/>
          <w:szCs w:val="24"/>
        </w:rPr>
        <w:t>underground – dummy variable = 1 if style is underground, 0 otherwise</w:t>
      </w:r>
    </w:p>
    <w:p w14:paraId="3A2CA84D" w14:textId="77777777" w:rsidR="007D2BE9" w:rsidRDefault="007D2BE9" w:rsidP="007D2BE9">
      <w:pPr>
        <w:rPr>
          <w:sz w:val="24"/>
          <w:szCs w:val="24"/>
        </w:rPr>
      </w:pPr>
    </w:p>
    <w:p w14:paraId="5E41660A" w14:textId="77777777" w:rsidR="007D2BE9" w:rsidRDefault="007D2BE9" w:rsidP="007D2BE9">
      <w:pPr>
        <w:rPr>
          <w:sz w:val="24"/>
          <w:szCs w:val="24"/>
        </w:rPr>
      </w:pPr>
      <w:proofErr w:type="spellStart"/>
      <w:r>
        <w:rPr>
          <w:sz w:val="24"/>
          <w:szCs w:val="24"/>
        </w:rPr>
        <w:t>english</w:t>
      </w:r>
      <w:proofErr w:type="spellEnd"/>
      <w:r>
        <w:rPr>
          <w:sz w:val="24"/>
          <w:szCs w:val="24"/>
        </w:rPr>
        <w:t xml:space="preserve"> – dummy variable = 1 if style is Tudor or Georgian or Victorian, 0 otherwise</w:t>
      </w:r>
    </w:p>
    <w:p w14:paraId="0DF48632" w14:textId="77777777" w:rsidR="007D2BE9" w:rsidRDefault="007D2BE9" w:rsidP="007D2BE9">
      <w:pPr>
        <w:rPr>
          <w:sz w:val="24"/>
          <w:szCs w:val="24"/>
        </w:rPr>
      </w:pPr>
    </w:p>
    <w:p w14:paraId="78CCE99A" w14:textId="77777777" w:rsidR="007D2BE9" w:rsidRDefault="007D2BE9" w:rsidP="007D2BE9">
      <w:pPr>
        <w:rPr>
          <w:sz w:val="24"/>
          <w:szCs w:val="24"/>
        </w:rPr>
      </w:pPr>
      <w:proofErr w:type="spellStart"/>
      <w:r>
        <w:rPr>
          <w:sz w:val="24"/>
          <w:szCs w:val="24"/>
        </w:rPr>
        <w:t>woodcoal</w:t>
      </w:r>
      <w:proofErr w:type="spellEnd"/>
      <w:r>
        <w:rPr>
          <w:sz w:val="24"/>
          <w:szCs w:val="24"/>
        </w:rPr>
        <w:t xml:space="preserve"> – dummy variable = 1 if water and building are heated by wood or coal, 0 otherwise</w:t>
      </w:r>
    </w:p>
    <w:p w14:paraId="682AB70C" w14:textId="77777777" w:rsidR="007D2BE9" w:rsidRDefault="007D2BE9" w:rsidP="007D2BE9">
      <w:pPr>
        <w:rPr>
          <w:sz w:val="24"/>
          <w:szCs w:val="24"/>
        </w:rPr>
      </w:pPr>
    </w:p>
    <w:p w14:paraId="49BD3C2C" w14:textId="77777777" w:rsidR="007D2BE9" w:rsidRDefault="007D2BE9" w:rsidP="007D2BE9">
      <w:pPr>
        <w:rPr>
          <w:sz w:val="24"/>
          <w:szCs w:val="24"/>
        </w:rPr>
      </w:pPr>
      <w:r>
        <w:rPr>
          <w:sz w:val="24"/>
          <w:szCs w:val="24"/>
        </w:rPr>
        <w:t>oil – dummy variable = 1 if water and building are heated by oil, 0 otherwise</w:t>
      </w:r>
    </w:p>
    <w:p w14:paraId="7BBA44A3" w14:textId="77777777" w:rsidR="007D2BE9" w:rsidRDefault="007D2BE9" w:rsidP="007D2BE9">
      <w:pPr>
        <w:rPr>
          <w:sz w:val="24"/>
          <w:szCs w:val="24"/>
        </w:rPr>
      </w:pPr>
    </w:p>
    <w:p w14:paraId="33E82D8E" w14:textId="77777777" w:rsidR="007D2BE9" w:rsidRDefault="007D2BE9" w:rsidP="007D2BE9">
      <w:pPr>
        <w:rPr>
          <w:sz w:val="24"/>
          <w:szCs w:val="24"/>
        </w:rPr>
      </w:pPr>
      <w:r>
        <w:rPr>
          <w:sz w:val="24"/>
          <w:szCs w:val="24"/>
        </w:rPr>
        <w:t>solar – dummy variable = 1 if water and building are heated by solar, 0 otherwise</w:t>
      </w:r>
    </w:p>
    <w:p w14:paraId="6D2882AA" w14:textId="77777777" w:rsidR="007D2BE9" w:rsidRDefault="007D2BE9" w:rsidP="007D2BE9">
      <w:pPr>
        <w:rPr>
          <w:sz w:val="24"/>
          <w:szCs w:val="24"/>
        </w:rPr>
      </w:pPr>
    </w:p>
    <w:p w14:paraId="4629AB0B" w14:textId="77777777" w:rsidR="007D2BE9" w:rsidRDefault="007D2BE9" w:rsidP="007D2BE9">
      <w:pPr>
        <w:rPr>
          <w:sz w:val="24"/>
          <w:szCs w:val="24"/>
        </w:rPr>
      </w:pPr>
      <w:proofErr w:type="spellStart"/>
      <w:r>
        <w:rPr>
          <w:sz w:val="24"/>
          <w:szCs w:val="24"/>
        </w:rPr>
        <w:t>publicsewer</w:t>
      </w:r>
      <w:proofErr w:type="spellEnd"/>
      <w:r>
        <w:rPr>
          <w:sz w:val="24"/>
          <w:szCs w:val="24"/>
        </w:rPr>
        <w:t xml:space="preserve"> – dummy variable = 1 if house is on public sewer system, 0 otherwise</w:t>
      </w:r>
    </w:p>
    <w:p w14:paraId="4793A56E" w14:textId="77777777" w:rsidR="007D2BE9" w:rsidRDefault="007D2BE9" w:rsidP="007D2BE9">
      <w:pPr>
        <w:rPr>
          <w:sz w:val="24"/>
          <w:szCs w:val="24"/>
        </w:rPr>
      </w:pPr>
    </w:p>
    <w:p w14:paraId="063E3E0A" w14:textId="77777777" w:rsidR="007D2BE9" w:rsidRDefault="007D2BE9" w:rsidP="007D2BE9">
      <w:pPr>
        <w:rPr>
          <w:sz w:val="24"/>
          <w:szCs w:val="24"/>
        </w:rPr>
      </w:pPr>
      <w:proofErr w:type="spellStart"/>
      <w:r>
        <w:rPr>
          <w:sz w:val="24"/>
          <w:szCs w:val="24"/>
        </w:rPr>
        <w:t>wellwater</w:t>
      </w:r>
      <w:proofErr w:type="spellEnd"/>
      <w:r>
        <w:rPr>
          <w:sz w:val="24"/>
          <w:szCs w:val="24"/>
        </w:rPr>
        <w:t xml:space="preserve"> = dummy variable = 1 if house </w:t>
      </w:r>
      <w:r w:rsidR="00416ABF">
        <w:rPr>
          <w:sz w:val="24"/>
          <w:szCs w:val="24"/>
        </w:rPr>
        <w:t>gets its water from a well, 0 otherwise</w:t>
      </w:r>
    </w:p>
    <w:p w14:paraId="1CDEA747" w14:textId="77777777" w:rsidR="00416ABF" w:rsidRDefault="00416ABF" w:rsidP="007D2BE9">
      <w:pPr>
        <w:rPr>
          <w:sz w:val="24"/>
          <w:szCs w:val="24"/>
        </w:rPr>
      </w:pPr>
    </w:p>
    <w:p w14:paraId="24C417A0" w14:textId="77777777" w:rsidR="00416ABF" w:rsidRDefault="00416ABF" w:rsidP="007D2BE9">
      <w:pPr>
        <w:rPr>
          <w:sz w:val="24"/>
          <w:szCs w:val="24"/>
        </w:rPr>
      </w:pPr>
      <w:proofErr w:type="spellStart"/>
      <w:r>
        <w:rPr>
          <w:sz w:val="24"/>
          <w:szCs w:val="24"/>
        </w:rPr>
        <w:t>privwater</w:t>
      </w:r>
      <w:proofErr w:type="spellEnd"/>
      <w:r>
        <w:rPr>
          <w:sz w:val="24"/>
          <w:szCs w:val="24"/>
        </w:rPr>
        <w:t xml:space="preserve"> – dummy variable = 1 if house gets its water from a private source (but not a well), 0 otherwise</w:t>
      </w:r>
    </w:p>
    <w:p w14:paraId="11CB1DE2" w14:textId="77777777" w:rsidR="00517599" w:rsidRDefault="00517599" w:rsidP="007D2BE9">
      <w:pPr>
        <w:rPr>
          <w:sz w:val="24"/>
          <w:szCs w:val="24"/>
        </w:rPr>
      </w:pPr>
    </w:p>
    <w:p w14:paraId="384628E4" w14:textId="77777777" w:rsidR="00517599" w:rsidRDefault="00517599" w:rsidP="00517599">
      <w:pPr>
        <w:rPr>
          <w:rFonts w:eastAsia="Times New Roman" w:cstheme="minorHAnsi"/>
          <w:color w:val="000000"/>
        </w:rPr>
      </w:pPr>
      <w:r>
        <w:rPr>
          <w:rFonts w:eastAsia="Times New Roman" w:cstheme="minorHAnsi"/>
          <w:color w:val="000000"/>
        </w:rPr>
        <w:t>saleprice_lag1</w:t>
      </w:r>
      <w:r w:rsidR="00E00207">
        <w:rPr>
          <w:rFonts w:eastAsia="Times New Roman" w:cstheme="minorHAnsi"/>
          <w:color w:val="000000"/>
        </w:rPr>
        <w:t>, saleprice_lag3</w:t>
      </w:r>
      <w:r>
        <w:rPr>
          <w:rFonts w:eastAsia="Times New Roman" w:cstheme="minorHAnsi"/>
          <w:color w:val="000000"/>
        </w:rPr>
        <w:t xml:space="preserve"> – median value of SALE_PRICE for the </w:t>
      </w:r>
      <w:proofErr w:type="spellStart"/>
      <w:r>
        <w:rPr>
          <w:rFonts w:eastAsia="Times New Roman" w:cstheme="minorHAnsi"/>
          <w:color w:val="000000"/>
        </w:rPr>
        <w:t>city_year</w:t>
      </w:r>
      <w:proofErr w:type="spellEnd"/>
      <w:r>
        <w:rPr>
          <w:rFonts w:eastAsia="Times New Roman" w:cstheme="minorHAnsi"/>
          <w:color w:val="000000"/>
        </w:rPr>
        <w:t xml:space="preserve"> combination one </w:t>
      </w:r>
      <w:r w:rsidR="00E00207">
        <w:rPr>
          <w:rFonts w:eastAsia="Times New Roman" w:cstheme="minorHAnsi"/>
          <w:color w:val="000000"/>
        </w:rPr>
        <w:t xml:space="preserve">and three </w:t>
      </w:r>
      <w:r>
        <w:rPr>
          <w:rFonts w:eastAsia="Times New Roman" w:cstheme="minorHAnsi"/>
          <w:color w:val="000000"/>
        </w:rPr>
        <w:t>year</w:t>
      </w:r>
      <w:r w:rsidR="00E00207">
        <w:rPr>
          <w:rFonts w:eastAsia="Times New Roman" w:cstheme="minorHAnsi"/>
          <w:color w:val="000000"/>
        </w:rPr>
        <w:t>s</w:t>
      </w:r>
      <w:r>
        <w:rPr>
          <w:rFonts w:eastAsia="Times New Roman" w:cstheme="minorHAnsi"/>
          <w:color w:val="000000"/>
        </w:rPr>
        <w:t xml:space="preserve"> before the </w:t>
      </w:r>
      <w:r w:rsidR="00E00207">
        <w:rPr>
          <w:rFonts w:eastAsia="Times New Roman" w:cstheme="minorHAnsi"/>
          <w:color w:val="000000"/>
        </w:rPr>
        <w:t>year of the current sale, where city is general term for township, place, or village; created 5/17/18 in notes_fire_capitalization.docx</w:t>
      </w:r>
    </w:p>
    <w:p w14:paraId="769B78BC" w14:textId="77777777" w:rsidR="00374779" w:rsidRDefault="00374779" w:rsidP="00517599">
      <w:pPr>
        <w:rPr>
          <w:rFonts w:eastAsia="Times New Roman" w:cstheme="minorHAnsi"/>
          <w:color w:val="000000"/>
        </w:rPr>
      </w:pPr>
    </w:p>
    <w:p w14:paraId="4573B032" w14:textId="77777777" w:rsidR="00374779" w:rsidRDefault="00374779" w:rsidP="00517599">
      <w:pPr>
        <w:rPr>
          <w:rFonts w:eastAsia="Times New Roman" w:cstheme="minorHAnsi"/>
          <w:color w:val="000000"/>
        </w:rPr>
      </w:pPr>
      <w:r>
        <w:rPr>
          <w:rFonts w:eastAsia="Times New Roman" w:cstheme="minorHAnsi"/>
          <w:color w:val="000000"/>
        </w:rPr>
        <w:t xml:space="preserve">SALE_PRICE_lead1, SALE_PRICE_lag3 – mean of SALE_PRICE for the </w:t>
      </w:r>
      <w:proofErr w:type="spellStart"/>
      <w:r>
        <w:rPr>
          <w:rFonts w:eastAsia="Times New Roman" w:cstheme="minorHAnsi"/>
          <w:color w:val="000000"/>
        </w:rPr>
        <w:t>city_year</w:t>
      </w:r>
      <w:proofErr w:type="spellEnd"/>
      <w:r>
        <w:rPr>
          <w:rFonts w:eastAsia="Times New Roman" w:cstheme="minorHAnsi"/>
          <w:color w:val="000000"/>
        </w:rPr>
        <w:t xml:space="preserve"> combination one year ahead, 3 years before current year of sale, where city means city, village, or township; created 8/13/19 in notes_2015data.docx</w:t>
      </w:r>
      <w:r w:rsidR="00951470">
        <w:rPr>
          <w:rFonts w:eastAsia="Times New Roman" w:cstheme="minorHAnsi"/>
          <w:color w:val="000000"/>
        </w:rPr>
        <w:t>, in constant 2010 dollars</w:t>
      </w:r>
    </w:p>
    <w:p w14:paraId="023B3739" w14:textId="77777777" w:rsidR="00E00207" w:rsidRDefault="00E00207" w:rsidP="00517599">
      <w:pPr>
        <w:rPr>
          <w:rFonts w:eastAsia="Times New Roman" w:cstheme="minorHAnsi"/>
          <w:color w:val="000000"/>
        </w:rPr>
      </w:pPr>
    </w:p>
    <w:p w14:paraId="34C23D01" w14:textId="77777777" w:rsidR="00E00207" w:rsidRDefault="00E00207" w:rsidP="00E00207">
      <w:pPr>
        <w:rPr>
          <w:rFonts w:eastAsia="Times New Roman" w:cstheme="minorHAnsi"/>
          <w:color w:val="000000"/>
        </w:rPr>
      </w:pPr>
      <w:r>
        <w:rPr>
          <w:rFonts w:eastAsia="Times New Roman" w:cstheme="minorHAnsi"/>
          <w:color w:val="000000"/>
        </w:rPr>
        <w:t>saleprice_lead1 through</w:t>
      </w:r>
      <w:r w:rsidRPr="00E00207">
        <w:rPr>
          <w:rFonts w:eastAsia="Times New Roman" w:cstheme="minorHAnsi"/>
          <w:color w:val="000000"/>
        </w:rPr>
        <w:t xml:space="preserve"> </w:t>
      </w:r>
      <w:r>
        <w:rPr>
          <w:rFonts w:eastAsia="Times New Roman" w:cstheme="minorHAnsi"/>
          <w:color w:val="000000"/>
        </w:rPr>
        <w:t xml:space="preserve">saleprice_lead5   – median value of SALE_PRICE for the </w:t>
      </w:r>
      <w:proofErr w:type="spellStart"/>
      <w:r>
        <w:rPr>
          <w:rFonts w:eastAsia="Times New Roman" w:cstheme="minorHAnsi"/>
          <w:color w:val="000000"/>
        </w:rPr>
        <w:t>city_year</w:t>
      </w:r>
      <w:proofErr w:type="spellEnd"/>
      <w:r>
        <w:rPr>
          <w:rFonts w:eastAsia="Times New Roman" w:cstheme="minorHAnsi"/>
          <w:color w:val="000000"/>
        </w:rPr>
        <w:t xml:space="preserve"> combination one to five years after the year of the current sale, where city is general term for township, place, or village; created 5/17/18 in notes_fire_capitalization.docx; useful to see if there’s a delayed effect of tax levy passage on sale price</w:t>
      </w:r>
    </w:p>
    <w:p w14:paraId="1AAB2B28" w14:textId="77777777" w:rsidR="00A12F7E" w:rsidRDefault="00A12F7E" w:rsidP="00E00207">
      <w:pPr>
        <w:rPr>
          <w:rFonts w:eastAsia="Times New Roman" w:cstheme="minorHAnsi"/>
          <w:color w:val="000000"/>
        </w:rPr>
      </w:pPr>
    </w:p>
    <w:p w14:paraId="33A35534" w14:textId="77777777" w:rsidR="00A12F7E" w:rsidRDefault="00A12F7E" w:rsidP="00E00207">
      <w:pPr>
        <w:rPr>
          <w:rFonts w:eastAsia="Times New Roman" w:cstheme="minorHAnsi"/>
          <w:color w:val="000000"/>
        </w:rPr>
      </w:pPr>
      <w:r>
        <w:rPr>
          <w:rFonts w:eastAsia="Times New Roman" w:cstheme="minorHAnsi"/>
          <w:color w:val="000000"/>
        </w:rPr>
        <w:t xml:space="preserve">SALE_PRICE_INDIV_lead1 through lead5 – SALE_PRICE of house at </w:t>
      </w:r>
      <w:r w:rsidRPr="00EB7981">
        <w:rPr>
          <w:rFonts w:eastAsia="Times New Roman" w:cstheme="minorHAnsi"/>
          <w:i/>
          <w:color w:val="000000"/>
        </w:rPr>
        <w:t>individual</w:t>
      </w:r>
      <w:r>
        <w:rPr>
          <w:rFonts w:eastAsia="Times New Roman" w:cstheme="minorHAnsi"/>
          <w:color w:val="000000"/>
        </w:rPr>
        <w:t xml:space="preserve"> </w:t>
      </w:r>
      <w:r w:rsidR="00EB7981">
        <w:rPr>
          <w:rFonts w:eastAsia="Times New Roman" w:cstheme="minorHAnsi"/>
          <w:color w:val="000000"/>
        </w:rPr>
        <w:t xml:space="preserve">house </w:t>
      </w:r>
      <w:r>
        <w:rPr>
          <w:rFonts w:eastAsia="Times New Roman" w:cstheme="minorHAnsi"/>
          <w:color w:val="000000"/>
        </w:rPr>
        <w:t>level for leads1-5 and lags 1 and 3, not yet added to the housing data set because it increases nobs, but I put instructions for how to do it on p. 355 of notes_2015data.docx</w:t>
      </w:r>
    </w:p>
    <w:p w14:paraId="1C088429" w14:textId="77777777" w:rsidR="008913CD" w:rsidRDefault="008913CD" w:rsidP="00E00207">
      <w:pPr>
        <w:rPr>
          <w:rFonts w:eastAsia="Times New Roman" w:cstheme="minorHAnsi"/>
          <w:color w:val="000000"/>
        </w:rPr>
      </w:pPr>
    </w:p>
    <w:p w14:paraId="0DC2CB53" w14:textId="77777777" w:rsidR="008913CD" w:rsidRDefault="00AE7002" w:rsidP="00E00207">
      <w:pPr>
        <w:rPr>
          <w:rFonts w:eastAsia="Times New Roman" w:cstheme="minorHAnsi"/>
          <w:color w:val="000000"/>
        </w:rPr>
      </w:pPr>
      <w:proofErr w:type="spellStart"/>
      <w:r>
        <w:rPr>
          <w:rFonts w:eastAsia="Times New Roman" w:cstheme="minorHAnsi"/>
          <w:color w:val="000000"/>
        </w:rPr>
        <w:t>N</w:t>
      </w:r>
      <w:r w:rsidR="008913CD">
        <w:rPr>
          <w:rFonts w:eastAsia="Times New Roman" w:cstheme="minorHAnsi"/>
          <w:color w:val="000000"/>
        </w:rPr>
        <w:t>umsales</w:t>
      </w:r>
      <w:proofErr w:type="spellEnd"/>
      <w:r>
        <w:rPr>
          <w:rFonts w:eastAsia="Times New Roman" w:cstheme="minorHAnsi"/>
          <w:color w:val="000000"/>
        </w:rPr>
        <w:t xml:space="preserve"> [old one that got saved over and should be ignored]</w:t>
      </w:r>
      <w:r w:rsidR="008913CD">
        <w:rPr>
          <w:rFonts w:eastAsia="Times New Roman" w:cstheme="minorHAnsi"/>
          <w:color w:val="000000"/>
        </w:rPr>
        <w:t xml:space="preserve"> – number of houses sold in a municipality by </w:t>
      </w:r>
      <w:proofErr w:type="spellStart"/>
      <w:r w:rsidR="008913CD">
        <w:rPr>
          <w:rFonts w:eastAsia="Times New Roman" w:cstheme="minorHAnsi"/>
          <w:color w:val="000000"/>
        </w:rPr>
        <w:t>city_year</w:t>
      </w:r>
      <w:proofErr w:type="spellEnd"/>
      <w:r w:rsidR="008913CD">
        <w:rPr>
          <w:rFonts w:eastAsia="Times New Roman" w:cstheme="minorHAnsi"/>
          <w:color w:val="000000"/>
        </w:rPr>
        <w:t>, meaning a city, village or township; created 5/23/18 in notes_fire_capitalization.docx</w:t>
      </w:r>
      <w:r w:rsidR="00D870A2">
        <w:rPr>
          <w:rFonts w:eastAsia="Times New Roman" w:cstheme="minorHAnsi"/>
          <w:color w:val="000000"/>
        </w:rPr>
        <w:t xml:space="preserve">, lags 1 and 3 and leads 1-5 created 5/24/18 </w:t>
      </w:r>
      <w:r w:rsidR="009252D4">
        <w:rPr>
          <w:rFonts w:eastAsia="Times New Roman" w:cstheme="minorHAnsi"/>
          <w:color w:val="000000"/>
        </w:rPr>
        <w:t xml:space="preserve">[has outlier problems: use </w:t>
      </w:r>
      <w:proofErr w:type="spellStart"/>
      <w:r w:rsidR="009252D4">
        <w:rPr>
          <w:rFonts w:eastAsia="Times New Roman" w:cstheme="minorHAnsi"/>
          <w:color w:val="000000"/>
        </w:rPr>
        <w:t>salesactivity</w:t>
      </w:r>
      <w:proofErr w:type="spellEnd"/>
      <w:r w:rsidR="009252D4">
        <w:rPr>
          <w:rFonts w:eastAsia="Times New Roman" w:cstheme="minorHAnsi"/>
          <w:color w:val="000000"/>
        </w:rPr>
        <w:t xml:space="preserve"> instead]</w:t>
      </w:r>
    </w:p>
    <w:p w14:paraId="04FEEC00" w14:textId="77777777" w:rsidR="009252D4" w:rsidRDefault="009252D4" w:rsidP="00E00207">
      <w:pPr>
        <w:rPr>
          <w:rFonts w:eastAsia="Times New Roman" w:cstheme="minorHAnsi"/>
          <w:color w:val="000000"/>
        </w:rPr>
      </w:pPr>
    </w:p>
    <w:p w14:paraId="42B05BFF" w14:textId="77777777" w:rsidR="00AE7002" w:rsidRDefault="00AE7002" w:rsidP="00AE7002">
      <w:pPr>
        <w:rPr>
          <w:rFonts w:eastAsia="Times New Roman" w:cstheme="minorHAnsi"/>
          <w:color w:val="000000"/>
        </w:rPr>
      </w:pPr>
      <w:proofErr w:type="spellStart"/>
      <w:r>
        <w:rPr>
          <w:rFonts w:eastAsia="Times New Roman" w:cstheme="minorHAnsi"/>
          <w:color w:val="000000"/>
        </w:rPr>
        <w:t>numsales</w:t>
      </w:r>
      <w:proofErr w:type="spellEnd"/>
      <w:r>
        <w:rPr>
          <w:rFonts w:eastAsia="Times New Roman" w:cstheme="minorHAnsi"/>
          <w:color w:val="000000"/>
        </w:rPr>
        <w:t xml:space="preserve"> -  number of houses sold in each city in each year, meaning a city, village, or township; created 11/17/20 in notes_2015data.docx, with leads and lags; added this variable to </w:t>
      </w:r>
      <w:proofErr w:type="spellStart"/>
      <w:r>
        <w:rPr>
          <w:rFonts w:eastAsia="Times New Roman" w:cstheme="minorHAnsi"/>
          <w:color w:val="000000"/>
        </w:rPr>
        <w:t>cosub_place_county_votes_property.dta</w:t>
      </w:r>
      <w:proofErr w:type="spellEnd"/>
      <w:r>
        <w:rPr>
          <w:rFonts w:eastAsia="Times New Roman" w:cstheme="minorHAnsi"/>
          <w:color w:val="000000"/>
        </w:rPr>
        <w:t xml:space="preserve"> on 11/17/20</w:t>
      </w:r>
    </w:p>
    <w:p w14:paraId="02C60E9F" w14:textId="77777777" w:rsidR="00AE7002" w:rsidRDefault="00AE7002" w:rsidP="008372AB">
      <w:pPr>
        <w:rPr>
          <w:rFonts w:eastAsia="Times New Roman" w:cstheme="minorHAnsi"/>
          <w:color w:val="000000"/>
        </w:rPr>
      </w:pPr>
    </w:p>
    <w:p w14:paraId="032B9A18" w14:textId="77777777" w:rsidR="008372AB" w:rsidRDefault="008372AB" w:rsidP="008372AB">
      <w:pPr>
        <w:rPr>
          <w:rFonts w:eastAsia="Times New Roman" w:cstheme="minorHAnsi"/>
          <w:color w:val="000000"/>
        </w:rPr>
      </w:pPr>
      <w:proofErr w:type="spellStart"/>
      <w:r>
        <w:rPr>
          <w:rFonts w:eastAsia="Times New Roman" w:cstheme="minorHAnsi"/>
          <w:color w:val="000000"/>
        </w:rPr>
        <w:t>numsalescap</w:t>
      </w:r>
      <w:proofErr w:type="spellEnd"/>
      <w:r>
        <w:rPr>
          <w:rFonts w:eastAsia="Times New Roman" w:cstheme="minorHAnsi"/>
          <w:color w:val="000000"/>
        </w:rPr>
        <w:t xml:space="preserve"> -  number of houses sold in each city in each year divided by city pop in each year, meaning a city, village, or township; created 11/17/20 in notes_2015data.docx, with leads and lags; added this variable to </w:t>
      </w:r>
      <w:proofErr w:type="spellStart"/>
      <w:r>
        <w:rPr>
          <w:rFonts w:eastAsia="Times New Roman" w:cstheme="minorHAnsi"/>
          <w:color w:val="000000"/>
        </w:rPr>
        <w:t>cosub_place_county_votes_property.dta</w:t>
      </w:r>
      <w:proofErr w:type="spellEnd"/>
      <w:r>
        <w:rPr>
          <w:rFonts w:eastAsia="Times New Roman" w:cstheme="minorHAnsi"/>
          <w:color w:val="000000"/>
        </w:rPr>
        <w:t xml:space="preserve"> on 11/17/20</w:t>
      </w:r>
    </w:p>
    <w:p w14:paraId="3AC34444" w14:textId="77777777" w:rsidR="008372AB" w:rsidRDefault="008372AB" w:rsidP="00E00207">
      <w:pPr>
        <w:rPr>
          <w:rFonts w:eastAsia="Times New Roman" w:cstheme="minorHAnsi"/>
          <w:color w:val="000000"/>
        </w:rPr>
      </w:pPr>
    </w:p>
    <w:p w14:paraId="701EC25B" w14:textId="77777777" w:rsidR="009252D4" w:rsidRDefault="009252D4" w:rsidP="00E00207">
      <w:pPr>
        <w:rPr>
          <w:rFonts w:eastAsia="Times New Roman" w:cstheme="minorHAnsi"/>
          <w:color w:val="000000"/>
        </w:rPr>
      </w:pPr>
      <w:proofErr w:type="spellStart"/>
      <w:r>
        <w:rPr>
          <w:rFonts w:eastAsia="Times New Roman" w:cstheme="minorHAnsi"/>
          <w:color w:val="000000"/>
        </w:rPr>
        <w:t>salesactivity</w:t>
      </w:r>
      <w:proofErr w:type="spellEnd"/>
      <w:r>
        <w:rPr>
          <w:rFonts w:eastAsia="Times New Roman" w:cstheme="minorHAnsi"/>
          <w:color w:val="000000"/>
        </w:rPr>
        <w:t xml:space="preserve"> - number of houses sold per 1000 population in a municipality by </w:t>
      </w:r>
      <w:proofErr w:type="spellStart"/>
      <w:r>
        <w:rPr>
          <w:rFonts w:eastAsia="Times New Roman" w:cstheme="minorHAnsi"/>
          <w:color w:val="000000"/>
        </w:rPr>
        <w:t>city_year</w:t>
      </w:r>
      <w:proofErr w:type="spellEnd"/>
      <w:r>
        <w:rPr>
          <w:rFonts w:eastAsia="Times New Roman" w:cstheme="minorHAnsi"/>
          <w:color w:val="000000"/>
        </w:rPr>
        <w:t xml:space="preserve">, meaning a city, village or township; created 6/1/18 in notes_fire_capitalization.docx, lags 1 and 3 and leads 1-5 created; is </w:t>
      </w:r>
      <w:proofErr w:type="spellStart"/>
      <w:r>
        <w:rPr>
          <w:rFonts w:eastAsia="Times New Roman" w:cstheme="minorHAnsi"/>
          <w:color w:val="000000"/>
        </w:rPr>
        <w:t>numsales</w:t>
      </w:r>
      <w:proofErr w:type="spellEnd"/>
      <w:r>
        <w:rPr>
          <w:rFonts w:eastAsia="Times New Roman" w:cstheme="minorHAnsi"/>
          <w:color w:val="000000"/>
        </w:rPr>
        <w:t xml:space="preserve">/pop for the relevant lag or lead so it avoids the outlier problem of </w:t>
      </w:r>
      <w:proofErr w:type="spellStart"/>
      <w:r>
        <w:rPr>
          <w:rFonts w:eastAsia="Times New Roman" w:cstheme="minorHAnsi"/>
          <w:color w:val="000000"/>
        </w:rPr>
        <w:t>numsales</w:t>
      </w:r>
      <w:proofErr w:type="spellEnd"/>
      <w:r w:rsidR="008372AB">
        <w:rPr>
          <w:rFonts w:eastAsia="Times New Roman" w:cstheme="minorHAnsi"/>
          <w:color w:val="000000"/>
        </w:rPr>
        <w:t xml:space="preserve"> IGNORE THIS ONE and use </w:t>
      </w:r>
      <w:proofErr w:type="spellStart"/>
      <w:r w:rsidR="008372AB">
        <w:rPr>
          <w:rFonts w:eastAsia="Times New Roman" w:cstheme="minorHAnsi"/>
          <w:color w:val="000000"/>
        </w:rPr>
        <w:t>numsalescap</w:t>
      </w:r>
      <w:proofErr w:type="spellEnd"/>
      <w:r w:rsidR="008372AB">
        <w:rPr>
          <w:rFonts w:eastAsia="Times New Roman" w:cstheme="minorHAnsi"/>
          <w:color w:val="000000"/>
        </w:rPr>
        <w:t xml:space="preserve"> instead—I saved over old </w:t>
      </w:r>
      <w:proofErr w:type="spellStart"/>
      <w:r w:rsidR="008372AB">
        <w:rPr>
          <w:rFonts w:eastAsia="Times New Roman" w:cstheme="minorHAnsi"/>
          <w:color w:val="000000"/>
        </w:rPr>
        <w:t>numsales</w:t>
      </w:r>
      <w:proofErr w:type="spellEnd"/>
      <w:r w:rsidR="008372AB">
        <w:rPr>
          <w:rFonts w:eastAsia="Times New Roman" w:cstheme="minorHAnsi"/>
          <w:color w:val="000000"/>
        </w:rPr>
        <w:t xml:space="preserve"> created in 2018 by accident but new one is better</w:t>
      </w:r>
    </w:p>
    <w:p w14:paraId="67131790" w14:textId="77777777" w:rsidR="00CF027D" w:rsidRDefault="00CF027D" w:rsidP="00E00207">
      <w:pPr>
        <w:rPr>
          <w:rFonts w:eastAsia="Times New Roman" w:cstheme="minorHAnsi"/>
          <w:color w:val="000000"/>
        </w:rPr>
      </w:pPr>
    </w:p>
    <w:p w14:paraId="627BEEEA" w14:textId="77777777" w:rsidR="00CF027D" w:rsidRDefault="00CF027D" w:rsidP="00E00207">
      <w:pPr>
        <w:rPr>
          <w:rFonts w:eastAsia="Times New Roman" w:cstheme="minorHAnsi"/>
          <w:color w:val="000000"/>
        </w:rPr>
      </w:pPr>
      <w:proofErr w:type="spellStart"/>
      <w:r>
        <w:rPr>
          <w:rFonts w:eastAsia="Times New Roman" w:cstheme="minorHAnsi"/>
          <w:color w:val="000000"/>
        </w:rPr>
        <w:t>newhouses</w:t>
      </w:r>
      <w:proofErr w:type="spellEnd"/>
      <w:r>
        <w:rPr>
          <w:rFonts w:eastAsia="Times New Roman" w:cstheme="minorHAnsi"/>
          <w:color w:val="000000"/>
        </w:rPr>
        <w:t xml:space="preserve"> – number of new houses constructed in a municipality by </w:t>
      </w:r>
      <w:proofErr w:type="spellStart"/>
      <w:r>
        <w:rPr>
          <w:rFonts w:eastAsia="Times New Roman" w:cstheme="minorHAnsi"/>
          <w:color w:val="000000"/>
        </w:rPr>
        <w:t>city_year</w:t>
      </w:r>
      <w:proofErr w:type="spellEnd"/>
      <w:r>
        <w:rPr>
          <w:rFonts w:eastAsia="Times New Roman" w:cstheme="minorHAnsi"/>
          <w:color w:val="000000"/>
        </w:rPr>
        <w:t>, meaning a city, village, or township</w:t>
      </w:r>
      <w:r w:rsidR="006B7921">
        <w:rPr>
          <w:rFonts w:eastAsia="Times New Roman" w:cstheme="minorHAnsi"/>
          <w:color w:val="000000"/>
        </w:rPr>
        <w:t xml:space="preserve"> per 1000 population</w:t>
      </w:r>
      <w:r>
        <w:rPr>
          <w:rFonts w:eastAsia="Times New Roman" w:cstheme="minorHAnsi"/>
          <w:color w:val="000000"/>
        </w:rPr>
        <w:t>; created 8/13/19 in notes_2015data.docx</w:t>
      </w:r>
      <w:r w:rsidR="00CB175A">
        <w:rPr>
          <w:rFonts w:eastAsia="Times New Roman" w:cstheme="minorHAnsi"/>
          <w:color w:val="000000"/>
        </w:rPr>
        <w:t>, with leads and lags, where I allowed houses sold in year x to match with houses built in x+1</w:t>
      </w:r>
      <w:r w:rsidR="003D29F6">
        <w:rPr>
          <w:rFonts w:eastAsia="Times New Roman" w:cstheme="minorHAnsi"/>
          <w:color w:val="000000"/>
        </w:rPr>
        <w:t xml:space="preserve">; added this variable to </w:t>
      </w:r>
      <w:proofErr w:type="spellStart"/>
      <w:r w:rsidR="003D29F6">
        <w:rPr>
          <w:rFonts w:eastAsia="Times New Roman" w:cstheme="minorHAnsi"/>
          <w:color w:val="000000"/>
        </w:rPr>
        <w:t>cosub_place_county_votes_property.dta</w:t>
      </w:r>
      <w:proofErr w:type="spellEnd"/>
      <w:r w:rsidR="003D29F6">
        <w:rPr>
          <w:rFonts w:eastAsia="Times New Roman" w:cstheme="minorHAnsi"/>
          <w:color w:val="000000"/>
        </w:rPr>
        <w:t xml:space="preserve"> on 8/16/19 </w:t>
      </w:r>
    </w:p>
    <w:p w14:paraId="47896DA9" w14:textId="77777777" w:rsidR="00A91654" w:rsidRDefault="00A91654" w:rsidP="00E00207">
      <w:pPr>
        <w:rPr>
          <w:rFonts w:eastAsia="Times New Roman" w:cstheme="minorHAnsi"/>
          <w:color w:val="000000"/>
        </w:rPr>
      </w:pPr>
    </w:p>
    <w:p w14:paraId="7E40C063" w14:textId="77777777" w:rsidR="00072FCE" w:rsidRDefault="00A91654" w:rsidP="00781B7B">
      <w:pPr>
        <w:rPr>
          <w:rFonts w:eastAsia="Times New Roman" w:cstheme="minorHAnsi"/>
          <w:color w:val="000000"/>
        </w:rPr>
      </w:pPr>
      <w:proofErr w:type="spellStart"/>
      <w:r>
        <w:rPr>
          <w:rFonts w:eastAsia="Times New Roman" w:cstheme="minorHAnsi"/>
          <w:color w:val="000000"/>
        </w:rPr>
        <w:t>numhouses</w:t>
      </w:r>
      <w:proofErr w:type="spellEnd"/>
      <w:r>
        <w:rPr>
          <w:rFonts w:eastAsia="Times New Roman" w:cstheme="minorHAnsi"/>
          <w:color w:val="000000"/>
        </w:rPr>
        <w:t xml:space="preserve"> – number of houses sold in each city in each year, meaning a city, village, or township; created 11/17/20 in notes_2015data.docx, with leads and lags</w:t>
      </w:r>
      <w:r w:rsidR="00781B7B">
        <w:rPr>
          <w:rFonts w:eastAsia="Times New Roman" w:cstheme="minorHAnsi"/>
          <w:color w:val="000000"/>
        </w:rPr>
        <w:t xml:space="preserve">; added this variable to </w:t>
      </w:r>
      <w:proofErr w:type="spellStart"/>
      <w:r w:rsidR="00781B7B">
        <w:rPr>
          <w:rFonts w:eastAsia="Times New Roman" w:cstheme="minorHAnsi"/>
          <w:color w:val="000000"/>
        </w:rPr>
        <w:t>cosub_place_county_votes_property.dta</w:t>
      </w:r>
      <w:proofErr w:type="spellEnd"/>
      <w:r w:rsidR="00781B7B">
        <w:rPr>
          <w:rFonts w:eastAsia="Times New Roman" w:cstheme="minorHAnsi"/>
          <w:color w:val="000000"/>
        </w:rPr>
        <w:t xml:space="preserve"> on 11/17/20</w:t>
      </w:r>
    </w:p>
    <w:p w14:paraId="1521878F" w14:textId="77777777" w:rsidR="00072FCE" w:rsidRDefault="00072FCE" w:rsidP="00781B7B">
      <w:pPr>
        <w:rPr>
          <w:rFonts w:eastAsia="Times New Roman" w:cstheme="minorHAnsi"/>
          <w:color w:val="000000"/>
        </w:rPr>
      </w:pPr>
    </w:p>
    <w:p w14:paraId="425A3A83" w14:textId="77777777" w:rsidR="00A91654" w:rsidRDefault="00A91654" w:rsidP="00E00207">
      <w:pPr>
        <w:rPr>
          <w:rFonts w:eastAsia="Times New Roman" w:cstheme="minorHAnsi"/>
          <w:color w:val="000000"/>
        </w:rPr>
      </w:pPr>
    </w:p>
    <w:p w14:paraId="1A838AF5" w14:textId="77777777" w:rsidR="009252D4" w:rsidRDefault="009252D4" w:rsidP="00E00207">
      <w:pPr>
        <w:rPr>
          <w:rFonts w:eastAsia="Times New Roman" w:cstheme="minorHAnsi"/>
          <w:color w:val="000000"/>
        </w:rPr>
      </w:pPr>
    </w:p>
    <w:p w14:paraId="4376AAE7" w14:textId="77777777" w:rsidR="00B3302E" w:rsidRDefault="00B3302E" w:rsidP="00B3302E">
      <w:pPr>
        <w:rPr>
          <w:sz w:val="24"/>
          <w:szCs w:val="24"/>
        </w:rPr>
      </w:pPr>
      <w:r>
        <w:rPr>
          <w:sz w:val="24"/>
          <w:szCs w:val="24"/>
        </w:rPr>
        <w:t xml:space="preserve">newhouses_acres_lead1 through 5 and lag1, lag3 – for new houses, that is, each house with YEAR_BUILT in same year or year after ‘year’ (which is when the house was sold or recorded), it’s the mean number of acres for houses built in the relevant year in that TENDIGIT_FIPS; created 8/14/19 in notes_2015data.docx, added it to </w:t>
      </w:r>
      <w:proofErr w:type="spellStart"/>
      <w:r>
        <w:rPr>
          <w:sz w:val="24"/>
          <w:szCs w:val="24"/>
        </w:rPr>
        <w:t>cosub_place_county_votes_property.dta</w:t>
      </w:r>
      <w:proofErr w:type="spellEnd"/>
      <w:r>
        <w:rPr>
          <w:sz w:val="24"/>
          <w:szCs w:val="24"/>
        </w:rPr>
        <w:t xml:space="preserve"> </w:t>
      </w:r>
      <w:r>
        <w:rPr>
          <w:sz w:val="24"/>
          <w:szCs w:val="24"/>
        </w:rPr>
        <w:lastRenderedPageBreak/>
        <w:t>on 8/16/19</w:t>
      </w:r>
      <w:r w:rsidR="0013071A">
        <w:rPr>
          <w:sz w:val="24"/>
          <w:szCs w:val="24"/>
        </w:rPr>
        <w:t xml:space="preserve">; instructions for how to make </w:t>
      </w:r>
      <w:r w:rsidR="007957BA">
        <w:rPr>
          <w:sz w:val="24"/>
          <w:szCs w:val="24"/>
        </w:rPr>
        <w:t>acres_indiv_lead1 at individual house level on 9/2/19 p. 356 of notes_2015data.docx</w:t>
      </w:r>
    </w:p>
    <w:p w14:paraId="3A8727DA" w14:textId="77777777" w:rsidR="00B3302E" w:rsidRDefault="00B3302E" w:rsidP="00B3302E">
      <w:pPr>
        <w:rPr>
          <w:sz w:val="24"/>
          <w:szCs w:val="24"/>
        </w:rPr>
      </w:pPr>
    </w:p>
    <w:p w14:paraId="6E10980E" w14:textId="77777777" w:rsidR="00B3302E" w:rsidRDefault="00B3302E" w:rsidP="00B3302E">
      <w:pPr>
        <w:rPr>
          <w:sz w:val="24"/>
          <w:szCs w:val="24"/>
        </w:rPr>
      </w:pPr>
      <w:r>
        <w:rPr>
          <w:sz w:val="24"/>
          <w:szCs w:val="24"/>
        </w:rPr>
        <w:t>newhouses_sqft_lead1 through 5 and lag1, lag3 – for new houses, that is, each house with YEAR_BUILT in same year or year after ‘year’ (which is when the house was sold or recorded), it’s the mean house size (UNIVERSAL_BUILDING_SQUARE_FEET) for houses built in the relevant year in that TENDIGIT_FIPS; created 8/14/19 in notes_2015data.docx;</w:t>
      </w:r>
      <w:r w:rsidRPr="00564524">
        <w:rPr>
          <w:sz w:val="24"/>
          <w:szCs w:val="24"/>
        </w:rPr>
        <w:t xml:space="preserve"> </w:t>
      </w:r>
      <w:r>
        <w:rPr>
          <w:sz w:val="24"/>
          <w:szCs w:val="24"/>
        </w:rPr>
        <w:t xml:space="preserve">added it to </w:t>
      </w:r>
      <w:proofErr w:type="spellStart"/>
      <w:r>
        <w:rPr>
          <w:sz w:val="24"/>
          <w:szCs w:val="24"/>
        </w:rPr>
        <w:t>cosub_place_county_votes_property.dta</w:t>
      </w:r>
      <w:proofErr w:type="spellEnd"/>
      <w:r>
        <w:rPr>
          <w:sz w:val="24"/>
          <w:szCs w:val="24"/>
        </w:rPr>
        <w:t xml:space="preserve"> on 8/16/19</w:t>
      </w:r>
      <w:r w:rsidR="007957BA">
        <w:rPr>
          <w:sz w:val="24"/>
          <w:szCs w:val="24"/>
        </w:rPr>
        <w:t xml:space="preserve">; instructions for how to make </w:t>
      </w:r>
      <w:r w:rsidR="00EA5685">
        <w:rPr>
          <w:sz w:val="24"/>
          <w:szCs w:val="24"/>
        </w:rPr>
        <w:t>sqft</w:t>
      </w:r>
      <w:r w:rsidR="007957BA">
        <w:rPr>
          <w:sz w:val="24"/>
          <w:szCs w:val="24"/>
        </w:rPr>
        <w:t>_indiv_lead1 at individual house level on 9/2/19 p. 356 of notes_2015data.docx</w:t>
      </w:r>
    </w:p>
    <w:p w14:paraId="0DA64454" w14:textId="77777777" w:rsidR="00B3302E" w:rsidRDefault="00B3302E" w:rsidP="00B3302E">
      <w:pPr>
        <w:rPr>
          <w:sz w:val="24"/>
          <w:szCs w:val="24"/>
        </w:rPr>
      </w:pPr>
    </w:p>
    <w:p w14:paraId="3E980C14" w14:textId="77777777" w:rsidR="00B3302E" w:rsidRDefault="00B3302E" w:rsidP="00B3302E">
      <w:pPr>
        <w:rPr>
          <w:sz w:val="24"/>
          <w:szCs w:val="24"/>
        </w:rPr>
      </w:pPr>
      <w:r>
        <w:rPr>
          <w:sz w:val="24"/>
          <w:szCs w:val="24"/>
        </w:rPr>
        <w:t>newhouses_rooms_lead1 through 5 and lag1, lag3 – for new houses, that is, each house with YEAR_BUILT in same year or year after ‘year’ (which is when the house was sold or recorded), it’s the mean number of rooms (TOTAL_ROOMS) for houses built in the relevant year in that TENDIGIT_FIPS; created 8/14/19 in notes_2015data.docx;</w:t>
      </w:r>
      <w:r w:rsidRPr="00564524">
        <w:rPr>
          <w:sz w:val="24"/>
          <w:szCs w:val="24"/>
        </w:rPr>
        <w:t xml:space="preserve"> </w:t>
      </w:r>
      <w:r>
        <w:rPr>
          <w:sz w:val="24"/>
          <w:szCs w:val="24"/>
        </w:rPr>
        <w:t xml:space="preserve">added it to </w:t>
      </w:r>
      <w:proofErr w:type="spellStart"/>
      <w:r>
        <w:rPr>
          <w:sz w:val="24"/>
          <w:szCs w:val="24"/>
        </w:rPr>
        <w:t>cosub_place_county_votes_property.dta</w:t>
      </w:r>
      <w:proofErr w:type="spellEnd"/>
      <w:r>
        <w:rPr>
          <w:sz w:val="24"/>
          <w:szCs w:val="24"/>
        </w:rPr>
        <w:t xml:space="preserve"> on 8/16/19</w:t>
      </w:r>
      <w:r w:rsidR="00EA5685">
        <w:rPr>
          <w:sz w:val="24"/>
          <w:szCs w:val="24"/>
        </w:rPr>
        <w:t>; instructions for how to make rooms_indiv_lead1 at individual house level on 9/2/19 p. 356 of notes_2015data.docx</w:t>
      </w:r>
    </w:p>
    <w:p w14:paraId="6A1432A1" w14:textId="77777777" w:rsidR="00B3302E" w:rsidRDefault="00B3302E" w:rsidP="00B3302E">
      <w:pPr>
        <w:rPr>
          <w:sz w:val="24"/>
          <w:szCs w:val="24"/>
        </w:rPr>
      </w:pPr>
    </w:p>
    <w:p w14:paraId="23E742C0" w14:textId="77777777" w:rsidR="00B3302E" w:rsidRDefault="004640CB" w:rsidP="00B3302E">
      <w:pPr>
        <w:rPr>
          <w:rFonts w:ascii="Calibri" w:eastAsia="Times New Roman" w:hAnsi="Calibri" w:cs="Calibri"/>
          <w:color w:val="000000"/>
          <w:sz w:val="24"/>
          <w:szCs w:val="24"/>
        </w:rPr>
      </w:pPr>
      <w:r>
        <w:rPr>
          <w:sz w:val="24"/>
          <w:szCs w:val="24"/>
        </w:rPr>
        <w:t>saledummy</w:t>
      </w:r>
      <w:r w:rsidR="00BA13C2">
        <w:rPr>
          <w:sz w:val="24"/>
          <w:szCs w:val="24"/>
        </w:rPr>
        <w:t xml:space="preserve">_fire_lead1, etc. created 2/27/20 in finalind.dat, these are dummy variables for each of the </w:t>
      </w:r>
      <w:r w:rsidR="00D63A3B">
        <w:rPr>
          <w:sz w:val="24"/>
          <w:szCs w:val="24"/>
        </w:rPr>
        <w:t>4</w:t>
      </w:r>
      <w:r w:rsidR="00D63A3B">
        <w:rPr>
          <w:rFonts w:ascii="Calibri" w:eastAsia="Times New Roman" w:hAnsi="Calibri" w:cs="Calibri"/>
          <w:color w:val="000000"/>
          <w:sz w:val="24"/>
          <w:szCs w:val="24"/>
        </w:rPr>
        <w:t xml:space="preserve">,259,598 </w:t>
      </w:r>
      <w:proofErr w:type="spellStart"/>
      <w:r w:rsidR="00D63A3B">
        <w:rPr>
          <w:rFonts w:ascii="Calibri" w:eastAsia="Times New Roman" w:hAnsi="Calibri" w:cs="Calibri"/>
          <w:color w:val="000000"/>
          <w:sz w:val="24"/>
          <w:szCs w:val="24"/>
        </w:rPr>
        <w:t>obs</w:t>
      </w:r>
      <w:proofErr w:type="spellEnd"/>
      <w:r w:rsidR="00D63A3B">
        <w:rPr>
          <w:rFonts w:ascii="Calibri" w:eastAsia="Times New Roman" w:hAnsi="Calibri" w:cs="Calibri"/>
          <w:color w:val="000000"/>
          <w:sz w:val="24"/>
          <w:szCs w:val="24"/>
        </w:rPr>
        <w:t xml:space="preserve"> of housing sales in the data set for whether the house sol</w:t>
      </w:r>
      <w:r w:rsidR="00A0376C">
        <w:rPr>
          <w:rFonts w:ascii="Calibri" w:eastAsia="Times New Roman" w:hAnsi="Calibri" w:cs="Calibri"/>
          <w:color w:val="000000"/>
          <w:sz w:val="24"/>
          <w:szCs w:val="24"/>
        </w:rPr>
        <w:t xml:space="preserve">d 1 year after a </w:t>
      </w:r>
      <w:r w:rsidR="001F0DD9">
        <w:rPr>
          <w:rFonts w:ascii="Calibri" w:eastAsia="Times New Roman" w:hAnsi="Calibri" w:cs="Calibri"/>
          <w:color w:val="000000"/>
          <w:sz w:val="24"/>
          <w:szCs w:val="24"/>
        </w:rPr>
        <w:t xml:space="preserve">renewal </w:t>
      </w:r>
      <w:r w:rsidR="00A0376C">
        <w:rPr>
          <w:rFonts w:ascii="Calibri" w:eastAsia="Times New Roman" w:hAnsi="Calibri" w:cs="Calibri"/>
          <w:color w:val="000000"/>
          <w:sz w:val="24"/>
          <w:szCs w:val="24"/>
        </w:rPr>
        <w:t xml:space="preserve">fire levy, etc., including 5 lags and 5 leads and the contemporaneous sale, </w:t>
      </w:r>
      <w:proofErr w:type="spellStart"/>
      <w:r w:rsidR="00A0376C">
        <w:rPr>
          <w:rFonts w:ascii="Calibri" w:eastAsia="Times New Roman" w:hAnsi="Calibri" w:cs="Calibri"/>
          <w:color w:val="000000"/>
          <w:sz w:val="24"/>
          <w:szCs w:val="24"/>
        </w:rPr>
        <w:t>saleprice_fire_timet</w:t>
      </w:r>
      <w:proofErr w:type="spellEnd"/>
      <w:r w:rsidR="00532E7E">
        <w:rPr>
          <w:rFonts w:ascii="Calibri" w:eastAsia="Times New Roman" w:hAnsi="Calibri" w:cs="Calibri"/>
          <w:color w:val="000000"/>
          <w:sz w:val="24"/>
          <w:szCs w:val="24"/>
        </w:rPr>
        <w:t xml:space="preserve">; </w:t>
      </w:r>
      <w:r w:rsidR="004357AB">
        <w:rPr>
          <w:rFonts w:ascii="Calibri" w:eastAsia="Times New Roman" w:hAnsi="Calibri" w:cs="Calibri"/>
          <w:color w:val="000000"/>
          <w:sz w:val="24"/>
          <w:szCs w:val="24"/>
        </w:rPr>
        <w:t xml:space="preserve">I converted the 0’s to -1; </w:t>
      </w:r>
      <w:r w:rsidR="00532E7E">
        <w:rPr>
          <w:rFonts w:ascii="Calibri" w:eastAsia="Times New Roman" w:hAnsi="Calibri" w:cs="Calibri"/>
          <w:color w:val="000000"/>
          <w:sz w:val="24"/>
          <w:szCs w:val="24"/>
        </w:rPr>
        <w:t xml:space="preserve">Olivier’s </w:t>
      </w:r>
      <w:proofErr w:type="spellStart"/>
      <w:r w:rsidR="00532E7E">
        <w:rPr>
          <w:rFonts w:ascii="Calibri" w:eastAsia="Times New Roman" w:hAnsi="Calibri" w:cs="Calibri"/>
          <w:color w:val="000000"/>
          <w:sz w:val="24"/>
          <w:szCs w:val="24"/>
        </w:rPr>
        <w:t>Matlab</w:t>
      </w:r>
      <w:proofErr w:type="spellEnd"/>
      <w:r w:rsidR="00532E7E">
        <w:rPr>
          <w:rFonts w:ascii="Calibri" w:eastAsia="Times New Roman" w:hAnsi="Calibri" w:cs="Calibri"/>
          <w:color w:val="000000"/>
          <w:sz w:val="24"/>
          <w:szCs w:val="24"/>
        </w:rPr>
        <w:t xml:space="preserve"> code can replicate this for any type of tax levy; this variable will </w:t>
      </w:r>
      <w:r w:rsidR="00AF752C">
        <w:rPr>
          <w:rFonts w:ascii="Calibri" w:eastAsia="Times New Roman" w:hAnsi="Calibri" w:cs="Calibri"/>
          <w:color w:val="000000"/>
          <w:sz w:val="24"/>
          <w:szCs w:val="24"/>
        </w:rPr>
        <w:t xml:space="preserve">be interacted with </w:t>
      </w:r>
      <w:proofErr w:type="spellStart"/>
      <w:r w:rsidR="00AF752C">
        <w:rPr>
          <w:rFonts w:ascii="Calibri" w:eastAsia="Times New Roman" w:hAnsi="Calibri" w:cs="Calibri"/>
          <w:color w:val="000000"/>
          <w:sz w:val="24"/>
          <w:szCs w:val="24"/>
        </w:rPr>
        <w:t>pctfor</w:t>
      </w:r>
      <w:proofErr w:type="spellEnd"/>
      <w:r w:rsidR="00AF752C">
        <w:rPr>
          <w:rFonts w:ascii="Calibri" w:eastAsia="Times New Roman" w:hAnsi="Calibri" w:cs="Calibri"/>
          <w:color w:val="000000"/>
          <w:sz w:val="24"/>
          <w:szCs w:val="24"/>
        </w:rPr>
        <w:t xml:space="preserve"> and called </w:t>
      </w:r>
      <w:proofErr w:type="spellStart"/>
      <w:r w:rsidR="00AF752C">
        <w:rPr>
          <w:rFonts w:ascii="Calibri" w:eastAsia="Times New Roman" w:hAnsi="Calibri" w:cs="Calibri"/>
          <w:color w:val="000000"/>
          <w:sz w:val="24"/>
          <w:szCs w:val="24"/>
        </w:rPr>
        <w:t>pctfor_b</w:t>
      </w:r>
      <w:proofErr w:type="spellEnd"/>
      <w:r w:rsidR="00AF752C">
        <w:rPr>
          <w:rFonts w:ascii="Calibri" w:eastAsia="Times New Roman" w:hAnsi="Calibri" w:cs="Calibri"/>
          <w:color w:val="000000"/>
          <w:sz w:val="24"/>
          <w:szCs w:val="24"/>
        </w:rPr>
        <w:t xml:space="preserve">, and </w:t>
      </w:r>
      <w:proofErr w:type="spellStart"/>
      <w:r w:rsidR="00AF752C">
        <w:rPr>
          <w:rFonts w:ascii="Calibri" w:eastAsia="Times New Roman" w:hAnsi="Calibri" w:cs="Calibri"/>
          <w:color w:val="000000"/>
          <w:sz w:val="24"/>
          <w:szCs w:val="24"/>
        </w:rPr>
        <w:t>pctfor_b</w:t>
      </w:r>
      <w:proofErr w:type="spellEnd"/>
      <w:r w:rsidR="00AF752C">
        <w:rPr>
          <w:rFonts w:ascii="Calibri" w:eastAsia="Times New Roman" w:hAnsi="Calibri" w:cs="Calibri"/>
          <w:color w:val="000000"/>
          <w:sz w:val="24"/>
          <w:szCs w:val="24"/>
        </w:rPr>
        <w:t xml:space="preserve"> will be dropped before running regressions to handle missing values in Stata</w:t>
      </w:r>
    </w:p>
    <w:p w14:paraId="79F887AE" w14:textId="77777777" w:rsidR="00D27083" w:rsidRDefault="00D27083" w:rsidP="00B3302E">
      <w:pPr>
        <w:rPr>
          <w:rFonts w:ascii="Calibri" w:eastAsia="Times New Roman" w:hAnsi="Calibri" w:cs="Calibri"/>
          <w:color w:val="000000"/>
          <w:sz w:val="24"/>
          <w:szCs w:val="24"/>
        </w:rPr>
      </w:pPr>
    </w:p>
    <w:p w14:paraId="4E7A0670" w14:textId="77777777" w:rsidR="00D27083" w:rsidRPr="00D27083" w:rsidRDefault="00D27083" w:rsidP="00B3302E">
      <w:pPr>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mindist_fire</w:t>
      </w:r>
      <w:proofErr w:type="spellEnd"/>
      <w:r>
        <w:rPr>
          <w:rFonts w:ascii="Calibri" w:eastAsia="Times New Roman" w:hAnsi="Calibri" w:cs="Calibri"/>
          <w:color w:val="000000"/>
          <w:sz w:val="24"/>
          <w:szCs w:val="24"/>
        </w:rPr>
        <w:t xml:space="preserve"> – created 3/19/20 from mindist.dat, it’s distance in km from each </w:t>
      </w:r>
      <w:r w:rsidR="001F0DD9">
        <w:rPr>
          <w:rFonts w:ascii="Calibri" w:eastAsia="Times New Roman" w:hAnsi="Calibri" w:cs="Calibri"/>
          <w:color w:val="000000"/>
          <w:sz w:val="24"/>
          <w:szCs w:val="24"/>
        </w:rPr>
        <w:t xml:space="preserve">of the </w:t>
      </w:r>
      <w:r w:rsidR="001F0DD9">
        <w:rPr>
          <w:sz w:val="24"/>
          <w:szCs w:val="24"/>
        </w:rPr>
        <w:t>4</w:t>
      </w:r>
      <w:r w:rsidR="001F0DD9">
        <w:rPr>
          <w:rFonts w:ascii="Calibri" w:eastAsia="Times New Roman" w:hAnsi="Calibri" w:cs="Calibri"/>
          <w:color w:val="000000"/>
          <w:sz w:val="24"/>
          <w:szCs w:val="24"/>
        </w:rPr>
        <w:t xml:space="preserve">,259,598 </w:t>
      </w:r>
      <w:r>
        <w:rPr>
          <w:rFonts w:ascii="Calibri" w:eastAsia="Times New Roman" w:hAnsi="Calibri" w:cs="Calibri"/>
          <w:color w:val="000000"/>
          <w:sz w:val="24"/>
          <w:szCs w:val="24"/>
        </w:rPr>
        <w:t>house</w:t>
      </w:r>
      <w:r w:rsidR="001F0DD9">
        <w:rPr>
          <w:rFonts w:ascii="Calibri" w:eastAsia="Times New Roman" w:hAnsi="Calibri" w:cs="Calibri"/>
          <w:color w:val="000000"/>
          <w:sz w:val="24"/>
          <w:szCs w:val="24"/>
        </w:rPr>
        <w:t>s</w:t>
      </w:r>
      <w:r>
        <w:rPr>
          <w:rFonts w:ascii="Calibri" w:eastAsia="Times New Roman" w:hAnsi="Calibri" w:cs="Calibri"/>
          <w:color w:val="000000"/>
          <w:sz w:val="24"/>
          <w:szCs w:val="24"/>
        </w:rPr>
        <w:t xml:space="preserve"> to nearest fire department, and it’s 0 </w:t>
      </w:r>
      <w:proofErr w:type="gramStart"/>
      <w:r>
        <w:rPr>
          <w:rFonts w:ascii="Calibri" w:eastAsia="Times New Roman" w:hAnsi="Calibri" w:cs="Calibri"/>
          <w:color w:val="000000"/>
          <w:sz w:val="24"/>
          <w:szCs w:val="24"/>
        </w:rPr>
        <w:t>or .</w:t>
      </w:r>
      <w:proofErr w:type="gramEnd"/>
      <w:r>
        <w:rPr>
          <w:rFonts w:ascii="Calibri" w:eastAsia="Times New Roman" w:hAnsi="Calibri" w:cs="Calibri"/>
          <w:color w:val="000000"/>
          <w:sz w:val="24"/>
          <w:szCs w:val="24"/>
        </w:rPr>
        <w:t xml:space="preserve"> for houses that did not transact within 5 years before or 5 years after a fire tax levy</w:t>
      </w:r>
    </w:p>
    <w:p w14:paraId="3A55C3A4" w14:textId="77777777" w:rsidR="009252D4" w:rsidRDefault="009252D4" w:rsidP="00E00207">
      <w:pPr>
        <w:rPr>
          <w:rFonts w:eastAsia="Times New Roman" w:cstheme="minorHAnsi"/>
          <w:color w:val="000000"/>
        </w:rPr>
      </w:pPr>
    </w:p>
    <w:p w14:paraId="073F32F6" w14:textId="77777777" w:rsidR="00E00207" w:rsidRDefault="00E00207" w:rsidP="00517599">
      <w:pPr>
        <w:rPr>
          <w:sz w:val="24"/>
          <w:szCs w:val="24"/>
        </w:rPr>
      </w:pPr>
    </w:p>
    <w:p w14:paraId="1E92CCAE" w14:textId="77777777" w:rsidR="007D2BE9" w:rsidRDefault="007D2BE9" w:rsidP="007D2BE9">
      <w:pPr>
        <w:rPr>
          <w:sz w:val="24"/>
          <w:szCs w:val="24"/>
        </w:rPr>
      </w:pPr>
    </w:p>
    <w:p w14:paraId="00C2E35D" w14:textId="77777777" w:rsidR="007D2BE9" w:rsidRDefault="007D2BE9" w:rsidP="007D2BE9">
      <w:pPr>
        <w:rPr>
          <w:sz w:val="24"/>
          <w:szCs w:val="24"/>
        </w:rPr>
      </w:pPr>
    </w:p>
    <w:p w14:paraId="4F992A72" w14:textId="77777777" w:rsidR="007D2BE9" w:rsidRDefault="007D2BE9" w:rsidP="006919E7">
      <w:pPr>
        <w:rPr>
          <w:sz w:val="24"/>
          <w:szCs w:val="24"/>
        </w:rPr>
      </w:pPr>
    </w:p>
    <w:p w14:paraId="41FE3214" w14:textId="77777777" w:rsidR="00AA7C49" w:rsidRPr="00AA7C49" w:rsidRDefault="00AA7C49" w:rsidP="006919E7">
      <w:pPr>
        <w:rPr>
          <w:sz w:val="24"/>
          <w:szCs w:val="24"/>
        </w:rPr>
      </w:pPr>
    </w:p>
    <w:p w14:paraId="4FD40653" w14:textId="77777777" w:rsidR="009726D5" w:rsidRPr="00DC00B9" w:rsidRDefault="009726D5" w:rsidP="006919E7">
      <w:pPr>
        <w:rPr>
          <w:sz w:val="32"/>
          <w:szCs w:val="32"/>
        </w:rPr>
      </w:pPr>
      <w:r w:rsidRPr="005839E5">
        <w:rPr>
          <w:sz w:val="32"/>
          <w:szCs w:val="32"/>
          <w:highlight w:val="yellow"/>
        </w:rPr>
        <w:t>School Variables</w:t>
      </w:r>
      <w:r w:rsidRPr="00DC00B9">
        <w:rPr>
          <w:sz w:val="32"/>
          <w:szCs w:val="32"/>
        </w:rPr>
        <w:t xml:space="preserve"> </w:t>
      </w:r>
    </w:p>
    <w:p w14:paraId="14038EEC" w14:textId="77777777" w:rsidR="009726D5" w:rsidRDefault="009726D5" w:rsidP="006919E7">
      <w:pPr>
        <w:rPr>
          <w:sz w:val="24"/>
          <w:szCs w:val="24"/>
        </w:rPr>
      </w:pPr>
    </w:p>
    <w:p w14:paraId="678EB55F" w14:textId="77777777" w:rsidR="009726D5" w:rsidRDefault="006B3E0D" w:rsidP="009726D5">
      <w:proofErr w:type="spellStart"/>
      <w:r>
        <w:t>f</w:t>
      </w:r>
      <w:r w:rsidR="009726D5">
        <w:t>alladm</w:t>
      </w:r>
      <w:proofErr w:type="spellEnd"/>
      <w:r w:rsidR="009726D5">
        <w:t xml:space="preserve"> - </w:t>
      </w:r>
      <w:r w:rsidR="009726D5" w:rsidRPr="00E52D29">
        <w:rPr>
          <w:rFonts w:cs="Courier New"/>
          <w:shd w:val="clear" w:color="auto" w:fill="FFFFFF"/>
        </w:rPr>
        <w:t xml:space="preserve">fall school district enrollment for </w:t>
      </w:r>
      <w:r w:rsidR="009726D5">
        <w:rPr>
          <w:rFonts w:cs="Courier New"/>
          <w:shd w:val="clear" w:color="auto" w:fill="FFFFFF"/>
        </w:rPr>
        <w:t>each school year</w:t>
      </w:r>
      <w:r w:rsidR="009726D5" w:rsidRPr="00E52D29">
        <w:rPr>
          <w:rFonts w:cs="Courier New"/>
          <w:shd w:val="clear" w:color="auto" w:fill="FFFFFF"/>
        </w:rPr>
        <w:t xml:space="preserve">; </w:t>
      </w:r>
      <w:r w:rsidR="009726D5" w:rsidRPr="00E52D29">
        <w:t>Kindergarten thru grade 12 enrollment minus unauthorized attendance minus out of state enrol</w:t>
      </w:r>
      <w:r w:rsidR="009726D5">
        <w:t>lment plus non-attending pupils; 90 to 97 from vit3266.csv, 98 to 03 from enrollment9803.csv and 04 to 10 from enrollment0410.csv; from “Ohio Department of Education Power User Reports:  Enrollment (District)” extracted 5/9/05; 2010 to 2004 from enrollment0410.csv from “Ohio Department of Education Power User Reports:  Enrollment (District)”; created 11/29/11; rescaled 4/15/06 to be in thousands of students</w:t>
      </w:r>
    </w:p>
    <w:p w14:paraId="68D0DBD8" w14:textId="77777777" w:rsidR="001D7CB4" w:rsidRDefault="001D7CB4" w:rsidP="009726D5"/>
    <w:p w14:paraId="2F8EE19C" w14:textId="77777777" w:rsidR="001D7CB4" w:rsidRDefault="001D7CB4" w:rsidP="009726D5">
      <w:r>
        <w:t xml:space="preserve">NOTE FOR _1, _2, _3: most school outcomes have a separate variable called variable name_1, etc., like falladm_2.  This represents the value of </w:t>
      </w:r>
      <w:proofErr w:type="spellStart"/>
      <w:r>
        <w:t>falladm</w:t>
      </w:r>
      <w:proofErr w:type="spellEnd"/>
      <w:r>
        <w:t xml:space="preserve"> two years after the current year.  It’s useful for </w:t>
      </w:r>
      <w:r>
        <w:lastRenderedPageBreak/>
        <w:t>specifying outcomes that occur with a lag, although once I converted from SAS I found Stata could have done it a lot easier</w:t>
      </w:r>
    </w:p>
    <w:p w14:paraId="1771E5FB" w14:textId="77777777" w:rsidR="001D7CB4" w:rsidRDefault="001D7CB4" w:rsidP="009726D5"/>
    <w:p w14:paraId="07908C87" w14:textId="77777777" w:rsidR="009726D5" w:rsidRPr="002902F2" w:rsidRDefault="009726D5" w:rsidP="009726D5">
      <w:r w:rsidRPr="002902F2">
        <w:rPr>
          <w:color w:val="000000"/>
          <w:shd w:val="clear" w:color="auto" w:fill="FFFFFF"/>
        </w:rPr>
        <w:t>falladm_ch9000</w:t>
      </w:r>
      <w:r>
        <w:rPr>
          <w:color w:val="000000"/>
          <w:shd w:val="clear" w:color="auto" w:fill="FFFFFF"/>
        </w:rPr>
        <w:t>, falladm_ch95</w:t>
      </w:r>
      <w:r w:rsidRPr="002902F2">
        <w:rPr>
          <w:color w:val="000000"/>
          <w:shd w:val="clear" w:color="auto" w:fill="FFFFFF"/>
        </w:rPr>
        <w:t>00</w:t>
      </w:r>
      <w:r>
        <w:rPr>
          <w:color w:val="000000"/>
          <w:shd w:val="clear" w:color="auto" w:fill="FFFFFF"/>
        </w:rPr>
        <w:t>, and falladm_ch98</w:t>
      </w:r>
      <w:r w:rsidRPr="002902F2">
        <w:rPr>
          <w:color w:val="000000"/>
          <w:shd w:val="clear" w:color="auto" w:fill="FFFFFF"/>
        </w:rPr>
        <w:t>00</w:t>
      </w:r>
      <w:r>
        <w:rPr>
          <w:color w:val="000000"/>
          <w:shd w:val="clear" w:color="auto" w:fill="FFFFFF"/>
        </w:rPr>
        <w:t>, falladm_ch901</w:t>
      </w:r>
      <w:r w:rsidRPr="002902F2">
        <w:rPr>
          <w:color w:val="000000"/>
          <w:shd w:val="clear" w:color="auto" w:fill="FFFFFF"/>
        </w:rPr>
        <w:t>0</w:t>
      </w:r>
      <w:r>
        <w:rPr>
          <w:color w:val="000000"/>
          <w:shd w:val="clear" w:color="auto" w:fill="FFFFFF"/>
        </w:rPr>
        <w:t xml:space="preserve"> – change in </w:t>
      </w:r>
      <w:r w:rsidRPr="00E52D29">
        <w:rPr>
          <w:rFonts w:cs="Courier New"/>
          <w:shd w:val="clear" w:color="auto" w:fill="FFFFFF"/>
        </w:rPr>
        <w:t>fall school district enrollment</w:t>
      </w:r>
      <w:r>
        <w:rPr>
          <w:rFonts w:cs="Courier New"/>
          <w:shd w:val="clear" w:color="auto" w:fill="FFFFFF"/>
        </w:rPr>
        <w:t xml:space="preserve"> between 1990 and 2000, 1995 and 2000, and 1998 and 2000, 1990 and 2010 in thousands of students;</w:t>
      </w:r>
      <w:r w:rsidRPr="002902F2">
        <w:t xml:space="preserve"> </w:t>
      </w:r>
      <w:r w:rsidRPr="00E52D29">
        <w:t>Kindergarten thru grade 12 enrollment minus unauthorized attendance minus out of state enrol</w:t>
      </w:r>
      <w:r>
        <w:t>lment plus non-attending pupils; 90 to 97 from vit3266.csv, 98 to 03 from enrollment9803.csv; from “Ohio Department of Education Power User Reports:  Enrollment (District)” extracted 5/9/05; created 4/15/06</w:t>
      </w:r>
    </w:p>
    <w:p w14:paraId="4F6BCF50" w14:textId="77777777" w:rsidR="009726D5" w:rsidRDefault="009726D5" w:rsidP="009726D5"/>
    <w:p w14:paraId="75FD19B5" w14:textId="77777777" w:rsidR="009726D5" w:rsidRDefault="006B3E0D" w:rsidP="009726D5">
      <w:proofErr w:type="spellStart"/>
      <w:r>
        <w:t>p</w:t>
      </w:r>
      <w:r w:rsidR="009726D5">
        <w:t>ctmin</w:t>
      </w:r>
      <w:proofErr w:type="spellEnd"/>
      <w:r w:rsidR="009726D5">
        <w:t xml:space="preserve"> – percent of student enrollment that is non-white</w:t>
      </w:r>
      <w:r w:rsidR="009726D5" w:rsidRPr="00B16089">
        <w:rPr>
          <w:rFonts w:cs="Courier New"/>
          <w:shd w:val="clear" w:color="auto" w:fill="FFFFFF"/>
        </w:rPr>
        <w:t xml:space="preserve"> </w:t>
      </w:r>
      <w:r w:rsidR="009726D5">
        <w:rPr>
          <w:rFonts w:cs="Courier New"/>
          <w:shd w:val="clear" w:color="auto" w:fill="FFFFFF"/>
        </w:rPr>
        <w:t xml:space="preserve">or white Hispanic </w:t>
      </w:r>
      <w:r w:rsidR="009726D5" w:rsidRPr="00E52D29">
        <w:rPr>
          <w:rFonts w:cs="Courier New"/>
          <w:shd w:val="clear" w:color="auto" w:fill="FFFFFF"/>
        </w:rPr>
        <w:t xml:space="preserve">for </w:t>
      </w:r>
      <w:r w:rsidR="009726D5">
        <w:rPr>
          <w:rFonts w:cs="Courier New"/>
          <w:shd w:val="clear" w:color="auto" w:fill="FFFFFF"/>
        </w:rPr>
        <w:t>each school year</w:t>
      </w:r>
      <w:r w:rsidR="009726D5" w:rsidRPr="00E52D29">
        <w:rPr>
          <w:rFonts w:cs="Courier New"/>
          <w:shd w:val="clear" w:color="auto" w:fill="FFFFFF"/>
        </w:rPr>
        <w:t>;</w:t>
      </w:r>
      <w:r w:rsidR="009726D5">
        <w:rPr>
          <w:rFonts w:cs="Courier New"/>
          <w:shd w:val="clear" w:color="auto" w:fill="FFFFFF"/>
        </w:rPr>
        <w:t xml:space="preserve"> years 90 to 97 from </w:t>
      </w:r>
      <w:r w:rsidR="009726D5">
        <w:t>vit3266.csv;</w:t>
      </w:r>
      <w:r w:rsidR="009726D5">
        <w:rPr>
          <w:rFonts w:cs="Courier New"/>
          <w:shd w:val="clear" w:color="auto" w:fill="FFFFFF"/>
        </w:rPr>
        <w:t xml:space="preserve"> years 98 to 00 from 9800_race.csv </w:t>
      </w:r>
      <w:r w:rsidR="009726D5">
        <w:t>“Ohio Department of Education Power User Reports:  Enrollment with Student Disaggregation (District)” extracted 5/7/05; years 01 to 03 from 0102_lrc_district_ethnic.csv “School Years 2001-2002 Local Report Card:  Disaggregated District Data:  Racial/Ethnic” extracted 5/10/05; years 2010 through 2004 from minority0410.csv “Ohio Department of Education Power User Reports:  Enrollment by Student Demographic (District)”; extracted &amp; created 11/30/11; warning: 2004 through 2010 ODE coded Percent White Non-Hispanic as &gt;95% in source files, without giving further detail than that, so if there were years with &lt;95% I used 95%, but if they were all 95% I replaced with 99% (done 11/30/11)</w:t>
      </w:r>
    </w:p>
    <w:p w14:paraId="09D0394E" w14:textId="77777777" w:rsidR="009726D5" w:rsidRDefault="009726D5" w:rsidP="009726D5"/>
    <w:p w14:paraId="14332541" w14:textId="77777777" w:rsidR="009726D5" w:rsidRDefault="009726D5" w:rsidP="009726D5">
      <w:r>
        <w:rPr>
          <w:color w:val="000000"/>
          <w:shd w:val="clear" w:color="auto" w:fill="FFFFFF"/>
        </w:rPr>
        <w:t>pctmin</w:t>
      </w:r>
      <w:r w:rsidRPr="002902F2">
        <w:rPr>
          <w:color w:val="000000"/>
          <w:shd w:val="clear" w:color="auto" w:fill="FFFFFF"/>
        </w:rPr>
        <w:t>_ch9000</w:t>
      </w:r>
      <w:r>
        <w:rPr>
          <w:color w:val="000000"/>
          <w:shd w:val="clear" w:color="auto" w:fill="FFFFFF"/>
        </w:rPr>
        <w:t>, pctmin_ch95</w:t>
      </w:r>
      <w:r w:rsidRPr="002902F2">
        <w:rPr>
          <w:color w:val="000000"/>
          <w:shd w:val="clear" w:color="auto" w:fill="FFFFFF"/>
        </w:rPr>
        <w:t>00</w:t>
      </w:r>
      <w:r>
        <w:rPr>
          <w:color w:val="000000"/>
          <w:shd w:val="clear" w:color="auto" w:fill="FFFFFF"/>
        </w:rPr>
        <w:t>, and pctmin_ch98</w:t>
      </w:r>
      <w:r w:rsidRPr="002902F2">
        <w:rPr>
          <w:color w:val="000000"/>
          <w:shd w:val="clear" w:color="auto" w:fill="FFFFFF"/>
        </w:rPr>
        <w:t>00</w:t>
      </w:r>
      <w:r>
        <w:rPr>
          <w:color w:val="000000"/>
          <w:shd w:val="clear" w:color="auto" w:fill="FFFFFF"/>
        </w:rPr>
        <w:t>, pctmin_ch901</w:t>
      </w:r>
      <w:r w:rsidRPr="002902F2">
        <w:rPr>
          <w:color w:val="000000"/>
          <w:shd w:val="clear" w:color="auto" w:fill="FFFFFF"/>
        </w:rPr>
        <w:t>0</w:t>
      </w:r>
      <w:r>
        <w:rPr>
          <w:color w:val="000000"/>
          <w:shd w:val="clear" w:color="auto" w:fill="FFFFFF"/>
        </w:rPr>
        <w:t xml:space="preserve"> – change in </w:t>
      </w:r>
      <w:r>
        <w:t xml:space="preserve">percent of student enrollment that is non-white between </w:t>
      </w:r>
      <w:r>
        <w:rPr>
          <w:rFonts w:cs="Courier New"/>
          <w:shd w:val="clear" w:color="auto" w:fill="FFFFFF"/>
        </w:rPr>
        <w:t xml:space="preserve">1990 and 2000, 1995 and 2000, and 1998 and 2000, 1990 and 2010; years 90 to 97 from </w:t>
      </w:r>
      <w:r>
        <w:t>vit3266.csv;</w:t>
      </w:r>
      <w:r>
        <w:rPr>
          <w:rFonts w:cs="Courier New"/>
          <w:shd w:val="clear" w:color="auto" w:fill="FFFFFF"/>
        </w:rPr>
        <w:t xml:space="preserve"> years 98 to 00 from 9800_race.csv </w:t>
      </w:r>
      <w:r>
        <w:t>“Ohio Department of Education Power User Reports:  Enrollment with Student Disaggregation (District)” extracted 5/7/05; years 01 to 03 from 0102_lrc_district_ethnic.csv “School Years 2001-2002 Local Report Card:  Disaggregated District Data:  Racial/Ethnic” extracted 5/10/05; created 4/15/06</w:t>
      </w:r>
    </w:p>
    <w:p w14:paraId="0928DFC5" w14:textId="77777777" w:rsidR="009726D5" w:rsidRDefault="009726D5" w:rsidP="009726D5"/>
    <w:p w14:paraId="001D420A" w14:textId="77777777" w:rsidR="009726D5" w:rsidRDefault="006B3E0D" w:rsidP="009726D5">
      <w:proofErr w:type="spellStart"/>
      <w:r>
        <w:t>Avgtchpy</w:t>
      </w:r>
      <w:proofErr w:type="spellEnd"/>
      <w:r w:rsidR="009726D5">
        <w:t xml:space="preserve"> – average teacher salary in school district </w:t>
      </w:r>
      <w:r w:rsidR="009726D5" w:rsidRPr="00E52D29">
        <w:rPr>
          <w:rFonts w:cs="Courier New"/>
          <w:shd w:val="clear" w:color="auto" w:fill="FFFFFF"/>
        </w:rPr>
        <w:t xml:space="preserve">for </w:t>
      </w:r>
      <w:r w:rsidR="009726D5">
        <w:rPr>
          <w:rFonts w:cs="Courier New"/>
          <w:shd w:val="clear" w:color="auto" w:fill="FFFFFF"/>
        </w:rPr>
        <w:t xml:space="preserve">each school year; years 90 to 97 from </w:t>
      </w:r>
      <w:r w:rsidR="009726D5">
        <w:t>vit3266.csv; years 98 to 03 from avgtchpy_9803.csv “Ohio Department of Education Power User Reports:  Average Teacher Salary (District)”; downloaded 5/11/05; years 2004-05 through 2010-11 from avgtchpy9510.csv “Ohio Department of Education Power User Reports:  Average Teacher Salary (District)”; downloaded 12/5/11; rescaled 4/15/06 to be in thousands of dollars; 10/6/12 converted to 2010 real dollars</w:t>
      </w:r>
    </w:p>
    <w:p w14:paraId="7D7B3952" w14:textId="77777777" w:rsidR="009726D5" w:rsidRDefault="009726D5" w:rsidP="009726D5"/>
    <w:p w14:paraId="7B52E7C3" w14:textId="77777777" w:rsidR="009726D5" w:rsidRDefault="009726D5" w:rsidP="009726D5">
      <w:r>
        <w:t>Avgtchpy_ch9000, Avgtchpy_ch9500, and Avgtchpy_ch9800, Avgtchpy</w:t>
      </w:r>
      <w:r>
        <w:rPr>
          <w:color w:val="000000"/>
          <w:shd w:val="clear" w:color="auto" w:fill="FFFFFF"/>
        </w:rPr>
        <w:t>_ch901</w:t>
      </w:r>
      <w:r w:rsidRPr="002902F2">
        <w:rPr>
          <w:color w:val="000000"/>
          <w:shd w:val="clear" w:color="auto" w:fill="FFFFFF"/>
        </w:rPr>
        <w:t>0</w:t>
      </w:r>
      <w:r>
        <w:t xml:space="preserve"> – change in average teacher salary</w:t>
      </w:r>
      <w:r w:rsidRPr="002902F2">
        <w:rPr>
          <w:rFonts w:cs="Courier New"/>
          <w:shd w:val="clear" w:color="auto" w:fill="FFFFFF"/>
        </w:rPr>
        <w:t xml:space="preserve"> </w:t>
      </w:r>
      <w:r>
        <w:rPr>
          <w:rFonts w:cs="Courier New"/>
          <w:shd w:val="clear" w:color="auto" w:fill="FFFFFF"/>
        </w:rPr>
        <w:t xml:space="preserve">in thousands of dollars </w:t>
      </w:r>
      <w:r>
        <w:t xml:space="preserve">between </w:t>
      </w:r>
      <w:r>
        <w:rPr>
          <w:rFonts w:cs="Courier New"/>
          <w:shd w:val="clear" w:color="auto" w:fill="FFFFFF"/>
        </w:rPr>
        <w:t xml:space="preserve">1990 and 2000, 1995 and 2000, and 1998 and 2000, 1990 and 2010; years 90 to 97 from </w:t>
      </w:r>
      <w:r>
        <w:t>vit3266.csv; years 98 to 03 from avgtchpy_9803.csv “Ohio Department of Education Power User Reports:  Average Teacher Salary (District)”; downloaded 5/11/05; created 4/15/06; 10/6/12 converted to 2010 real dollars</w:t>
      </w:r>
    </w:p>
    <w:p w14:paraId="36921E80" w14:textId="77777777" w:rsidR="009726D5" w:rsidRDefault="009726D5" w:rsidP="009726D5"/>
    <w:p w14:paraId="1EA8D551" w14:textId="77777777" w:rsidR="009726D5" w:rsidRDefault="006B3E0D" w:rsidP="009726D5">
      <w:proofErr w:type="spellStart"/>
      <w:r>
        <w:t>Tadmprtc</w:t>
      </w:r>
      <w:proofErr w:type="spellEnd"/>
      <w:r w:rsidR="009726D5">
        <w:t xml:space="preserve"> – student-teacher ratio in school district </w:t>
      </w:r>
      <w:r w:rsidR="009726D5" w:rsidRPr="00E52D29">
        <w:rPr>
          <w:rFonts w:cs="Courier New"/>
          <w:shd w:val="clear" w:color="auto" w:fill="FFFFFF"/>
        </w:rPr>
        <w:t xml:space="preserve">for </w:t>
      </w:r>
      <w:r w:rsidR="009726D5">
        <w:rPr>
          <w:rFonts w:cs="Courier New"/>
          <w:shd w:val="clear" w:color="auto" w:fill="FFFFFF"/>
        </w:rPr>
        <w:t xml:space="preserve">each school year; years 90 to 97 from </w:t>
      </w:r>
      <w:r w:rsidR="009726D5">
        <w:t>vit3266.csv; years 98 to 03 from</w:t>
      </w:r>
      <w:r w:rsidR="009726D5" w:rsidRPr="008E0A27">
        <w:rPr>
          <w:rFonts w:ascii="Courier New" w:hAnsi="Courier New" w:cs="Courier New"/>
          <w:color w:val="800080"/>
          <w:sz w:val="20"/>
          <w:szCs w:val="20"/>
          <w:shd w:val="clear" w:color="auto" w:fill="FFFFFF"/>
        </w:rPr>
        <w:t xml:space="preserve"> </w:t>
      </w:r>
      <w:r w:rsidR="009726D5" w:rsidRPr="008E0A27">
        <w:rPr>
          <w:shd w:val="clear" w:color="auto" w:fill="FFFFFF"/>
        </w:rPr>
        <w:t>puptch_9803.csv</w:t>
      </w:r>
      <w:r w:rsidR="009726D5">
        <w:rPr>
          <w:shd w:val="clear" w:color="auto" w:fill="FFFFFF"/>
        </w:rPr>
        <w:t xml:space="preserve"> </w:t>
      </w:r>
      <w:r w:rsidR="009726D5">
        <w:t xml:space="preserve">“Ohio Department of Education Power User Reports:  Students per Teacher (District)”; downloaded 5/12/05; years 04 to 07 from </w:t>
      </w:r>
      <w:r w:rsidR="009726D5" w:rsidRPr="00B35394">
        <w:rPr>
          <w:shd w:val="clear" w:color="auto" w:fill="FFFFFF"/>
        </w:rPr>
        <w:t>puptch9507.csv</w:t>
      </w:r>
      <w:r w:rsidR="009726D5">
        <w:rPr>
          <w:shd w:val="clear" w:color="auto" w:fill="FFFFFF"/>
        </w:rPr>
        <w:t xml:space="preserve"> </w:t>
      </w:r>
      <w:r w:rsidR="009726D5">
        <w:t>“Ohio Department of Education Power User Reports:  Students per Teacher (District)”; downloaded 12/7/11; years 2008-09 through 2010-11 from num_tch_100908.csv “Ohio Department of Education School Years 2008-2009 District Data Teacher Information”; created 12/7/11</w:t>
      </w:r>
    </w:p>
    <w:p w14:paraId="4E0C3C79" w14:textId="77777777" w:rsidR="009726D5" w:rsidRDefault="009726D5" w:rsidP="009726D5"/>
    <w:p w14:paraId="4678C2B3" w14:textId="77777777" w:rsidR="009726D5" w:rsidRDefault="009726D5" w:rsidP="009726D5">
      <w:r>
        <w:lastRenderedPageBreak/>
        <w:t>Tadmprtc_ch9000, Tadmprtc_ch9500, and Tadmprtc_ch9800, Tadmprtc</w:t>
      </w:r>
      <w:r>
        <w:rPr>
          <w:color w:val="000000"/>
          <w:shd w:val="clear" w:color="auto" w:fill="FFFFFF"/>
        </w:rPr>
        <w:t>_ch901</w:t>
      </w:r>
      <w:r w:rsidRPr="002902F2">
        <w:rPr>
          <w:color w:val="000000"/>
          <w:shd w:val="clear" w:color="auto" w:fill="FFFFFF"/>
        </w:rPr>
        <w:t>0</w:t>
      </w:r>
      <w:r>
        <w:t xml:space="preserve"> – change in student-teacher ratio in school district</w:t>
      </w:r>
      <w:r w:rsidRPr="002902F2">
        <w:t xml:space="preserve"> </w:t>
      </w:r>
      <w:r>
        <w:t xml:space="preserve">between </w:t>
      </w:r>
      <w:r>
        <w:rPr>
          <w:rFonts w:cs="Courier New"/>
          <w:shd w:val="clear" w:color="auto" w:fill="FFFFFF"/>
        </w:rPr>
        <w:t xml:space="preserve">1990 and 2000, 1995 and 2000, and 1998 and 2000, 1990 and 2010; years 90 to 97 from </w:t>
      </w:r>
      <w:r>
        <w:t>vit3266.csv; years 98 to 03 from</w:t>
      </w:r>
      <w:r w:rsidRPr="008E0A27">
        <w:rPr>
          <w:rFonts w:ascii="Courier New" w:hAnsi="Courier New" w:cs="Courier New"/>
          <w:color w:val="800080"/>
          <w:sz w:val="20"/>
          <w:szCs w:val="20"/>
          <w:shd w:val="clear" w:color="auto" w:fill="FFFFFF"/>
        </w:rPr>
        <w:t xml:space="preserve"> </w:t>
      </w:r>
      <w:r w:rsidRPr="008E0A27">
        <w:rPr>
          <w:shd w:val="clear" w:color="auto" w:fill="FFFFFF"/>
        </w:rPr>
        <w:t>puptch_9803.csv</w:t>
      </w:r>
      <w:r>
        <w:rPr>
          <w:shd w:val="clear" w:color="auto" w:fill="FFFFFF"/>
        </w:rPr>
        <w:t xml:space="preserve"> </w:t>
      </w:r>
      <w:r>
        <w:t>“Ohio Department of Education Power User Reports:  Students per Teacher (District)”; downloaded 5/12/05; created 4/15/06</w:t>
      </w:r>
    </w:p>
    <w:p w14:paraId="21D23794" w14:textId="77777777" w:rsidR="009726D5" w:rsidRDefault="009726D5" w:rsidP="009726D5"/>
    <w:p w14:paraId="18AAE77C" w14:textId="77777777" w:rsidR="009726D5" w:rsidRDefault="009726D5" w:rsidP="009726D5">
      <w:proofErr w:type="spellStart"/>
      <w:r>
        <w:t>Ytaxrate</w:t>
      </w:r>
      <w:proofErr w:type="spellEnd"/>
      <w:r>
        <w:t xml:space="preserve"> – school district income tax rate in percent</w:t>
      </w:r>
      <w:r w:rsidRPr="008659B1">
        <w:rPr>
          <w:rFonts w:cs="Courier New"/>
          <w:shd w:val="clear" w:color="auto" w:fill="FFFFFF"/>
        </w:rPr>
        <w:t xml:space="preserve"> </w:t>
      </w:r>
      <w:r w:rsidRPr="00E52D29">
        <w:rPr>
          <w:rFonts w:cs="Courier New"/>
          <w:shd w:val="clear" w:color="auto" w:fill="FFFFFF"/>
        </w:rPr>
        <w:t xml:space="preserve">for </w:t>
      </w:r>
      <w:r w:rsidR="006B3E0D">
        <w:rPr>
          <w:rFonts w:cs="Courier New"/>
          <w:shd w:val="clear" w:color="auto" w:fill="FFFFFF"/>
        </w:rPr>
        <w:t>each school year</w:t>
      </w:r>
      <w:r>
        <w:t>; base is the same as for the state income tax; “</w:t>
      </w:r>
      <w:r w:rsidRPr="003463F1">
        <w:rPr>
          <w:rStyle w:val="Strong"/>
          <w:b w:val="0"/>
        </w:rPr>
        <w:t>School District Income Tax Quarterly Distributions, by School District for Fiscal Year 1990</w:t>
      </w:r>
      <w:r w:rsidRPr="003463F1">
        <w:rPr>
          <w:rStyle w:val="Strong"/>
        </w:rPr>
        <w:t xml:space="preserve"> </w:t>
      </w:r>
      <w:r w:rsidRPr="003463F1">
        <w:t>Table SD-2-Q4 the total distribution for fiscal year 1990</w:t>
      </w:r>
      <w:r>
        <w:t>” downloaded from Ohio Department of Taxation 3/24/05; ytaxrate05 through ytaxrate10 from ytaxrate05.csv series; “</w:t>
      </w:r>
      <w:r w:rsidRPr="003463F1">
        <w:rPr>
          <w:rStyle w:val="Strong"/>
          <w:b w:val="0"/>
        </w:rPr>
        <w:t xml:space="preserve">School District Income Tax Quarterly Distributions, by School District for Fiscal Year </w:t>
      </w:r>
      <w:r>
        <w:rPr>
          <w:rStyle w:val="Strong"/>
          <w:b w:val="0"/>
        </w:rPr>
        <w:t>2006</w:t>
      </w:r>
      <w:r w:rsidRPr="003463F1">
        <w:rPr>
          <w:rStyle w:val="Strong"/>
        </w:rPr>
        <w:t xml:space="preserve"> </w:t>
      </w:r>
      <w:r w:rsidRPr="003463F1">
        <w:t xml:space="preserve">Table SD-2-Q4 the total distribution for fiscal year </w:t>
      </w:r>
      <w:r>
        <w:t>2006” (which is actually collections for 2005-2006 school year that I’m calling 2005); downloaded from Ohio Department of Taxation 12/26/11</w:t>
      </w:r>
    </w:p>
    <w:p w14:paraId="6F7F34CB" w14:textId="77777777" w:rsidR="009726D5" w:rsidRDefault="009726D5" w:rsidP="009726D5"/>
    <w:p w14:paraId="7E194B26" w14:textId="77777777" w:rsidR="009726D5" w:rsidRDefault="009726D5" w:rsidP="009726D5">
      <w:r>
        <w:t>Ytaxrate_ch9000, Ytaxrate_ch9500, and Ytaxrate_ch9800, Ytaxrate</w:t>
      </w:r>
      <w:r>
        <w:rPr>
          <w:color w:val="000000"/>
          <w:shd w:val="clear" w:color="auto" w:fill="FFFFFF"/>
        </w:rPr>
        <w:t>_ch901</w:t>
      </w:r>
      <w:r w:rsidRPr="002902F2">
        <w:rPr>
          <w:color w:val="000000"/>
          <w:shd w:val="clear" w:color="auto" w:fill="FFFFFF"/>
        </w:rPr>
        <w:t>0</w:t>
      </w:r>
      <w:r>
        <w:t xml:space="preserve"> – change in school district income tax rate in percent between </w:t>
      </w:r>
      <w:r>
        <w:rPr>
          <w:rFonts w:cs="Courier New"/>
          <w:shd w:val="clear" w:color="auto" w:fill="FFFFFF"/>
        </w:rPr>
        <w:t>1990 and 2000, 1995 and 2000, and 1998 and 2000, 1990 and 2010;</w:t>
      </w:r>
      <w:r w:rsidRPr="004933A3">
        <w:t xml:space="preserve"> </w:t>
      </w:r>
      <w:r>
        <w:t>“</w:t>
      </w:r>
      <w:r w:rsidRPr="003463F1">
        <w:rPr>
          <w:rStyle w:val="Strong"/>
          <w:b w:val="0"/>
        </w:rPr>
        <w:t>School District Income Tax Quarterly Distributions, by School District for Fiscal Year 1990</w:t>
      </w:r>
      <w:r w:rsidRPr="003463F1">
        <w:rPr>
          <w:rStyle w:val="Strong"/>
        </w:rPr>
        <w:t xml:space="preserve"> </w:t>
      </w:r>
      <w:r w:rsidRPr="003463F1">
        <w:t>Table SD-2-Q4 the total distribution for fiscal year 1990</w:t>
      </w:r>
      <w:r>
        <w:t>” downloaded from Ohio Department of Taxation 3/24/05; created 4/15/06</w:t>
      </w:r>
    </w:p>
    <w:p w14:paraId="2B64F74D" w14:textId="77777777" w:rsidR="009726D5" w:rsidRDefault="009726D5" w:rsidP="009726D5"/>
    <w:p w14:paraId="5B70209C" w14:textId="77777777" w:rsidR="009726D5" w:rsidRDefault="009726D5" w:rsidP="009726D5">
      <w:pPr>
        <w:rPr>
          <w:rStyle w:val="Strong"/>
          <w:b w:val="0"/>
        </w:rPr>
      </w:pPr>
      <w:proofErr w:type="spellStart"/>
      <w:r>
        <w:t>Ptaxrate</w:t>
      </w:r>
      <w:proofErr w:type="spellEnd"/>
      <w:r>
        <w:t xml:space="preserve"> – class1 (agricultural and residential) property tax rate in effective mills in school district </w:t>
      </w:r>
      <w:r w:rsidRPr="00E52D29">
        <w:rPr>
          <w:rFonts w:cs="Courier New"/>
          <w:shd w:val="clear" w:color="auto" w:fill="FFFFFF"/>
        </w:rPr>
        <w:t xml:space="preserve">for </w:t>
      </w:r>
      <w:r>
        <w:rPr>
          <w:rFonts w:cs="Courier New"/>
          <w:shd w:val="clear" w:color="auto" w:fill="FFFFFF"/>
        </w:rPr>
        <w:t xml:space="preserve">each school year ; from 90sd1dat.csv series </w:t>
      </w:r>
      <w:r>
        <w:t>“</w:t>
      </w:r>
      <w:r w:rsidRPr="00E26934">
        <w:rPr>
          <w:rStyle w:val="Strong"/>
          <w:b w:val="0"/>
        </w:rPr>
        <w:t>School District Taxable Property Values, Taxes Levied and Tax Rates for Current Expenses, and Average Property Values Per Pupil, Tax Year 1990</w:t>
      </w:r>
      <w:r>
        <w:rPr>
          <w:rStyle w:val="Strong"/>
          <w:b w:val="0"/>
        </w:rPr>
        <w:t xml:space="preserve">”, added ptaxrate04-10 </w:t>
      </w:r>
      <w:r w:rsidRPr="00DC6F4A">
        <w:rPr>
          <w:rStyle w:val="Strong"/>
          <w:b w:val="0"/>
        </w:rPr>
        <w:t xml:space="preserve">from Ohio Department of Taxation downloaded 4/8/05; </w:t>
      </w:r>
      <w:r w:rsidRPr="00DC6F4A">
        <w:t>04sd1dat.csv – 10sd1dat.csv contributed 2004 to 2010 values added 9/30/12</w:t>
      </w:r>
    </w:p>
    <w:p w14:paraId="779FE021" w14:textId="77777777" w:rsidR="009726D5" w:rsidRDefault="009726D5" w:rsidP="009726D5">
      <w:pPr>
        <w:rPr>
          <w:rStyle w:val="Strong"/>
          <w:b w:val="0"/>
        </w:rPr>
      </w:pPr>
    </w:p>
    <w:p w14:paraId="4B663B90" w14:textId="77777777" w:rsidR="009726D5" w:rsidRDefault="009726D5" w:rsidP="009726D5">
      <w:pPr>
        <w:rPr>
          <w:rStyle w:val="Strong"/>
          <w:b w:val="0"/>
        </w:rPr>
      </w:pPr>
      <w:r>
        <w:t>Ptaxrate_ch9000, Ptaxrate_ch9500, and Ptaxrate_ch9800, Ptaxrate_</w:t>
      </w:r>
      <w:r>
        <w:rPr>
          <w:color w:val="000000"/>
          <w:shd w:val="clear" w:color="auto" w:fill="FFFFFF"/>
        </w:rPr>
        <w:t>_ch901</w:t>
      </w:r>
      <w:r w:rsidRPr="002902F2">
        <w:rPr>
          <w:color w:val="000000"/>
          <w:shd w:val="clear" w:color="auto" w:fill="FFFFFF"/>
        </w:rPr>
        <w:t>0</w:t>
      </w:r>
      <w:r>
        <w:t xml:space="preserve"> – change in class 1 (agricultural and residential) property tax rate in effective mills in school district between </w:t>
      </w:r>
      <w:r>
        <w:rPr>
          <w:rFonts w:cs="Courier New"/>
          <w:shd w:val="clear" w:color="auto" w:fill="FFFFFF"/>
        </w:rPr>
        <w:t>1990 and 2000, 1995 and 2000, and 1998 and 2000, 1990 and 2010;</w:t>
      </w:r>
      <w:r w:rsidRPr="004933A3">
        <w:rPr>
          <w:rFonts w:cs="Courier New"/>
          <w:shd w:val="clear" w:color="auto" w:fill="FFFFFF"/>
        </w:rPr>
        <w:t xml:space="preserve"> </w:t>
      </w:r>
      <w:r>
        <w:rPr>
          <w:rFonts w:cs="Courier New"/>
          <w:shd w:val="clear" w:color="auto" w:fill="FFFFFF"/>
        </w:rPr>
        <w:t xml:space="preserve">from 90sd1dat.csv series </w:t>
      </w:r>
      <w:r>
        <w:t>“</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 created 4/15/06</w:t>
      </w:r>
    </w:p>
    <w:p w14:paraId="2C07DA9B" w14:textId="77777777" w:rsidR="009726D5" w:rsidRDefault="009726D5" w:rsidP="009726D5">
      <w:pPr>
        <w:rPr>
          <w:rStyle w:val="Strong"/>
          <w:b w:val="0"/>
        </w:rPr>
      </w:pPr>
    </w:p>
    <w:p w14:paraId="445A373D" w14:textId="77777777" w:rsidR="009726D5" w:rsidRDefault="009726D5" w:rsidP="009726D5">
      <w:proofErr w:type="spellStart"/>
      <w:r>
        <w:rPr>
          <w:rStyle w:val="Strong"/>
          <w:b w:val="0"/>
        </w:rPr>
        <w:t>Agy</w:t>
      </w:r>
      <w:proofErr w:type="spellEnd"/>
      <w:r>
        <w:rPr>
          <w:rStyle w:val="Strong"/>
          <w:b w:val="0"/>
        </w:rPr>
        <w:t xml:space="preserve"> - </w:t>
      </w:r>
      <w:r>
        <w:t>aggregate income by school district ; from agy.csv, which came from y2cy90.wk1 series “</w:t>
      </w:r>
      <w:r w:rsidRPr="00C876AA">
        <w:t>1990 Ohio Personal Income Tax Returns By School District</w:t>
      </w:r>
      <w:r>
        <w:t>” from Ohio Department of Taxation, extracted 7/21/05; rescaled 4/15/06 to be in hundreds of millions of dollars; updated 2011 for 2004 through 2008 from y2cy04.csv through 08 “2004</w:t>
      </w:r>
      <w:r w:rsidRPr="00C876AA">
        <w:t xml:space="preserve"> Ohio Personal Income Tax Returns By School District</w:t>
      </w:r>
      <w:r>
        <w:t xml:space="preserve">” from Ohio Department of Taxation downloaded 12/27/11; 10/6/12 converted to 2010 real dollars; agy09 and agy10 added from </w:t>
      </w:r>
      <w:r w:rsidRPr="00DC6F4A">
        <w:t>y2ty09 and y2ty10.csv on 10/1/12</w:t>
      </w:r>
    </w:p>
    <w:p w14:paraId="5405EB36" w14:textId="77777777" w:rsidR="009726D5" w:rsidRDefault="009726D5" w:rsidP="009726D5"/>
    <w:p w14:paraId="021D5E79" w14:textId="77777777" w:rsidR="009726D5" w:rsidRDefault="009726D5" w:rsidP="009726D5">
      <w:r>
        <w:t>Agy_ch9000, Agy_ch9500, and Agy_ch9800, Agy</w:t>
      </w:r>
      <w:r>
        <w:rPr>
          <w:color w:val="000000"/>
          <w:shd w:val="clear" w:color="auto" w:fill="FFFFFF"/>
        </w:rPr>
        <w:t>_ch901</w:t>
      </w:r>
      <w:r w:rsidRPr="002902F2">
        <w:rPr>
          <w:color w:val="000000"/>
          <w:shd w:val="clear" w:color="auto" w:fill="FFFFFF"/>
        </w:rPr>
        <w:t>0</w:t>
      </w:r>
      <w:r>
        <w:t xml:space="preserve"> – change in aggregate income by school district</w:t>
      </w:r>
      <w:r w:rsidRPr="004933A3">
        <w:t xml:space="preserve"> </w:t>
      </w:r>
      <w:r>
        <w:t xml:space="preserve">between </w:t>
      </w:r>
      <w:r>
        <w:rPr>
          <w:rFonts w:cs="Courier New"/>
          <w:shd w:val="clear" w:color="auto" w:fill="FFFFFF"/>
        </w:rPr>
        <w:t xml:space="preserve">1990 and 2000, 1995 and 2000, and 1998 and 2000, 1990 and 2010; </w:t>
      </w:r>
      <w:r>
        <w:t>from agy.csv, which came from y2cy90.wk1 series “</w:t>
      </w:r>
      <w:r w:rsidRPr="00C876AA">
        <w:t>1990 Ohio Personal Income Tax Returns By School District</w:t>
      </w:r>
      <w:r>
        <w:t>” from Ohio Department of Taxation, extracted 7/21/05; rescaled 4/15/06 to be in hundreds of millions of dollars; created 4/15/06; 10/6/12 converted to 2010 real dollars</w:t>
      </w:r>
    </w:p>
    <w:p w14:paraId="3BBDF1FE" w14:textId="77777777" w:rsidR="009726D5" w:rsidRDefault="009726D5" w:rsidP="009726D5"/>
    <w:p w14:paraId="00F9734C" w14:textId="77777777" w:rsidR="009726D5" w:rsidRDefault="009726D5" w:rsidP="009726D5">
      <w:proofErr w:type="spellStart"/>
      <w:r>
        <w:t>Percapy</w:t>
      </w:r>
      <w:proofErr w:type="spellEnd"/>
      <w:r>
        <w:t xml:space="preserve"> – per capita income by school district</w:t>
      </w:r>
      <w:r w:rsidR="006B3E0D">
        <w:t xml:space="preserve">; </w:t>
      </w:r>
      <w:r>
        <w:t>it’s aggregate income divided by number of personal exemptions; from agy.csv, which came from y2cy90.wk1 series “</w:t>
      </w:r>
      <w:r w:rsidRPr="00C876AA">
        <w:t>1990 Ohio Personal Income Tax Returns By School District</w:t>
      </w:r>
      <w:r>
        <w:t>” from Ohio Department of Taxation, extracted 7/21/05; rescaled 4/15/06 to be in thousands of dollars; 10/6/12 converted to 2010 real dollars; 10/1/12 added 2004-2010</w:t>
      </w:r>
    </w:p>
    <w:p w14:paraId="7CC8E2CD" w14:textId="77777777" w:rsidR="009726D5" w:rsidRDefault="009726D5" w:rsidP="009726D5"/>
    <w:p w14:paraId="41B1DB85" w14:textId="77777777" w:rsidR="009726D5" w:rsidRDefault="009726D5" w:rsidP="009726D5">
      <w:r>
        <w:t xml:space="preserve">Percapy_ch9000, Percapy_ch9500, and Percapy_ch9800, Percapy_ch9010 – change in per capita income by school district between </w:t>
      </w:r>
      <w:r>
        <w:rPr>
          <w:rFonts w:cs="Courier New"/>
          <w:shd w:val="clear" w:color="auto" w:fill="FFFFFF"/>
        </w:rPr>
        <w:t>1990 and 2000, 1995 and 2000, and 1998 and 2000, 1990 to 2010;</w:t>
      </w:r>
      <w:r w:rsidRPr="004933A3">
        <w:t xml:space="preserve"> </w:t>
      </w:r>
      <w:r>
        <w:t>it’s aggregate income divided by number of personal exemptions; from agy.csv, which came from y2cy90.wk1 series “</w:t>
      </w:r>
      <w:r w:rsidRPr="00C876AA">
        <w:t>1990 Ohio Personal Income Tax Returns By School District</w:t>
      </w:r>
      <w:r>
        <w:t>” from Ohio Department of Taxation, extracted 7/21/05; rescaled 4/15/06 to be in thousands of dollars; created 4/15/06; 10/6/12 converted to 2010 real dollars; added _ch9010 on 10/2/12</w:t>
      </w:r>
    </w:p>
    <w:p w14:paraId="5F3F44DF" w14:textId="77777777" w:rsidR="009726D5" w:rsidRDefault="009726D5" w:rsidP="009726D5"/>
    <w:p w14:paraId="19420AC3" w14:textId="77777777" w:rsidR="009726D5" w:rsidRDefault="009726D5" w:rsidP="009726D5">
      <w:pPr>
        <w:rPr>
          <w:rStyle w:val="Strong"/>
          <w:b w:val="0"/>
        </w:rPr>
      </w:pPr>
      <w:proofErr w:type="spellStart"/>
      <w:r>
        <w:t>Pctag</w:t>
      </w:r>
      <w:proofErr w:type="spellEnd"/>
      <w:r>
        <w:t xml:space="preserve"> – percent of real property in school district that is agricultural value; from 90sd1dat.csv series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 9/28/12 added 2004-2010 values</w:t>
      </w:r>
    </w:p>
    <w:p w14:paraId="15A395F6" w14:textId="77777777" w:rsidR="009726D5" w:rsidRDefault="009726D5" w:rsidP="009726D5">
      <w:pPr>
        <w:rPr>
          <w:rStyle w:val="Strong"/>
          <w:b w:val="0"/>
        </w:rPr>
      </w:pPr>
    </w:p>
    <w:p w14:paraId="3FBCBDE8" w14:textId="77777777" w:rsidR="009726D5" w:rsidRDefault="009726D5" w:rsidP="009726D5">
      <w:pPr>
        <w:rPr>
          <w:rStyle w:val="Strong"/>
          <w:b w:val="0"/>
        </w:rPr>
      </w:pPr>
      <w:r>
        <w:rPr>
          <w:rStyle w:val="Strong"/>
          <w:b w:val="0"/>
        </w:rPr>
        <w:t xml:space="preserve">Pctag_ch9000, Pctag_ch9500, and Pctag_ch9800, Pctag_ch9010 – change in </w:t>
      </w:r>
      <w:r>
        <w:t>percent of real property in school district that is agricultural value</w:t>
      </w:r>
      <w:r w:rsidRPr="008D5F4B">
        <w:t xml:space="preserve"> </w:t>
      </w:r>
      <w:r>
        <w:t xml:space="preserve">between </w:t>
      </w:r>
      <w:r>
        <w:rPr>
          <w:rFonts w:cs="Courier New"/>
          <w:shd w:val="clear" w:color="auto" w:fill="FFFFFF"/>
        </w:rPr>
        <w:t>1990 and 2000, 1995 and 2000, and 1998 and 2000;</w:t>
      </w:r>
      <w:r w:rsidRPr="008D5F4B">
        <w:t xml:space="preserve"> </w:t>
      </w:r>
      <w:r>
        <w:t>from 90sd1dat.csv series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created 4/15/06; </w:t>
      </w:r>
      <w:r>
        <w:t>added _ch9010 on 10/2/12</w:t>
      </w:r>
    </w:p>
    <w:p w14:paraId="46CE4852" w14:textId="77777777" w:rsidR="009726D5" w:rsidRDefault="009726D5" w:rsidP="009726D5">
      <w:pPr>
        <w:rPr>
          <w:rStyle w:val="Strong"/>
          <w:b w:val="0"/>
        </w:rPr>
      </w:pPr>
    </w:p>
    <w:p w14:paraId="72B93FDD" w14:textId="77777777" w:rsidR="009726D5" w:rsidRDefault="009726D5" w:rsidP="009726D5">
      <w:pPr>
        <w:rPr>
          <w:rStyle w:val="Strong"/>
          <w:b w:val="0"/>
        </w:rPr>
      </w:pPr>
      <w:r>
        <w:rPr>
          <w:rStyle w:val="Strong"/>
          <w:b w:val="0"/>
        </w:rPr>
        <w:t xml:space="preserve">Pctres90 - </w:t>
      </w:r>
      <w:r>
        <w:t>percent of real property in school district that is class 1 value (a</w:t>
      </w:r>
      <w:r w:rsidR="006B3E0D">
        <w:t xml:space="preserve">gricultural or residential) </w:t>
      </w:r>
      <w:r>
        <w:t>; from 90sd1dat.csv series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 9/28/12 added 04 to 10</w:t>
      </w:r>
    </w:p>
    <w:p w14:paraId="47D3E577" w14:textId="77777777" w:rsidR="009726D5" w:rsidRDefault="009726D5" w:rsidP="009726D5">
      <w:pPr>
        <w:rPr>
          <w:rStyle w:val="Strong"/>
          <w:b w:val="0"/>
        </w:rPr>
      </w:pPr>
    </w:p>
    <w:p w14:paraId="2716DA87" w14:textId="77777777" w:rsidR="009726D5" w:rsidRDefault="009726D5" w:rsidP="009726D5">
      <w:pPr>
        <w:rPr>
          <w:rStyle w:val="Strong"/>
          <w:b w:val="0"/>
        </w:rPr>
      </w:pPr>
      <w:r>
        <w:rPr>
          <w:rStyle w:val="Strong"/>
          <w:b w:val="0"/>
        </w:rPr>
        <w:t xml:space="preserve">Pctres_ch9000, Pctres_ch9500, and Pctres_ch9800, Pctres_ch9010 – change in </w:t>
      </w:r>
      <w:r>
        <w:t>percent of real property in school district that is class 1 value (agricultural or residential)</w:t>
      </w:r>
      <w:r w:rsidRPr="008D5F4B">
        <w:t xml:space="preserve"> </w:t>
      </w:r>
      <w:r>
        <w:t xml:space="preserve">between </w:t>
      </w:r>
      <w:r>
        <w:rPr>
          <w:rFonts w:cs="Courier New"/>
          <w:shd w:val="clear" w:color="auto" w:fill="FFFFFF"/>
        </w:rPr>
        <w:t>1990 and 2000, 1995 and 2000, and 1998 and 2000, 1990 and 2010;</w:t>
      </w:r>
      <w:r w:rsidRPr="008D5F4B">
        <w:t xml:space="preserve"> </w:t>
      </w:r>
      <w:r>
        <w:t>from 90sd1dat.csv series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created 4/15/06; </w:t>
      </w:r>
      <w:r>
        <w:t>added _ch9010 on 10/2/12</w:t>
      </w:r>
    </w:p>
    <w:p w14:paraId="32CA2DC8" w14:textId="77777777" w:rsidR="009726D5" w:rsidRDefault="009726D5" w:rsidP="009726D5">
      <w:pPr>
        <w:rPr>
          <w:rStyle w:val="Strong"/>
          <w:b w:val="0"/>
        </w:rPr>
      </w:pPr>
    </w:p>
    <w:p w14:paraId="114B291A" w14:textId="77777777" w:rsidR="009726D5" w:rsidRDefault="009726D5" w:rsidP="009726D5">
      <w:proofErr w:type="spellStart"/>
      <w:r>
        <w:rPr>
          <w:rStyle w:val="Strong"/>
          <w:b w:val="0"/>
        </w:rPr>
        <w:t>Persex</w:t>
      </w:r>
      <w:proofErr w:type="spellEnd"/>
      <w:r>
        <w:rPr>
          <w:rStyle w:val="Strong"/>
          <w:b w:val="0"/>
        </w:rPr>
        <w:t xml:space="preserve"> – population proxy; </w:t>
      </w:r>
      <w:r>
        <w:t>number of personal exemptions by school district; from y2cy90.wk1 series “</w:t>
      </w:r>
      <w:r w:rsidRPr="00C876AA">
        <w:t>1990 Ohio Personal Income Tax Returns By School District</w:t>
      </w:r>
      <w:r>
        <w:t>” from Ohio Department of Taxation; created 7/21/05; rescaled 4/15/06 to be in thousands of people; added 2010 on 10/1/12</w:t>
      </w:r>
    </w:p>
    <w:p w14:paraId="0B747CF3" w14:textId="77777777" w:rsidR="009726D5" w:rsidRDefault="009726D5" w:rsidP="009726D5"/>
    <w:p w14:paraId="0EEA3A17" w14:textId="77777777" w:rsidR="009726D5" w:rsidRDefault="009726D5" w:rsidP="009726D5">
      <w:pPr>
        <w:rPr>
          <w:rStyle w:val="Strong"/>
          <w:b w:val="0"/>
        </w:rPr>
      </w:pPr>
      <w:r>
        <w:t>Persex_ch9000, Persex_ch9500, and Persex_ch9800, Persex_ch9010 – change in number of personal exemptions by school district</w:t>
      </w:r>
      <w:r w:rsidRPr="008D5F4B">
        <w:t xml:space="preserve"> </w:t>
      </w:r>
      <w:r>
        <w:t xml:space="preserve">between </w:t>
      </w:r>
      <w:r>
        <w:rPr>
          <w:rFonts w:cs="Courier New"/>
          <w:shd w:val="clear" w:color="auto" w:fill="FFFFFF"/>
        </w:rPr>
        <w:t>1990 and 2000, 1995 and 2000, and 1998 and 2000, 1990 and 2010;</w:t>
      </w:r>
      <w:r w:rsidRPr="008D5F4B">
        <w:t xml:space="preserve"> </w:t>
      </w:r>
      <w:r>
        <w:t>from y2cy90.wk1 series “</w:t>
      </w:r>
      <w:r w:rsidRPr="00C876AA">
        <w:t>1990 Ohio Personal Income Tax Returns By School District</w:t>
      </w:r>
      <w:r>
        <w:t>” from Ohio Department of Taxation; created 7/21/05; rescaled 4/15/06 to be in thousands of people; created 4/15/06; added _ch9010 on 10/2/12</w:t>
      </w:r>
    </w:p>
    <w:p w14:paraId="4AC34697" w14:textId="77777777" w:rsidR="009726D5" w:rsidRDefault="009726D5" w:rsidP="009726D5"/>
    <w:p w14:paraId="4077FE93" w14:textId="77777777" w:rsidR="009726D5" w:rsidRDefault="009726D5" w:rsidP="009726D5">
      <w:proofErr w:type="spellStart"/>
      <w:r>
        <w:t>Agehet</w:t>
      </w:r>
      <w:proofErr w:type="spellEnd"/>
      <w:r>
        <w:t xml:space="preserve"> – age heterogeneity in school district, measured by </w:t>
      </w:r>
      <w:proofErr w:type="spellStart"/>
      <w:r>
        <w:t>Leik</w:t>
      </w:r>
      <w:proofErr w:type="spellEnd"/>
      <w:r>
        <w:t xml:space="preserve"> (1966) index; 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and 2001 to 2010 estimated by linear trend, as are 1991 to 1999</w:t>
      </w:r>
    </w:p>
    <w:p w14:paraId="566E2092" w14:textId="77777777" w:rsidR="009726D5" w:rsidRDefault="009726D5" w:rsidP="009726D5"/>
    <w:p w14:paraId="59E472B4" w14:textId="77777777" w:rsidR="009726D5" w:rsidRDefault="009726D5" w:rsidP="009726D5">
      <w:r>
        <w:t>Agehet_ch9000, Agehet_ch9500, and Agehet_ch9800, Agehet_ch9010 – change in age heterogeneity in school district</w:t>
      </w:r>
      <w:r w:rsidRPr="008D5F4B">
        <w:t xml:space="preserve"> </w:t>
      </w:r>
      <w:r>
        <w:t xml:space="preserve">measured by </w:t>
      </w:r>
      <w:proofErr w:type="spellStart"/>
      <w:r>
        <w:t>Leik</w:t>
      </w:r>
      <w:proofErr w:type="spellEnd"/>
      <w:r>
        <w:t xml:space="preserve"> (1966) index between </w:t>
      </w:r>
      <w:r>
        <w:rPr>
          <w:rFonts w:cs="Courier New"/>
          <w:shd w:val="clear" w:color="auto" w:fill="FFFFFF"/>
        </w:rPr>
        <w:t xml:space="preserve">1990 and 2000, 1995 and 2000, and 1998 and </w:t>
      </w:r>
      <w:r>
        <w:rPr>
          <w:rFonts w:cs="Courier New"/>
          <w:shd w:val="clear" w:color="auto" w:fill="FFFFFF"/>
        </w:rPr>
        <w:lastRenderedPageBreak/>
        <w:t xml:space="preserve">2000; </w:t>
      </w:r>
      <w:r>
        <w:t xml:space="preserve">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created 4/15/06, added _ch9010 on 10/2/12</w:t>
      </w:r>
    </w:p>
    <w:p w14:paraId="2C115249" w14:textId="77777777" w:rsidR="009726D5" w:rsidRDefault="009726D5" w:rsidP="009726D5"/>
    <w:p w14:paraId="2F8E8DC4" w14:textId="77777777" w:rsidR="009726D5" w:rsidRDefault="009726D5" w:rsidP="009726D5">
      <w:proofErr w:type="spellStart"/>
      <w:r>
        <w:t>racehet</w:t>
      </w:r>
      <w:proofErr w:type="spellEnd"/>
      <w:r>
        <w:t xml:space="preserve"> – racial h</w:t>
      </w:r>
      <w:r w:rsidR="0009389B">
        <w:t>eterogeneity in school district</w:t>
      </w:r>
      <w:r>
        <w:t xml:space="preserve">, measured by </w:t>
      </w:r>
      <w:proofErr w:type="spellStart"/>
      <w:r>
        <w:t>Leik</w:t>
      </w:r>
      <w:proofErr w:type="spellEnd"/>
      <w:r>
        <w:t xml:space="preserve"> (1966) index; 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and 2001 to 2010 estimated by linear trend, as are 1991 to 1999</w:t>
      </w:r>
    </w:p>
    <w:p w14:paraId="0AE16A7A" w14:textId="77777777" w:rsidR="009726D5" w:rsidRDefault="009726D5" w:rsidP="009726D5"/>
    <w:p w14:paraId="04BE8EBC" w14:textId="77777777" w:rsidR="009726D5" w:rsidRPr="008E0A27" w:rsidRDefault="009726D5" w:rsidP="009726D5">
      <w:r>
        <w:t xml:space="preserve">racehet_ch9000, racehet_ch9500, and racehet_ch9800, racehet_ch9010 – change in racial heterogeneity in school district between </w:t>
      </w:r>
      <w:r>
        <w:rPr>
          <w:rFonts w:cs="Courier New"/>
          <w:shd w:val="clear" w:color="auto" w:fill="FFFFFF"/>
        </w:rPr>
        <w:t xml:space="preserve">1990 and 2000, 1995 and 2000, and 1998 and 2000; </w:t>
      </w:r>
      <w:r>
        <w:t xml:space="preserve">measured by </w:t>
      </w:r>
      <w:proofErr w:type="spellStart"/>
      <w:r>
        <w:t>Leik</w:t>
      </w:r>
      <w:proofErr w:type="spellEnd"/>
      <w:r>
        <w:t xml:space="preserve"> (1966) index; 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created 4/15/06; added _ch9010 on 10/2/12</w:t>
      </w:r>
    </w:p>
    <w:p w14:paraId="1D766F8E" w14:textId="77777777" w:rsidR="009726D5" w:rsidRDefault="009726D5" w:rsidP="009726D5"/>
    <w:p w14:paraId="63A26955" w14:textId="77777777" w:rsidR="009726D5" w:rsidRDefault="009726D5" w:rsidP="009726D5">
      <w:proofErr w:type="spellStart"/>
      <w:r>
        <w:t>inchet</w:t>
      </w:r>
      <w:proofErr w:type="spellEnd"/>
      <w:r>
        <w:t xml:space="preserve"> - income heterogeneity in school district, measured by </w:t>
      </w:r>
      <w:proofErr w:type="spellStart"/>
      <w:r>
        <w:t>Leik</w:t>
      </w:r>
      <w:proofErr w:type="spellEnd"/>
      <w:r>
        <w:t xml:space="preserve"> (1966) index; 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and 2001 to 2010 estimated by linear trend, as are 1991 to 1999</w:t>
      </w:r>
    </w:p>
    <w:p w14:paraId="68AFDE68" w14:textId="77777777" w:rsidR="009726D5" w:rsidRDefault="009726D5" w:rsidP="009726D5"/>
    <w:p w14:paraId="3DF437A3" w14:textId="77777777" w:rsidR="009726D5" w:rsidRDefault="009726D5" w:rsidP="009726D5">
      <w:r>
        <w:t xml:space="preserve">inchet_ch9000, inchet_ch9500, and inchet_ch9800, inchet_ch9010 – change in income heterogeneity in school district, measured by </w:t>
      </w:r>
      <w:proofErr w:type="spellStart"/>
      <w:r>
        <w:t>Leik</w:t>
      </w:r>
      <w:proofErr w:type="spellEnd"/>
      <w:r>
        <w:t xml:space="preserve"> (1966) index</w:t>
      </w:r>
      <w:r w:rsidRPr="00BE2F48">
        <w:t xml:space="preserve"> </w:t>
      </w:r>
      <w:r>
        <w:t xml:space="preserve">between </w:t>
      </w:r>
      <w:r>
        <w:rPr>
          <w:rFonts w:cs="Courier New"/>
          <w:shd w:val="clear" w:color="auto" w:fill="FFFFFF"/>
        </w:rPr>
        <w:t>1990 and 2000, 1995 and 2000, and 1998 and 2000</w:t>
      </w:r>
      <w:r>
        <w:t xml:space="preserve">; 1990 data from </w:t>
      </w:r>
      <w:r>
        <w:rPr>
          <w:rFonts w:ascii="Footlight MT Light" w:hAnsi="Footlight MT Light"/>
        </w:rPr>
        <w:t xml:space="preserve">MESA Group </w:t>
      </w:r>
      <w:r>
        <w:rPr>
          <w:rFonts w:ascii="Footlight MT Light" w:hAnsi="Footlight MT Light"/>
          <w:i/>
        </w:rPr>
        <w:t>School District Data Book</w:t>
      </w:r>
      <w:r>
        <w:rPr>
          <w:rFonts w:ascii="Footlight MT Light" w:hAnsi="Footlight MT Light"/>
        </w:rPr>
        <w:t xml:space="preserve">  National Center for Education Statistics, U.S. Department of Education, Washington, D.C.: 1994.</w:t>
      </w:r>
      <w:r>
        <w:t xml:space="preserve">, 2000 data from </w:t>
      </w:r>
      <w:proofErr w:type="spellStart"/>
      <w:r>
        <w:t>GeoLytics</w:t>
      </w:r>
      <w:proofErr w:type="spellEnd"/>
      <w:r>
        <w:t xml:space="preserve"> </w:t>
      </w:r>
      <w:proofErr w:type="spellStart"/>
      <w:r>
        <w:t>CensusCD</w:t>
      </w:r>
      <w:proofErr w:type="spellEnd"/>
      <w:r>
        <w:t xml:space="preserve"> 2000 Long Form Release 2.0, East Brunswick, NJ:  2002; created 4/15/06; added _ch9010 on 10/2/12</w:t>
      </w:r>
    </w:p>
    <w:p w14:paraId="5D074BB8" w14:textId="77777777" w:rsidR="009726D5" w:rsidRDefault="009726D5" w:rsidP="009726D5"/>
    <w:p w14:paraId="7BF0B412" w14:textId="77777777" w:rsidR="009726D5" w:rsidRDefault="009726D5" w:rsidP="009726D5">
      <w:proofErr w:type="spellStart"/>
      <w:r>
        <w:t>localxpa</w:t>
      </w:r>
      <w:proofErr w:type="spellEnd"/>
      <w:r>
        <w:t xml:space="preserve"> – local school revenues per pupil; it’s class 1 school tax collections divided by fall school district enrollment;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w:t>
      </w:r>
      <w:r w:rsidRPr="002A4C6B">
        <w:rPr>
          <w:rStyle w:val="Strong"/>
          <w:b w:val="0"/>
        </w:rPr>
        <w:t xml:space="preserve"> </w:t>
      </w:r>
      <w:r>
        <w:rPr>
          <w:rStyle w:val="Strong"/>
          <w:b w:val="0"/>
        </w:rPr>
        <w:t xml:space="preserve">downloaded 4/8/05, and </w:t>
      </w:r>
      <w:r>
        <w:t>“Ohio Department of Education Power User Reports:  Enrollment (District)” extracted 5/9/05; rescaled 4/15/06 to be in thousands of dollars; 10/6/12 converted to 2010 real dollars; 10/1/12 added 2004 to 2010; 2/17/15 this definition excludes revenues from any school district income tax</w:t>
      </w:r>
    </w:p>
    <w:p w14:paraId="5C391BC3" w14:textId="77777777" w:rsidR="009726D5" w:rsidRDefault="009726D5" w:rsidP="009726D5"/>
    <w:p w14:paraId="15EAE02F" w14:textId="77777777" w:rsidR="009726D5" w:rsidRDefault="009726D5" w:rsidP="009726D5">
      <w:r>
        <w:t>localxpa_ch9000, localxpa_ch9500, and localxpa_ch9800, localxpa_ch9010 – change in local school revenues per pupil in thousands of dollars</w:t>
      </w:r>
      <w:r w:rsidRPr="00BE2F48">
        <w:t xml:space="preserve"> </w:t>
      </w:r>
      <w:r>
        <w:t xml:space="preserve">between </w:t>
      </w:r>
      <w:r>
        <w:rPr>
          <w:rFonts w:cs="Courier New"/>
          <w:shd w:val="clear" w:color="auto" w:fill="FFFFFF"/>
        </w:rPr>
        <w:t>1990 and 2000, 1995 and 2000, and 1998 and 2000, 1990 and 2010</w:t>
      </w:r>
      <w:r>
        <w:t>; it’s class 1 school tax collections divided by fall school district enrollment;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w:t>
      </w:r>
      <w:r w:rsidRPr="002A4C6B">
        <w:rPr>
          <w:rStyle w:val="Strong"/>
          <w:b w:val="0"/>
        </w:rPr>
        <w:t xml:space="preserve"> </w:t>
      </w:r>
      <w:r>
        <w:rPr>
          <w:rStyle w:val="Strong"/>
          <w:b w:val="0"/>
        </w:rPr>
        <w:t xml:space="preserve">downloaded 4/8/05, and </w:t>
      </w:r>
      <w:r>
        <w:t>“Ohio Department of Education Power User Reports:  Enrollment (District)” extracted 5/9/05; created 4/15/06; 10/6/12 converted to 2010 real dollars; added _ch9010 on 10/2/12; ; 2/17/15 this definition excludes revenues from any school district income tax</w:t>
      </w:r>
    </w:p>
    <w:p w14:paraId="6EA72477" w14:textId="77777777" w:rsidR="009726D5" w:rsidRDefault="009726D5" w:rsidP="009726D5"/>
    <w:p w14:paraId="1D2EEEAE" w14:textId="77777777" w:rsidR="009726D5" w:rsidRDefault="009726D5" w:rsidP="009726D5">
      <w:proofErr w:type="spellStart"/>
      <w:r>
        <w:t>localxpb</w:t>
      </w:r>
      <w:proofErr w:type="spellEnd"/>
      <w:r>
        <w:t xml:space="preserve"> – local school revenues per capita; it’s class 1 school tax collections divided by number of personal exemptions in school district; from “</w:t>
      </w:r>
      <w:r w:rsidRPr="00E26934">
        <w:rPr>
          <w:rStyle w:val="Strong"/>
          <w:b w:val="0"/>
        </w:rPr>
        <w:t>School District Taxable Property Values, Taxes Levied and Tax Rates for Current Expenses, and Average Property Values Per Pupil, Tax Year 1990</w:t>
      </w:r>
      <w:r>
        <w:rPr>
          <w:rStyle w:val="Strong"/>
          <w:b w:val="0"/>
        </w:rPr>
        <w:t xml:space="preserve">”, and from </w:t>
      </w:r>
      <w:r>
        <w:t>“</w:t>
      </w:r>
      <w:r w:rsidRPr="00C876AA">
        <w:t>1990 Ohio Personal Income Tax Returns By School District</w:t>
      </w:r>
      <w:r>
        <w:t xml:space="preserve">” from Ohio Department of Taxation, downloaded </w:t>
      </w:r>
      <w:r>
        <w:lastRenderedPageBreak/>
        <w:t>3/24/05;</w:t>
      </w:r>
      <w:r w:rsidRPr="00172F05">
        <w:t xml:space="preserve"> </w:t>
      </w:r>
      <w:r>
        <w:t>rescaled 4/15/06 to be in thousands of dollars; 10/6/12 converted to 2010 real dollars; 10/1/12 added 2004 to 2010; ; 2/17/15 this definition excludes revenues from any school district income tax</w:t>
      </w:r>
    </w:p>
    <w:p w14:paraId="2C875005" w14:textId="77777777" w:rsidR="009726D5" w:rsidRDefault="009726D5" w:rsidP="009726D5"/>
    <w:p w14:paraId="5E159C3E" w14:textId="77777777" w:rsidR="009726D5" w:rsidRDefault="009726D5" w:rsidP="009726D5">
      <w:r>
        <w:t xml:space="preserve">localxpb_ch9000, localxpb_ch9500, and localxpb_ch9800, localxpb_ch9010 – change in local school revenues per capita between </w:t>
      </w:r>
      <w:r>
        <w:rPr>
          <w:rFonts w:cs="Courier New"/>
          <w:shd w:val="clear" w:color="auto" w:fill="FFFFFF"/>
        </w:rPr>
        <w:t>1990 and 2000, 1995 and 2000, and 1998 and 2000</w:t>
      </w:r>
      <w:r>
        <w:t xml:space="preserve"> in thousands of dollars; it’s class 1 school tax collections divided by number of personal exemptions in school district; from “</w:t>
      </w:r>
      <w:r w:rsidRPr="00E26934">
        <w:rPr>
          <w:rStyle w:val="Strong"/>
          <w:b w:val="0"/>
        </w:rPr>
        <w:t>School District Taxable Property Values, Taxes Levied and Tax Rates for Current Expenses, and Average Property Values Per Pupil, Tax Year 1990</w:t>
      </w:r>
      <w:r>
        <w:rPr>
          <w:rStyle w:val="Strong"/>
          <w:b w:val="0"/>
        </w:rPr>
        <w:t xml:space="preserve">”, and from </w:t>
      </w:r>
      <w:r>
        <w:t>“</w:t>
      </w:r>
      <w:r w:rsidRPr="00C876AA">
        <w:t>1990 Ohio Personal Income Tax Returns By School District</w:t>
      </w:r>
      <w:r>
        <w:t>” from Ohio Department of Taxation, downloaded 3/24/05;</w:t>
      </w:r>
      <w:r w:rsidRPr="00172F05">
        <w:t xml:space="preserve"> </w:t>
      </w:r>
      <w:r>
        <w:t>created 4/15/06; 10/6/12 converted to 2010 real dollars; 10/1/12 added 2004 to 2010; ; 2/17/15 this definition excludes revenues from any school district income tax</w:t>
      </w:r>
    </w:p>
    <w:p w14:paraId="7E17DAD9" w14:textId="77777777" w:rsidR="009726D5" w:rsidRDefault="009726D5" w:rsidP="009726D5"/>
    <w:p w14:paraId="7433BF59" w14:textId="77777777" w:rsidR="0009389B" w:rsidRDefault="0009389B" w:rsidP="0009389B">
      <w:r>
        <w:t>math- percent of students in each school district proficient or above in math section of the 9</w:t>
      </w:r>
      <w:r w:rsidRPr="00B0611B">
        <w:rPr>
          <w:vertAlign w:val="superscript"/>
        </w:rPr>
        <w:t>th</w:t>
      </w:r>
      <w:r>
        <w:t xml:space="preserve"> grade proficiency test, except for 2003-2004 and 2004-2005, which discontinued the 9</w:t>
      </w:r>
      <w:r w:rsidRPr="00B0611B">
        <w:rPr>
          <w:vertAlign w:val="superscript"/>
        </w:rPr>
        <w:t>th</w:t>
      </w:r>
      <w:r>
        <w:t xml:space="preserve"> grade test, so I used 8</w:t>
      </w:r>
      <w:r w:rsidRPr="00CF1644">
        <w:rPr>
          <w:vertAlign w:val="superscript"/>
        </w:rPr>
        <w:t>th</w:t>
      </w:r>
      <w:r>
        <w:t xml:space="preserve"> grade for 2004-2005 [keep reading for 4/15/06 notes] and 10</w:t>
      </w:r>
      <w:r w:rsidRPr="00CF1644">
        <w:rPr>
          <w:vertAlign w:val="superscript"/>
        </w:rPr>
        <w:t>th</w:t>
      </w:r>
      <w:r>
        <w:t xml:space="preserve"> grade for 2003-2004, the closest grades I could find; from “Power User Reports:  Proficiency Test Results (District)” from Ohio Department of Education Interactive Local Report Card Power User Reports section; created 10/26/05; on 4/15/06 I created math94, whose actual values couldn’t be found anywhere, by making mean of 1993 and 1995; also on 4/15/06 I changed 2003-2004 data to be a continuation of 2002-2003 9</w:t>
      </w:r>
      <w:r w:rsidRPr="00CC6EFE">
        <w:rPr>
          <w:vertAlign w:val="superscript"/>
        </w:rPr>
        <w:t>th</w:t>
      </w:r>
      <w:r>
        <w:t xml:space="preserve"> grade scores to get around the comparability problem; updated 2005-2006 through 2010-2011 school years for 10</w:t>
      </w:r>
      <w:r w:rsidRPr="00806B72">
        <w:rPr>
          <w:vertAlign w:val="superscript"/>
        </w:rPr>
        <w:t>th</w:t>
      </w:r>
      <w:r>
        <w:t xml:space="preserve"> grade math from “Power User Reports:  Proficiency Test Results (District)” from Ohio Department of Education Interactive Local Report Card Power User Reports section; created 1/15/12</w:t>
      </w:r>
    </w:p>
    <w:p w14:paraId="0040B7BE" w14:textId="77777777" w:rsidR="0009389B" w:rsidRDefault="0009389B" w:rsidP="0009389B"/>
    <w:p w14:paraId="4DD5919F" w14:textId="77777777" w:rsidR="0009389B" w:rsidRDefault="0009389B" w:rsidP="0009389B">
      <w:r>
        <w:t>math_ch9000, math_ch9500, and math_ch9800, math_ch9010 – change in percent of students in each school district proficient or above in math section 9</w:t>
      </w:r>
      <w:r w:rsidRPr="00B0611B">
        <w:rPr>
          <w:vertAlign w:val="superscript"/>
        </w:rPr>
        <w:t>th</w:t>
      </w:r>
      <w:r>
        <w:t xml:space="preserve"> grade proficiency test</w:t>
      </w:r>
      <w:r w:rsidRPr="00BE2F48">
        <w:t xml:space="preserve"> </w:t>
      </w:r>
      <w:r>
        <w:t xml:space="preserve">between </w:t>
      </w:r>
      <w:r>
        <w:rPr>
          <w:rFonts w:cs="Courier New"/>
          <w:shd w:val="clear" w:color="auto" w:fill="FFFFFF"/>
        </w:rPr>
        <w:t xml:space="preserve">1990 and 2000, 1995 and 2000, and 1998 and 2000, 1990 and 2010; </w:t>
      </w:r>
      <w:r>
        <w:t>from “Power User Reports:  Proficiency Test Results (District)” from Ohio Department of Education Interactive Local Report Card Power User Reports section; created 4/15/06; 10/1/12 added 2004 to 2010</w:t>
      </w:r>
    </w:p>
    <w:p w14:paraId="154050F0" w14:textId="77777777" w:rsidR="0009389B" w:rsidRDefault="0009389B" w:rsidP="0009389B"/>
    <w:p w14:paraId="5F6DD6AF" w14:textId="77777777" w:rsidR="009726D5" w:rsidRDefault="009726D5" w:rsidP="009726D5">
      <w:pPr>
        <w:rPr>
          <w:rStyle w:val="Strong"/>
          <w:b w:val="0"/>
        </w:rPr>
      </w:pPr>
      <w:proofErr w:type="spellStart"/>
      <w:r>
        <w:t>agvalpera</w:t>
      </w:r>
      <w:proofErr w:type="spellEnd"/>
      <w:r>
        <w:t xml:space="preserve"> – agricultural property value per pupil in thousands of dollars;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User Reports:  Enrollment (District)” extracted 5/9/05;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13D1ED11" w14:textId="77777777" w:rsidR="009726D5" w:rsidRDefault="009726D5" w:rsidP="009726D5">
      <w:pPr>
        <w:rPr>
          <w:rStyle w:val="Strong"/>
          <w:b w:val="0"/>
        </w:rPr>
      </w:pPr>
    </w:p>
    <w:p w14:paraId="77805175" w14:textId="77777777" w:rsidR="009726D5" w:rsidRDefault="009726D5" w:rsidP="009726D5">
      <w:pPr>
        <w:rPr>
          <w:rStyle w:val="Strong"/>
          <w:b w:val="0"/>
        </w:rPr>
      </w:pPr>
      <w:r>
        <w:rPr>
          <w:rStyle w:val="Strong"/>
          <w:b w:val="0"/>
        </w:rPr>
        <w:t xml:space="preserve">agvalpera_ch9000, agvalpera_ch9500, and agvalpera_ch9800, agvalpera_ch9010 – change in </w:t>
      </w:r>
      <w:r>
        <w:t>agricultural property value per pupil in thousands of dollars</w:t>
      </w:r>
      <w:r w:rsidRPr="004655D3">
        <w:t xml:space="preserve"> </w:t>
      </w:r>
      <w:r>
        <w:t xml:space="preserve">between </w:t>
      </w:r>
      <w:r>
        <w:rPr>
          <w:rFonts w:cs="Courier New"/>
          <w:shd w:val="clear" w:color="auto" w:fill="FFFFFF"/>
        </w:rPr>
        <w:t>1990 and 2000, 1995 and 2000, and 1998 and 2000</w:t>
      </w:r>
      <w:r>
        <w: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User Reports:  Enrollment (District)” extracted 5/9/05; </w:t>
      </w:r>
      <w:r>
        <w:rPr>
          <w:rStyle w:val="Strong"/>
          <w:b w:val="0"/>
        </w:rPr>
        <w:t xml:space="preserve">created 4/15/06; </w:t>
      </w:r>
      <w:r>
        <w:t>10/6/12 converted to 2010 real dollars;</w:t>
      </w:r>
      <w:r w:rsidRPr="00606029">
        <w:t xml:space="preserve"> </w:t>
      </w:r>
      <w:r>
        <w:t>10/1/12 added 2004 to 2010</w:t>
      </w:r>
    </w:p>
    <w:p w14:paraId="10C1DCC2" w14:textId="77777777" w:rsidR="009726D5" w:rsidRDefault="009726D5" w:rsidP="009726D5">
      <w:pPr>
        <w:rPr>
          <w:rStyle w:val="Strong"/>
          <w:b w:val="0"/>
        </w:rPr>
      </w:pPr>
    </w:p>
    <w:p w14:paraId="783EBDA3" w14:textId="77777777" w:rsidR="009726D5" w:rsidRDefault="009726D5" w:rsidP="009726D5">
      <w:pPr>
        <w:rPr>
          <w:rStyle w:val="Strong"/>
          <w:b w:val="0"/>
        </w:rPr>
      </w:pPr>
      <w:proofErr w:type="spellStart"/>
      <w:r>
        <w:t>agvalperb</w:t>
      </w:r>
      <w:proofErr w:type="spellEnd"/>
      <w:r>
        <w:t xml:space="preserve"> – agricultural property value per capita in thousands of dollars; it’s agricultural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lastRenderedPageBreak/>
        <w:t>“</w:t>
      </w:r>
      <w:r w:rsidRPr="00C876AA">
        <w:t>1990 Ohio Personal Income Tax Returns By School District</w:t>
      </w:r>
      <w:r>
        <w:t xml:space="preserve">” from Ohio Department of Taxation, downloaded 3/24/05;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19FE1B24" w14:textId="77777777" w:rsidR="009726D5" w:rsidRDefault="009726D5" w:rsidP="009726D5">
      <w:pPr>
        <w:rPr>
          <w:rStyle w:val="Strong"/>
          <w:b w:val="0"/>
        </w:rPr>
      </w:pPr>
    </w:p>
    <w:p w14:paraId="4463F08C" w14:textId="77777777" w:rsidR="009726D5" w:rsidRPr="008E0A27" w:rsidRDefault="009726D5" w:rsidP="009726D5">
      <w:r>
        <w:rPr>
          <w:rStyle w:val="Strong"/>
          <w:b w:val="0"/>
        </w:rPr>
        <w:t xml:space="preserve">agvalperb_ch9000, agvalperb_ch9500, and agvalperb_ch9800, agvalperb_ch9010 – change in </w:t>
      </w:r>
      <w:r>
        <w:t xml:space="preserve">agricultural property value per capita in thousands of dollars between </w:t>
      </w:r>
      <w:r>
        <w:rPr>
          <w:rFonts w:cs="Courier New"/>
          <w:shd w:val="clear" w:color="auto" w:fill="FFFFFF"/>
        </w:rPr>
        <w:t>1990 and 2000, 1995 and 2000, and 1998 and 2000</w:t>
      </w:r>
      <w:r>
        <w:t>; it’s agricultural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t>“</w:t>
      </w:r>
      <w:r w:rsidRPr="00C876AA">
        <w:t>1990 Ohio Personal Income Tax Returns By School District</w:t>
      </w:r>
      <w:r>
        <w:t xml:space="preserve">” from Ohio Department of Taxation, downloaded 3/24/05; </w:t>
      </w:r>
      <w:r>
        <w:rPr>
          <w:rStyle w:val="Strong"/>
          <w:b w:val="0"/>
        </w:rPr>
        <w:t xml:space="preserve">created 4/15/06; </w:t>
      </w:r>
      <w:r>
        <w:t>10/6/12 converted to 2010 real dollars;</w:t>
      </w:r>
      <w:r w:rsidRPr="00606029">
        <w:t xml:space="preserve"> </w:t>
      </w:r>
      <w:r>
        <w:t>10/1/12 added 2004 to 2010</w:t>
      </w:r>
    </w:p>
    <w:p w14:paraId="490FF4BD" w14:textId="77777777" w:rsidR="009726D5" w:rsidRDefault="009726D5" w:rsidP="009726D5"/>
    <w:p w14:paraId="042CD440" w14:textId="77777777" w:rsidR="009726D5" w:rsidRDefault="009726D5" w:rsidP="009726D5">
      <w:pPr>
        <w:rPr>
          <w:rStyle w:val="Strong"/>
          <w:b w:val="0"/>
        </w:rPr>
      </w:pPr>
      <w:proofErr w:type="spellStart"/>
      <w:r>
        <w:t>resvalpera</w:t>
      </w:r>
      <w:proofErr w:type="spellEnd"/>
      <w:r>
        <w:t xml:space="preserve"> – residential property value per pupil in thousands of dollars;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User Reports:  Enrollment (District)” extracted 5/9/05;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46D749B5" w14:textId="77777777" w:rsidR="009726D5" w:rsidRDefault="009726D5" w:rsidP="009726D5">
      <w:pPr>
        <w:rPr>
          <w:rStyle w:val="Strong"/>
          <w:b w:val="0"/>
        </w:rPr>
      </w:pPr>
    </w:p>
    <w:p w14:paraId="4C336FE8" w14:textId="77777777" w:rsidR="009726D5" w:rsidRDefault="009726D5" w:rsidP="009726D5">
      <w:pPr>
        <w:rPr>
          <w:rStyle w:val="Strong"/>
          <w:b w:val="0"/>
        </w:rPr>
      </w:pPr>
      <w:r>
        <w:rPr>
          <w:rStyle w:val="Strong"/>
          <w:b w:val="0"/>
        </w:rPr>
        <w:t xml:space="preserve">resvalpera_ch9000, resvalpera_ch9500, and resvalpera_ch9800, resvalpera_ch9010 – change in </w:t>
      </w:r>
      <w:r>
        <w:t>residential property value per pupil in thousands of dollars</w:t>
      </w:r>
      <w:r w:rsidRPr="004655D3">
        <w:t xml:space="preserve"> </w:t>
      </w:r>
      <w:r>
        <w:t xml:space="preserve">between </w:t>
      </w:r>
      <w:r>
        <w:rPr>
          <w:rFonts w:cs="Courier New"/>
          <w:shd w:val="clear" w:color="auto" w:fill="FFFFFF"/>
        </w:rPr>
        <w:t>1990 and 2000, 1995 and 2000, and 1998 and 2000, 1990 and 2010</w:t>
      </w:r>
      <w:r>
        <w: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User Reports:  Enrollment (District)” extracted 5/9/05; </w:t>
      </w:r>
      <w:r>
        <w:rPr>
          <w:rStyle w:val="Strong"/>
          <w:b w:val="0"/>
        </w:rPr>
        <w:t xml:space="preserve">created 4/15/06; </w:t>
      </w:r>
      <w:r>
        <w:t>10/6/12 converted to 2010 real dollars; 10/1/12 added 2004 to 2010</w:t>
      </w:r>
    </w:p>
    <w:p w14:paraId="6C58F83C" w14:textId="77777777" w:rsidR="009726D5" w:rsidRDefault="009726D5" w:rsidP="009726D5">
      <w:pPr>
        <w:rPr>
          <w:rStyle w:val="Strong"/>
          <w:b w:val="0"/>
        </w:rPr>
      </w:pPr>
    </w:p>
    <w:p w14:paraId="2C3817A6" w14:textId="77777777" w:rsidR="009726D5" w:rsidRDefault="009726D5" w:rsidP="009726D5">
      <w:pPr>
        <w:rPr>
          <w:rStyle w:val="Strong"/>
          <w:b w:val="0"/>
        </w:rPr>
      </w:pPr>
      <w:proofErr w:type="spellStart"/>
      <w:r>
        <w:t>resvalperb</w:t>
      </w:r>
      <w:proofErr w:type="spellEnd"/>
      <w:r>
        <w:t xml:space="preserve"> – residential property value per</w:t>
      </w:r>
      <w:r w:rsidR="0009389B">
        <w:t xml:space="preserve"> capita in thousands of dollars</w:t>
      </w:r>
      <w:r>
        <w:t>; it’s residential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t>“</w:t>
      </w:r>
      <w:r w:rsidRPr="00C876AA">
        <w:t>1990 Ohio Personal Income Tax Returns By School District</w:t>
      </w:r>
      <w:r>
        <w:t xml:space="preserve">” from Ohio Department of Taxation, downloaded 3/24/05;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7EF00CE6" w14:textId="77777777" w:rsidR="009726D5" w:rsidRDefault="009726D5" w:rsidP="009726D5">
      <w:pPr>
        <w:rPr>
          <w:rStyle w:val="Strong"/>
          <w:b w:val="0"/>
        </w:rPr>
      </w:pPr>
    </w:p>
    <w:p w14:paraId="5A2BCC56" w14:textId="77777777" w:rsidR="009726D5" w:rsidRDefault="009726D5" w:rsidP="009726D5">
      <w:pPr>
        <w:rPr>
          <w:rStyle w:val="Strong"/>
          <w:b w:val="0"/>
        </w:rPr>
      </w:pPr>
      <w:r>
        <w:rPr>
          <w:rStyle w:val="Strong"/>
          <w:b w:val="0"/>
        </w:rPr>
        <w:t xml:space="preserve">resvalperb_9000, resvalperb_9500, and resvalperb_9800, resvalperb_9010 – change in </w:t>
      </w:r>
      <w:r>
        <w:t xml:space="preserve">residential property value per capita in thousands of dollars between </w:t>
      </w:r>
      <w:r>
        <w:rPr>
          <w:rFonts w:cs="Courier New"/>
          <w:shd w:val="clear" w:color="auto" w:fill="FFFFFF"/>
        </w:rPr>
        <w:t>1990 and 2000, 1995 and 2000, and 1998 and 2000</w:t>
      </w:r>
      <w:r>
        <w:t>; it’s residential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t>“</w:t>
      </w:r>
      <w:r w:rsidRPr="00C876AA">
        <w:t>1990 Ohio Personal Income Tax Returns By School District</w:t>
      </w:r>
      <w:r>
        <w:t xml:space="preserve">” from Ohio Department of Taxation, downloaded 3/24/05; </w:t>
      </w:r>
      <w:r>
        <w:rPr>
          <w:rStyle w:val="Strong"/>
          <w:b w:val="0"/>
        </w:rPr>
        <w:t xml:space="preserve">created 4/15/06; </w:t>
      </w:r>
      <w:r>
        <w:t>10/6/12 converted to 2010 real dollars;</w:t>
      </w:r>
      <w:r w:rsidRPr="00606029">
        <w:t xml:space="preserve"> </w:t>
      </w:r>
      <w:r>
        <w:t>10/1/12 added 2004 to 2010</w:t>
      </w:r>
    </w:p>
    <w:p w14:paraId="5D4AF7F3" w14:textId="77777777" w:rsidR="009726D5" w:rsidRDefault="009726D5" w:rsidP="009726D5">
      <w:pPr>
        <w:rPr>
          <w:rStyle w:val="Strong"/>
          <w:b w:val="0"/>
        </w:rPr>
      </w:pPr>
    </w:p>
    <w:p w14:paraId="20171705" w14:textId="77777777" w:rsidR="009726D5" w:rsidRDefault="009726D5" w:rsidP="009726D5">
      <w:pPr>
        <w:rPr>
          <w:rStyle w:val="Strong"/>
          <w:b w:val="0"/>
        </w:rPr>
      </w:pPr>
      <w:r>
        <w:t xml:space="preserve">cl2valpera – class 2 </w:t>
      </w:r>
      <w:r w:rsidR="0009389B">
        <w:t xml:space="preserve">(all real property types except agricultural and residential) </w:t>
      </w:r>
      <w:r>
        <w:t>property value per pupil in thousands of dollars;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w:t>
      </w:r>
      <w:r>
        <w:lastRenderedPageBreak/>
        <w:t xml:space="preserve">User Reports:  Enrollment (District)” extracted 5/9/05;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30DAEA51" w14:textId="77777777" w:rsidR="009726D5" w:rsidRDefault="009726D5" w:rsidP="009726D5">
      <w:pPr>
        <w:rPr>
          <w:rStyle w:val="Strong"/>
          <w:b w:val="0"/>
        </w:rPr>
      </w:pPr>
    </w:p>
    <w:p w14:paraId="595BF48D" w14:textId="77777777" w:rsidR="009726D5" w:rsidRDefault="009726D5" w:rsidP="009726D5">
      <w:pPr>
        <w:rPr>
          <w:rStyle w:val="Strong"/>
          <w:b w:val="0"/>
        </w:rPr>
      </w:pPr>
      <w:r>
        <w:rPr>
          <w:rStyle w:val="Strong"/>
          <w:b w:val="0"/>
        </w:rPr>
        <w:t xml:space="preserve">cl2valpera_ch9000, cl2valpera_ch9500, and cl2valpera_ch9800, cl2valpera_ch9010 – change in </w:t>
      </w:r>
      <w:r>
        <w:t>class 2 property value per pupil in thousands of dollars</w:t>
      </w:r>
      <w:r w:rsidRPr="004655D3">
        <w:t xml:space="preserve"> </w:t>
      </w:r>
      <w:r>
        <w:t xml:space="preserve">between </w:t>
      </w:r>
      <w:r>
        <w:rPr>
          <w:rFonts w:cs="Courier New"/>
          <w:shd w:val="clear" w:color="auto" w:fill="FFFFFF"/>
        </w:rPr>
        <w:t>1990 and 2000, 1995 and 2000, and 1998 and 2000, 1990 and 2010</w:t>
      </w:r>
      <w:r>
        <w: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xml:space="preserve">”, from Ohio Department of Taxation downloaded 4/8/05; pupil data from </w:t>
      </w:r>
      <w:r>
        <w:t xml:space="preserve">“Ohio Department of Education Power User Reports:  Enrollment (District)” extracted 5/9/05; </w:t>
      </w:r>
      <w:r>
        <w:rPr>
          <w:rStyle w:val="Strong"/>
          <w:b w:val="0"/>
        </w:rPr>
        <w:t xml:space="preserve">created 4/15/06; </w:t>
      </w:r>
      <w:r>
        <w:t>10/6/12 converted to 2010 real dollars;</w:t>
      </w:r>
      <w:r w:rsidRPr="00606029">
        <w:t xml:space="preserve"> </w:t>
      </w:r>
      <w:r>
        <w:t>10/1/12 added 2004 to 2010</w:t>
      </w:r>
    </w:p>
    <w:p w14:paraId="37C197DF" w14:textId="77777777" w:rsidR="009726D5" w:rsidRDefault="009726D5" w:rsidP="009726D5">
      <w:pPr>
        <w:rPr>
          <w:rStyle w:val="Strong"/>
          <w:b w:val="0"/>
        </w:rPr>
      </w:pPr>
    </w:p>
    <w:p w14:paraId="18EC06E7" w14:textId="77777777" w:rsidR="009726D5" w:rsidRDefault="009726D5" w:rsidP="009726D5">
      <w:pPr>
        <w:rPr>
          <w:rStyle w:val="Strong"/>
          <w:b w:val="0"/>
        </w:rPr>
      </w:pPr>
      <w:r>
        <w:t>cl2valperb90 to cl2valperb10 – class 2 property value per capita in thousands of dollars for 1990 to 2003; it’s class 2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t>“</w:t>
      </w:r>
      <w:r w:rsidRPr="00C876AA">
        <w:t>1990 Ohio Personal Income Tax Returns By School District</w:t>
      </w:r>
      <w:r>
        <w:t xml:space="preserve">” from Ohio Department of Taxation, downloaded 3/24/05; </w:t>
      </w:r>
      <w:proofErr w:type="spellStart"/>
      <w:r>
        <w:rPr>
          <w:rStyle w:val="Strong"/>
          <w:b w:val="0"/>
        </w:rPr>
        <w:t>varbs</w:t>
      </w:r>
      <w:proofErr w:type="spellEnd"/>
      <w:r>
        <w:rPr>
          <w:rStyle w:val="Strong"/>
          <w:b w:val="0"/>
        </w:rPr>
        <w:t xml:space="preserve"> created 3/29/06; 2004 to 2010 </w:t>
      </w:r>
      <w:proofErr w:type="spellStart"/>
      <w:r>
        <w:rPr>
          <w:rStyle w:val="Strong"/>
          <w:b w:val="0"/>
        </w:rPr>
        <w:t>varbs</w:t>
      </w:r>
      <w:proofErr w:type="spellEnd"/>
      <w:r>
        <w:rPr>
          <w:rStyle w:val="Strong"/>
          <w:b w:val="0"/>
        </w:rPr>
        <w:t xml:space="preserve"> added 10/1/12; </w:t>
      </w:r>
      <w:r>
        <w:t>10/6/12 converted to 2010 real dollars</w:t>
      </w:r>
    </w:p>
    <w:p w14:paraId="31D18AEF" w14:textId="77777777" w:rsidR="009726D5" w:rsidRDefault="009726D5" w:rsidP="009726D5">
      <w:pPr>
        <w:rPr>
          <w:rStyle w:val="Strong"/>
          <w:b w:val="0"/>
        </w:rPr>
      </w:pPr>
    </w:p>
    <w:p w14:paraId="4ECBC372" w14:textId="77777777" w:rsidR="009726D5" w:rsidRDefault="009726D5" w:rsidP="009726D5">
      <w:pPr>
        <w:rPr>
          <w:rStyle w:val="Strong"/>
          <w:b w:val="0"/>
        </w:rPr>
      </w:pPr>
      <w:r>
        <w:t xml:space="preserve">cl2valperb_ch9000, cl2valperb_ch9500, and cl2valperb_ch9800, cl2valperb_ch9010 – change in class 2 </w:t>
      </w:r>
      <w:r w:rsidR="0009389B">
        <w:t xml:space="preserve">(all real property types except agricultural and residential) </w:t>
      </w:r>
      <w:r>
        <w:t xml:space="preserve">property value per capita in thousands of dollars between </w:t>
      </w:r>
      <w:r>
        <w:rPr>
          <w:rFonts w:cs="Courier New"/>
          <w:shd w:val="clear" w:color="auto" w:fill="FFFFFF"/>
        </w:rPr>
        <w:t>1990 and 2000, 1995 and 2000, and 1998 and 2000, 1990 and 2010</w:t>
      </w:r>
      <w:r>
        <w:t>; it’s class 2 property value divided by number of personal exemptions in school district; property value data from “</w:t>
      </w:r>
      <w:r w:rsidRPr="00E26934">
        <w:rPr>
          <w:rStyle w:val="Strong"/>
          <w:b w:val="0"/>
        </w:rPr>
        <w:t>School District Taxable Property Values, Taxes Levied and Tax Rates for Current Expenses, and Average Property Values Per Pupil, Tax Year 1990</w:t>
      </w:r>
      <w:r>
        <w:rPr>
          <w:rStyle w:val="Strong"/>
          <w:b w:val="0"/>
        </w:rPr>
        <w:t>”, from Ohio Department of Taxation downloaded 4/8/05;</w:t>
      </w:r>
      <w:r>
        <w:t xml:space="preserve"> </w:t>
      </w:r>
      <w:r>
        <w:rPr>
          <w:rStyle w:val="Strong"/>
          <w:b w:val="0"/>
        </w:rPr>
        <w:t xml:space="preserve">population data from </w:t>
      </w:r>
      <w:r>
        <w:t>“</w:t>
      </w:r>
      <w:r w:rsidRPr="00C876AA">
        <w:t>1990 Ohio Personal Income Tax Returns By School District</w:t>
      </w:r>
      <w:r>
        <w:t xml:space="preserve">” from Ohio Department of Taxation, downloaded 3/24/05; </w:t>
      </w:r>
      <w:r>
        <w:rPr>
          <w:rStyle w:val="Strong"/>
          <w:b w:val="0"/>
        </w:rPr>
        <w:t xml:space="preserve">created 4/15/06; </w:t>
      </w:r>
      <w:r>
        <w:t>10/6/12 converted to 2010 real dollars;</w:t>
      </w:r>
      <w:r w:rsidRPr="00606029">
        <w:t xml:space="preserve"> </w:t>
      </w:r>
      <w:r>
        <w:t>10/1/12 added 2004 to 2010</w:t>
      </w:r>
    </w:p>
    <w:p w14:paraId="7A15D755" w14:textId="77777777" w:rsidR="009726D5" w:rsidRPr="008E0A27" w:rsidRDefault="009726D5" w:rsidP="009726D5"/>
    <w:p w14:paraId="32F2DFCD" w14:textId="77777777" w:rsidR="009726D5" w:rsidRDefault="009726D5" w:rsidP="009726D5">
      <w:proofErr w:type="spellStart"/>
      <w:r>
        <w:t>ytaxdummy</w:t>
      </w:r>
      <w:proofErr w:type="spellEnd"/>
      <w:r w:rsidR="0009389B">
        <w:t xml:space="preserve"> </w:t>
      </w:r>
      <w:r>
        <w:t>– dummy variable for whether the school district has a school district income tax for the 611 school districts in each year; from “</w:t>
      </w:r>
      <w:r w:rsidRPr="003463F1">
        <w:rPr>
          <w:rStyle w:val="Strong"/>
          <w:b w:val="0"/>
        </w:rPr>
        <w:t>School District Income Tax Quarterly Distributions, by School District for Fiscal Year 1990</w:t>
      </w:r>
      <w:r w:rsidRPr="003463F1">
        <w:rPr>
          <w:rStyle w:val="Strong"/>
        </w:rPr>
        <w:t xml:space="preserve"> </w:t>
      </w:r>
      <w:r w:rsidRPr="003463F1">
        <w:t>Table SD-2-Q4 the total distribution for fiscal year 1990</w:t>
      </w:r>
      <w:r>
        <w:t>” downloaded from Ohio Department of Taxation 3/24/05; created 4/15/06; added 2005 to 2010 on 12/26/11</w:t>
      </w:r>
    </w:p>
    <w:p w14:paraId="2A808222" w14:textId="77777777" w:rsidR="009726D5" w:rsidRDefault="009726D5" w:rsidP="009726D5"/>
    <w:p w14:paraId="1F0D10D8" w14:textId="77777777" w:rsidR="009726D5" w:rsidRDefault="009726D5" w:rsidP="009726D5">
      <w:proofErr w:type="spellStart"/>
      <w:r>
        <w:t>salestax</w:t>
      </w:r>
      <w:proofErr w:type="spellEnd"/>
      <w:r>
        <w:t xml:space="preserve"> – sales tax rate in percent for each of the 88 counties in each year; from “County and Regional Transit Authority Permissive Sales and Use Tax Collections and Tax Rates 1990” downloaded from</w:t>
      </w:r>
      <w:r w:rsidRPr="007D0F8F">
        <w:t xml:space="preserve"> </w:t>
      </w:r>
      <w:r>
        <w:t>Ohio Department of Taxation 9/18/06; created in income1.sas 9/20/06; 2004 to 2010 added 10/1/12</w:t>
      </w:r>
    </w:p>
    <w:p w14:paraId="534BF4AD" w14:textId="77777777" w:rsidR="009726D5" w:rsidRDefault="009726D5" w:rsidP="009726D5"/>
    <w:p w14:paraId="23F67242" w14:textId="77777777" w:rsidR="009726D5" w:rsidRDefault="009726D5" w:rsidP="009726D5">
      <w:r>
        <w:t>salestax_ch9000, salestax_ch9500, and salestax_ch9800, salestax_ch9010 – change in sales tax rate in percent in each county between 1990 and 2000, 1995 and 2000, and 1998 and 2000; from “County and Regional Transit Authority Permissive Sales and Use Tax Collections and Tax Rates 1990” downloaded from</w:t>
      </w:r>
      <w:r w:rsidRPr="007D0F8F">
        <w:t xml:space="preserve"> </w:t>
      </w:r>
      <w:r>
        <w:t>Ohio Department of Taxation 9/18/06; created in income1.sas 9/20/06;</w:t>
      </w:r>
      <w:r w:rsidRPr="00606029">
        <w:t xml:space="preserve"> </w:t>
      </w:r>
      <w:r>
        <w:t>10/1/12 added 2004 to 2010</w:t>
      </w:r>
    </w:p>
    <w:p w14:paraId="408A068C" w14:textId="77777777" w:rsidR="009726D5" w:rsidRDefault="009726D5" w:rsidP="009726D5"/>
    <w:p w14:paraId="0A2A0806" w14:textId="77777777" w:rsidR="00157718" w:rsidRDefault="00157718" w:rsidP="00157718">
      <w:proofErr w:type="spellStart"/>
      <w:r>
        <w:t>xcoord</w:t>
      </w:r>
      <w:proofErr w:type="spellEnd"/>
      <w:r>
        <w:t xml:space="preserve"> – longitude of each school district based on address of its school board; from xydists.csv; added to income1.sas 10/15/12</w:t>
      </w:r>
    </w:p>
    <w:p w14:paraId="09827585" w14:textId="77777777" w:rsidR="00157718" w:rsidRDefault="00157718" w:rsidP="00157718"/>
    <w:p w14:paraId="6CE330A7" w14:textId="77777777" w:rsidR="00157718" w:rsidRDefault="00157718" w:rsidP="00157718">
      <w:proofErr w:type="spellStart"/>
      <w:r>
        <w:lastRenderedPageBreak/>
        <w:t>ycoord</w:t>
      </w:r>
      <w:proofErr w:type="spellEnd"/>
      <w:r>
        <w:t xml:space="preserve"> – latitude of each school district based on address of its school board; from xydists.csv; added to income1.sas 10/15/12</w:t>
      </w:r>
    </w:p>
    <w:p w14:paraId="62CE5F7E" w14:textId="77777777" w:rsidR="00157718" w:rsidRDefault="00157718" w:rsidP="0009389B"/>
    <w:p w14:paraId="2232431C" w14:textId="77777777" w:rsidR="00157718" w:rsidRDefault="0009389B" w:rsidP="0009389B">
      <w:proofErr w:type="spellStart"/>
      <w:r>
        <w:t>disadv</w:t>
      </w:r>
      <w:proofErr w:type="spellEnd"/>
      <w:r>
        <w:t xml:space="preserve"> – proportion of children in public school district who are economically disadvantaged, according to Ohio Department of Education; according to Ohio SOES User Manual p. 29 is whether any of the following have been checked on residency box: eligible for free or reduced-price lunch, resident of a household in which a member is eligible for free or reduced-price lunch, recipient of public assistance, or parents have completed a Title I student income form and meet the income guidelines [family income below 130% of federal poverty level for free, 185% for reduced price]; have data for 1990 through 2012, although for 1990 to 2000 I used percent of children aged 5+ living under 1989 and 1999 poverty level, and interpolated between; then I interpolated between 2000 poverty level and 2005 economically disadvantaged; added to income1.sas 2/10/14; from P3183911-476561578_2000.xls and Enrollment by Student Demographic (District).xls</w:t>
      </w:r>
    </w:p>
    <w:p w14:paraId="7D4556F2" w14:textId="77777777" w:rsidR="0009389B" w:rsidRDefault="0009389B" w:rsidP="0009389B"/>
    <w:p w14:paraId="68257095" w14:textId="77777777" w:rsidR="0009389B" w:rsidRDefault="0009389B" w:rsidP="0009389B">
      <w:r>
        <w:t xml:space="preserve">dum90 – dum14 – dummy variable indicating whether the </w:t>
      </w:r>
      <w:r w:rsidR="00157718">
        <w:t>year is 1990 or not, etc.</w:t>
      </w:r>
    </w:p>
    <w:p w14:paraId="7F5CE8E7" w14:textId="77777777" w:rsidR="00157718" w:rsidRDefault="00157718" w:rsidP="0009389B"/>
    <w:p w14:paraId="2A5FF1E3" w14:textId="77777777" w:rsidR="00157718" w:rsidRDefault="00157718" w:rsidP="0009389B">
      <w:proofErr w:type="spellStart"/>
      <w:r>
        <w:t>countyno</w:t>
      </w:r>
      <w:proofErr w:type="spellEnd"/>
      <w:r>
        <w:t xml:space="preserve"> – number of county using Ohio’s numbering system, which is different from what Census uses</w:t>
      </w:r>
    </w:p>
    <w:p w14:paraId="3DCF50A1" w14:textId="77777777" w:rsidR="009726D5" w:rsidRDefault="009726D5" w:rsidP="009726D5"/>
    <w:p w14:paraId="55550F0C" w14:textId="77777777" w:rsidR="009726D5" w:rsidRPr="003719FF" w:rsidRDefault="009726D5" w:rsidP="009726D5">
      <w:r>
        <w:t xml:space="preserve">staff – U.S. dollars per pupil spent on support, staff development, training, retraining, additional college courses, and advice for adult employees in the school district, inflated to 2010 values, from Ohio Department of Education “Expenditure and Revenue Data” downloaded 4/24/15 from </w:t>
      </w:r>
      <w:hyperlink r:id="rId4" w:history="1">
        <w:r w:rsidRPr="003719FF">
          <w:rPr>
            <w:rStyle w:val="Hyperlink"/>
          </w:rPr>
          <w:t>http://education.ohio.gov/Topics/Finance-and-Funding/Finance-Related-Data/District-Profile-Reports</w:t>
        </w:r>
      </w:hyperlink>
      <w:r>
        <w:rPr>
          <w:rStyle w:val="Hyperlink"/>
        </w:rPr>
        <w:t xml:space="preserve">, </w:t>
      </w:r>
      <w:r>
        <w:rPr>
          <w:rStyle w:val="Hyperlink"/>
          <w:u w:val="none"/>
        </w:rPr>
        <w:t xml:space="preserve">created in income1.sas 4/27/15; from </w:t>
      </w:r>
      <w:proofErr w:type="spellStart"/>
      <w:r>
        <w:rPr>
          <w:rStyle w:val="Hyperlink"/>
          <w:u w:val="none"/>
        </w:rPr>
        <w:t>inctaxrd</w:t>
      </w:r>
      <w:proofErr w:type="spellEnd"/>
      <w:r>
        <w:rPr>
          <w:rStyle w:val="Hyperlink"/>
          <w:u w:val="none"/>
        </w:rPr>
        <w:t xml:space="preserve">\inputs file called </w:t>
      </w:r>
      <w:r>
        <w:t>PerPupilStaffSupportExpenditures.xlsx</w:t>
      </w:r>
    </w:p>
    <w:p w14:paraId="3B2F220A" w14:textId="77777777" w:rsidR="009726D5" w:rsidRDefault="009726D5" w:rsidP="009726D5"/>
    <w:p w14:paraId="1A39BBF1" w14:textId="77777777" w:rsidR="009726D5" w:rsidRDefault="009726D5" w:rsidP="009726D5">
      <w:r>
        <w:t xml:space="preserve">pupil –U.S. dollars per pupil spent on non-instructional pupil support including guidance counseling, library help, college advising, field trips, and psychological testing; inflated to 2010 values, from Ohio Department of Education “Expenditure and Revenue Data” downloaded 4/24/15 from </w:t>
      </w:r>
      <w:hyperlink r:id="rId5" w:history="1">
        <w:r w:rsidRPr="003719FF">
          <w:rPr>
            <w:rStyle w:val="Hyperlink"/>
          </w:rPr>
          <w:t>http://education.ohio.gov/Topics/Finance-and-Funding/Finance-Related-Data/District-Profile-Reports</w:t>
        </w:r>
      </w:hyperlink>
      <w:r>
        <w:rPr>
          <w:rStyle w:val="Hyperlink"/>
        </w:rPr>
        <w:t xml:space="preserve">, </w:t>
      </w:r>
      <w:r>
        <w:rPr>
          <w:rStyle w:val="Hyperlink"/>
          <w:u w:val="none"/>
        </w:rPr>
        <w:t xml:space="preserve">created in income1.sas 4/27/15; from </w:t>
      </w:r>
      <w:proofErr w:type="spellStart"/>
      <w:r>
        <w:rPr>
          <w:rStyle w:val="Hyperlink"/>
          <w:u w:val="none"/>
        </w:rPr>
        <w:t>inctaxrd</w:t>
      </w:r>
      <w:proofErr w:type="spellEnd"/>
      <w:r>
        <w:rPr>
          <w:rStyle w:val="Hyperlink"/>
          <w:u w:val="none"/>
        </w:rPr>
        <w:t>\inputs file called</w:t>
      </w:r>
      <w:r w:rsidRPr="003719FF">
        <w:t xml:space="preserve"> </w:t>
      </w:r>
      <w:r>
        <w:t>PerPupilPupilSupportExpenditures.xlsx</w:t>
      </w:r>
    </w:p>
    <w:p w14:paraId="33EBCC04" w14:textId="77777777" w:rsidR="009726D5" w:rsidRDefault="009726D5" w:rsidP="009726D5"/>
    <w:p w14:paraId="77FE8985" w14:textId="77777777" w:rsidR="009726D5" w:rsidRDefault="009726D5" w:rsidP="009726D5">
      <w:r>
        <w:t xml:space="preserve">admin –U.S. dollars per pupil spent on functions of the building principal’s office and central office costs incurred for the Board of Education, Superintendent’s Office, Fiscal Services, Business Manager, and Support Services, encompassing planning, research, information services, staff services, and data processing expenditures; inflated to 2010 values, from Ohio Department of Education “Expenditure and Revenue Data” downloaded 4/24/15 from </w:t>
      </w:r>
      <w:hyperlink r:id="rId6" w:history="1">
        <w:r w:rsidRPr="003719FF">
          <w:rPr>
            <w:rStyle w:val="Hyperlink"/>
          </w:rPr>
          <w:t>http://education.ohio.gov/Topics/Finance-and-Funding/Finance-Related-Data/District-Profile-Reports</w:t>
        </w:r>
      </w:hyperlink>
      <w:r>
        <w:rPr>
          <w:rStyle w:val="Hyperlink"/>
        </w:rPr>
        <w:t xml:space="preserve">, </w:t>
      </w:r>
      <w:r>
        <w:rPr>
          <w:rStyle w:val="Hyperlink"/>
          <w:u w:val="none"/>
        </w:rPr>
        <w:t xml:space="preserve">created in income1.sas 4/27/15; from </w:t>
      </w:r>
      <w:proofErr w:type="spellStart"/>
      <w:r>
        <w:rPr>
          <w:rStyle w:val="Hyperlink"/>
          <w:u w:val="none"/>
        </w:rPr>
        <w:t>inctaxrd</w:t>
      </w:r>
      <w:proofErr w:type="spellEnd"/>
      <w:r>
        <w:rPr>
          <w:rStyle w:val="Hyperlink"/>
          <w:u w:val="none"/>
        </w:rPr>
        <w:t xml:space="preserve">\inputs file called </w:t>
      </w:r>
      <w:r>
        <w:t>PerPupilAdministrativeExpenditures.xlsx</w:t>
      </w:r>
    </w:p>
    <w:p w14:paraId="7AEEABDF" w14:textId="77777777" w:rsidR="009726D5" w:rsidRDefault="009726D5" w:rsidP="009726D5"/>
    <w:p w14:paraId="31449441" w14:textId="77777777" w:rsidR="009726D5" w:rsidRDefault="009726D5" w:rsidP="009726D5">
      <w:proofErr w:type="spellStart"/>
      <w:r>
        <w:t>bldg</w:t>
      </w:r>
      <w:proofErr w:type="spellEnd"/>
      <w:r>
        <w:t xml:space="preserve"> –U.S. dollars per pupil spent on facilities and operations at the building and central office levels, including capital goods (building, buses, heating equipment, etc.) and the resources necessary to operate, clean, repair and improve them, including Lunchroom operation;</w:t>
      </w:r>
      <w:r w:rsidRPr="003719FF">
        <w:t xml:space="preserve"> </w:t>
      </w:r>
      <w:r>
        <w:t xml:space="preserve">inflated to 2010 values, from Ohio Department of Education “Expenditure and Revenue Data” downloaded 4/24/15 from </w:t>
      </w:r>
      <w:hyperlink r:id="rId7" w:history="1">
        <w:r w:rsidRPr="003719FF">
          <w:rPr>
            <w:rStyle w:val="Hyperlink"/>
          </w:rPr>
          <w:t>http://education.ohio.gov/Topics/Finance-and-Funding/Finance-Related-Data/District-Profile-Reports</w:t>
        </w:r>
      </w:hyperlink>
      <w:r>
        <w:rPr>
          <w:rStyle w:val="Hyperlink"/>
        </w:rPr>
        <w:t xml:space="preserve">, </w:t>
      </w:r>
      <w:r>
        <w:rPr>
          <w:rStyle w:val="Hyperlink"/>
          <w:u w:val="none"/>
        </w:rPr>
        <w:t xml:space="preserve">created in income1.sas 4/27/15; from </w:t>
      </w:r>
      <w:proofErr w:type="spellStart"/>
      <w:r>
        <w:rPr>
          <w:rStyle w:val="Hyperlink"/>
          <w:u w:val="none"/>
        </w:rPr>
        <w:t>inctaxrd</w:t>
      </w:r>
      <w:proofErr w:type="spellEnd"/>
      <w:r>
        <w:rPr>
          <w:rStyle w:val="Hyperlink"/>
          <w:u w:val="none"/>
        </w:rPr>
        <w:t>\inputs file called</w:t>
      </w:r>
      <w:r w:rsidRPr="003719FF">
        <w:t xml:space="preserve"> </w:t>
      </w:r>
      <w:r>
        <w:t>PerPupilBuildingSupportExpenditures.xlsx</w:t>
      </w:r>
    </w:p>
    <w:p w14:paraId="2EF86066" w14:textId="77777777" w:rsidR="009726D5" w:rsidRDefault="009726D5" w:rsidP="009726D5"/>
    <w:p w14:paraId="0996FA48" w14:textId="77777777" w:rsidR="009726D5" w:rsidRDefault="009726D5" w:rsidP="009726D5">
      <w:r>
        <w:t xml:space="preserve">instruct –U.S. dollars per pupil spent on teachers, teacher aides or paraprofessionals, as well as materials, computers, books, and other consumable materials that are used with students in a </w:t>
      </w:r>
      <w:r>
        <w:lastRenderedPageBreak/>
        <w:t xml:space="preserve">classroom setting; inflated to 2010 values, from Ohio Department of Education “Expenditure and Revenue Data” downloaded 4/24/15 from </w:t>
      </w:r>
      <w:hyperlink r:id="rId8" w:history="1">
        <w:r w:rsidRPr="003719FF">
          <w:rPr>
            <w:rStyle w:val="Hyperlink"/>
          </w:rPr>
          <w:t>http://education.ohio.gov/Topics/Finance-and-Funding/Finance-Related-Data/District-Profile-Reports</w:t>
        </w:r>
      </w:hyperlink>
      <w:r>
        <w:rPr>
          <w:rStyle w:val="Hyperlink"/>
        </w:rPr>
        <w:t xml:space="preserve">, </w:t>
      </w:r>
      <w:r>
        <w:rPr>
          <w:rStyle w:val="Hyperlink"/>
          <w:u w:val="none"/>
        </w:rPr>
        <w:t xml:space="preserve">created in income1.sas 4/27/15; from </w:t>
      </w:r>
      <w:proofErr w:type="spellStart"/>
      <w:r>
        <w:rPr>
          <w:rStyle w:val="Hyperlink"/>
          <w:u w:val="none"/>
        </w:rPr>
        <w:t>inctaxrd</w:t>
      </w:r>
      <w:proofErr w:type="spellEnd"/>
      <w:r>
        <w:rPr>
          <w:rStyle w:val="Hyperlink"/>
          <w:u w:val="none"/>
        </w:rPr>
        <w:t>\inputs file called</w:t>
      </w:r>
      <w:r w:rsidRPr="003719FF">
        <w:t xml:space="preserve"> </w:t>
      </w:r>
      <w:r>
        <w:t>PerPupilInstructionalExpenditures95_12.xlsx</w:t>
      </w:r>
    </w:p>
    <w:p w14:paraId="000C4BBD" w14:textId="77777777" w:rsidR="009726D5" w:rsidRPr="00AF6DB5" w:rsidRDefault="009726D5" w:rsidP="009726D5"/>
    <w:p w14:paraId="72C2523F" w14:textId="77777777" w:rsidR="0009389B" w:rsidRDefault="0009389B" w:rsidP="0009389B"/>
    <w:p w14:paraId="23DA2AC2" w14:textId="77777777" w:rsidR="00157718" w:rsidRDefault="00157718" w:rsidP="00157718">
      <w:pPr>
        <w:rPr>
          <w:color w:val="000000"/>
          <w:shd w:val="clear" w:color="auto" w:fill="FFFFFF"/>
        </w:rPr>
      </w:pPr>
      <w:proofErr w:type="spellStart"/>
      <w:r w:rsidRPr="00B12629">
        <w:rPr>
          <w:color w:val="000000"/>
          <w:shd w:val="clear" w:color="auto" w:fill="FFFFFF"/>
        </w:rPr>
        <w:t>alldisciplines</w:t>
      </w:r>
      <w:proofErr w:type="spellEnd"/>
      <w:r w:rsidRPr="00B12629">
        <w:rPr>
          <w:color w:val="000000"/>
          <w:shd w:val="clear" w:color="auto" w:fill="FFFFFF"/>
        </w:rPr>
        <w:t>:  number of disciplinary actions per 100 students at school district level for 2000-1 school year, from Education Management Information System discipline_sd.csv, 4/30/03; 2002 Education Management Information System DISTRICT TREND DATA documentation gives types of disciplinary actions, including expulsions, out of school and in-school suspensions, in-school alternative programs (special classes or programs), Saturday suspensions, emergency removal of student by school official, removal of students with disabilities by impartial state appointed hearing officer; reasons for discipline include use or possession of gun, explosive, incendiary or poison gas or other weapon, sale/distribution of weapons, false alarms/bomb threats, fighting/violence, sale/distribution/use/possession of alcohol or other drugs, theft, vandalism, use/possession of tobacco, behavioral problems, and truancy</w:t>
      </w:r>
      <w:r>
        <w:rPr>
          <w:color w:val="000000"/>
          <w:shd w:val="clear" w:color="auto" w:fill="FFFFFF"/>
        </w:rPr>
        <w:t>; added 10/7/12 from 2000data project</w:t>
      </w:r>
    </w:p>
    <w:p w14:paraId="03A71CF0" w14:textId="77777777" w:rsidR="00157718" w:rsidRDefault="00157718" w:rsidP="00157718">
      <w:pPr>
        <w:rPr>
          <w:color w:val="000000"/>
          <w:shd w:val="clear" w:color="auto" w:fill="FFFFFF"/>
        </w:rPr>
      </w:pPr>
    </w:p>
    <w:p w14:paraId="3D0DC91A" w14:textId="77777777" w:rsidR="00157718" w:rsidRDefault="00157718" w:rsidP="00157718">
      <w:pPr>
        <w:rPr>
          <w:color w:val="000000"/>
          <w:shd w:val="clear" w:color="auto" w:fill="FFFFFF"/>
        </w:rPr>
      </w:pPr>
      <w:proofErr w:type="spellStart"/>
      <w:r>
        <w:rPr>
          <w:color w:val="000000"/>
          <w:shd w:val="clear" w:color="auto" w:fill="FFFFFF"/>
        </w:rPr>
        <w:t>alldisc</w:t>
      </w:r>
      <w:proofErr w:type="spellEnd"/>
      <w:r>
        <w:rPr>
          <w:color w:val="000000"/>
          <w:shd w:val="clear" w:color="auto" w:fill="FFFFFF"/>
        </w:rPr>
        <w:t xml:space="preserve">: values for 2005 through 2014 of all disciplinary actions per 100 students taken by a school district; from Ohio Department of Education </w:t>
      </w:r>
      <w:r>
        <w:t xml:space="preserve">Interactive Learning Report Cards, Disciplinary Actions per 100 Students (District), 2005 to 2015-16 School Year, saved as discipline_1405.xls; disciplines include </w:t>
      </w:r>
      <w:r w:rsidRPr="00B12629">
        <w:rPr>
          <w:color w:val="000000"/>
          <w:shd w:val="clear" w:color="auto" w:fill="FFFFFF"/>
        </w:rPr>
        <w:t>expulsions, out of school and in-school suspensions, in-school alternative programs (special classes or programs), Saturday suspensions, emergency removal of student by school official, removal of students with disabilities by impartial state appointed hearing officer; reasons for discipline include use or possession of gun, explosive, incendiary or poison gas or other weapon, sale/distribution of weapons, false alarms/bomb threats, fighting/violence, sale/distribution/use/possession of alcohol or other drugs, theft, vandalism, use/possession of tobacco, behavioral problems, and truancy</w:t>
      </w:r>
      <w:r>
        <w:rPr>
          <w:color w:val="000000"/>
          <w:shd w:val="clear" w:color="auto" w:fill="FFFFFF"/>
        </w:rPr>
        <w:t>; added 4/27/16</w:t>
      </w:r>
    </w:p>
    <w:p w14:paraId="54E8C0D6" w14:textId="77777777" w:rsidR="00157718" w:rsidRDefault="00157718" w:rsidP="00157718">
      <w:pPr>
        <w:rPr>
          <w:color w:val="000000"/>
          <w:shd w:val="clear" w:color="auto" w:fill="FFFFFF"/>
        </w:rPr>
      </w:pPr>
    </w:p>
    <w:p w14:paraId="003ABC25" w14:textId="77777777" w:rsidR="00157718" w:rsidRDefault="00157718" w:rsidP="00157718">
      <w:pPr>
        <w:rPr>
          <w:color w:val="000000"/>
          <w:shd w:val="clear" w:color="auto" w:fill="FFFFFF"/>
        </w:rPr>
      </w:pPr>
      <w:proofErr w:type="spellStart"/>
      <w:r>
        <w:rPr>
          <w:color w:val="000000"/>
          <w:shd w:val="clear" w:color="auto" w:fill="FFFFFF"/>
        </w:rPr>
        <w:t>explusion</w:t>
      </w:r>
      <w:proofErr w:type="spellEnd"/>
      <w:r>
        <w:rPr>
          <w:color w:val="000000"/>
          <w:shd w:val="clear" w:color="auto" w:fill="FFFFFF"/>
        </w:rPr>
        <w:t xml:space="preserve">: (yes, spelled wrong) </w:t>
      </w:r>
      <w:r w:rsidRPr="00B12629">
        <w:rPr>
          <w:color w:val="000000"/>
          <w:shd w:val="clear" w:color="auto" w:fill="FFFFFF"/>
        </w:rPr>
        <w:t>number of expulsions per 100 students at school district level</w:t>
      </w:r>
      <w:r>
        <w:rPr>
          <w:color w:val="000000"/>
          <w:shd w:val="clear" w:color="auto" w:fill="FFFFFF"/>
        </w:rPr>
        <w:t xml:space="preserve"> from Ohio Department of Education </w:t>
      </w:r>
      <w:r>
        <w:t xml:space="preserve">Interactive Learning Report Cards, Disciplinary Actions per 100 Students (District), 2005 to 2015-16 School Year, saved as discipline_1405.xls; </w:t>
      </w:r>
      <w:r>
        <w:rPr>
          <w:color w:val="000000"/>
          <w:shd w:val="clear" w:color="auto" w:fill="FFFFFF"/>
        </w:rPr>
        <w:t>added 4/27/16</w:t>
      </w:r>
    </w:p>
    <w:p w14:paraId="68508838" w14:textId="77777777" w:rsidR="00157718" w:rsidRDefault="00157718" w:rsidP="00157718">
      <w:pPr>
        <w:rPr>
          <w:color w:val="000000"/>
          <w:shd w:val="clear" w:color="auto" w:fill="FFFFFF"/>
        </w:rPr>
      </w:pPr>
    </w:p>
    <w:p w14:paraId="7486AFB2" w14:textId="77777777" w:rsidR="00157718" w:rsidRDefault="00157718" w:rsidP="00157718">
      <w:pPr>
        <w:rPr>
          <w:color w:val="000000"/>
          <w:shd w:val="clear" w:color="auto" w:fill="FFFFFF"/>
        </w:rPr>
      </w:pPr>
      <w:r>
        <w:rPr>
          <w:color w:val="000000"/>
          <w:shd w:val="clear" w:color="auto" w:fill="FFFFFF"/>
        </w:rPr>
        <w:t xml:space="preserve">suspension: </w:t>
      </w:r>
      <w:r w:rsidRPr="00B12629">
        <w:rPr>
          <w:color w:val="000000"/>
          <w:shd w:val="clear" w:color="auto" w:fill="FFFFFF"/>
        </w:rPr>
        <w:t xml:space="preserve">number of </w:t>
      </w:r>
      <w:r>
        <w:rPr>
          <w:color w:val="000000"/>
          <w:shd w:val="clear" w:color="auto" w:fill="FFFFFF"/>
        </w:rPr>
        <w:t>suspensions</w:t>
      </w:r>
      <w:r w:rsidRPr="00B12629">
        <w:rPr>
          <w:color w:val="000000"/>
          <w:shd w:val="clear" w:color="auto" w:fill="FFFFFF"/>
        </w:rPr>
        <w:t xml:space="preserve"> per 100 students at school district level</w:t>
      </w:r>
      <w:r>
        <w:rPr>
          <w:color w:val="000000"/>
          <w:shd w:val="clear" w:color="auto" w:fill="FFFFFF"/>
        </w:rPr>
        <w:t xml:space="preserve"> from Ohio Department of Education </w:t>
      </w:r>
      <w:r>
        <w:t xml:space="preserve">Interactive Learning Report Cards, Disciplinary Actions per 100 Students (District), 2005 to 2015-16 School Year, saved as discipline_1405.xls; </w:t>
      </w:r>
      <w:r>
        <w:rPr>
          <w:color w:val="000000"/>
          <w:shd w:val="clear" w:color="auto" w:fill="FFFFFF"/>
        </w:rPr>
        <w:t>added 4/27/16</w:t>
      </w:r>
    </w:p>
    <w:p w14:paraId="6E0F48B5" w14:textId="77777777" w:rsidR="00157718" w:rsidRDefault="00157718" w:rsidP="00157718">
      <w:pPr>
        <w:rPr>
          <w:color w:val="000000"/>
          <w:shd w:val="clear" w:color="auto" w:fill="FFFFFF"/>
        </w:rPr>
      </w:pPr>
    </w:p>
    <w:p w14:paraId="5B652A22" w14:textId="77777777" w:rsidR="00157718" w:rsidRDefault="00157718" w:rsidP="00157718">
      <w:pPr>
        <w:rPr>
          <w:color w:val="000000"/>
          <w:shd w:val="clear" w:color="auto" w:fill="FFFFFF"/>
        </w:rPr>
      </w:pPr>
      <w:proofErr w:type="spellStart"/>
      <w:r>
        <w:rPr>
          <w:color w:val="000000"/>
          <w:shd w:val="clear" w:color="auto" w:fill="FFFFFF"/>
        </w:rPr>
        <w:t>otherdisc</w:t>
      </w:r>
      <w:proofErr w:type="spellEnd"/>
      <w:r>
        <w:rPr>
          <w:color w:val="000000"/>
          <w:shd w:val="clear" w:color="auto" w:fill="FFFFFF"/>
        </w:rPr>
        <w:t xml:space="preserve">: </w:t>
      </w:r>
      <w:r w:rsidRPr="00B12629">
        <w:rPr>
          <w:color w:val="000000"/>
          <w:shd w:val="clear" w:color="auto" w:fill="FFFFFF"/>
        </w:rPr>
        <w:t xml:space="preserve">number of </w:t>
      </w:r>
      <w:r>
        <w:rPr>
          <w:color w:val="000000"/>
          <w:shd w:val="clear" w:color="auto" w:fill="FFFFFF"/>
        </w:rPr>
        <w:t>other disciplinary actions</w:t>
      </w:r>
      <w:r w:rsidRPr="00B12629">
        <w:rPr>
          <w:color w:val="000000"/>
          <w:shd w:val="clear" w:color="auto" w:fill="FFFFFF"/>
        </w:rPr>
        <w:t xml:space="preserve"> per 100 students at school district level</w:t>
      </w:r>
      <w:r>
        <w:rPr>
          <w:color w:val="000000"/>
          <w:shd w:val="clear" w:color="auto" w:fill="FFFFFF"/>
        </w:rPr>
        <w:t xml:space="preserve"> from Ohio Department of Education </w:t>
      </w:r>
      <w:r>
        <w:t xml:space="preserve">Interactive Learning Report Cards, Disciplinary Actions per 100 Students (District), 2005 to 2015-16 School Year, saved as discipline_1405.xls; </w:t>
      </w:r>
      <w:r>
        <w:rPr>
          <w:color w:val="000000"/>
          <w:shd w:val="clear" w:color="auto" w:fill="FFFFFF"/>
        </w:rPr>
        <w:t>added 4/27/16</w:t>
      </w:r>
    </w:p>
    <w:p w14:paraId="530E4739" w14:textId="77777777" w:rsidR="00157718" w:rsidRDefault="00157718" w:rsidP="00157718">
      <w:pPr>
        <w:rPr>
          <w:color w:val="000000"/>
          <w:shd w:val="clear" w:color="auto" w:fill="FFFFFF"/>
        </w:rPr>
      </w:pPr>
    </w:p>
    <w:p w14:paraId="65CF2C9F" w14:textId="77777777" w:rsidR="00157718" w:rsidRDefault="00157718" w:rsidP="00157718">
      <w:pPr>
        <w:rPr>
          <w:color w:val="000000"/>
          <w:shd w:val="clear" w:color="auto" w:fill="FFFFFF"/>
        </w:rPr>
      </w:pPr>
      <w:r w:rsidRPr="00B12629">
        <w:rPr>
          <w:color w:val="000000"/>
          <w:shd w:val="clear" w:color="auto" w:fill="FFFFFF"/>
        </w:rPr>
        <w:t>Management Information System discipline_sd.csv, added 10/7/12 from 2000data project</w:t>
      </w:r>
    </w:p>
    <w:p w14:paraId="57EFC493" w14:textId="77777777" w:rsidR="00EB3A7A" w:rsidRDefault="00EB3A7A" w:rsidP="00157718">
      <w:pPr>
        <w:rPr>
          <w:color w:val="000000"/>
          <w:shd w:val="clear" w:color="auto" w:fill="FFFFFF"/>
        </w:rPr>
      </w:pPr>
    </w:p>
    <w:p w14:paraId="24551C10" w14:textId="77777777" w:rsidR="00EB3A7A" w:rsidRDefault="00EB3A7A" w:rsidP="00157718">
      <w:pPr>
        <w:rPr>
          <w:color w:val="000000"/>
          <w:shd w:val="clear" w:color="auto" w:fill="FFFFFF"/>
        </w:rPr>
      </w:pPr>
      <w:r>
        <w:rPr>
          <w:color w:val="000000"/>
          <w:shd w:val="clear" w:color="auto" w:fill="FFFFFF"/>
        </w:rPr>
        <w:t xml:space="preserve">SCHOOL_DIST_NAME – name of the school </w:t>
      </w:r>
      <w:proofErr w:type="spellStart"/>
      <w:r>
        <w:rPr>
          <w:color w:val="000000"/>
          <w:shd w:val="clear" w:color="auto" w:fill="FFFFFF"/>
        </w:rPr>
        <w:t>distric</w:t>
      </w:r>
      <w:proofErr w:type="spellEnd"/>
    </w:p>
    <w:p w14:paraId="7022516D" w14:textId="77777777" w:rsidR="00157718" w:rsidRDefault="00157718" w:rsidP="00157718">
      <w:pPr>
        <w:rPr>
          <w:color w:val="000000"/>
          <w:shd w:val="clear" w:color="auto" w:fill="FFFFFF"/>
        </w:rPr>
      </w:pPr>
    </w:p>
    <w:p w14:paraId="6F9AA49A" w14:textId="77777777" w:rsidR="001D7CB4" w:rsidRDefault="001D7CB4" w:rsidP="00157718">
      <w:pPr>
        <w:rPr>
          <w:color w:val="000000"/>
          <w:shd w:val="clear" w:color="auto" w:fill="FFFFFF"/>
        </w:rPr>
      </w:pPr>
    </w:p>
    <w:p w14:paraId="1AA99844" w14:textId="77777777" w:rsidR="001D7CB4" w:rsidRDefault="001D7CB4" w:rsidP="00157718">
      <w:pPr>
        <w:rPr>
          <w:sz w:val="32"/>
          <w:szCs w:val="32"/>
        </w:rPr>
      </w:pPr>
      <w:r w:rsidRPr="005839E5">
        <w:rPr>
          <w:sz w:val="32"/>
          <w:szCs w:val="32"/>
          <w:highlight w:val="yellow"/>
        </w:rPr>
        <w:t>Census Variables</w:t>
      </w:r>
    </w:p>
    <w:p w14:paraId="774326F7" w14:textId="77777777" w:rsidR="001D7CB4" w:rsidRDefault="001D7CB4" w:rsidP="00157718">
      <w:pPr>
        <w:rPr>
          <w:sz w:val="32"/>
          <w:szCs w:val="32"/>
        </w:rPr>
      </w:pPr>
    </w:p>
    <w:p w14:paraId="663ACFC2" w14:textId="77777777" w:rsidR="001D7CB4" w:rsidRDefault="001D7CB4" w:rsidP="00157718">
      <w:pPr>
        <w:rPr>
          <w:sz w:val="24"/>
          <w:szCs w:val="24"/>
        </w:rPr>
      </w:pPr>
      <w:r>
        <w:rPr>
          <w:sz w:val="24"/>
          <w:szCs w:val="24"/>
        </w:rPr>
        <w:lastRenderedPageBreak/>
        <w:t xml:space="preserve">Note: </w:t>
      </w:r>
      <w:r w:rsidR="008D5250">
        <w:rPr>
          <w:sz w:val="24"/>
          <w:szCs w:val="24"/>
        </w:rPr>
        <w:t xml:space="preserve">for most files, </w:t>
      </w:r>
      <w:r>
        <w:rPr>
          <w:sz w:val="24"/>
          <w:szCs w:val="24"/>
        </w:rPr>
        <w:t xml:space="preserve">variables from the Census at the county level have a _co extension, like </w:t>
      </w:r>
      <w:proofErr w:type="spellStart"/>
      <w:r>
        <w:rPr>
          <w:sz w:val="24"/>
          <w:szCs w:val="24"/>
        </w:rPr>
        <w:t>pop_co</w:t>
      </w:r>
      <w:proofErr w:type="spellEnd"/>
      <w:r>
        <w:rPr>
          <w:sz w:val="24"/>
          <w:szCs w:val="24"/>
        </w:rPr>
        <w:t>; if there is no extension the variable is at the place level (city or village) or county subdivision level (township).  In any case the definition is the same</w:t>
      </w:r>
      <w:r w:rsidR="008D5250">
        <w:rPr>
          <w:sz w:val="24"/>
          <w:szCs w:val="24"/>
        </w:rPr>
        <w:t xml:space="preserve">. For file </w:t>
      </w:r>
      <w:proofErr w:type="spellStart"/>
      <w:r w:rsidR="008D5250">
        <w:rPr>
          <w:sz w:val="24"/>
          <w:szCs w:val="24"/>
        </w:rPr>
        <w:t>cosub_place_county_votes.dta</w:t>
      </w:r>
      <w:proofErr w:type="spellEnd"/>
      <w:r w:rsidR="008D5250">
        <w:rPr>
          <w:sz w:val="24"/>
          <w:szCs w:val="24"/>
        </w:rPr>
        <w:t>, there is no _co extension but the data automatically refers to county, city, village, township as the case may be.</w:t>
      </w:r>
    </w:p>
    <w:p w14:paraId="79413365" w14:textId="77777777" w:rsidR="00655398" w:rsidRDefault="00655398" w:rsidP="00157718">
      <w:pPr>
        <w:rPr>
          <w:sz w:val="24"/>
          <w:szCs w:val="24"/>
        </w:rPr>
      </w:pPr>
    </w:p>
    <w:p w14:paraId="555D9570" w14:textId="77777777" w:rsidR="00655398" w:rsidRDefault="00655398" w:rsidP="00157718">
      <w:pPr>
        <w:rPr>
          <w:sz w:val="24"/>
          <w:szCs w:val="24"/>
        </w:rPr>
      </w:pPr>
      <w:r>
        <w:rPr>
          <w:sz w:val="24"/>
          <w:szCs w:val="24"/>
        </w:rPr>
        <w:t>Note: data is from Census years 1990, 2000, and usually 2009-2015 annually; non-Census years are linearly interpolated and nominal values are presented in 2010 constant dollars</w:t>
      </w:r>
    </w:p>
    <w:p w14:paraId="023ACB53" w14:textId="77777777" w:rsidR="001D7CB4" w:rsidRDefault="001D7CB4" w:rsidP="00157718">
      <w:pPr>
        <w:rPr>
          <w:sz w:val="24"/>
          <w:szCs w:val="24"/>
        </w:rPr>
      </w:pPr>
    </w:p>
    <w:p w14:paraId="2496D644" w14:textId="77777777" w:rsidR="000466EE" w:rsidRDefault="000466EE" w:rsidP="00157718">
      <w:pPr>
        <w:rPr>
          <w:color w:val="000000"/>
          <w:sz w:val="24"/>
          <w:szCs w:val="24"/>
          <w:shd w:val="clear" w:color="auto" w:fill="FFFFFF"/>
        </w:rPr>
      </w:pPr>
      <w:proofErr w:type="spellStart"/>
      <w:r>
        <w:rPr>
          <w:color w:val="000000"/>
          <w:sz w:val="24"/>
          <w:szCs w:val="24"/>
          <w:shd w:val="clear" w:color="auto" w:fill="FFFFFF"/>
        </w:rPr>
        <w:t>cosub_name</w:t>
      </w:r>
      <w:proofErr w:type="spellEnd"/>
      <w:r>
        <w:rPr>
          <w:color w:val="000000"/>
          <w:sz w:val="24"/>
          <w:szCs w:val="24"/>
          <w:shd w:val="clear" w:color="auto" w:fill="FFFFFF"/>
        </w:rPr>
        <w:t xml:space="preserve"> – name of city, village, </w:t>
      </w:r>
      <w:r w:rsidR="00FC1315">
        <w:rPr>
          <w:color w:val="000000"/>
          <w:sz w:val="24"/>
          <w:szCs w:val="24"/>
          <w:shd w:val="clear" w:color="auto" w:fill="FFFFFF"/>
        </w:rPr>
        <w:t>or township in which house resides</w:t>
      </w:r>
    </w:p>
    <w:p w14:paraId="49A6C180" w14:textId="77777777" w:rsidR="000466EE" w:rsidRDefault="000466EE" w:rsidP="00157718">
      <w:pPr>
        <w:rPr>
          <w:color w:val="000000"/>
          <w:sz w:val="24"/>
          <w:szCs w:val="24"/>
          <w:shd w:val="clear" w:color="auto" w:fill="FFFFFF"/>
        </w:rPr>
      </w:pPr>
    </w:p>
    <w:p w14:paraId="1D5A3154" w14:textId="77777777" w:rsidR="001D7CB4" w:rsidRDefault="00655398" w:rsidP="00D870A2">
      <w:pPr>
        <w:rPr>
          <w:color w:val="000000"/>
          <w:sz w:val="24"/>
          <w:szCs w:val="24"/>
          <w:shd w:val="clear" w:color="auto" w:fill="FFFFFF"/>
        </w:rPr>
      </w:pPr>
      <w:r>
        <w:rPr>
          <w:color w:val="000000"/>
          <w:sz w:val="24"/>
          <w:szCs w:val="24"/>
          <w:shd w:val="clear" w:color="auto" w:fill="FFFFFF"/>
        </w:rPr>
        <w:t>pop – number of persons living in the area</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28233796" w14:textId="77777777" w:rsidR="00655398" w:rsidRDefault="00655398" w:rsidP="00157718">
      <w:pPr>
        <w:rPr>
          <w:color w:val="000000"/>
          <w:sz w:val="24"/>
          <w:szCs w:val="24"/>
          <w:shd w:val="clear" w:color="auto" w:fill="FFFFFF"/>
        </w:rPr>
      </w:pPr>
    </w:p>
    <w:p w14:paraId="6A1847B0" w14:textId="77777777" w:rsidR="00655398" w:rsidRDefault="00655398" w:rsidP="00D870A2">
      <w:pPr>
        <w:rPr>
          <w:color w:val="000000"/>
          <w:sz w:val="24"/>
          <w:szCs w:val="24"/>
          <w:shd w:val="clear" w:color="auto" w:fill="FFFFFF"/>
        </w:rPr>
      </w:pPr>
      <w:r>
        <w:rPr>
          <w:color w:val="000000"/>
          <w:sz w:val="24"/>
          <w:szCs w:val="24"/>
          <w:shd w:val="clear" w:color="auto" w:fill="FFFFFF"/>
        </w:rPr>
        <w:t>pctlt5 – proportion of persons living in the area who are under 5 years old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40830EBE" w14:textId="77777777" w:rsidR="00655398" w:rsidRDefault="00655398" w:rsidP="00157718">
      <w:pPr>
        <w:rPr>
          <w:color w:val="000000"/>
          <w:sz w:val="24"/>
          <w:szCs w:val="24"/>
          <w:shd w:val="clear" w:color="auto" w:fill="FFFFFF"/>
        </w:rPr>
      </w:pPr>
    </w:p>
    <w:p w14:paraId="7ED966C3" w14:textId="77777777" w:rsidR="00655398" w:rsidRDefault="00655398" w:rsidP="00D870A2">
      <w:pPr>
        <w:rPr>
          <w:color w:val="000000"/>
          <w:sz w:val="24"/>
          <w:szCs w:val="24"/>
          <w:shd w:val="clear" w:color="auto" w:fill="FFFFFF"/>
        </w:rPr>
      </w:pPr>
      <w:r>
        <w:rPr>
          <w:color w:val="000000"/>
          <w:sz w:val="24"/>
          <w:szCs w:val="24"/>
          <w:shd w:val="clear" w:color="auto" w:fill="FFFFFF"/>
        </w:rPr>
        <w:t>pct5to17 - proportion of persons living in the area who are aged 5 to 17</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75483B93" w14:textId="77777777" w:rsidR="00655398" w:rsidRDefault="00655398" w:rsidP="00655398">
      <w:pPr>
        <w:rPr>
          <w:color w:val="000000"/>
          <w:sz w:val="24"/>
          <w:szCs w:val="24"/>
          <w:shd w:val="clear" w:color="auto" w:fill="FFFFFF"/>
        </w:rPr>
      </w:pPr>
    </w:p>
    <w:p w14:paraId="6F22769A" w14:textId="77777777" w:rsidR="00655398" w:rsidRDefault="00655398" w:rsidP="00D870A2">
      <w:pPr>
        <w:rPr>
          <w:color w:val="000000"/>
          <w:sz w:val="24"/>
          <w:szCs w:val="24"/>
          <w:shd w:val="clear" w:color="auto" w:fill="FFFFFF"/>
        </w:rPr>
      </w:pPr>
      <w:r>
        <w:rPr>
          <w:color w:val="000000"/>
          <w:sz w:val="24"/>
          <w:szCs w:val="24"/>
          <w:shd w:val="clear" w:color="auto" w:fill="FFFFFF"/>
        </w:rPr>
        <w:t>pct18to64 - proportion of persons living in the area who are aged 18 to 64</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182CEA0F" w14:textId="77777777" w:rsidR="00655398" w:rsidRDefault="00655398" w:rsidP="00655398">
      <w:pPr>
        <w:rPr>
          <w:color w:val="000000"/>
          <w:sz w:val="24"/>
          <w:szCs w:val="24"/>
          <w:shd w:val="clear" w:color="auto" w:fill="FFFFFF"/>
        </w:rPr>
      </w:pPr>
    </w:p>
    <w:p w14:paraId="0E1BFB86" w14:textId="77777777" w:rsidR="00655398" w:rsidRDefault="00655398" w:rsidP="00D870A2">
      <w:pPr>
        <w:rPr>
          <w:color w:val="000000"/>
          <w:sz w:val="24"/>
          <w:szCs w:val="24"/>
          <w:shd w:val="clear" w:color="auto" w:fill="FFFFFF"/>
        </w:rPr>
      </w:pPr>
      <w:r>
        <w:rPr>
          <w:color w:val="000000"/>
          <w:sz w:val="24"/>
          <w:szCs w:val="24"/>
          <w:shd w:val="clear" w:color="auto" w:fill="FFFFFF"/>
        </w:rPr>
        <w:t>pct65pls - proportion of persons living in the area who are aged 65 or older</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628CEE63" w14:textId="77777777" w:rsidR="00655398" w:rsidRDefault="00655398" w:rsidP="00655398">
      <w:pPr>
        <w:rPr>
          <w:color w:val="000000"/>
          <w:sz w:val="24"/>
          <w:szCs w:val="24"/>
          <w:shd w:val="clear" w:color="auto" w:fill="FFFFFF"/>
        </w:rPr>
      </w:pPr>
    </w:p>
    <w:p w14:paraId="53A23A55" w14:textId="77777777" w:rsidR="00655398" w:rsidRDefault="00655398" w:rsidP="00D870A2">
      <w:pPr>
        <w:rPr>
          <w:color w:val="000000"/>
          <w:sz w:val="24"/>
          <w:szCs w:val="24"/>
          <w:shd w:val="clear" w:color="auto" w:fill="FFFFFF"/>
        </w:rPr>
      </w:pPr>
      <w:proofErr w:type="spellStart"/>
      <w:r>
        <w:rPr>
          <w:color w:val="000000"/>
          <w:sz w:val="24"/>
          <w:szCs w:val="24"/>
          <w:shd w:val="clear" w:color="auto" w:fill="FFFFFF"/>
        </w:rPr>
        <w:t>pctwhite</w:t>
      </w:r>
      <w:proofErr w:type="spellEnd"/>
      <w:r>
        <w:rPr>
          <w:color w:val="000000"/>
          <w:sz w:val="24"/>
          <w:szCs w:val="24"/>
          <w:shd w:val="clear" w:color="auto" w:fill="FFFFFF"/>
        </w:rPr>
        <w:t xml:space="preserve"> – proportion of persons living in the area who self-identify racially as white </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11A4BE13" w14:textId="77777777" w:rsidR="00655398" w:rsidRDefault="00655398" w:rsidP="00655398">
      <w:pPr>
        <w:rPr>
          <w:color w:val="000000"/>
          <w:sz w:val="24"/>
          <w:szCs w:val="24"/>
          <w:shd w:val="clear" w:color="auto" w:fill="FFFFFF"/>
        </w:rPr>
      </w:pPr>
    </w:p>
    <w:p w14:paraId="781CA7A8" w14:textId="77777777" w:rsidR="00655398" w:rsidRDefault="00655398" w:rsidP="00D870A2">
      <w:pPr>
        <w:rPr>
          <w:color w:val="000000"/>
          <w:sz w:val="24"/>
          <w:szCs w:val="24"/>
          <w:shd w:val="clear" w:color="auto" w:fill="FFFFFF"/>
        </w:rPr>
      </w:pPr>
      <w:proofErr w:type="spellStart"/>
      <w:r>
        <w:rPr>
          <w:color w:val="000000"/>
          <w:sz w:val="24"/>
          <w:szCs w:val="24"/>
          <w:shd w:val="clear" w:color="auto" w:fill="FFFFFF"/>
        </w:rPr>
        <w:t>pctblack</w:t>
      </w:r>
      <w:proofErr w:type="spellEnd"/>
      <w:r>
        <w:rPr>
          <w:color w:val="000000"/>
          <w:sz w:val="24"/>
          <w:szCs w:val="24"/>
          <w:shd w:val="clear" w:color="auto" w:fill="FFFFFF"/>
        </w:rPr>
        <w:t xml:space="preserve"> - proportion of persons living in the area who self-identify racially as black/African-American</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7E58C02E" w14:textId="77777777" w:rsidR="00655398" w:rsidRDefault="00655398" w:rsidP="00655398">
      <w:pPr>
        <w:rPr>
          <w:color w:val="000000"/>
          <w:sz w:val="24"/>
          <w:szCs w:val="24"/>
          <w:shd w:val="clear" w:color="auto" w:fill="FFFFFF"/>
        </w:rPr>
      </w:pPr>
    </w:p>
    <w:p w14:paraId="2DD19122" w14:textId="77777777" w:rsidR="00655398" w:rsidRDefault="00655398" w:rsidP="00655398">
      <w:pPr>
        <w:rPr>
          <w:color w:val="000000"/>
          <w:sz w:val="24"/>
          <w:szCs w:val="24"/>
          <w:shd w:val="clear" w:color="auto" w:fill="FFFFFF"/>
        </w:rPr>
      </w:pPr>
      <w:proofErr w:type="spellStart"/>
      <w:r>
        <w:rPr>
          <w:color w:val="000000"/>
          <w:sz w:val="24"/>
          <w:szCs w:val="24"/>
          <w:shd w:val="clear" w:color="auto" w:fill="FFFFFF"/>
        </w:rPr>
        <w:t>pctamerind</w:t>
      </w:r>
      <w:proofErr w:type="spellEnd"/>
      <w:r>
        <w:rPr>
          <w:color w:val="000000"/>
          <w:sz w:val="24"/>
          <w:szCs w:val="24"/>
          <w:shd w:val="clear" w:color="auto" w:fill="FFFFFF"/>
        </w:rPr>
        <w:t xml:space="preserve"> - proportion of persons living in the area who self-identify racially as native American</w:t>
      </w:r>
    </w:p>
    <w:p w14:paraId="5BB998E5" w14:textId="77777777" w:rsidR="00655398" w:rsidRDefault="00655398" w:rsidP="00655398">
      <w:pPr>
        <w:rPr>
          <w:color w:val="000000"/>
          <w:sz w:val="24"/>
          <w:szCs w:val="24"/>
          <w:shd w:val="clear" w:color="auto" w:fill="FFFFFF"/>
        </w:rPr>
      </w:pPr>
    </w:p>
    <w:p w14:paraId="7A2B7755" w14:textId="77777777" w:rsidR="00655398" w:rsidRDefault="00655398" w:rsidP="00655398">
      <w:pPr>
        <w:rPr>
          <w:color w:val="000000"/>
          <w:sz w:val="24"/>
          <w:szCs w:val="24"/>
          <w:shd w:val="clear" w:color="auto" w:fill="FFFFFF"/>
        </w:rPr>
      </w:pPr>
      <w:proofErr w:type="spellStart"/>
      <w:r>
        <w:rPr>
          <w:color w:val="000000"/>
          <w:sz w:val="24"/>
          <w:szCs w:val="24"/>
          <w:shd w:val="clear" w:color="auto" w:fill="FFFFFF"/>
        </w:rPr>
        <w:t>pctapi</w:t>
      </w:r>
      <w:proofErr w:type="spellEnd"/>
      <w:r>
        <w:rPr>
          <w:color w:val="000000"/>
          <w:sz w:val="24"/>
          <w:szCs w:val="24"/>
          <w:shd w:val="clear" w:color="auto" w:fill="FFFFFF"/>
        </w:rPr>
        <w:t xml:space="preserve"> - proportion of persons living in the area who self-identify racially as Asian or Pacific Islander</w:t>
      </w:r>
    </w:p>
    <w:p w14:paraId="708DF887" w14:textId="77777777" w:rsidR="00655398" w:rsidRDefault="00655398" w:rsidP="00655398">
      <w:pPr>
        <w:rPr>
          <w:color w:val="000000"/>
          <w:sz w:val="24"/>
          <w:szCs w:val="24"/>
          <w:shd w:val="clear" w:color="auto" w:fill="FFFFFF"/>
        </w:rPr>
      </w:pPr>
    </w:p>
    <w:p w14:paraId="11844E9A" w14:textId="77777777" w:rsidR="00655398" w:rsidRDefault="00655398" w:rsidP="00655398">
      <w:pPr>
        <w:rPr>
          <w:color w:val="000000"/>
          <w:sz w:val="24"/>
          <w:szCs w:val="24"/>
          <w:shd w:val="clear" w:color="auto" w:fill="FFFFFF"/>
        </w:rPr>
      </w:pPr>
      <w:proofErr w:type="spellStart"/>
      <w:r>
        <w:rPr>
          <w:color w:val="000000"/>
          <w:sz w:val="24"/>
          <w:szCs w:val="24"/>
          <w:shd w:val="clear" w:color="auto" w:fill="FFFFFF"/>
        </w:rPr>
        <w:t>pctotherrace</w:t>
      </w:r>
      <w:proofErr w:type="spellEnd"/>
      <w:r>
        <w:rPr>
          <w:color w:val="000000"/>
          <w:sz w:val="24"/>
          <w:szCs w:val="24"/>
          <w:shd w:val="clear" w:color="auto" w:fill="FFFFFF"/>
        </w:rPr>
        <w:t xml:space="preserve"> - proportion of persons living in the area who self-identify racially as </w:t>
      </w:r>
      <w:r w:rsidR="00DF5A2B">
        <w:rPr>
          <w:color w:val="000000"/>
          <w:sz w:val="24"/>
          <w:szCs w:val="24"/>
          <w:shd w:val="clear" w:color="auto" w:fill="FFFFFF"/>
        </w:rPr>
        <w:t>‘other’ race or a mixture of races</w:t>
      </w:r>
    </w:p>
    <w:p w14:paraId="1BC831A7" w14:textId="77777777" w:rsidR="00DF5A2B" w:rsidRDefault="00DF5A2B" w:rsidP="00655398">
      <w:pPr>
        <w:rPr>
          <w:color w:val="000000"/>
          <w:sz w:val="24"/>
          <w:szCs w:val="24"/>
          <w:shd w:val="clear" w:color="auto" w:fill="FFFFFF"/>
        </w:rPr>
      </w:pPr>
    </w:p>
    <w:p w14:paraId="6A25A6FC" w14:textId="77777777" w:rsidR="00DF5A2B" w:rsidRDefault="00DF5A2B" w:rsidP="00D870A2">
      <w:pPr>
        <w:rPr>
          <w:color w:val="000000"/>
          <w:sz w:val="24"/>
          <w:szCs w:val="24"/>
          <w:shd w:val="clear" w:color="auto" w:fill="FFFFFF"/>
        </w:rPr>
      </w:pPr>
      <w:proofErr w:type="spellStart"/>
      <w:r>
        <w:rPr>
          <w:color w:val="000000"/>
          <w:sz w:val="24"/>
          <w:szCs w:val="24"/>
          <w:shd w:val="clear" w:color="auto" w:fill="FFFFFF"/>
        </w:rPr>
        <w:t>pctmin</w:t>
      </w:r>
      <w:proofErr w:type="spellEnd"/>
      <w:r>
        <w:rPr>
          <w:color w:val="000000"/>
          <w:sz w:val="24"/>
          <w:szCs w:val="24"/>
          <w:shd w:val="clear" w:color="auto" w:fill="FFFFFF"/>
        </w:rPr>
        <w:t xml:space="preserve"> – 1 – </w:t>
      </w:r>
      <w:proofErr w:type="spellStart"/>
      <w:r>
        <w:rPr>
          <w:color w:val="000000"/>
          <w:sz w:val="24"/>
          <w:szCs w:val="24"/>
          <w:shd w:val="clear" w:color="auto" w:fill="FFFFFF"/>
        </w:rPr>
        <w:t>pctwhite</w:t>
      </w:r>
      <w:proofErr w:type="spellEnd"/>
      <w:r>
        <w:rPr>
          <w:color w:val="000000"/>
          <w:sz w:val="24"/>
          <w:szCs w:val="24"/>
          <w:shd w:val="clear" w:color="auto" w:fill="FFFFFF"/>
        </w:rPr>
        <w:t>, the proportion of non-white persons in the area</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41841126" w14:textId="77777777" w:rsidR="00DF5A2B" w:rsidRDefault="00DF5A2B" w:rsidP="00655398">
      <w:pPr>
        <w:rPr>
          <w:color w:val="000000"/>
          <w:sz w:val="24"/>
          <w:szCs w:val="24"/>
          <w:shd w:val="clear" w:color="auto" w:fill="FFFFFF"/>
        </w:rPr>
      </w:pPr>
    </w:p>
    <w:p w14:paraId="0292C576" w14:textId="77777777" w:rsidR="00DF5A2B" w:rsidRDefault="00DF5A2B" w:rsidP="00D870A2">
      <w:pPr>
        <w:rPr>
          <w:color w:val="000000"/>
          <w:sz w:val="24"/>
          <w:szCs w:val="24"/>
          <w:shd w:val="clear" w:color="auto" w:fill="FFFFFF"/>
        </w:rPr>
      </w:pPr>
      <w:proofErr w:type="spellStart"/>
      <w:r>
        <w:rPr>
          <w:color w:val="000000"/>
          <w:sz w:val="24"/>
          <w:szCs w:val="24"/>
          <w:shd w:val="clear" w:color="auto" w:fill="FFFFFF"/>
        </w:rPr>
        <w:lastRenderedPageBreak/>
        <w:t>raceherfindahl</w:t>
      </w:r>
      <w:proofErr w:type="spellEnd"/>
      <w:r>
        <w:rPr>
          <w:color w:val="000000"/>
          <w:sz w:val="24"/>
          <w:szCs w:val="24"/>
          <w:shd w:val="clear" w:color="auto" w:fill="FFFFFF"/>
        </w:rPr>
        <w:t xml:space="preserve"> – </w:t>
      </w:r>
      <w:proofErr w:type="spellStart"/>
      <w:r>
        <w:rPr>
          <w:color w:val="000000"/>
          <w:sz w:val="24"/>
          <w:szCs w:val="24"/>
          <w:shd w:val="clear" w:color="auto" w:fill="FFFFFF"/>
        </w:rPr>
        <w:t>Leik</w:t>
      </w:r>
      <w:proofErr w:type="spellEnd"/>
      <w:r>
        <w:rPr>
          <w:color w:val="000000"/>
          <w:sz w:val="24"/>
          <w:szCs w:val="24"/>
          <w:shd w:val="clear" w:color="auto" w:fill="FFFFFF"/>
        </w:rPr>
        <w:t xml:space="preserve"> (1966) index of racial heterogeneity, where 0 is homogeneity and 1 is equal weighting of races</w:t>
      </w:r>
      <w:r w:rsidR="000466EE">
        <w:rPr>
          <w:color w:val="000000"/>
          <w:sz w:val="24"/>
          <w:szCs w:val="24"/>
          <w:shd w:val="clear" w:color="auto" w:fill="FFFFFF"/>
        </w:rPr>
        <w:t xml:space="preserve"> (maximum heterogeneity)</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53ADED7F" w14:textId="77777777" w:rsidR="00DF5A2B" w:rsidRDefault="00DF5A2B" w:rsidP="00655398">
      <w:pPr>
        <w:rPr>
          <w:color w:val="000000"/>
          <w:sz w:val="24"/>
          <w:szCs w:val="24"/>
          <w:shd w:val="clear" w:color="auto" w:fill="FFFFFF"/>
        </w:rPr>
      </w:pPr>
    </w:p>
    <w:p w14:paraId="527D12BB" w14:textId="77777777" w:rsidR="00DF5A2B" w:rsidRDefault="00DF5A2B" w:rsidP="00D870A2">
      <w:pPr>
        <w:rPr>
          <w:color w:val="000000"/>
          <w:sz w:val="24"/>
          <w:szCs w:val="24"/>
          <w:shd w:val="clear" w:color="auto" w:fill="FFFFFF"/>
        </w:rPr>
      </w:pPr>
      <w:proofErr w:type="spellStart"/>
      <w:r>
        <w:rPr>
          <w:color w:val="000000"/>
          <w:sz w:val="24"/>
          <w:szCs w:val="24"/>
          <w:shd w:val="clear" w:color="auto" w:fill="FFFFFF"/>
        </w:rPr>
        <w:t>pcthisp</w:t>
      </w:r>
      <w:proofErr w:type="spellEnd"/>
      <w:r>
        <w:rPr>
          <w:color w:val="000000"/>
          <w:sz w:val="24"/>
          <w:szCs w:val="24"/>
          <w:shd w:val="clear" w:color="auto" w:fill="FFFFFF"/>
        </w:rPr>
        <w:t xml:space="preserve"> – proportion of self-identified Hispanic persons</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23446880" w14:textId="77777777" w:rsidR="00DF5A2B" w:rsidRDefault="00DF5A2B" w:rsidP="00655398">
      <w:pPr>
        <w:rPr>
          <w:color w:val="000000"/>
          <w:sz w:val="24"/>
          <w:szCs w:val="24"/>
          <w:shd w:val="clear" w:color="auto" w:fill="FFFFFF"/>
        </w:rPr>
      </w:pPr>
    </w:p>
    <w:p w14:paraId="1269C4CE" w14:textId="77777777" w:rsidR="00DF5A2B" w:rsidRDefault="00DF5A2B" w:rsidP="00D870A2">
      <w:pPr>
        <w:rPr>
          <w:color w:val="000000"/>
          <w:sz w:val="24"/>
          <w:szCs w:val="24"/>
          <w:shd w:val="clear" w:color="auto" w:fill="FFFFFF"/>
        </w:rPr>
      </w:pPr>
      <w:proofErr w:type="spellStart"/>
      <w:r>
        <w:rPr>
          <w:color w:val="000000"/>
          <w:sz w:val="24"/>
          <w:szCs w:val="24"/>
          <w:shd w:val="clear" w:color="auto" w:fill="FFFFFF"/>
        </w:rPr>
        <w:t>pctwithkids</w:t>
      </w:r>
      <w:proofErr w:type="spellEnd"/>
      <w:r>
        <w:rPr>
          <w:color w:val="000000"/>
          <w:sz w:val="24"/>
          <w:szCs w:val="24"/>
          <w:shd w:val="clear" w:color="auto" w:fill="FFFFFF"/>
        </w:rPr>
        <w:t xml:space="preserve"> – proportion of households with own children under 18 living in the household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7EAFBF31" w14:textId="77777777" w:rsidR="00DF5A2B" w:rsidRDefault="00DF5A2B" w:rsidP="00655398">
      <w:pPr>
        <w:rPr>
          <w:color w:val="000000"/>
          <w:sz w:val="24"/>
          <w:szCs w:val="24"/>
          <w:shd w:val="clear" w:color="auto" w:fill="FFFFFF"/>
        </w:rPr>
      </w:pPr>
    </w:p>
    <w:p w14:paraId="3746A905" w14:textId="77777777" w:rsidR="00DF5A2B" w:rsidRDefault="002C2AC4" w:rsidP="00655398">
      <w:pPr>
        <w:rPr>
          <w:color w:val="000000"/>
          <w:sz w:val="24"/>
          <w:szCs w:val="24"/>
          <w:shd w:val="clear" w:color="auto" w:fill="FFFFFF"/>
        </w:rPr>
      </w:pPr>
      <w:proofErr w:type="spellStart"/>
      <w:r>
        <w:rPr>
          <w:color w:val="000000"/>
          <w:sz w:val="24"/>
          <w:szCs w:val="24"/>
          <w:shd w:val="clear" w:color="auto" w:fill="FFFFFF"/>
        </w:rPr>
        <w:t>pctsinparhhld</w:t>
      </w:r>
      <w:proofErr w:type="spellEnd"/>
      <w:r>
        <w:rPr>
          <w:color w:val="000000"/>
          <w:sz w:val="24"/>
          <w:szCs w:val="24"/>
          <w:shd w:val="clear" w:color="auto" w:fill="FFFFFF"/>
        </w:rPr>
        <w:t xml:space="preserve"> – proportion of households with own children under 18 living in the household, no spouse present</w:t>
      </w:r>
    </w:p>
    <w:p w14:paraId="2CCF0626" w14:textId="77777777" w:rsidR="002C2AC4" w:rsidRDefault="002C2AC4" w:rsidP="00655398">
      <w:pPr>
        <w:rPr>
          <w:color w:val="000000"/>
          <w:sz w:val="24"/>
          <w:szCs w:val="24"/>
          <w:shd w:val="clear" w:color="auto" w:fill="FFFFFF"/>
        </w:rPr>
      </w:pPr>
    </w:p>
    <w:p w14:paraId="1D2BB7C6" w14:textId="77777777" w:rsidR="002C2AC4" w:rsidRDefault="002C2AC4" w:rsidP="00D870A2">
      <w:pPr>
        <w:rPr>
          <w:color w:val="000000"/>
          <w:sz w:val="24"/>
          <w:szCs w:val="24"/>
          <w:shd w:val="clear" w:color="auto" w:fill="FFFFFF"/>
        </w:rPr>
      </w:pPr>
      <w:proofErr w:type="spellStart"/>
      <w:r>
        <w:rPr>
          <w:color w:val="000000"/>
          <w:sz w:val="24"/>
          <w:szCs w:val="24"/>
          <w:shd w:val="clear" w:color="auto" w:fill="FFFFFF"/>
        </w:rPr>
        <w:t>pctnokids</w:t>
      </w:r>
      <w:proofErr w:type="spellEnd"/>
      <w:r>
        <w:rPr>
          <w:color w:val="000000"/>
          <w:sz w:val="24"/>
          <w:szCs w:val="24"/>
          <w:shd w:val="clear" w:color="auto" w:fill="FFFFFF"/>
        </w:rPr>
        <w:t xml:space="preserve"> - proportion of households without own children under 18 living in the household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3135E3D9" w14:textId="77777777" w:rsidR="002C2AC4" w:rsidRDefault="002C2AC4" w:rsidP="00655398">
      <w:pPr>
        <w:rPr>
          <w:color w:val="000000"/>
          <w:sz w:val="24"/>
          <w:szCs w:val="24"/>
          <w:shd w:val="clear" w:color="auto" w:fill="FFFFFF"/>
        </w:rPr>
      </w:pPr>
    </w:p>
    <w:p w14:paraId="7B72C928" w14:textId="77777777" w:rsidR="002C2AC4" w:rsidRDefault="002C2AC4" w:rsidP="00D870A2">
      <w:pPr>
        <w:rPr>
          <w:color w:val="000000"/>
          <w:sz w:val="24"/>
          <w:szCs w:val="24"/>
          <w:shd w:val="clear" w:color="auto" w:fill="FFFFFF"/>
        </w:rPr>
      </w:pPr>
      <w:proofErr w:type="spellStart"/>
      <w:r>
        <w:rPr>
          <w:color w:val="000000"/>
          <w:sz w:val="24"/>
          <w:szCs w:val="24"/>
          <w:shd w:val="clear" w:color="auto" w:fill="FFFFFF"/>
        </w:rPr>
        <w:t>pctmarried</w:t>
      </w:r>
      <w:proofErr w:type="spellEnd"/>
      <w:r>
        <w:rPr>
          <w:color w:val="000000"/>
          <w:sz w:val="24"/>
          <w:szCs w:val="24"/>
          <w:shd w:val="clear" w:color="auto" w:fill="FFFFFF"/>
        </w:rPr>
        <w:t xml:space="preserve"> – proportion of </w:t>
      </w:r>
      <w:r w:rsidR="006D2BA0">
        <w:rPr>
          <w:color w:val="000000"/>
          <w:sz w:val="24"/>
          <w:szCs w:val="24"/>
          <w:shd w:val="clear" w:color="auto" w:fill="FFFFFF"/>
        </w:rPr>
        <w:t>families</w:t>
      </w:r>
      <w:r>
        <w:rPr>
          <w:color w:val="000000"/>
          <w:sz w:val="24"/>
          <w:szCs w:val="24"/>
          <w:shd w:val="clear" w:color="auto" w:fill="FFFFFF"/>
        </w:rPr>
        <w:t xml:space="preserve"> with married </w:t>
      </w:r>
      <w:r w:rsidR="006D2BA0">
        <w:rPr>
          <w:color w:val="000000"/>
          <w:sz w:val="24"/>
          <w:szCs w:val="24"/>
          <w:shd w:val="clear" w:color="auto" w:fill="FFFFFF"/>
        </w:rPr>
        <w:t>couple</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7D9BEEC0" w14:textId="77777777" w:rsidR="002C2AC4" w:rsidRDefault="002C2AC4" w:rsidP="00655398">
      <w:pPr>
        <w:rPr>
          <w:color w:val="000000"/>
          <w:sz w:val="24"/>
          <w:szCs w:val="24"/>
          <w:shd w:val="clear" w:color="auto" w:fill="FFFFFF"/>
        </w:rPr>
      </w:pPr>
    </w:p>
    <w:p w14:paraId="62233941" w14:textId="77777777" w:rsidR="002C2AC4" w:rsidRDefault="002C2AC4" w:rsidP="00655398">
      <w:pPr>
        <w:rPr>
          <w:color w:val="000000"/>
          <w:sz w:val="24"/>
          <w:szCs w:val="24"/>
          <w:shd w:val="clear" w:color="auto" w:fill="FFFFFF"/>
        </w:rPr>
      </w:pPr>
      <w:proofErr w:type="spellStart"/>
      <w:r>
        <w:rPr>
          <w:color w:val="000000"/>
          <w:sz w:val="24"/>
          <w:szCs w:val="24"/>
          <w:shd w:val="clear" w:color="auto" w:fill="FFFFFF"/>
        </w:rPr>
        <w:t>pctnevermarr</w:t>
      </w:r>
      <w:proofErr w:type="spellEnd"/>
      <w:r>
        <w:rPr>
          <w:color w:val="000000"/>
          <w:sz w:val="24"/>
          <w:szCs w:val="24"/>
          <w:shd w:val="clear" w:color="auto" w:fill="FFFFFF"/>
        </w:rPr>
        <w:t xml:space="preserve"> – proportion of population 15 and older never married </w:t>
      </w:r>
    </w:p>
    <w:p w14:paraId="7C58560A" w14:textId="77777777" w:rsidR="006D2BA0" w:rsidRDefault="006D2BA0" w:rsidP="00655398">
      <w:pPr>
        <w:rPr>
          <w:color w:val="000000"/>
          <w:sz w:val="24"/>
          <w:szCs w:val="24"/>
          <w:shd w:val="clear" w:color="auto" w:fill="FFFFFF"/>
        </w:rPr>
      </w:pPr>
    </w:p>
    <w:p w14:paraId="63E9BF42"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pctseparated</w:t>
      </w:r>
      <w:proofErr w:type="spellEnd"/>
      <w:r>
        <w:rPr>
          <w:color w:val="000000"/>
          <w:sz w:val="24"/>
          <w:szCs w:val="24"/>
          <w:shd w:val="clear" w:color="auto" w:fill="FFFFFF"/>
        </w:rPr>
        <w:t xml:space="preserve"> - proportion of population 15 and older married but separated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195B2A1C" w14:textId="77777777" w:rsidR="006D2BA0" w:rsidRDefault="006D2BA0" w:rsidP="00655398">
      <w:pPr>
        <w:rPr>
          <w:color w:val="000000"/>
          <w:sz w:val="24"/>
          <w:szCs w:val="24"/>
          <w:shd w:val="clear" w:color="auto" w:fill="FFFFFF"/>
        </w:rPr>
      </w:pPr>
    </w:p>
    <w:p w14:paraId="596B338F"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pctdivorced</w:t>
      </w:r>
      <w:proofErr w:type="spellEnd"/>
      <w:r>
        <w:rPr>
          <w:color w:val="000000"/>
          <w:sz w:val="24"/>
          <w:szCs w:val="24"/>
          <w:shd w:val="clear" w:color="auto" w:fill="FFFFFF"/>
        </w:rPr>
        <w:t xml:space="preserve"> - proportion of population 15 and older divorced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00A5E86B" w14:textId="77777777" w:rsidR="006D2BA0" w:rsidRDefault="006D2BA0" w:rsidP="006D2BA0">
      <w:pPr>
        <w:rPr>
          <w:color w:val="000000"/>
          <w:sz w:val="24"/>
          <w:szCs w:val="24"/>
          <w:shd w:val="clear" w:color="auto" w:fill="FFFFFF"/>
        </w:rPr>
      </w:pPr>
    </w:p>
    <w:p w14:paraId="77D200D2"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pctlesshs</w:t>
      </w:r>
      <w:proofErr w:type="spellEnd"/>
      <w:r>
        <w:rPr>
          <w:color w:val="000000"/>
          <w:sz w:val="24"/>
          <w:szCs w:val="24"/>
          <w:shd w:val="clear" w:color="auto" w:fill="FFFFFF"/>
        </w:rPr>
        <w:t xml:space="preserve"> – proportion of persons 25 years and older with highest educational attainment less than a high school diploma</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4E768215" w14:textId="77777777" w:rsidR="006D2BA0" w:rsidRDefault="006D2BA0" w:rsidP="006D2BA0">
      <w:pPr>
        <w:rPr>
          <w:color w:val="000000"/>
          <w:sz w:val="24"/>
          <w:szCs w:val="24"/>
          <w:shd w:val="clear" w:color="auto" w:fill="FFFFFF"/>
        </w:rPr>
      </w:pPr>
    </w:p>
    <w:p w14:paraId="33694682"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pcthsgrad</w:t>
      </w:r>
      <w:proofErr w:type="spellEnd"/>
      <w:r>
        <w:rPr>
          <w:color w:val="000000"/>
          <w:sz w:val="24"/>
          <w:szCs w:val="24"/>
          <w:shd w:val="clear" w:color="auto" w:fill="FFFFFF"/>
        </w:rPr>
        <w:t xml:space="preserve"> - proportion of persons 25 years and older with highest educational attainment a high school diploma</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68C2ABC3" w14:textId="77777777" w:rsidR="006D2BA0" w:rsidRDefault="006D2BA0" w:rsidP="006D2BA0">
      <w:pPr>
        <w:rPr>
          <w:color w:val="000000"/>
          <w:sz w:val="24"/>
          <w:szCs w:val="24"/>
          <w:shd w:val="clear" w:color="auto" w:fill="FFFFFF"/>
        </w:rPr>
      </w:pPr>
    </w:p>
    <w:p w14:paraId="0F443D12"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pctsomecoll</w:t>
      </w:r>
      <w:proofErr w:type="spellEnd"/>
      <w:r>
        <w:rPr>
          <w:color w:val="000000"/>
          <w:sz w:val="24"/>
          <w:szCs w:val="24"/>
          <w:shd w:val="clear" w:color="auto" w:fill="FFFFFF"/>
        </w:rPr>
        <w:t xml:space="preserve"> - proportion of persons 25 years and older with highest educational attainment some college or associates or technical degree</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47E79E3A" w14:textId="77777777" w:rsidR="006D2BA0" w:rsidRDefault="006D2BA0" w:rsidP="006D2BA0">
      <w:pPr>
        <w:rPr>
          <w:color w:val="000000"/>
          <w:sz w:val="24"/>
          <w:szCs w:val="24"/>
          <w:shd w:val="clear" w:color="auto" w:fill="FFFFFF"/>
        </w:rPr>
      </w:pPr>
    </w:p>
    <w:p w14:paraId="1BADE3E0"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pctbachelors</w:t>
      </w:r>
      <w:proofErr w:type="spellEnd"/>
      <w:r>
        <w:rPr>
          <w:color w:val="000000"/>
          <w:sz w:val="24"/>
          <w:szCs w:val="24"/>
          <w:shd w:val="clear" w:color="auto" w:fill="FFFFFF"/>
        </w:rPr>
        <w:t xml:space="preserve"> - proportion of persons 25 years and older with highest educational attainment a 4-year college diploma</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790BC2D1" w14:textId="77777777" w:rsidR="006D2BA0" w:rsidRDefault="006D2BA0" w:rsidP="006D2BA0">
      <w:pPr>
        <w:rPr>
          <w:color w:val="000000"/>
          <w:sz w:val="24"/>
          <w:szCs w:val="24"/>
          <w:shd w:val="clear" w:color="auto" w:fill="FFFFFF"/>
        </w:rPr>
      </w:pPr>
    </w:p>
    <w:p w14:paraId="533DBFD7" w14:textId="77777777" w:rsidR="006D2BA0" w:rsidRDefault="006D2BA0" w:rsidP="00D870A2">
      <w:pPr>
        <w:rPr>
          <w:color w:val="000000"/>
          <w:sz w:val="24"/>
          <w:szCs w:val="24"/>
          <w:shd w:val="clear" w:color="auto" w:fill="FFFFFF"/>
        </w:rPr>
      </w:pPr>
      <w:proofErr w:type="spellStart"/>
      <w:r>
        <w:rPr>
          <w:color w:val="000000"/>
          <w:sz w:val="24"/>
          <w:szCs w:val="24"/>
          <w:shd w:val="clear" w:color="auto" w:fill="FFFFFF"/>
        </w:rPr>
        <w:t>pctgraddeg</w:t>
      </w:r>
      <w:proofErr w:type="spellEnd"/>
      <w:r>
        <w:rPr>
          <w:color w:val="000000"/>
          <w:sz w:val="24"/>
          <w:szCs w:val="24"/>
          <w:shd w:val="clear" w:color="auto" w:fill="FFFFFF"/>
        </w:rPr>
        <w:t xml:space="preserve"> - proportion of persons 25 years and older with highest educational attainment a graduate degree like law school, medical school, master’s degree or Ph.D.</w:t>
      </w:r>
      <w:r w:rsidR="00D870A2">
        <w:rPr>
          <w:color w:val="000000"/>
          <w:sz w:val="24"/>
          <w:szCs w:val="24"/>
          <w:shd w:val="clear" w:color="auto" w:fill="FFFFFF"/>
        </w:rPr>
        <w:t xml:space="preserve">; </w:t>
      </w:r>
      <w:r w:rsidR="00D870A2">
        <w:rPr>
          <w:rFonts w:ascii="Arial" w:eastAsia="Times New Roman" w:hAnsi="Arial" w:cs="Arial"/>
          <w:sz w:val="20"/>
          <w:szCs w:val="20"/>
        </w:rPr>
        <w:t xml:space="preserve">Lags 1 and 3 and leads 1-5 created by </w:t>
      </w:r>
      <w:proofErr w:type="spellStart"/>
      <w:r w:rsidR="00D870A2">
        <w:rPr>
          <w:rFonts w:ascii="Arial" w:eastAsia="Times New Roman" w:hAnsi="Arial" w:cs="Arial"/>
          <w:sz w:val="20"/>
          <w:szCs w:val="20"/>
        </w:rPr>
        <w:t>city_year</w:t>
      </w:r>
      <w:proofErr w:type="spellEnd"/>
      <w:r w:rsidR="00D870A2">
        <w:rPr>
          <w:rFonts w:ascii="Arial" w:eastAsia="Times New Roman" w:hAnsi="Arial" w:cs="Arial"/>
          <w:sz w:val="20"/>
          <w:szCs w:val="20"/>
        </w:rPr>
        <w:t xml:space="preserve"> for median value 5/24/18 in </w:t>
      </w:r>
      <w:proofErr w:type="spellStart"/>
      <w:r w:rsidR="00D870A2">
        <w:rPr>
          <w:rFonts w:ascii="Arial" w:eastAsia="Times New Roman" w:hAnsi="Arial" w:cs="Arial"/>
          <w:sz w:val="20"/>
          <w:szCs w:val="20"/>
        </w:rPr>
        <w:t>firelevies</w:t>
      </w:r>
      <w:proofErr w:type="spellEnd"/>
      <w:r w:rsidR="00D870A2">
        <w:rPr>
          <w:rFonts w:ascii="Arial" w:eastAsia="Times New Roman" w:hAnsi="Arial" w:cs="Arial"/>
          <w:sz w:val="20"/>
          <w:szCs w:val="20"/>
        </w:rPr>
        <w:t xml:space="preserve"> project</w:t>
      </w:r>
    </w:p>
    <w:p w14:paraId="02F574F3" w14:textId="77777777" w:rsidR="006D2BA0" w:rsidRDefault="00D870A2" w:rsidP="006D2BA0">
      <w:pPr>
        <w:rPr>
          <w:rFonts w:ascii="Arial" w:eastAsia="Times New Roman" w:hAnsi="Arial" w:cs="Arial"/>
          <w:sz w:val="20"/>
          <w:szCs w:val="20"/>
        </w:rPr>
      </w:pPr>
      <w:r>
        <w:rPr>
          <w:color w:val="000000"/>
          <w:sz w:val="24"/>
          <w:szCs w:val="24"/>
          <w:shd w:val="clear" w:color="auto" w:fill="FFFFFF"/>
        </w:rPr>
        <w:lastRenderedPageBreak/>
        <w:t>lowe</w:t>
      </w:r>
      <w:r w:rsidR="003E6515">
        <w:rPr>
          <w:color w:val="000000"/>
          <w:sz w:val="24"/>
          <w:szCs w:val="24"/>
          <w:shd w:val="clear" w:color="auto" w:fill="FFFFFF"/>
        </w:rPr>
        <w:t>re</w:t>
      </w:r>
      <w:r>
        <w:rPr>
          <w:color w:val="000000"/>
          <w:sz w:val="24"/>
          <w:szCs w:val="24"/>
          <w:shd w:val="clear" w:color="auto" w:fill="FFFFFF"/>
        </w:rPr>
        <w:t xml:space="preserve">d - proportion of persons 25 years and older with highest educational attainment no high school or a high school diploma only; </w:t>
      </w:r>
      <w:r>
        <w:rPr>
          <w:rFonts w:ascii="Arial" w:eastAsia="Times New Roman" w:hAnsi="Arial" w:cs="Arial"/>
          <w:sz w:val="20"/>
          <w:szCs w:val="20"/>
        </w:rPr>
        <w:t xml:space="preserve">Lags 1 and 3 and leads 1-5 created by </w:t>
      </w:r>
      <w:proofErr w:type="spellStart"/>
      <w:r>
        <w:rPr>
          <w:rFonts w:ascii="Arial" w:eastAsia="Times New Roman" w:hAnsi="Arial" w:cs="Arial"/>
          <w:sz w:val="20"/>
          <w:szCs w:val="20"/>
        </w:rPr>
        <w:t>city_year</w:t>
      </w:r>
      <w:proofErr w:type="spellEnd"/>
      <w:r>
        <w:rPr>
          <w:rFonts w:ascii="Arial" w:eastAsia="Times New Roman" w:hAnsi="Arial" w:cs="Arial"/>
          <w:sz w:val="20"/>
          <w:szCs w:val="20"/>
        </w:rPr>
        <w:t xml:space="preserve"> for median value 5/24/18 in </w:t>
      </w:r>
      <w:proofErr w:type="spellStart"/>
      <w:r>
        <w:rPr>
          <w:rFonts w:ascii="Arial" w:eastAsia="Times New Roman" w:hAnsi="Arial" w:cs="Arial"/>
          <w:sz w:val="20"/>
          <w:szCs w:val="20"/>
        </w:rPr>
        <w:t>firelevies</w:t>
      </w:r>
      <w:proofErr w:type="spellEnd"/>
      <w:r>
        <w:rPr>
          <w:rFonts w:ascii="Arial" w:eastAsia="Times New Roman" w:hAnsi="Arial" w:cs="Arial"/>
          <w:sz w:val="20"/>
          <w:szCs w:val="20"/>
        </w:rPr>
        <w:t xml:space="preserve"> project</w:t>
      </w:r>
    </w:p>
    <w:p w14:paraId="1D943997" w14:textId="77777777" w:rsidR="00D870A2" w:rsidRDefault="00D870A2" w:rsidP="006D2BA0">
      <w:pPr>
        <w:rPr>
          <w:rFonts w:ascii="Arial" w:eastAsia="Times New Roman" w:hAnsi="Arial" w:cs="Arial"/>
          <w:sz w:val="20"/>
          <w:szCs w:val="20"/>
        </w:rPr>
      </w:pPr>
    </w:p>
    <w:p w14:paraId="5A7208E2" w14:textId="77777777" w:rsidR="00D870A2" w:rsidRDefault="00D870A2" w:rsidP="006D2BA0">
      <w:pPr>
        <w:rPr>
          <w:rFonts w:ascii="Arial" w:eastAsia="Times New Roman" w:hAnsi="Arial" w:cs="Arial"/>
          <w:sz w:val="20"/>
          <w:szCs w:val="20"/>
        </w:rPr>
      </w:pPr>
      <w:proofErr w:type="spellStart"/>
      <w:r>
        <w:rPr>
          <w:rFonts w:ascii="Arial" w:eastAsia="Times New Roman" w:hAnsi="Arial" w:cs="Arial"/>
          <w:sz w:val="20"/>
          <w:szCs w:val="20"/>
        </w:rPr>
        <w:t>highe</w:t>
      </w:r>
      <w:r w:rsidR="003E6515">
        <w:rPr>
          <w:rFonts w:ascii="Arial" w:eastAsia="Times New Roman" w:hAnsi="Arial" w:cs="Arial"/>
          <w:sz w:val="20"/>
          <w:szCs w:val="20"/>
        </w:rPr>
        <w:t>red</w:t>
      </w:r>
      <w:proofErr w:type="spellEnd"/>
      <w:r w:rsidR="003E6515">
        <w:rPr>
          <w:rFonts w:ascii="Arial" w:eastAsia="Times New Roman" w:hAnsi="Arial" w:cs="Arial"/>
          <w:sz w:val="20"/>
          <w:szCs w:val="20"/>
        </w:rPr>
        <w:t xml:space="preserve"> - </w:t>
      </w:r>
      <w:r w:rsidR="003E6515">
        <w:rPr>
          <w:color w:val="000000"/>
          <w:sz w:val="24"/>
          <w:szCs w:val="24"/>
          <w:shd w:val="clear" w:color="auto" w:fill="FFFFFF"/>
        </w:rPr>
        <w:t xml:space="preserve">proportion of persons 25 years and older with highest educational attainment a bachelors or graduate degree like law school, medical school, master’s degree or Ph.D.;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63CBAB54" w14:textId="77777777" w:rsidR="003E6515" w:rsidRDefault="003E6515" w:rsidP="006D2BA0">
      <w:pPr>
        <w:rPr>
          <w:color w:val="000000"/>
          <w:sz w:val="24"/>
          <w:szCs w:val="24"/>
          <w:shd w:val="clear" w:color="auto" w:fill="FFFFFF"/>
        </w:rPr>
      </w:pPr>
    </w:p>
    <w:p w14:paraId="17789E91" w14:textId="77777777" w:rsidR="006D2BA0" w:rsidRDefault="006D2BA0" w:rsidP="006D2BA0">
      <w:pPr>
        <w:rPr>
          <w:color w:val="000000"/>
          <w:sz w:val="24"/>
          <w:szCs w:val="24"/>
          <w:shd w:val="clear" w:color="auto" w:fill="FFFFFF"/>
        </w:rPr>
      </w:pPr>
      <w:proofErr w:type="spellStart"/>
      <w:r>
        <w:rPr>
          <w:color w:val="000000"/>
          <w:sz w:val="24"/>
          <w:szCs w:val="24"/>
          <w:shd w:val="clear" w:color="auto" w:fill="FFFFFF"/>
        </w:rPr>
        <w:t>lforcepartrate</w:t>
      </w:r>
      <w:proofErr w:type="spellEnd"/>
      <w:r>
        <w:rPr>
          <w:color w:val="000000"/>
          <w:sz w:val="24"/>
          <w:szCs w:val="24"/>
          <w:shd w:val="clear" w:color="auto" w:fill="FFFFFF"/>
        </w:rPr>
        <w:t xml:space="preserve"> – proportion of population 16 years and older in labor force</w:t>
      </w:r>
      <w:r w:rsidR="00C07A37">
        <w:rPr>
          <w:color w:val="000000"/>
          <w:sz w:val="24"/>
          <w:szCs w:val="24"/>
          <w:shd w:val="clear" w:color="auto" w:fill="FFFFFF"/>
        </w:rPr>
        <w:t xml:space="preserve"> (employed or unemployed)</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0967ED7B" w14:textId="77777777" w:rsidR="006D2BA0" w:rsidRDefault="006D2BA0" w:rsidP="006D2BA0">
      <w:pPr>
        <w:rPr>
          <w:color w:val="000000"/>
          <w:sz w:val="24"/>
          <w:szCs w:val="24"/>
          <w:shd w:val="clear" w:color="auto" w:fill="FFFFFF"/>
        </w:rPr>
      </w:pPr>
    </w:p>
    <w:p w14:paraId="730E4220" w14:textId="77777777" w:rsidR="006D2BA0" w:rsidRDefault="006D2BA0" w:rsidP="006D2BA0">
      <w:pPr>
        <w:rPr>
          <w:color w:val="000000"/>
          <w:sz w:val="24"/>
          <w:szCs w:val="24"/>
          <w:shd w:val="clear" w:color="auto" w:fill="FFFFFF"/>
        </w:rPr>
      </w:pPr>
      <w:proofErr w:type="spellStart"/>
      <w:r>
        <w:rPr>
          <w:color w:val="000000"/>
          <w:sz w:val="24"/>
          <w:szCs w:val="24"/>
          <w:shd w:val="clear" w:color="auto" w:fill="FFFFFF"/>
        </w:rPr>
        <w:t>unemprate</w:t>
      </w:r>
      <w:proofErr w:type="spellEnd"/>
      <w:r>
        <w:rPr>
          <w:color w:val="000000"/>
          <w:sz w:val="24"/>
          <w:szCs w:val="24"/>
          <w:shd w:val="clear" w:color="auto" w:fill="FFFFFF"/>
        </w:rPr>
        <w:t xml:space="preserve"> – proportion of population 16 years and older that is </w:t>
      </w:r>
      <w:r w:rsidR="000466EE">
        <w:rPr>
          <w:color w:val="000000"/>
          <w:sz w:val="24"/>
          <w:szCs w:val="24"/>
          <w:shd w:val="clear" w:color="auto" w:fill="FFFFFF"/>
        </w:rPr>
        <w:t>unemployed</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050BB98B" w14:textId="77777777" w:rsidR="000466EE" w:rsidRDefault="000466EE" w:rsidP="006D2BA0">
      <w:pPr>
        <w:rPr>
          <w:color w:val="000000"/>
          <w:sz w:val="24"/>
          <w:szCs w:val="24"/>
          <w:shd w:val="clear" w:color="auto" w:fill="FFFFFF"/>
        </w:rPr>
      </w:pPr>
    </w:p>
    <w:p w14:paraId="2DD9BCF9" w14:textId="77777777" w:rsidR="000466EE" w:rsidRDefault="000466EE" w:rsidP="000E0B94">
      <w:pPr>
        <w:jc w:val="both"/>
        <w:rPr>
          <w:color w:val="000000"/>
          <w:sz w:val="24"/>
          <w:szCs w:val="24"/>
          <w:shd w:val="clear" w:color="auto" w:fill="FFFFFF"/>
        </w:rPr>
      </w:pPr>
      <w:proofErr w:type="spellStart"/>
      <w:r>
        <w:rPr>
          <w:color w:val="000000"/>
          <w:sz w:val="24"/>
          <w:szCs w:val="24"/>
          <w:shd w:val="clear" w:color="auto" w:fill="FFFFFF"/>
        </w:rPr>
        <w:t>incherfindahl</w:t>
      </w:r>
      <w:proofErr w:type="spellEnd"/>
      <w:r>
        <w:rPr>
          <w:color w:val="000000"/>
          <w:sz w:val="24"/>
          <w:szCs w:val="24"/>
          <w:shd w:val="clear" w:color="auto" w:fill="FFFFFF"/>
        </w:rPr>
        <w:t xml:space="preserve"> - </w:t>
      </w:r>
      <w:proofErr w:type="spellStart"/>
      <w:r>
        <w:rPr>
          <w:color w:val="000000"/>
          <w:sz w:val="24"/>
          <w:szCs w:val="24"/>
          <w:shd w:val="clear" w:color="auto" w:fill="FFFFFF"/>
        </w:rPr>
        <w:t>Leik</w:t>
      </w:r>
      <w:proofErr w:type="spellEnd"/>
      <w:r>
        <w:rPr>
          <w:color w:val="000000"/>
          <w:sz w:val="24"/>
          <w:szCs w:val="24"/>
          <w:shd w:val="clear" w:color="auto" w:fill="FFFFFF"/>
        </w:rPr>
        <w:t xml:space="preserve"> (1966) index of income heterogeneity, where 0 is homogeneity and 1 is equal weighting of income categories (maximum heterogeneity)</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15336E22" w14:textId="77777777" w:rsidR="006D2BA0" w:rsidRDefault="006D2BA0" w:rsidP="006D2BA0">
      <w:pPr>
        <w:rPr>
          <w:color w:val="000000"/>
          <w:sz w:val="24"/>
          <w:szCs w:val="24"/>
          <w:shd w:val="clear" w:color="auto" w:fill="FFFFFF"/>
        </w:rPr>
      </w:pPr>
    </w:p>
    <w:p w14:paraId="7114C160" w14:textId="77777777" w:rsidR="006D2BA0" w:rsidRDefault="000466EE" w:rsidP="006D2BA0">
      <w:pPr>
        <w:rPr>
          <w:color w:val="000000"/>
          <w:sz w:val="24"/>
          <w:szCs w:val="24"/>
          <w:shd w:val="clear" w:color="auto" w:fill="FFFFFF"/>
        </w:rPr>
      </w:pPr>
      <w:proofErr w:type="spellStart"/>
      <w:r>
        <w:rPr>
          <w:color w:val="000000"/>
          <w:sz w:val="24"/>
          <w:szCs w:val="24"/>
          <w:shd w:val="clear" w:color="auto" w:fill="FFFFFF"/>
        </w:rPr>
        <w:t>medfamy</w:t>
      </w:r>
      <w:proofErr w:type="spellEnd"/>
      <w:r>
        <w:rPr>
          <w:color w:val="000000"/>
          <w:sz w:val="24"/>
          <w:szCs w:val="24"/>
          <w:shd w:val="clear" w:color="auto" w:fill="FFFFFF"/>
        </w:rPr>
        <w:t xml:space="preserve"> – median family income (max $200,000)</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r w:rsidR="00B97564">
        <w:rPr>
          <w:rFonts w:ascii="Arial" w:eastAsia="Times New Roman" w:hAnsi="Arial" w:cs="Arial"/>
          <w:sz w:val="20"/>
          <w:szCs w:val="20"/>
        </w:rPr>
        <w:t xml:space="preserve">; deflated to 2010 dollars on 8/15/19 in notes_2015data.docx for </w:t>
      </w:r>
      <w:proofErr w:type="spellStart"/>
      <w:r w:rsidR="00B97564" w:rsidRPr="00F13E52">
        <w:rPr>
          <w:rFonts w:cstheme="minorHAnsi"/>
        </w:rPr>
        <w:t>hsg_twp_votes_property_school</w:t>
      </w:r>
      <w:r w:rsidR="00B97564">
        <w:rPr>
          <w:rFonts w:cstheme="minorHAnsi"/>
        </w:rPr>
        <w:t>_cleaned</w:t>
      </w:r>
      <w:r w:rsidR="00B97564" w:rsidRPr="00F13E52">
        <w:rPr>
          <w:rFonts w:cstheme="minorHAnsi"/>
        </w:rPr>
        <w:t>.dta</w:t>
      </w:r>
      <w:proofErr w:type="spellEnd"/>
      <w:r w:rsidR="00B97564">
        <w:rPr>
          <w:rFonts w:cstheme="minorHAnsi"/>
        </w:rPr>
        <w:t xml:space="preserve"> data set </w:t>
      </w:r>
      <w:r w:rsidR="00546D4E">
        <w:rPr>
          <w:rFonts w:cstheme="minorHAnsi"/>
        </w:rPr>
        <w:t xml:space="preserve">and </w:t>
      </w:r>
      <w:proofErr w:type="spellStart"/>
      <w:r w:rsidR="00546D4E">
        <w:rPr>
          <w:rFonts w:cstheme="minorHAnsi"/>
        </w:rPr>
        <w:t>cosub_place_county_votes_property.dta</w:t>
      </w:r>
      <w:proofErr w:type="spellEnd"/>
      <w:r w:rsidR="00546D4E">
        <w:rPr>
          <w:rFonts w:cstheme="minorHAnsi"/>
        </w:rPr>
        <w:t xml:space="preserve"> </w:t>
      </w:r>
      <w:r w:rsidR="00B97564">
        <w:rPr>
          <w:rFonts w:cstheme="minorHAnsi"/>
        </w:rPr>
        <w:t xml:space="preserve">but </w:t>
      </w:r>
      <w:proofErr w:type="spellStart"/>
      <w:r w:rsidR="00B97564">
        <w:rPr>
          <w:rFonts w:cstheme="minorHAnsi"/>
        </w:rPr>
        <w:t>not</w:t>
      </w:r>
      <w:proofErr w:type="spellEnd"/>
      <w:r w:rsidR="00B97564">
        <w:rPr>
          <w:rFonts w:cstheme="minorHAnsi"/>
        </w:rPr>
        <w:t xml:space="preserve"> other data sets so far</w:t>
      </w:r>
    </w:p>
    <w:p w14:paraId="444B7477" w14:textId="77777777" w:rsidR="000466EE" w:rsidRDefault="000466EE" w:rsidP="006D2BA0">
      <w:pPr>
        <w:rPr>
          <w:color w:val="000000"/>
          <w:sz w:val="24"/>
          <w:szCs w:val="24"/>
          <w:shd w:val="clear" w:color="auto" w:fill="FFFFFF"/>
        </w:rPr>
      </w:pPr>
    </w:p>
    <w:p w14:paraId="1DBFC4FC" w14:textId="77777777" w:rsidR="000466EE" w:rsidRDefault="000466EE" w:rsidP="006D2BA0">
      <w:pPr>
        <w:rPr>
          <w:color w:val="000000"/>
          <w:sz w:val="24"/>
          <w:szCs w:val="24"/>
          <w:shd w:val="clear" w:color="auto" w:fill="FFFFFF"/>
        </w:rPr>
      </w:pPr>
      <w:proofErr w:type="spellStart"/>
      <w:r>
        <w:rPr>
          <w:color w:val="000000"/>
          <w:sz w:val="24"/>
          <w:szCs w:val="24"/>
          <w:shd w:val="clear" w:color="auto" w:fill="FFFFFF"/>
        </w:rPr>
        <w:t>pctrent</w:t>
      </w:r>
      <w:proofErr w:type="spellEnd"/>
      <w:r>
        <w:rPr>
          <w:color w:val="000000"/>
          <w:sz w:val="24"/>
          <w:szCs w:val="24"/>
          <w:shd w:val="clear" w:color="auto" w:fill="FFFFFF"/>
        </w:rPr>
        <w:t xml:space="preserve"> – proportion of housing units that are renter-occupied</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60F4C386" w14:textId="77777777" w:rsidR="000466EE" w:rsidRDefault="000466EE" w:rsidP="006D2BA0">
      <w:pPr>
        <w:rPr>
          <w:color w:val="000000"/>
          <w:sz w:val="24"/>
          <w:szCs w:val="24"/>
          <w:shd w:val="clear" w:color="auto" w:fill="FFFFFF"/>
        </w:rPr>
      </w:pPr>
    </w:p>
    <w:p w14:paraId="28FDCC90" w14:textId="77777777" w:rsidR="000466EE" w:rsidRDefault="000466EE" w:rsidP="006D2BA0">
      <w:pPr>
        <w:rPr>
          <w:color w:val="000000"/>
          <w:sz w:val="24"/>
          <w:szCs w:val="24"/>
          <w:shd w:val="clear" w:color="auto" w:fill="FFFFFF"/>
        </w:rPr>
      </w:pPr>
      <w:proofErr w:type="spellStart"/>
      <w:r>
        <w:rPr>
          <w:color w:val="000000"/>
          <w:sz w:val="24"/>
          <w:szCs w:val="24"/>
          <w:shd w:val="clear" w:color="auto" w:fill="FFFFFF"/>
        </w:rPr>
        <w:t>pctown</w:t>
      </w:r>
      <w:proofErr w:type="spellEnd"/>
      <w:r>
        <w:rPr>
          <w:color w:val="000000"/>
          <w:sz w:val="24"/>
          <w:szCs w:val="24"/>
          <w:shd w:val="clear" w:color="auto" w:fill="FFFFFF"/>
        </w:rPr>
        <w:t xml:space="preserve"> - proportion of housing units that are owner-occupied</w:t>
      </w:r>
    </w:p>
    <w:p w14:paraId="2B9D84D5" w14:textId="77777777" w:rsidR="000466EE" w:rsidRDefault="000466EE" w:rsidP="006D2BA0">
      <w:pPr>
        <w:rPr>
          <w:color w:val="000000"/>
          <w:sz w:val="24"/>
          <w:szCs w:val="24"/>
          <w:shd w:val="clear" w:color="auto" w:fill="FFFFFF"/>
        </w:rPr>
      </w:pPr>
    </w:p>
    <w:p w14:paraId="54FDB505" w14:textId="77777777" w:rsidR="000466EE" w:rsidRDefault="000466EE" w:rsidP="006D2BA0">
      <w:pPr>
        <w:rPr>
          <w:color w:val="000000"/>
          <w:sz w:val="24"/>
          <w:szCs w:val="24"/>
          <w:shd w:val="clear" w:color="auto" w:fill="FFFFFF"/>
        </w:rPr>
      </w:pPr>
      <w:proofErr w:type="spellStart"/>
      <w:r>
        <w:rPr>
          <w:color w:val="000000"/>
          <w:sz w:val="24"/>
          <w:szCs w:val="24"/>
          <w:shd w:val="clear" w:color="auto" w:fill="FFFFFF"/>
        </w:rPr>
        <w:t>childpov</w:t>
      </w:r>
      <w:proofErr w:type="spellEnd"/>
      <w:r>
        <w:rPr>
          <w:color w:val="000000"/>
          <w:sz w:val="24"/>
          <w:szCs w:val="24"/>
          <w:shd w:val="clear" w:color="auto" w:fill="FFFFFF"/>
        </w:rPr>
        <w:t xml:space="preserve"> – proportion of families with related children under 18 years living below poverty level</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24167243" w14:textId="77777777" w:rsidR="000466EE" w:rsidRDefault="000466EE" w:rsidP="006D2BA0">
      <w:pPr>
        <w:rPr>
          <w:color w:val="000000"/>
          <w:sz w:val="24"/>
          <w:szCs w:val="24"/>
          <w:shd w:val="clear" w:color="auto" w:fill="FFFFFF"/>
        </w:rPr>
      </w:pPr>
    </w:p>
    <w:p w14:paraId="0C2A27F8" w14:textId="77777777" w:rsidR="000466EE" w:rsidRDefault="000466EE" w:rsidP="006D2BA0">
      <w:pPr>
        <w:rPr>
          <w:rFonts w:ascii="Arial" w:eastAsia="Times New Roman" w:hAnsi="Arial" w:cs="Arial"/>
          <w:sz w:val="20"/>
          <w:szCs w:val="20"/>
        </w:rPr>
      </w:pPr>
      <w:r>
        <w:rPr>
          <w:color w:val="000000"/>
          <w:sz w:val="24"/>
          <w:szCs w:val="24"/>
          <w:shd w:val="clear" w:color="auto" w:fill="FFFFFF"/>
        </w:rPr>
        <w:t>poverty – proportion of individuals 18 years and older living under the poverty level</w:t>
      </w:r>
      <w:r w:rsidR="003E6515">
        <w:rPr>
          <w:color w:val="000000"/>
          <w:sz w:val="24"/>
          <w:szCs w:val="24"/>
          <w:shd w:val="clear" w:color="auto" w:fill="FFFFFF"/>
        </w:rPr>
        <w:t xml:space="preserve">; </w:t>
      </w:r>
      <w:r w:rsidR="003E6515">
        <w:rPr>
          <w:rFonts w:ascii="Arial" w:eastAsia="Times New Roman" w:hAnsi="Arial" w:cs="Arial"/>
          <w:sz w:val="20"/>
          <w:szCs w:val="20"/>
        </w:rPr>
        <w:t xml:space="preserve">Lags 1 and 3 and leads 1-5 created by </w:t>
      </w:r>
      <w:proofErr w:type="spellStart"/>
      <w:r w:rsidR="003E6515">
        <w:rPr>
          <w:rFonts w:ascii="Arial" w:eastAsia="Times New Roman" w:hAnsi="Arial" w:cs="Arial"/>
          <w:sz w:val="20"/>
          <w:szCs w:val="20"/>
        </w:rPr>
        <w:t>city_year</w:t>
      </w:r>
      <w:proofErr w:type="spellEnd"/>
      <w:r w:rsidR="003E6515">
        <w:rPr>
          <w:rFonts w:ascii="Arial" w:eastAsia="Times New Roman" w:hAnsi="Arial" w:cs="Arial"/>
          <w:sz w:val="20"/>
          <w:szCs w:val="20"/>
        </w:rPr>
        <w:t xml:space="preserve"> for median value 5/24/18 in </w:t>
      </w:r>
      <w:proofErr w:type="spellStart"/>
      <w:r w:rsidR="003E6515">
        <w:rPr>
          <w:rFonts w:ascii="Arial" w:eastAsia="Times New Roman" w:hAnsi="Arial" w:cs="Arial"/>
          <w:sz w:val="20"/>
          <w:szCs w:val="20"/>
        </w:rPr>
        <w:t>firelevies</w:t>
      </w:r>
      <w:proofErr w:type="spellEnd"/>
      <w:r w:rsidR="003E6515">
        <w:rPr>
          <w:rFonts w:ascii="Arial" w:eastAsia="Times New Roman" w:hAnsi="Arial" w:cs="Arial"/>
          <w:sz w:val="20"/>
          <w:szCs w:val="20"/>
        </w:rPr>
        <w:t xml:space="preserve"> project</w:t>
      </w:r>
    </w:p>
    <w:p w14:paraId="484C0E57" w14:textId="77777777" w:rsidR="00ED73AA" w:rsidRDefault="00ED73AA" w:rsidP="006D2BA0">
      <w:pPr>
        <w:rPr>
          <w:rFonts w:ascii="Arial" w:eastAsia="Times New Roman" w:hAnsi="Arial" w:cs="Arial"/>
          <w:sz w:val="20"/>
          <w:szCs w:val="20"/>
        </w:rPr>
      </w:pPr>
    </w:p>
    <w:p w14:paraId="28CEF0C1" w14:textId="77777777" w:rsidR="00ED73AA" w:rsidRDefault="00ED73AA" w:rsidP="006D2BA0">
      <w:pPr>
        <w:rPr>
          <w:rFonts w:ascii="Arial" w:eastAsia="Times New Roman" w:hAnsi="Arial" w:cs="Arial"/>
          <w:sz w:val="20"/>
          <w:szCs w:val="20"/>
        </w:rPr>
      </w:pPr>
    </w:p>
    <w:p w14:paraId="25F6EB17" w14:textId="77777777" w:rsidR="00ED73AA" w:rsidRDefault="00ED73AA" w:rsidP="006D2BA0">
      <w:pPr>
        <w:rPr>
          <w:color w:val="000000"/>
          <w:sz w:val="32"/>
          <w:szCs w:val="32"/>
          <w:shd w:val="clear" w:color="auto" w:fill="FFFFFF"/>
        </w:rPr>
      </w:pPr>
      <w:r>
        <w:rPr>
          <w:color w:val="000000"/>
          <w:sz w:val="32"/>
          <w:szCs w:val="32"/>
          <w:shd w:val="clear" w:color="auto" w:fill="FFFFFF"/>
        </w:rPr>
        <w:t>Department of Taxation Variables</w:t>
      </w:r>
    </w:p>
    <w:p w14:paraId="0CA59611" w14:textId="77777777" w:rsidR="00ED73AA" w:rsidRDefault="00ED73AA" w:rsidP="006D2BA0">
      <w:pPr>
        <w:rPr>
          <w:color w:val="000000"/>
          <w:sz w:val="32"/>
          <w:szCs w:val="32"/>
          <w:shd w:val="clear" w:color="auto" w:fill="FFFFFF"/>
        </w:rPr>
      </w:pPr>
    </w:p>
    <w:p w14:paraId="477AD34E" w14:textId="77777777" w:rsidR="00ED73AA" w:rsidRDefault="00ED73AA" w:rsidP="006D2BA0">
      <w:pPr>
        <w:rPr>
          <w:color w:val="000000"/>
          <w:shd w:val="clear" w:color="auto" w:fill="FFFFFF"/>
        </w:rPr>
      </w:pPr>
      <w:r>
        <w:rPr>
          <w:color w:val="000000"/>
          <w:shd w:val="clear" w:color="auto" w:fill="FFFFFF"/>
        </w:rPr>
        <w:t>cl1annex</w:t>
      </w:r>
      <w:r w:rsidR="001952A4">
        <w:rPr>
          <w:color w:val="000000"/>
          <w:shd w:val="clear" w:color="auto" w:fill="FFFFFF"/>
        </w:rPr>
        <w:t>, cl1annexcap</w:t>
      </w:r>
      <w:r>
        <w:rPr>
          <w:color w:val="000000"/>
          <w:shd w:val="clear" w:color="auto" w:fill="FFFFFF"/>
        </w:rPr>
        <w:t xml:space="preserve"> – total amount of class 1 (agricultural and residential) </w:t>
      </w:r>
      <w:r w:rsidR="008623FD">
        <w:rPr>
          <w:color w:val="000000"/>
          <w:shd w:val="clear" w:color="auto" w:fill="FFFFFF"/>
        </w:rPr>
        <w:t xml:space="preserve">building </w:t>
      </w:r>
      <w:r>
        <w:rPr>
          <w:color w:val="000000"/>
          <w:shd w:val="clear" w:color="auto" w:fill="FFFFFF"/>
        </w:rPr>
        <w:t>property value annexed to or from a city, village, or township, created 7/17/19; has positive and negative values</w:t>
      </w:r>
      <w:r w:rsidR="00B97564">
        <w:rPr>
          <w:color w:val="000000"/>
          <w:shd w:val="clear" w:color="auto" w:fill="FFFFFF"/>
        </w:rPr>
        <w:t xml:space="preserve">; leads 1-5 and lags 1 and 3 created 8/13/19 and deflated to 2010 dollars in </w:t>
      </w:r>
      <w:proofErr w:type="spellStart"/>
      <w:r w:rsidR="00B97564">
        <w:rPr>
          <w:color w:val="000000"/>
          <w:shd w:val="clear" w:color="auto" w:fill="FFFFFF"/>
        </w:rPr>
        <w:t>hsg_twp_property_school_cleaned.dta</w:t>
      </w:r>
      <w:proofErr w:type="spellEnd"/>
      <w:r w:rsidR="00BE2ADA">
        <w:rPr>
          <w:color w:val="000000"/>
          <w:shd w:val="clear" w:color="auto" w:fill="FFFFFF"/>
        </w:rPr>
        <w:t xml:space="preserve"> and </w:t>
      </w:r>
      <w:proofErr w:type="spellStart"/>
      <w:r w:rsidR="00BE2ADA">
        <w:rPr>
          <w:color w:val="000000"/>
          <w:shd w:val="clear" w:color="auto" w:fill="FFFFFF"/>
        </w:rPr>
        <w:t>cosub_place_county_votes_property.dta</w:t>
      </w:r>
      <w:proofErr w:type="spellEnd"/>
      <w:r w:rsidR="00B97564">
        <w:rPr>
          <w:color w:val="000000"/>
          <w:shd w:val="clear" w:color="auto" w:fill="FFFFFF"/>
        </w:rPr>
        <w:t xml:space="preserve"> but </w:t>
      </w:r>
      <w:proofErr w:type="spellStart"/>
      <w:r w:rsidR="00B97564">
        <w:rPr>
          <w:color w:val="000000"/>
          <w:shd w:val="clear" w:color="auto" w:fill="FFFFFF"/>
        </w:rPr>
        <w:t>not</w:t>
      </w:r>
      <w:proofErr w:type="spellEnd"/>
      <w:r w:rsidR="00B97564">
        <w:rPr>
          <w:color w:val="000000"/>
          <w:shd w:val="clear" w:color="auto" w:fill="FFFFFF"/>
        </w:rPr>
        <w:t xml:space="preserve"> other data sets so far</w:t>
      </w:r>
      <w:r w:rsidR="001952A4">
        <w:rPr>
          <w:color w:val="000000"/>
          <w:shd w:val="clear" w:color="auto" w:fill="FFFFFF"/>
        </w:rPr>
        <w:t>; cap version is per 1000 persons created 8/21/19</w:t>
      </w:r>
    </w:p>
    <w:p w14:paraId="4E093BF7" w14:textId="77777777" w:rsidR="00ED73AA" w:rsidRDefault="00ED73AA" w:rsidP="006D2BA0">
      <w:pPr>
        <w:rPr>
          <w:color w:val="000000"/>
          <w:shd w:val="clear" w:color="auto" w:fill="FFFFFF"/>
        </w:rPr>
      </w:pPr>
    </w:p>
    <w:p w14:paraId="534E4A65" w14:textId="77777777" w:rsidR="00ED73AA" w:rsidRDefault="00ED73AA" w:rsidP="00ED73AA">
      <w:pPr>
        <w:rPr>
          <w:color w:val="000000"/>
          <w:shd w:val="clear" w:color="auto" w:fill="FFFFFF"/>
        </w:rPr>
      </w:pPr>
      <w:r>
        <w:rPr>
          <w:color w:val="000000"/>
          <w:shd w:val="clear" w:color="auto" w:fill="FFFFFF"/>
        </w:rPr>
        <w:t>cl2annex</w:t>
      </w:r>
      <w:r w:rsidR="001952A4">
        <w:rPr>
          <w:color w:val="000000"/>
          <w:shd w:val="clear" w:color="auto" w:fill="FFFFFF"/>
        </w:rPr>
        <w:t>, cl2annexcap</w:t>
      </w:r>
      <w:r>
        <w:rPr>
          <w:color w:val="000000"/>
          <w:shd w:val="clear" w:color="auto" w:fill="FFFFFF"/>
        </w:rPr>
        <w:t xml:space="preserve"> – total amount of class 2 (mineral, industrial, commercial, and railroad) </w:t>
      </w:r>
      <w:r w:rsidR="008623FD">
        <w:rPr>
          <w:color w:val="000000"/>
          <w:shd w:val="clear" w:color="auto" w:fill="FFFFFF"/>
        </w:rPr>
        <w:t xml:space="preserve">building </w:t>
      </w:r>
      <w:r>
        <w:rPr>
          <w:color w:val="000000"/>
          <w:shd w:val="clear" w:color="auto" w:fill="FFFFFF"/>
        </w:rPr>
        <w:t xml:space="preserve">property value annexed to or from a city, village, or township, created 7/17/19; has positive and </w:t>
      </w:r>
      <w:r>
        <w:rPr>
          <w:color w:val="000000"/>
          <w:shd w:val="clear" w:color="auto" w:fill="FFFFFF"/>
        </w:rPr>
        <w:lastRenderedPageBreak/>
        <w:t>negative values</w:t>
      </w:r>
      <w:r w:rsidR="00B97564">
        <w:rPr>
          <w:color w:val="000000"/>
          <w:shd w:val="clear" w:color="auto" w:fill="FFFFFF"/>
        </w:rPr>
        <w:t xml:space="preserve">; leads 1-5 and lags 1 and 3 created 8/13/19 and deflated to 2010 dollars in </w:t>
      </w:r>
      <w:proofErr w:type="spellStart"/>
      <w:r w:rsidR="00B97564">
        <w:rPr>
          <w:color w:val="000000"/>
          <w:shd w:val="clear" w:color="auto" w:fill="FFFFFF"/>
        </w:rPr>
        <w:t>hsg_twp_property_school_cleaned.dta</w:t>
      </w:r>
      <w:proofErr w:type="spellEnd"/>
      <w:r w:rsidR="00B97564">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B97564">
        <w:rPr>
          <w:color w:val="000000"/>
          <w:shd w:val="clear" w:color="auto" w:fill="FFFFFF"/>
        </w:rPr>
        <w:t xml:space="preserve">but </w:t>
      </w:r>
      <w:proofErr w:type="spellStart"/>
      <w:r w:rsidR="00B97564">
        <w:rPr>
          <w:color w:val="000000"/>
          <w:shd w:val="clear" w:color="auto" w:fill="FFFFFF"/>
        </w:rPr>
        <w:t>not</w:t>
      </w:r>
      <w:proofErr w:type="spellEnd"/>
      <w:r w:rsidR="00B97564">
        <w:rPr>
          <w:color w:val="000000"/>
          <w:shd w:val="clear" w:color="auto" w:fill="FFFFFF"/>
        </w:rPr>
        <w:t xml:space="preserve"> other data sets so far</w:t>
      </w:r>
      <w:r w:rsidR="001952A4">
        <w:rPr>
          <w:color w:val="000000"/>
          <w:shd w:val="clear" w:color="auto" w:fill="FFFFFF"/>
        </w:rPr>
        <w:t>; cap version is per 1000 persons created 8/21/19</w:t>
      </w:r>
    </w:p>
    <w:p w14:paraId="7D88F275" w14:textId="77777777" w:rsidR="00ED73AA" w:rsidRDefault="00ED73AA" w:rsidP="00ED73AA">
      <w:pPr>
        <w:rPr>
          <w:color w:val="000000"/>
          <w:shd w:val="clear" w:color="auto" w:fill="FFFFFF"/>
        </w:rPr>
      </w:pPr>
    </w:p>
    <w:p w14:paraId="09CA76AE" w14:textId="77777777" w:rsidR="00ED73AA" w:rsidRDefault="00ED73AA" w:rsidP="00ED73AA">
      <w:pPr>
        <w:rPr>
          <w:color w:val="000000"/>
          <w:shd w:val="clear" w:color="auto" w:fill="FFFFFF"/>
        </w:rPr>
      </w:pPr>
      <w:proofErr w:type="spellStart"/>
      <w:r>
        <w:rPr>
          <w:color w:val="000000"/>
          <w:shd w:val="clear" w:color="auto" w:fill="FFFFFF"/>
        </w:rPr>
        <w:t>totannex</w:t>
      </w:r>
      <w:proofErr w:type="spellEnd"/>
      <w:r w:rsidR="001952A4">
        <w:rPr>
          <w:color w:val="000000"/>
          <w:shd w:val="clear" w:color="auto" w:fill="FFFFFF"/>
        </w:rPr>
        <w:t xml:space="preserve">, </w:t>
      </w:r>
      <w:proofErr w:type="spellStart"/>
      <w:r w:rsidR="001952A4">
        <w:rPr>
          <w:color w:val="000000"/>
          <w:shd w:val="clear" w:color="auto" w:fill="FFFFFF"/>
        </w:rPr>
        <w:t>totannexcap</w:t>
      </w:r>
      <w:proofErr w:type="spellEnd"/>
      <w:r>
        <w:rPr>
          <w:color w:val="000000"/>
          <w:shd w:val="clear" w:color="auto" w:fill="FFFFFF"/>
        </w:rPr>
        <w:t xml:space="preserve"> – total amount of </w:t>
      </w:r>
      <w:r w:rsidR="008623FD">
        <w:rPr>
          <w:color w:val="000000"/>
          <w:shd w:val="clear" w:color="auto" w:fill="FFFFFF"/>
        </w:rPr>
        <w:t xml:space="preserve">building </w:t>
      </w:r>
      <w:r>
        <w:rPr>
          <w:color w:val="000000"/>
          <w:shd w:val="clear" w:color="auto" w:fill="FFFFFF"/>
        </w:rPr>
        <w:t xml:space="preserve">property value annexed to or from a city, village, or township, created 7/17/19; has positive and negative </w:t>
      </w:r>
      <w:proofErr w:type="spellStart"/>
      <w:r>
        <w:rPr>
          <w:color w:val="000000"/>
          <w:shd w:val="clear" w:color="auto" w:fill="FFFFFF"/>
        </w:rPr>
        <w:t>values</w:t>
      </w:r>
      <w:r w:rsidR="00B97564">
        <w:rPr>
          <w:color w:val="000000"/>
          <w:shd w:val="clear" w:color="auto" w:fill="FFFFFF"/>
        </w:rPr>
        <w:t>l</w:t>
      </w:r>
      <w:proofErr w:type="spellEnd"/>
      <w:r w:rsidR="00B97564">
        <w:rPr>
          <w:color w:val="000000"/>
          <w:shd w:val="clear" w:color="auto" w:fill="FFFFFF"/>
        </w:rPr>
        <w:t xml:space="preserve">; leads 1-5 and lags 1 and 3 created 8/13/19 and deflated to 2010 dollars in </w:t>
      </w:r>
      <w:proofErr w:type="spellStart"/>
      <w:r w:rsidR="00B97564">
        <w:rPr>
          <w:color w:val="000000"/>
          <w:shd w:val="clear" w:color="auto" w:fill="FFFFFF"/>
        </w:rPr>
        <w:t>hsg_twp_property_school_cleaned.dta</w:t>
      </w:r>
      <w:proofErr w:type="spellEnd"/>
      <w:r w:rsidR="00B97564">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B97564">
        <w:rPr>
          <w:color w:val="000000"/>
          <w:shd w:val="clear" w:color="auto" w:fill="FFFFFF"/>
        </w:rPr>
        <w:t xml:space="preserve">but </w:t>
      </w:r>
      <w:proofErr w:type="spellStart"/>
      <w:r w:rsidR="00B97564">
        <w:rPr>
          <w:color w:val="000000"/>
          <w:shd w:val="clear" w:color="auto" w:fill="FFFFFF"/>
        </w:rPr>
        <w:t>not</w:t>
      </w:r>
      <w:proofErr w:type="spellEnd"/>
      <w:r w:rsidR="00B97564">
        <w:rPr>
          <w:color w:val="000000"/>
          <w:shd w:val="clear" w:color="auto" w:fill="FFFFFF"/>
        </w:rPr>
        <w:t xml:space="preserve"> other data sets so far</w:t>
      </w:r>
      <w:r w:rsidR="001952A4">
        <w:rPr>
          <w:color w:val="000000"/>
          <w:shd w:val="clear" w:color="auto" w:fill="FFFFFF"/>
        </w:rPr>
        <w:t>; cap version is per 1000 persons created 8/21/19</w:t>
      </w:r>
    </w:p>
    <w:p w14:paraId="3737B493" w14:textId="77777777" w:rsidR="00ED73AA" w:rsidRDefault="00ED73AA" w:rsidP="00ED73AA">
      <w:pPr>
        <w:rPr>
          <w:color w:val="000000"/>
          <w:shd w:val="clear" w:color="auto" w:fill="FFFFFF"/>
        </w:rPr>
      </w:pPr>
    </w:p>
    <w:p w14:paraId="6F172A31" w14:textId="77777777" w:rsidR="00ED73AA" w:rsidRDefault="00ED73AA" w:rsidP="00ED73AA">
      <w:pPr>
        <w:rPr>
          <w:color w:val="000000"/>
          <w:shd w:val="clear" w:color="auto" w:fill="FFFFFF"/>
        </w:rPr>
      </w:pPr>
      <w:proofErr w:type="spellStart"/>
      <w:r>
        <w:rPr>
          <w:color w:val="000000"/>
          <w:shd w:val="clear" w:color="auto" w:fill="FFFFFF"/>
        </w:rPr>
        <w:t>agdemolished</w:t>
      </w:r>
      <w:proofErr w:type="spellEnd"/>
      <w:r w:rsidR="001952A4">
        <w:rPr>
          <w:color w:val="000000"/>
          <w:shd w:val="clear" w:color="auto" w:fill="FFFFFF"/>
        </w:rPr>
        <w:t xml:space="preserve">, </w:t>
      </w:r>
      <w:proofErr w:type="spellStart"/>
      <w:r w:rsidR="001952A4">
        <w:rPr>
          <w:color w:val="000000"/>
          <w:shd w:val="clear" w:color="auto" w:fill="FFFFFF"/>
        </w:rPr>
        <w:t>agdemolishedcap</w:t>
      </w:r>
      <w:proofErr w:type="spellEnd"/>
      <w:r>
        <w:rPr>
          <w:color w:val="000000"/>
          <w:shd w:val="clear" w:color="auto" w:fill="FFFFFF"/>
        </w:rPr>
        <w:t xml:space="preserve"> - total amount of agricultural</w:t>
      </w:r>
      <w:r w:rsidR="009B1BC0">
        <w:rPr>
          <w:color w:val="000000"/>
          <w:shd w:val="clear" w:color="auto" w:fill="FFFFFF"/>
        </w:rPr>
        <w:t xml:space="preserve"> </w:t>
      </w:r>
      <w:r w:rsidR="008623FD">
        <w:rPr>
          <w:color w:val="000000"/>
          <w:shd w:val="clear" w:color="auto" w:fill="FFFFFF"/>
        </w:rPr>
        <w:t xml:space="preserve">building </w:t>
      </w:r>
      <w:r>
        <w:rPr>
          <w:color w:val="000000"/>
          <w:shd w:val="clear" w:color="auto" w:fill="FFFFFF"/>
        </w:rPr>
        <w:t xml:space="preserve">property value </w:t>
      </w:r>
      <w:r w:rsidR="009B1BC0">
        <w:rPr>
          <w:color w:val="000000"/>
          <w:shd w:val="clear" w:color="auto" w:fill="FFFFFF"/>
        </w:rPr>
        <w:t>demolished in</w:t>
      </w:r>
      <w:r>
        <w:rPr>
          <w:color w:val="000000"/>
          <w:shd w:val="clear" w:color="auto" w:fill="FFFFFF"/>
        </w:rPr>
        <w:t xml:space="preserve"> a city, village, or township, created 7/17/19</w:t>
      </w:r>
      <w:r w:rsidR="000A773D">
        <w:rPr>
          <w:color w:val="000000"/>
          <w:shd w:val="clear" w:color="auto" w:fill="FFFFFF"/>
        </w:rPr>
        <w:t>; leads 1-5 and lags 1 and 3 created 8/13/19</w:t>
      </w:r>
      <w:r w:rsidR="00AF4379">
        <w:rPr>
          <w:color w:val="000000"/>
          <w:shd w:val="clear" w:color="auto" w:fill="FFFFFF"/>
        </w:rPr>
        <w:t xml:space="preserve">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66BA7BE1" w14:textId="77777777" w:rsidR="009B1BC0" w:rsidRDefault="009B1BC0" w:rsidP="009B1BC0">
      <w:pPr>
        <w:rPr>
          <w:color w:val="000000"/>
          <w:shd w:val="clear" w:color="auto" w:fill="FFFFFF"/>
        </w:rPr>
      </w:pPr>
    </w:p>
    <w:p w14:paraId="1B2F5E1A" w14:textId="77777777" w:rsidR="009B1BC0" w:rsidRDefault="009B1BC0" w:rsidP="009B1BC0">
      <w:pPr>
        <w:rPr>
          <w:color w:val="000000"/>
          <w:shd w:val="clear" w:color="auto" w:fill="FFFFFF"/>
        </w:rPr>
      </w:pPr>
      <w:proofErr w:type="spellStart"/>
      <w:r>
        <w:rPr>
          <w:color w:val="000000"/>
          <w:shd w:val="clear" w:color="auto" w:fill="FFFFFF"/>
        </w:rPr>
        <w:t>resdemolished</w:t>
      </w:r>
      <w:proofErr w:type="spellEnd"/>
      <w:r w:rsidR="001952A4">
        <w:rPr>
          <w:color w:val="000000"/>
          <w:shd w:val="clear" w:color="auto" w:fill="FFFFFF"/>
        </w:rPr>
        <w:t xml:space="preserve">, </w:t>
      </w:r>
      <w:proofErr w:type="spellStart"/>
      <w:r w:rsidR="001952A4">
        <w:rPr>
          <w:color w:val="000000"/>
          <w:shd w:val="clear" w:color="auto" w:fill="FFFFFF"/>
        </w:rPr>
        <w:t>resdemolishedcap</w:t>
      </w:r>
      <w:proofErr w:type="spellEnd"/>
      <w:r>
        <w:rPr>
          <w:color w:val="000000"/>
          <w:shd w:val="clear" w:color="auto" w:fill="FFFFFF"/>
        </w:rPr>
        <w:t xml:space="preserve"> - total amount of residential </w:t>
      </w:r>
      <w:r w:rsidR="008623FD">
        <w:rPr>
          <w:color w:val="000000"/>
          <w:shd w:val="clear" w:color="auto" w:fill="FFFFFF"/>
        </w:rPr>
        <w:t xml:space="preserve">building </w:t>
      </w:r>
      <w:r>
        <w:rPr>
          <w:color w:val="000000"/>
          <w:shd w:val="clear" w:color="auto" w:fill="FFFFFF"/>
        </w:rPr>
        <w:t>property value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0339CC7D" w14:textId="77777777" w:rsidR="009B1BC0" w:rsidRDefault="009B1BC0" w:rsidP="009B1BC0">
      <w:pPr>
        <w:rPr>
          <w:color w:val="000000"/>
          <w:shd w:val="clear" w:color="auto" w:fill="FFFFFF"/>
        </w:rPr>
      </w:pPr>
    </w:p>
    <w:p w14:paraId="5B667DFF" w14:textId="77777777" w:rsidR="009B1BC0" w:rsidRDefault="009B1BC0" w:rsidP="009B1BC0">
      <w:pPr>
        <w:rPr>
          <w:color w:val="000000"/>
          <w:shd w:val="clear" w:color="auto" w:fill="FFFFFF"/>
        </w:rPr>
      </w:pPr>
      <w:proofErr w:type="spellStart"/>
      <w:r>
        <w:rPr>
          <w:color w:val="000000"/>
          <w:shd w:val="clear" w:color="auto" w:fill="FFFFFF"/>
        </w:rPr>
        <w:t>mindemolished</w:t>
      </w:r>
      <w:proofErr w:type="spellEnd"/>
      <w:r w:rsidR="001952A4">
        <w:rPr>
          <w:color w:val="000000"/>
          <w:shd w:val="clear" w:color="auto" w:fill="FFFFFF"/>
        </w:rPr>
        <w:t xml:space="preserve">, </w:t>
      </w:r>
      <w:proofErr w:type="spellStart"/>
      <w:r w:rsidR="001952A4">
        <w:rPr>
          <w:color w:val="000000"/>
          <w:shd w:val="clear" w:color="auto" w:fill="FFFFFF"/>
        </w:rPr>
        <w:t>mindemolishedcap</w:t>
      </w:r>
      <w:proofErr w:type="spellEnd"/>
      <w:r>
        <w:rPr>
          <w:color w:val="000000"/>
          <w:shd w:val="clear" w:color="auto" w:fill="FFFFFF"/>
        </w:rPr>
        <w:t xml:space="preserve"> - total amount of mineral </w:t>
      </w:r>
      <w:r w:rsidR="008623FD">
        <w:rPr>
          <w:color w:val="000000"/>
          <w:shd w:val="clear" w:color="auto" w:fill="FFFFFF"/>
        </w:rPr>
        <w:t xml:space="preserve">building </w:t>
      </w:r>
      <w:r>
        <w:rPr>
          <w:color w:val="000000"/>
          <w:shd w:val="clear" w:color="auto" w:fill="FFFFFF"/>
        </w:rPr>
        <w:t>property value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05FC8E63" w14:textId="77777777" w:rsidR="009B1BC0" w:rsidRDefault="009B1BC0" w:rsidP="009B1BC0">
      <w:pPr>
        <w:rPr>
          <w:color w:val="000000"/>
          <w:shd w:val="clear" w:color="auto" w:fill="FFFFFF"/>
        </w:rPr>
      </w:pPr>
    </w:p>
    <w:p w14:paraId="44EF21EA" w14:textId="77777777" w:rsidR="009B1BC0" w:rsidRDefault="009B1BC0" w:rsidP="009B1BC0">
      <w:pPr>
        <w:rPr>
          <w:color w:val="000000"/>
          <w:shd w:val="clear" w:color="auto" w:fill="FFFFFF"/>
        </w:rPr>
      </w:pPr>
      <w:proofErr w:type="spellStart"/>
      <w:r>
        <w:rPr>
          <w:color w:val="000000"/>
          <w:shd w:val="clear" w:color="auto" w:fill="FFFFFF"/>
        </w:rPr>
        <w:t>inddemolished</w:t>
      </w:r>
      <w:proofErr w:type="spellEnd"/>
      <w:r w:rsidR="001952A4">
        <w:rPr>
          <w:color w:val="000000"/>
          <w:shd w:val="clear" w:color="auto" w:fill="FFFFFF"/>
        </w:rPr>
        <w:t xml:space="preserve">, </w:t>
      </w:r>
      <w:proofErr w:type="spellStart"/>
      <w:r w:rsidR="001952A4">
        <w:rPr>
          <w:color w:val="000000"/>
          <w:shd w:val="clear" w:color="auto" w:fill="FFFFFF"/>
        </w:rPr>
        <w:t>inddemolishedcap</w:t>
      </w:r>
      <w:proofErr w:type="spellEnd"/>
      <w:r>
        <w:rPr>
          <w:color w:val="000000"/>
          <w:shd w:val="clear" w:color="auto" w:fill="FFFFFF"/>
        </w:rPr>
        <w:t xml:space="preserve"> - total amount of industrial </w:t>
      </w:r>
      <w:r w:rsidR="008623FD">
        <w:rPr>
          <w:color w:val="000000"/>
          <w:shd w:val="clear" w:color="auto" w:fill="FFFFFF"/>
        </w:rPr>
        <w:t>building property value</w:t>
      </w:r>
      <w:r>
        <w:rPr>
          <w:color w:val="000000"/>
          <w:shd w:val="clear" w:color="auto" w:fill="FFFFFF"/>
        </w:rPr>
        <w:t xml:space="preserv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24F4DF75" w14:textId="77777777" w:rsidR="009B1BC0" w:rsidRDefault="009B1BC0" w:rsidP="009B1BC0">
      <w:pPr>
        <w:rPr>
          <w:color w:val="000000"/>
          <w:shd w:val="clear" w:color="auto" w:fill="FFFFFF"/>
        </w:rPr>
      </w:pPr>
    </w:p>
    <w:p w14:paraId="612D4FFD" w14:textId="77777777" w:rsidR="009B1BC0" w:rsidRDefault="009B1BC0" w:rsidP="009B1BC0">
      <w:pPr>
        <w:rPr>
          <w:color w:val="000000"/>
          <w:shd w:val="clear" w:color="auto" w:fill="FFFFFF"/>
        </w:rPr>
      </w:pPr>
      <w:proofErr w:type="spellStart"/>
      <w:r>
        <w:rPr>
          <w:color w:val="000000"/>
          <w:shd w:val="clear" w:color="auto" w:fill="FFFFFF"/>
        </w:rPr>
        <w:t>comdemolished</w:t>
      </w:r>
      <w:proofErr w:type="spellEnd"/>
      <w:r w:rsidR="001952A4">
        <w:rPr>
          <w:color w:val="000000"/>
          <w:shd w:val="clear" w:color="auto" w:fill="FFFFFF"/>
        </w:rPr>
        <w:t xml:space="preserve">, </w:t>
      </w:r>
      <w:proofErr w:type="spellStart"/>
      <w:r w:rsidR="001952A4">
        <w:rPr>
          <w:color w:val="000000"/>
          <w:shd w:val="clear" w:color="auto" w:fill="FFFFFF"/>
        </w:rPr>
        <w:t>comdemolishedcap</w:t>
      </w:r>
      <w:proofErr w:type="spellEnd"/>
      <w:r>
        <w:rPr>
          <w:color w:val="000000"/>
          <w:shd w:val="clear" w:color="auto" w:fill="FFFFFF"/>
        </w:rPr>
        <w:t xml:space="preserve"> - total amount of commercial </w:t>
      </w:r>
      <w:r w:rsidR="008623FD">
        <w:rPr>
          <w:color w:val="000000"/>
          <w:shd w:val="clear" w:color="auto" w:fill="FFFFFF"/>
        </w:rPr>
        <w:t>building property value</w:t>
      </w:r>
      <w:r>
        <w:rPr>
          <w:color w:val="000000"/>
          <w:shd w:val="clear" w:color="auto" w:fill="FFFFFF"/>
        </w:rPr>
        <w:t xml:space="preserv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22627780" w14:textId="77777777" w:rsidR="009B1BC0" w:rsidRDefault="009B1BC0" w:rsidP="009B1BC0">
      <w:pPr>
        <w:rPr>
          <w:color w:val="000000"/>
          <w:shd w:val="clear" w:color="auto" w:fill="FFFFFF"/>
        </w:rPr>
      </w:pPr>
    </w:p>
    <w:p w14:paraId="368F3421" w14:textId="77777777" w:rsidR="009B1BC0" w:rsidRDefault="009B1BC0" w:rsidP="009B1BC0">
      <w:pPr>
        <w:rPr>
          <w:color w:val="000000"/>
          <w:shd w:val="clear" w:color="auto" w:fill="FFFFFF"/>
        </w:rPr>
      </w:pPr>
      <w:proofErr w:type="spellStart"/>
      <w:r>
        <w:rPr>
          <w:color w:val="000000"/>
          <w:shd w:val="clear" w:color="auto" w:fill="FFFFFF"/>
        </w:rPr>
        <w:t>rrdemolished</w:t>
      </w:r>
      <w:proofErr w:type="spellEnd"/>
      <w:r w:rsidR="001952A4">
        <w:rPr>
          <w:color w:val="000000"/>
          <w:shd w:val="clear" w:color="auto" w:fill="FFFFFF"/>
        </w:rPr>
        <w:t xml:space="preserve">, </w:t>
      </w:r>
      <w:proofErr w:type="spellStart"/>
      <w:r w:rsidR="001952A4">
        <w:rPr>
          <w:color w:val="000000"/>
          <w:shd w:val="clear" w:color="auto" w:fill="FFFFFF"/>
        </w:rPr>
        <w:t>rrdemolishedcap</w:t>
      </w:r>
      <w:proofErr w:type="spellEnd"/>
      <w:r>
        <w:rPr>
          <w:color w:val="000000"/>
          <w:shd w:val="clear" w:color="auto" w:fill="FFFFFF"/>
        </w:rPr>
        <w:t xml:space="preserve"> - total amount of railroad </w:t>
      </w:r>
      <w:r w:rsidR="008623FD">
        <w:rPr>
          <w:color w:val="000000"/>
          <w:shd w:val="clear" w:color="auto" w:fill="FFFFFF"/>
        </w:rPr>
        <w:t>building property value</w:t>
      </w:r>
      <w:r>
        <w:rPr>
          <w:color w:val="000000"/>
          <w:shd w:val="clear" w:color="auto" w:fill="FFFFFF"/>
        </w:rPr>
        <w:t xml:space="preserv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2ECFAC88" w14:textId="77777777" w:rsidR="009B1BC0" w:rsidRDefault="009B1BC0" w:rsidP="009B1BC0">
      <w:pPr>
        <w:rPr>
          <w:color w:val="000000"/>
          <w:shd w:val="clear" w:color="auto" w:fill="FFFFFF"/>
        </w:rPr>
      </w:pPr>
    </w:p>
    <w:p w14:paraId="701AAF60" w14:textId="77777777" w:rsidR="009B1BC0" w:rsidRDefault="009B1BC0" w:rsidP="009B1BC0">
      <w:pPr>
        <w:rPr>
          <w:color w:val="000000"/>
          <w:shd w:val="clear" w:color="auto" w:fill="FFFFFF"/>
        </w:rPr>
      </w:pPr>
      <w:r>
        <w:rPr>
          <w:color w:val="000000"/>
          <w:shd w:val="clear" w:color="auto" w:fill="FFFFFF"/>
        </w:rPr>
        <w:t>cl1demolished</w:t>
      </w:r>
      <w:r w:rsidR="001952A4">
        <w:rPr>
          <w:color w:val="000000"/>
          <w:shd w:val="clear" w:color="auto" w:fill="FFFFFF"/>
        </w:rPr>
        <w:t>, cl1demolishedcap</w:t>
      </w:r>
      <w:r>
        <w:rPr>
          <w:color w:val="000000"/>
          <w:shd w:val="clear" w:color="auto" w:fill="FFFFFF"/>
        </w:rPr>
        <w:t xml:space="preserve"> - total amount of class 1 (agricultural and residential) </w:t>
      </w:r>
      <w:r w:rsidR="008623FD">
        <w:rPr>
          <w:color w:val="000000"/>
          <w:shd w:val="clear" w:color="auto" w:fill="FFFFFF"/>
        </w:rPr>
        <w:t>building property value</w:t>
      </w:r>
      <w:r>
        <w:rPr>
          <w:color w:val="000000"/>
          <w:shd w:val="clear" w:color="auto" w:fill="FFFFFF"/>
        </w:rPr>
        <w:t xml:space="preserv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4AC6EB23" w14:textId="77777777" w:rsidR="009B1BC0" w:rsidRDefault="009B1BC0" w:rsidP="009B1BC0">
      <w:pPr>
        <w:rPr>
          <w:color w:val="000000"/>
          <w:shd w:val="clear" w:color="auto" w:fill="FFFFFF"/>
        </w:rPr>
      </w:pPr>
    </w:p>
    <w:p w14:paraId="4C3781E5" w14:textId="77777777" w:rsidR="009B1BC0" w:rsidRDefault="009B1BC0" w:rsidP="009B1BC0">
      <w:pPr>
        <w:rPr>
          <w:color w:val="000000"/>
          <w:shd w:val="clear" w:color="auto" w:fill="FFFFFF"/>
        </w:rPr>
      </w:pPr>
      <w:r>
        <w:rPr>
          <w:color w:val="000000"/>
          <w:shd w:val="clear" w:color="auto" w:fill="FFFFFF"/>
        </w:rPr>
        <w:t>cl2demolished</w:t>
      </w:r>
      <w:r w:rsidR="001952A4">
        <w:rPr>
          <w:color w:val="000000"/>
          <w:shd w:val="clear" w:color="auto" w:fill="FFFFFF"/>
        </w:rPr>
        <w:t>, cl2demolishedcap</w:t>
      </w:r>
      <w:r>
        <w:rPr>
          <w:color w:val="000000"/>
          <w:shd w:val="clear" w:color="auto" w:fill="FFFFFF"/>
        </w:rPr>
        <w:t xml:space="preserve"> – total amount of class 2 (mineral, industrial, commercial, and railroad) </w:t>
      </w:r>
      <w:r w:rsidR="008623FD">
        <w:rPr>
          <w:color w:val="000000"/>
          <w:shd w:val="clear" w:color="auto" w:fill="FFFFFF"/>
        </w:rPr>
        <w:t>building property value</w:t>
      </w:r>
      <w:r>
        <w:rPr>
          <w:color w:val="000000"/>
          <w:shd w:val="clear" w:color="auto" w:fill="FFFFFF"/>
        </w:rPr>
        <w:t xml:space="preserve"> demolished in a city, village, or township, created 7/17/19</w:t>
      </w:r>
      <w:r w:rsidR="00AF4379">
        <w:rPr>
          <w:color w:val="000000"/>
          <w:shd w:val="clear" w:color="auto" w:fill="FFFFFF"/>
        </w:rPr>
        <w:t xml:space="preserve">; leads 1-5 </w:t>
      </w:r>
      <w:r w:rsidR="00AF4379">
        <w:rPr>
          <w:color w:val="000000"/>
          <w:shd w:val="clear" w:color="auto" w:fill="FFFFFF"/>
        </w:rPr>
        <w:lastRenderedPageBreak/>
        <w:t xml:space="preserve">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087F026A" w14:textId="77777777" w:rsidR="008623FD" w:rsidRDefault="008623FD" w:rsidP="009B1BC0">
      <w:pPr>
        <w:rPr>
          <w:color w:val="000000"/>
          <w:shd w:val="clear" w:color="auto" w:fill="FFFFFF"/>
        </w:rPr>
      </w:pPr>
    </w:p>
    <w:p w14:paraId="0B8C5648" w14:textId="77777777" w:rsidR="008623FD" w:rsidRDefault="008623FD" w:rsidP="009B1BC0">
      <w:pPr>
        <w:rPr>
          <w:color w:val="000000"/>
          <w:shd w:val="clear" w:color="auto" w:fill="FFFFFF"/>
        </w:rPr>
      </w:pPr>
      <w:proofErr w:type="spellStart"/>
      <w:r>
        <w:rPr>
          <w:color w:val="000000"/>
          <w:shd w:val="clear" w:color="auto" w:fill="FFFFFF"/>
        </w:rPr>
        <w:t>totdemolished</w:t>
      </w:r>
      <w:proofErr w:type="spellEnd"/>
      <w:r w:rsidR="001952A4">
        <w:rPr>
          <w:color w:val="000000"/>
          <w:shd w:val="clear" w:color="auto" w:fill="FFFFFF"/>
        </w:rPr>
        <w:t xml:space="preserve">, </w:t>
      </w:r>
      <w:proofErr w:type="spellStart"/>
      <w:r w:rsidR="001952A4">
        <w:rPr>
          <w:color w:val="000000"/>
          <w:shd w:val="clear" w:color="auto" w:fill="FFFFFF"/>
        </w:rPr>
        <w:t>totdemolishedcap</w:t>
      </w:r>
      <w:proofErr w:type="spellEnd"/>
      <w:r>
        <w:rPr>
          <w:color w:val="000000"/>
          <w:shd w:val="clear" w:color="auto" w:fill="FFFFFF"/>
        </w:rPr>
        <w:t xml:space="preserve"> - total amount of building property value demolished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21D6BD5C" w14:textId="77777777" w:rsidR="008623FD" w:rsidRDefault="008623FD" w:rsidP="009B1BC0">
      <w:pPr>
        <w:rPr>
          <w:color w:val="000000"/>
          <w:shd w:val="clear" w:color="auto" w:fill="FFFFFF"/>
        </w:rPr>
      </w:pPr>
    </w:p>
    <w:p w14:paraId="462B248D" w14:textId="77777777" w:rsidR="008623FD" w:rsidRDefault="008623FD" w:rsidP="008623FD">
      <w:pPr>
        <w:rPr>
          <w:color w:val="000000"/>
          <w:shd w:val="clear" w:color="auto" w:fill="FFFFFF"/>
        </w:rPr>
      </w:pPr>
      <w:proofErr w:type="spellStart"/>
      <w:r>
        <w:rPr>
          <w:color w:val="000000"/>
          <w:shd w:val="clear" w:color="auto" w:fill="FFFFFF"/>
        </w:rPr>
        <w:t>agnewconstruction</w:t>
      </w:r>
      <w:proofErr w:type="spellEnd"/>
      <w:r w:rsidR="001952A4">
        <w:rPr>
          <w:color w:val="000000"/>
          <w:shd w:val="clear" w:color="auto" w:fill="FFFFFF"/>
        </w:rPr>
        <w:t xml:space="preserve">, </w:t>
      </w:r>
      <w:proofErr w:type="spellStart"/>
      <w:r w:rsidR="001952A4">
        <w:rPr>
          <w:color w:val="000000"/>
          <w:shd w:val="clear" w:color="auto" w:fill="FFFFFF"/>
        </w:rPr>
        <w:t>agnewconstructioncap</w:t>
      </w:r>
      <w:proofErr w:type="spellEnd"/>
      <w:r>
        <w:rPr>
          <w:color w:val="000000"/>
          <w:shd w:val="clear" w:color="auto" w:fill="FFFFFF"/>
        </w:rPr>
        <w:t xml:space="preserve"> - total amount of agricultural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0025FC8F" w14:textId="77777777" w:rsidR="001952A4" w:rsidRDefault="001952A4" w:rsidP="008623FD">
      <w:pPr>
        <w:rPr>
          <w:color w:val="000000"/>
          <w:shd w:val="clear" w:color="auto" w:fill="FFFFFF"/>
        </w:rPr>
      </w:pPr>
    </w:p>
    <w:p w14:paraId="4C56AA6D" w14:textId="77777777" w:rsidR="008623FD" w:rsidRDefault="008623FD" w:rsidP="008623FD">
      <w:pPr>
        <w:rPr>
          <w:color w:val="000000"/>
          <w:shd w:val="clear" w:color="auto" w:fill="FFFFFF"/>
        </w:rPr>
      </w:pPr>
      <w:proofErr w:type="spellStart"/>
      <w:r>
        <w:rPr>
          <w:color w:val="000000"/>
          <w:shd w:val="clear" w:color="auto" w:fill="FFFFFF"/>
        </w:rPr>
        <w:t>resnewconstruction</w:t>
      </w:r>
      <w:proofErr w:type="spellEnd"/>
      <w:r w:rsidR="001952A4">
        <w:rPr>
          <w:color w:val="000000"/>
          <w:shd w:val="clear" w:color="auto" w:fill="FFFFFF"/>
        </w:rPr>
        <w:t xml:space="preserve">, </w:t>
      </w:r>
      <w:proofErr w:type="spellStart"/>
      <w:r w:rsidR="001952A4">
        <w:rPr>
          <w:color w:val="000000"/>
          <w:shd w:val="clear" w:color="auto" w:fill="FFFFFF"/>
        </w:rPr>
        <w:t>resnewconstructioncap</w:t>
      </w:r>
      <w:proofErr w:type="spellEnd"/>
      <w:r>
        <w:rPr>
          <w:color w:val="000000"/>
          <w:shd w:val="clear" w:color="auto" w:fill="FFFFFF"/>
        </w:rPr>
        <w:t xml:space="preserve"> - total amount of residential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33D50572" w14:textId="77777777" w:rsidR="008623FD" w:rsidRDefault="008623FD" w:rsidP="008623FD">
      <w:pPr>
        <w:rPr>
          <w:color w:val="000000"/>
          <w:shd w:val="clear" w:color="auto" w:fill="FFFFFF"/>
        </w:rPr>
      </w:pPr>
    </w:p>
    <w:p w14:paraId="0E3EB338" w14:textId="77777777" w:rsidR="008623FD" w:rsidRDefault="008623FD" w:rsidP="008623FD">
      <w:pPr>
        <w:rPr>
          <w:color w:val="000000"/>
          <w:shd w:val="clear" w:color="auto" w:fill="FFFFFF"/>
        </w:rPr>
      </w:pPr>
      <w:proofErr w:type="spellStart"/>
      <w:r>
        <w:rPr>
          <w:color w:val="000000"/>
          <w:shd w:val="clear" w:color="auto" w:fill="FFFFFF"/>
        </w:rPr>
        <w:t>minnewconstruction</w:t>
      </w:r>
      <w:proofErr w:type="spellEnd"/>
      <w:r w:rsidR="001952A4">
        <w:rPr>
          <w:color w:val="000000"/>
          <w:shd w:val="clear" w:color="auto" w:fill="FFFFFF"/>
        </w:rPr>
        <w:t xml:space="preserve">, </w:t>
      </w:r>
      <w:proofErr w:type="spellStart"/>
      <w:r w:rsidR="001952A4">
        <w:rPr>
          <w:color w:val="000000"/>
          <w:shd w:val="clear" w:color="auto" w:fill="FFFFFF"/>
        </w:rPr>
        <w:t>minnewconstructioncap</w:t>
      </w:r>
      <w:proofErr w:type="spellEnd"/>
      <w:r>
        <w:rPr>
          <w:color w:val="000000"/>
          <w:shd w:val="clear" w:color="auto" w:fill="FFFFFF"/>
        </w:rPr>
        <w:t xml:space="preserve"> - total amount of mineral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166E25CA" w14:textId="77777777" w:rsidR="008623FD" w:rsidRDefault="008623FD" w:rsidP="008623FD">
      <w:pPr>
        <w:rPr>
          <w:color w:val="000000"/>
          <w:shd w:val="clear" w:color="auto" w:fill="FFFFFF"/>
        </w:rPr>
      </w:pPr>
    </w:p>
    <w:p w14:paraId="1AAC83F0" w14:textId="77777777" w:rsidR="008623FD" w:rsidRDefault="008623FD" w:rsidP="008623FD">
      <w:pPr>
        <w:rPr>
          <w:color w:val="000000"/>
          <w:shd w:val="clear" w:color="auto" w:fill="FFFFFF"/>
        </w:rPr>
      </w:pPr>
      <w:proofErr w:type="spellStart"/>
      <w:r>
        <w:rPr>
          <w:color w:val="000000"/>
          <w:shd w:val="clear" w:color="auto" w:fill="FFFFFF"/>
        </w:rPr>
        <w:t>indnewconstruction</w:t>
      </w:r>
      <w:proofErr w:type="spellEnd"/>
      <w:r w:rsidR="001952A4">
        <w:rPr>
          <w:color w:val="000000"/>
          <w:shd w:val="clear" w:color="auto" w:fill="FFFFFF"/>
        </w:rPr>
        <w:t xml:space="preserve">, </w:t>
      </w:r>
      <w:proofErr w:type="spellStart"/>
      <w:r w:rsidR="001952A4">
        <w:rPr>
          <w:color w:val="000000"/>
          <w:shd w:val="clear" w:color="auto" w:fill="FFFFFF"/>
        </w:rPr>
        <w:t>indnewconstructioncap</w:t>
      </w:r>
      <w:proofErr w:type="spellEnd"/>
      <w:r>
        <w:rPr>
          <w:color w:val="000000"/>
          <w:shd w:val="clear" w:color="auto" w:fill="FFFFFF"/>
        </w:rPr>
        <w:t xml:space="preserve"> - total amount of industrial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674E4196" w14:textId="77777777" w:rsidR="008623FD" w:rsidRDefault="008623FD" w:rsidP="008623FD">
      <w:pPr>
        <w:rPr>
          <w:color w:val="000000"/>
          <w:shd w:val="clear" w:color="auto" w:fill="FFFFFF"/>
        </w:rPr>
      </w:pPr>
    </w:p>
    <w:p w14:paraId="4037088F" w14:textId="77777777" w:rsidR="008623FD" w:rsidRDefault="008623FD" w:rsidP="008623FD">
      <w:pPr>
        <w:rPr>
          <w:color w:val="000000"/>
          <w:shd w:val="clear" w:color="auto" w:fill="FFFFFF"/>
        </w:rPr>
      </w:pPr>
      <w:proofErr w:type="spellStart"/>
      <w:r>
        <w:rPr>
          <w:color w:val="000000"/>
          <w:shd w:val="clear" w:color="auto" w:fill="FFFFFF"/>
        </w:rPr>
        <w:t>comnewconstruction</w:t>
      </w:r>
      <w:proofErr w:type="spellEnd"/>
      <w:r w:rsidR="001952A4">
        <w:rPr>
          <w:color w:val="000000"/>
          <w:shd w:val="clear" w:color="auto" w:fill="FFFFFF"/>
        </w:rPr>
        <w:t xml:space="preserve">, </w:t>
      </w:r>
      <w:proofErr w:type="spellStart"/>
      <w:r w:rsidR="001952A4">
        <w:rPr>
          <w:color w:val="000000"/>
          <w:shd w:val="clear" w:color="auto" w:fill="FFFFFF"/>
        </w:rPr>
        <w:t>comnewconstructioncap</w:t>
      </w:r>
      <w:proofErr w:type="spellEnd"/>
      <w:r>
        <w:rPr>
          <w:color w:val="000000"/>
          <w:shd w:val="clear" w:color="auto" w:fill="FFFFFF"/>
        </w:rPr>
        <w:t xml:space="preserve"> - total amount of commercial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1A503376" w14:textId="77777777" w:rsidR="008623FD" w:rsidRDefault="008623FD" w:rsidP="008623FD">
      <w:pPr>
        <w:rPr>
          <w:color w:val="000000"/>
          <w:shd w:val="clear" w:color="auto" w:fill="FFFFFF"/>
        </w:rPr>
      </w:pPr>
    </w:p>
    <w:p w14:paraId="11D303B9" w14:textId="77777777" w:rsidR="008623FD" w:rsidRDefault="008623FD" w:rsidP="008623FD">
      <w:pPr>
        <w:rPr>
          <w:color w:val="000000"/>
          <w:shd w:val="clear" w:color="auto" w:fill="FFFFFF"/>
        </w:rPr>
      </w:pPr>
      <w:proofErr w:type="spellStart"/>
      <w:r>
        <w:rPr>
          <w:color w:val="000000"/>
          <w:shd w:val="clear" w:color="auto" w:fill="FFFFFF"/>
        </w:rPr>
        <w:t>rrnewconstruction</w:t>
      </w:r>
      <w:proofErr w:type="spellEnd"/>
      <w:r w:rsidR="001952A4">
        <w:rPr>
          <w:color w:val="000000"/>
          <w:shd w:val="clear" w:color="auto" w:fill="FFFFFF"/>
        </w:rPr>
        <w:t xml:space="preserve">, </w:t>
      </w:r>
      <w:proofErr w:type="spellStart"/>
      <w:r w:rsidR="001952A4">
        <w:rPr>
          <w:color w:val="000000"/>
          <w:shd w:val="clear" w:color="auto" w:fill="FFFFFF"/>
        </w:rPr>
        <w:t>rrnewconstructioncap</w:t>
      </w:r>
      <w:proofErr w:type="spellEnd"/>
      <w:r>
        <w:rPr>
          <w:color w:val="000000"/>
          <w:shd w:val="clear" w:color="auto" w:fill="FFFFFF"/>
        </w:rPr>
        <w:t xml:space="preserve"> - total amount of railroad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BE2ADA">
        <w:rPr>
          <w:color w:val="000000"/>
          <w:shd w:val="clear" w:color="auto" w:fill="FFFFFF"/>
        </w:rPr>
        <w:t xml:space="preserve">and </w:t>
      </w:r>
      <w:proofErr w:type="spellStart"/>
      <w:r w:rsidR="00BE2ADA">
        <w:rPr>
          <w:color w:val="000000"/>
          <w:shd w:val="clear" w:color="auto" w:fill="FFFFFF"/>
        </w:rPr>
        <w:t>cosub_place_county_votes_property.dta</w:t>
      </w:r>
      <w:proofErr w:type="spellEnd"/>
      <w:r w:rsidR="00BE2ADA">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6742791E" w14:textId="77777777" w:rsidR="008623FD" w:rsidRDefault="008623FD" w:rsidP="008623FD">
      <w:pPr>
        <w:rPr>
          <w:color w:val="000000"/>
          <w:shd w:val="clear" w:color="auto" w:fill="FFFFFF"/>
        </w:rPr>
      </w:pPr>
    </w:p>
    <w:p w14:paraId="7C2D547A" w14:textId="77777777" w:rsidR="008623FD" w:rsidRDefault="008623FD" w:rsidP="008623FD">
      <w:pPr>
        <w:rPr>
          <w:color w:val="000000"/>
          <w:shd w:val="clear" w:color="auto" w:fill="FFFFFF"/>
        </w:rPr>
      </w:pPr>
      <w:r>
        <w:rPr>
          <w:color w:val="000000"/>
          <w:shd w:val="clear" w:color="auto" w:fill="FFFFFF"/>
        </w:rPr>
        <w:t>cl1newconstruction</w:t>
      </w:r>
      <w:r w:rsidR="001952A4">
        <w:rPr>
          <w:color w:val="000000"/>
          <w:shd w:val="clear" w:color="auto" w:fill="FFFFFF"/>
        </w:rPr>
        <w:t>, cl1newconstructioncap</w:t>
      </w:r>
      <w:r>
        <w:rPr>
          <w:color w:val="000000"/>
          <w:shd w:val="clear" w:color="auto" w:fill="FFFFFF"/>
        </w:rPr>
        <w:t xml:space="preserve"> - total amount of class 1 (agricultural and residential)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10006B">
        <w:rPr>
          <w:color w:val="000000"/>
          <w:shd w:val="clear" w:color="auto" w:fill="FFFFFF"/>
        </w:rPr>
        <w:t xml:space="preserve">and </w:t>
      </w:r>
      <w:proofErr w:type="spellStart"/>
      <w:r w:rsidR="0010006B">
        <w:rPr>
          <w:color w:val="000000"/>
          <w:shd w:val="clear" w:color="auto" w:fill="FFFFFF"/>
        </w:rPr>
        <w:lastRenderedPageBreak/>
        <w:t>cosub_place_county_votes_property.dta</w:t>
      </w:r>
      <w:proofErr w:type="spellEnd"/>
      <w:r w:rsidR="0010006B">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720ED1B1" w14:textId="77777777" w:rsidR="008623FD" w:rsidRDefault="008623FD" w:rsidP="008623FD">
      <w:pPr>
        <w:rPr>
          <w:color w:val="000000"/>
          <w:shd w:val="clear" w:color="auto" w:fill="FFFFFF"/>
        </w:rPr>
      </w:pPr>
    </w:p>
    <w:p w14:paraId="3D8F596E" w14:textId="77777777" w:rsidR="008623FD" w:rsidRDefault="008623FD" w:rsidP="008623FD">
      <w:pPr>
        <w:rPr>
          <w:color w:val="000000"/>
          <w:shd w:val="clear" w:color="auto" w:fill="FFFFFF"/>
        </w:rPr>
      </w:pPr>
      <w:r>
        <w:rPr>
          <w:color w:val="000000"/>
          <w:shd w:val="clear" w:color="auto" w:fill="FFFFFF"/>
        </w:rPr>
        <w:t>cl2newconstruction</w:t>
      </w:r>
      <w:r w:rsidR="001952A4">
        <w:rPr>
          <w:color w:val="000000"/>
          <w:shd w:val="clear" w:color="auto" w:fill="FFFFFF"/>
        </w:rPr>
        <w:t>, cl2newconstructioncap</w:t>
      </w:r>
      <w:r>
        <w:rPr>
          <w:color w:val="000000"/>
          <w:shd w:val="clear" w:color="auto" w:fill="FFFFFF"/>
        </w:rPr>
        <w:t xml:space="preserve"> – total amount of class 2 (mineral, industrial, commercial, and railroad)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10006B">
        <w:rPr>
          <w:color w:val="000000"/>
          <w:shd w:val="clear" w:color="auto" w:fill="FFFFFF"/>
        </w:rPr>
        <w:t xml:space="preserve">and </w:t>
      </w:r>
      <w:proofErr w:type="spellStart"/>
      <w:r w:rsidR="0010006B">
        <w:rPr>
          <w:color w:val="000000"/>
          <w:shd w:val="clear" w:color="auto" w:fill="FFFFFF"/>
        </w:rPr>
        <w:t>cosub_place_county_votes_property.dta</w:t>
      </w:r>
      <w:proofErr w:type="spellEnd"/>
      <w:r w:rsidR="0010006B">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3F669A9E" w14:textId="77777777" w:rsidR="008623FD" w:rsidRDefault="008623FD" w:rsidP="008623FD">
      <w:pPr>
        <w:rPr>
          <w:color w:val="000000"/>
          <w:shd w:val="clear" w:color="auto" w:fill="FFFFFF"/>
        </w:rPr>
      </w:pPr>
    </w:p>
    <w:p w14:paraId="5E466814" w14:textId="77777777" w:rsidR="008623FD" w:rsidRDefault="008623FD" w:rsidP="008623FD">
      <w:pPr>
        <w:rPr>
          <w:color w:val="000000"/>
          <w:shd w:val="clear" w:color="auto" w:fill="FFFFFF"/>
        </w:rPr>
      </w:pPr>
      <w:proofErr w:type="spellStart"/>
      <w:r>
        <w:rPr>
          <w:color w:val="000000"/>
          <w:shd w:val="clear" w:color="auto" w:fill="FFFFFF"/>
        </w:rPr>
        <w:t>totnewconstruction</w:t>
      </w:r>
      <w:proofErr w:type="spellEnd"/>
      <w:r w:rsidR="001952A4">
        <w:rPr>
          <w:color w:val="000000"/>
          <w:shd w:val="clear" w:color="auto" w:fill="FFFFFF"/>
        </w:rPr>
        <w:t xml:space="preserve">, </w:t>
      </w:r>
      <w:proofErr w:type="spellStart"/>
      <w:r w:rsidR="001952A4">
        <w:rPr>
          <w:color w:val="000000"/>
          <w:shd w:val="clear" w:color="auto" w:fill="FFFFFF"/>
        </w:rPr>
        <w:t>totnewconstructioncap</w:t>
      </w:r>
      <w:proofErr w:type="spellEnd"/>
      <w:r>
        <w:rPr>
          <w:color w:val="000000"/>
          <w:shd w:val="clear" w:color="auto" w:fill="FFFFFF"/>
        </w:rPr>
        <w:t xml:space="preserve"> - total amount of building property value new construction in a city, village, or township, created 7/17/19</w:t>
      </w:r>
      <w:r w:rsidR="00AF4379">
        <w:rPr>
          <w:color w:val="000000"/>
          <w:shd w:val="clear" w:color="auto" w:fill="FFFFFF"/>
        </w:rPr>
        <w:t xml:space="preserve">; leads 1-5 and lags 1 and 3 created 8/13/19 and deflated to 2010 dollars in </w:t>
      </w:r>
      <w:proofErr w:type="spellStart"/>
      <w:r w:rsidR="00AF4379">
        <w:rPr>
          <w:color w:val="000000"/>
          <w:shd w:val="clear" w:color="auto" w:fill="FFFFFF"/>
        </w:rPr>
        <w:t>hsg_twp_property_school_cleaned.dta</w:t>
      </w:r>
      <w:proofErr w:type="spellEnd"/>
      <w:r w:rsidR="00AF4379">
        <w:rPr>
          <w:color w:val="000000"/>
          <w:shd w:val="clear" w:color="auto" w:fill="FFFFFF"/>
        </w:rPr>
        <w:t xml:space="preserve"> </w:t>
      </w:r>
      <w:r w:rsidR="0010006B">
        <w:rPr>
          <w:color w:val="000000"/>
          <w:shd w:val="clear" w:color="auto" w:fill="FFFFFF"/>
        </w:rPr>
        <w:t xml:space="preserve">and </w:t>
      </w:r>
      <w:proofErr w:type="spellStart"/>
      <w:r w:rsidR="0010006B">
        <w:rPr>
          <w:color w:val="000000"/>
          <w:shd w:val="clear" w:color="auto" w:fill="FFFFFF"/>
        </w:rPr>
        <w:t>cosub_place_county_votes_property.dta</w:t>
      </w:r>
      <w:proofErr w:type="spellEnd"/>
      <w:r w:rsidR="0010006B">
        <w:rPr>
          <w:color w:val="000000"/>
          <w:shd w:val="clear" w:color="auto" w:fill="FFFFFF"/>
        </w:rPr>
        <w:t xml:space="preserve"> </w:t>
      </w:r>
      <w:r w:rsidR="00AF4379">
        <w:rPr>
          <w:color w:val="000000"/>
          <w:shd w:val="clear" w:color="auto" w:fill="FFFFFF"/>
        </w:rPr>
        <w:t xml:space="preserve">but </w:t>
      </w:r>
      <w:proofErr w:type="spellStart"/>
      <w:r w:rsidR="00AF4379">
        <w:rPr>
          <w:color w:val="000000"/>
          <w:shd w:val="clear" w:color="auto" w:fill="FFFFFF"/>
        </w:rPr>
        <w:t>not</w:t>
      </w:r>
      <w:proofErr w:type="spellEnd"/>
      <w:r w:rsidR="00AF4379">
        <w:rPr>
          <w:color w:val="000000"/>
          <w:shd w:val="clear" w:color="auto" w:fill="FFFFFF"/>
        </w:rPr>
        <w:t xml:space="preserve"> other data sets so far</w:t>
      </w:r>
      <w:r w:rsidR="001952A4">
        <w:rPr>
          <w:color w:val="000000"/>
          <w:shd w:val="clear" w:color="auto" w:fill="FFFFFF"/>
        </w:rPr>
        <w:t>; cap version is per 1000 persons created 8/21/19</w:t>
      </w:r>
    </w:p>
    <w:p w14:paraId="4E13A872" w14:textId="77777777" w:rsidR="008623FD" w:rsidRDefault="008623FD" w:rsidP="009B1BC0">
      <w:pPr>
        <w:rPr>
          <w:color w:val="000000"/>
          <w:shd w:val="clear" w:color="auto" w:fill="FFFFFF"/>
        </w:rPr>
      </w:pPr>
    </w:p>
    <w:p w14:paraId="63320DCE" w14:textId="77777777" w:rsidR="008623FD" w:rsidRDefault="00ED2F3F" w:rsidP="009B1BC0">
      <w:pPr>
        <w:rPr>
          <w:color w:val="000000"/>
          <w:shd w:val="clear" w:color="auto" w:fill="FFFFFF"/>
        </w:rPr>
      </w:pPr>
      <w:proofErr w:type="spellStart"/>
      <w:r>
        <w:rPr>
          <w:color w:val="000000"/>
          <w:shd w:val="clear" w:color="auto" w:fill="FFFFFF"/>
        </w:rPr>
        <w:t>inctaxrate</w:t>
      </w:r>
      <w:proofErr w:type="spellEnd"/>
      <w:r>
        <w:rPr>
          <w:color w:val="000000"/>
          <w:shd w:val="clear" w:color="auto" w:fill="FFFFFF"/>
        </w:rPr>
        <w:t xml:space="preserve"> – income tax rate for city or village in each year</w:t>
      </w:r>
      <w:r w:rsidR="009115F1">
        <w:rPr>
          <w:color w:val="000000"/>
          <w:shd w:val="clear" w:color="auto" w:fill="FFFFFF"/>
        </w:rPr>
        <w:t xml:space="preserve"> (there are about 600 of them)</w:t>
      </w:r>
      <w:r>
        <w:rPr>
          <w:color w:val="000000"/>
          <w:shd w:val="clear" w:color="auto" w:fill="FFFFFF"/>
        </w:rPr>
        <w:t xml:space="preserve">, created </w:t>
      </w:r>
      <w:r w:rsidR="009E5012">
        <w:rPr>
          <w:color w:val="000000"/>
          <w:shd w:val="clear" w:color="auto" w:fill="FFFFFF"/>
        </w:rPr>
        <w:t>8/30/19</w:t>
      </w:r>
      <w:r w:rsidR="002A6B88">
        <w:rPr>
          <w:color w:val="000000"/>
          <w:shd w:val="clear" w:color="auto" w:fill="FFFFFF"/>
        </w:rPr>
        <w:t xml:space="preserve"> in city_income_panel_1990_2017_2.xlsx</w:t>
      </w:r>
      <w:r w:rsidR="009115F1">
        <w:rPr>
          <w:color w:val="000000"/>
          <w:shd w:val="clear" w:color="auto" w:fill="FFFFFF"/>
        </w:rPr>
        <w:t xml:space="preserve">, deflated to constant 2010 dollars in </w:t>
      </w:r>
      <w:r w:rsidR="00936214">
        <w:rPr>
          <w:color w:val="000000"/>
          <w:shd w:val="clear" w:color="auto" w:fill="FFFFFF"/>
        </w:rPr>
        <w:t>city_income_panel_1990_2017_2.dta</w:t>
      </w:r>
    </w:p>
    <w:p w14:paraId="1248835C" w14:textId="77777777" w:rsidR="009E5012" w:rsidRDefault="009E5012" w:rsidP="009B1BC0">
      <w:pPr>
        <w:rPr>
          <w:color w:val="000000"/>
          <w:shd w:val="clear" w:color="auto" w:fill="FFFFFF"/>
        </w:rPr>
      </w:pPr>
    </w:p>
    <w:p w14:paraId="02E42D01" w14:textId="77777777" w:rsidR="009E5012" w:rsidRDefault="009E5012" w:rsidP="009B1BC0">
      <w:pPr>
        <w:rPr>
          <w:color w:val="000000"/>
          <w:shd w:val="clear" w:color="auto" w:fill="FFFFFF"/>
        </w:rPr>
      </w:pPr>
      <w:proofErr w:type="spellStart"/>
      <w:r>
        <w:rPr>
          <w:color w:val="000000"/>
          <w:shd w:val="clear" w:color="auto" w:fill="FFFFFF"/>
        </w:rPr>
        <w:t>cityincome</w:t>
      </w:r>
      <w:proofErr w:type="spellEnd"/>
      <w:r>
        <w:rPr>
          <w:color w:val="000000"/>
          <w:shd w:val="clear" w:color="auto" w:fill="FFFFFF"/>
        </w:rPr>
        <w:t xml:space="preserve"> – aggregate income of a city or village in each year</w:t>
      </w:r>
      <w:r w:rsidR="009115F1">
        <w:rPr>
          <w:color w:val="000000"/>
          <w:shd w:val="clear" w:color="auto" w:fill="FFFFFF"/>
        </w:rPr>
        <w:t xml:space="preserve"> (there are about 600 of them)</w:t>
      </w:r>
      <w:r w:rsidR="00C7689B">
        <w:rPr>
          <w:color w:val="000000"/>
          <w:shd w:val="clear" w:color="auto" w:fill="FFFFFF"/>
        </w:rPr>
        <w:t xml:space="preserve"> from multiplying city income tax revenue collection with income tax rate</w:t>
      </w:r>
      <w:r w:rsidR="002A6B88">
        <w:rPr>
          <w:color w:val="000000"/>
          <w:shd w:val="clear" w:color="auto" w:fill="FFFFFF"/>
        </w:rPr>
        <w:t>, created 8/30/19</w:t>
      </w:r>
      <w:r w:rsidR="002A6B88" w:rsidRPr="002A6B88">
        <w:rPr>
          <w:color w:val="000000"/>
          <w:shd w:val="clear" w:color="auto" w:fill="FFFFFF"/>
        </w:rPr>
        <w:t xml:space="preserve"> </w:t>
      </w:r>
      <w:r w:rsidR="002A6B88">
        <w:rPr>
          <w:color w:val="000000"/>
          <w:shd w:val="clear" w:color="auto" w:fill="FFFFFF"/>
        </w:rPr>
        <w:t>in city_income_panel_1990_2017_2.xlsx</w:t>
      </w:r>
      <w:r w:rsidR="009115F1">
        <w:rPr>
          <w:color w:val="000000"/>
          <w:shd w:val="clear" w:color="auto" w:fill="FFFFFF"/>
        </w:rPr>
        <w:t>,</w:t>
      </w:r>
      <w:r w:rsidR="009115F1" w:rsidRPr="009115F1">
        <w:rPr>
          <w:color w:val="000000"/>
          <w:shd w:val="clear" w:color="auto" w:fill="FFFFFF"/>
        </w:rPr>
        <w:t xml:space="preserve"> </w:t>
      </w:r>
      <w:r w:rsidR="009115F1">
        <w:rPr>
          <w:color w:val="000000"/>
          <w:shd w:val="clear" w:color="auto" w:fill="FFFFFF"/>
        </w:rPr>
        <w:t xml:space="preserve">deflated to constant 2010 dollars in </w:t>
      </w:r>
      <w:r w:rsidR="00936214">
        <w:rPr>
          <w:color w:val="000000"/>
          <w:shd w:val="clear" w:color="auto" w:fill="FFFFFF"/>
        </w:rPr>
        <w:t>city_income_panel_1990_2017_2.dta</w:t>
      </w:r>
    </w:p>
    <w:p w14:paraId="069F24E8" w14:textId="77777777" w:rsidR="002A6B88" w:rsidRDefault="002A6B88" w:rsidP="009B1BC0">
      <w:pPr>
        <w:rPr>
          <w:color w:val="000000"/>
          <w:shd w:val="clear" w:color="auto" w:fill="FFFFFF"/>
        </w:rPr>
      </w:pPr>
    </w:p>
    <w:p w14:paraId="22578BD6" w14:textId="77777777" w:rsidR="00DB5615" w:rsidRDefault="00DB5615" w:rsidP="00DB5615">
      <w:pPr>
        <w:rPr>
          <w:color w:val="000000"/>
          <w:shd w:val="clear" w:color="auto" w:fill="FFFFFF"/>
        </w:rPr>
      </w:pPr>
      <w:proofErr w:type="spellStart"/>
      <w:r>
        <w:rPr>
          <w:color w:val="000000"/>
          <w:shd w:val="clear" w:color="auto" w:fill="FFFFFF"/>
        </w:rPr>
        <w:t>cityincomecap</w:t>
      </w:r>
      <w:proofErr w:type="spellEnd"/>
      <w:r>
        <w:rPr>
          <w:color w:val="000000"/>
          <w:shd w:val="clear" w:color="auto" w:fill="FFFFFF"/>
        </w:rPr>
        <w:t xml:space="preserve"> – per capita income of a city or village in each year (there are about 600 of them</w:t>
      </w:r>
      <w:r w:rsidR="006337A4">
        <w:rPr>
          <w:color w:val="000000"/>
          <w:shd w:val="clear" w:color="auto" w:fill="FFFFFF"/>
        </w:rPr>
        <w:t>, 17900 city/years in total</w:t>
      </w:r>
      <w:r>
        <w:rPr>
          <w:color w:val="000000"/>
          <w:shd w:val="clear" w:color="auto" w:fill="FFFFFF"/>
        </w:rPr>
        <w:t xml:space="preserve">), created </w:t>
      </w:r>
      <w:r w:rsidR="001A10FF">
        <w:rPr>
          <w:color w:val="000000"/>
          <w:shd w:val="clear" w:color="auto" w:fill="FFFFFF"/>
        </w:rPr>
        <w:t>9/2/19</w:t>
      </w:r>
      <w:r w:rsidRPr="009115F1">
        <w:rPr>
          <w:color w:val="000000"/>
          <w:shd w:val="clear" w:color="auto" w:fill="FFFFFF"/>
        </w:rPr>
        <w:t xml:space="preserve"> </w:t>
      </w:r>
      <w:r>
        <w:rPr>
          <w:color w:val="000000"/>
          <w:shd w:val="clear" w:color="auto" w:fill="FFFFFF"/>
        </w:rPr>
        <w:t xml:space="preserve">deflated to constant 2010 dollars; </w:t>
      </w:r>
      <w:r w:rsidR="00C7689B">
        <w:rPr>
          <w:color w:val="000000"/>
          <w:shd w:val="clear" w:color="auto" w:fill="FFFFFF"/>
        </w:rPr>
        <w:t xml:space="preserve">created by dividing </w:t>
      </w:r>
      <w:proofErr w:type="spellStart"/>
      <w:r w:rsidR="00C7689B">
        <w:rPr>
          <w:color w:val="000000"/>
          <w:shd w:val="clear" w:color="auto" w:fill="FFFFFF"/>
        </w:rPr>
        <w:t>cityincome</w:t>
      </w:r>
      <w:proofErr w:type="spellEnd"/>
      <w:r w:rsidR="00C7689B">
        <w:rPr>
          <w:color w:val="000000"/>
          <w:shd w:val="clear" w:color="auto" w:fill="FFFFFF"/>
        </w:rPr>
        <w:t xml:space="preserve"> by </w:t>
      </w:r>
      <w:r>
        <w:rPr>
          <w:color w:val="000000"/>
          <w:shd w:val="clear" w:color="auto" w:fill="FFFFFF"/>
        </w:rPr>
        <w:t>pop</w:t>
      </w:r>
      <w:r w:rsidR="00C7689B">
        <w:rPr>
          <w:color w:val="000000"/>
          <w:shd w:val="clear" w:color="auto" w:fill="FFFFFF"/>
        </w:rPr>
        <w:t xml:space="preserve">, which </w:t>
      </w:r>
      <w:r>
        <w:rPr>
          <w:color w:val="000000"/>
          <w:shd w:val="clear" w:color="auto" w:fill="FFFFFF"/>
        </w:rPr>
        <w:t>uses yearly Census estimates from 2010 on but 1990 – 2010 uses interpolation between Census years</w:t>
      </w:r>
    </w:p>
    <w:p w14:paraId="139C5A04" w14:textId="77777777" w:rsidR="008A5D7F" w:rsidRDefault="008A5D7F" w:rsidP="00DB5615">
      <w:pPr>
        <w:rPr>
          <w:color w:val="000000"/>
          <w:shd w:val="clear" w:color="auto" w:fill="FFFFFF"/>
        </w:rPr>
      </w:pPr>
    </w:p>
    <w:p w14:paraId="70360868" w14:textId="77777777" w:rsidR="008A5D7F" w:rsidRDefault="008A5D7F" w:rsidP="008A5D7F">
      <w:pPr>
        <w:rPr>
          <w:color w:val="000000"/>
          <w:shd w:val="clear" w:color="auto" w:fill="FFFFFF"/>
        </w:rPr>
      </w:pPr>
      <w:proofErr w:type="spellStart"/>
      <w:r>
        <w:rPr>
          <w:color w:val="000000"/>
          <w:shd w:val="clear" w:color="auto" w:fill="FFFFFF"/>
        </w:rPr>
        <w:t>chcityincomecap</w:t>
      </w:r>
      <w:proofErr w:type="spellEnd"/>
      <w:r>
        <w:rPr>
          <w:color w:val="000000"/>
          <w:shd w:val="clear" w:color="auto" w:fill="FFFFFF"/>
        </w:rPr>
        <w:t xml:space="preserve"> – change in per capita income of a city or village in each year (there are about 600 of them, </w:t>
      </w:r>
      <w:r w:rsidR="00DC2819">
        <w:rPr>
          <w:color w:val="000000"/>
          <w:shd w:val="clear" w:color="auto" w:fill="FFFFFF"/>
        </w:rPr>
        <w:t>15047</w:t>
      </w:r>
      <w:r>
        <w:rPr>
          <w:color w:val="000000"/>
          <w:shd w:val="clear" w:color="auto" w:fill="FFFFFF"/>
        </w:rPr>
        <w:t xml:space="preserve"> city/years in total), created </w:t>
      </w:r>
      <w:r w:rsidR="00DC2819">
        <w:rPr>
          <w:color w:val="000000"/>
          <w:shd w:val="clear" w:color="auto" w:fill="FFFFFF"/>
        </w:rPr>
        <w:t>8/2/21 in notes_current_expenses_RD_cityincome.docx in con</w:t>
      </w:r>
      <w:r>
        <w:rPr>
          <w:color w:val="000000"/>
          <w:shd w:val="clear" w:color="auto" w:fill="FFFFFF"/>
        </w:rPr>
        <w:t xml:space="preserve">stant 2010 dollars; created by </w:t>
      </w:r>
      <w:r w:rsidR="003738F4">
        <w:rPr>
          <w:color w:val="000000"/>
          <w:shd w:val="clear" w:color="auto" w:fill="FFFFFF"/>
        </w:rPr>
        <w:t xml:space="preserve">taking change in </w:t>
      </w:r>
      <w:proofErr w:type="spellStart"/>
      <w:r w:rsidR="003738F4">
        <w:rPr>
          <w:color w:val="000000"/>
          <w:shd w:val="clear" w:color="auto" w:fill="FFFFFF"/>
        </w:rPr>
        <w:t>cityincomecap</w:t>
      </w:r>
      <w:proofErr w:type="spellEnd"/>
      <w:r w:rsidR="003738F4">
        <w:rPr>
          <w:color w:val="000000"/>
          <w:shd w:val="clear" w:color="auto" w:fill="FFFFFF"/>
        </w:rPr>
        <w:t xml:space="preserve"> from previous year within same TENDIGIT_FIPS</w:t>
      </w:r>
    </w:p>
    <w:p w14:paraId="63ED61C5" w14:textId="77777777" w:rsidR="008A5D7F" w:rsidRDefault="008A5D7F" w:rsidP="00DB5615">
      <w:pPr>
        <w:rPr>
          <w:color w:val="000000"/>
          <w:shd w:val="clear" w:color="auto" w:fill="FFFFFF"/>
        </w:rPr>
      </w:pPr>
    </w:p>
    <w:p w14:paraId="24CCBF06" w14:textId="77777777" w:rsidR="002A6B88" w:rsidRDefault="002A6B88" w:rsidP="009B1BC0">
      <w:pPr>
        <w:rPr>
          <w:color w:val="000000"/>
          <w:shd w:val="clear" w:color="auto" w:fill="FFFFFF"/>
        </w:rPr>
      </w:pPr>
    </w:p>
    <w:p w14:paraId="5DC917B4" w14:textId="77777777" w:rsidR="008623FD" w:rsidRDefault="008623FD" w:rsidP="009B1BC0">
      <w:pPr>
        <w:rPr>
          <w:color w:val="000000"/>
          <w:shd w:val="clear" w:color="auto" w:fill="FFFFFF"/>
        </w:rPr>
      </w:pPr>
    </w:p>
    <w:p w14:paraId="069F3C05" w14:textId="77777777" w:rsidR="009B1BC0" w:rsidRDefault="009B1BC0" w:rsidP="009B1BC0">
      <w:pPr>
        <w:rPr>
          <w:color w:val="000000"/>
          <w:shd w:val="clear" w:color="auto" w:fill="FFFFFF"/>
        </w:rPr>
      </w:pPr>
    </w:p>
    <w:p w14:paraId="25CE4750" w14:textId="77777777" w:rsidR="009B1BC0" w:rsidRPr="00ED73AA" w:rsidRDefault="009B1BC0" w:rsidP="009B1BC0">
      <w:pPr>
        <w:rPr>
          <w:color w:val="000000"/>
          <w:shd w:val="clear" w:color="auto" w:fill="FFFFFF"/>
        </w:rPr>
      </w:pPr>
    </w:p>
    <w:p w14:paraId="75928414" w14:textId="77777777" w:rsidR="009B1BC0" w:rsidRPr="00ED73AA" w:rsidRDefault="009B1BC0" w:rsidP="009B1BC0">
      <w:pPr>
        <w:rPr>
          <w:color w:val="000000"/>
          <w:shd w:val="clear" w:color="auto" w:fill="FFFFFF"/>
        </w:rPr>
      </w:pPr>
    </w:p>
    <w:p w14:paraId="10E1E011" w14:textId="77777777" w:rsidR="009B1BC0" w:rsidRPr="00ED73AA" w:rsidRDefault="009B1BC0" w:rsidP="009B1BC0">
      <w:pPr>
        <w:rPr>
          <w:color w:val="000000"/>
          <w:shd w:val="clear" w:color="auto" w:fill="FFFFFF"/>
        </w:rPr>
      </w:pPr>
    </w:p>
    <w:p w14:paraId="445D95C3" w14:textId="77777777" w:rsidR="009B1BC0" w:rsidRPr="00ED73AA" w:rsidRDefault="009B1BC0" w:rsidP="009B1BC0">
      <w:pPr>
        <w:rPr>
          <w:color w:val="000000"/>
          <w:shd w:val="clear" w:color="auto" w:fill="FFFFFF"/>
        </w:rPr>
      </w:pPr>
    </w:p>
    <w:p w14:paraId="55472C69" w14:textId="77777777" w:rsidR="009B1BC0" w:rsidRPr="00ED73AA" w:rsidRDefault="009B1BC0" w:rsidP="009B1BC0">
      <w:pPr>
        <w:rPr>
          <w:color w:val="000000"/>
          <w:shd w:val="clear" w:color="auto" w:fill="FFFFFF"/>
        </w:rPr>
      </w:pPr>
    </w:p>
    <w:p w14:paraId="267F986E" w14:textId="77777777" w:rsidR="009B1BC0" w:rsidRPr="00ED73AA" w:rsidRDefault="009B1BC0" w:rsidP="009B1BC0">
      <w:pPr>
        <w:rPr>
          <w:color w:val="000000"/>
          <w:shd w:val="clear" w:color="auto" w:fill="FFFFFF"/>
        </w:rPr>
      </w:pPr>
    </w:p>
    <w:p w14:paraId="0807771A" w14:textId="77777777" w:rsidR="009B1BC0" w:rsidRPr="00ED73AA" w:rsidRDefault="009B1BC0" w:rsidP="00ED73AA">
      <w:pPr>
        <w:rPr>
          <w:color w:val="000000"/>
          <w:shd w:val="clear" w:color="auto" w:fill="FFFFFF"/>
        </w:rPr>
      </w:pPr>
    </w:p>
    <w:p w14:paraId="2170CA55" w14:textId="77777777" w:rsidR="00ED73AA" w:rsidRPr="00ED73AA" w:rsidRDefault="00ED73AA" w:rsidP="00ED73AA">
      <w:pPr>
        <w:rPr>
          <w:color w:val="000000"/>
          <w:shd w:val="clear" w:color="auto" w:fill="FFFFFF"/>
        </w:rPr>
      </w:pPr>
    </w:p>
    <w:p w14:paraId="7F0EE6F5" w14:textId="77777777" w:rsidR="00ED73AA" w:rsidRPr="00ED73AA" w:rsidRDefault="00ED73AA" w:rsidP="006D2BA0">
      <w:pPr>
        <w:rPr>
          <w:color w:val="000000"/>
          <w:shd w:val="clear" w:color="auto" w:fill="FFFFFF"/>
        </w:rPr>
      </w:pPr>
    </w:p>
    <w:p w14:paraId="79BF3B2A" w14:textId="77777777" w:rsidR="00DF5A2B" w:rsidRDefault="00DF5A2B" w:rsidP="00655398">
      <w:pPr>
        <w:rPr>
          <w:color w:val="000000"/>
          <w:sz w:val="24"/>
          <w:szCs w:val="24"/>
          <w:shd w:val="clear" w:color="auto" w:fill="FFFFFF"/>
        </w:rPr>
      </w:pPr>
    </w:p>
    <w:p w14:paraId="384DA555" w14:textId="77777777" w:rsidR="00DF5A2B" w:rsidRDefault="00DF5A2B" w:rsidP="00655398">
      <w:pPr>
        <w:rPr>
          <w:color w:val="000000"/>
          <w:sz w:val="24"/>
          <w:szCs w:val="24"/>
          <w:shd w:val="clear" w:color="auto" w:fill="FFFFFF"/>
        </w:rPr>
      </w:pPr>
    </w:p>
    <w:p w14:paraId="15CC7716" w14:textId="77777777" w:rsidR="00FC1315" w:rsidRDefault="00FC1315" w:rsidP="00655398">
      <w:pPr>
        <w:rPr>
          <w:color w:val="000000"/>
          <w:sz w:val="32"/>
          <w:szCs w:val="32"/>
          <w:shd w:val="clear" w:color="auto" w:fill="FFFFFF"/>
        </w:rPr>
      </w:pPr>
      <w:r w:rsidRPr="005839E5">
        <w:rPr>
          <w:color w:val="000000"/>
          <w:sz w:val="32"/>
          <w:szCs w:val="32"/>
          <w:highlight w:val="yellow"/>
          <w:shd w:val="clear" w:color="auto" w:fill="FFFFFF"/>
        </w:rPr>
        <w:lastRenderedPageBreak/>
        <w:t>Identifier Variables</w:t>
      </w:r>
      <w:r w:rsidR="001F6A2E" w:rsidRPr="005839E5">
        <w:rPr>
          <w:color w:val="000000"/>
          <w:sz w:val="32"/>
          <w:szCs w:val="32"/>
          <w:highlight w:val="yellow"/>
          <w:shd w:val="clear" w:color="auto" w:fill="FFFFFF"/>
        </w:rPr>
        <w:t xml:space="preserve"> (unless indicated above)</w:t>
      </w:r>
    </w:p>
    <w:p w14:paraId="60014C39" w14:textId="77777777" w:rsidR="00FC1315" w:rsidRDefault="00FC1315" w:rsidP="00655398">
      <w:pPr>
        <w:rPr>
          <w:color w:val="000000"/>
          <w:sz w:val="32"/>
          <w:szCs w:val="32"/>
          <w:shd w:val="clear" w:color="auto" w:fill="FFFFFF"/>
        </w:rPr>
      </w:pPr>
    </w:p>
    <w:p w14:paraId="2CD6209E" w14:textId="77777777" w:rsidR="003E6515" w:rsidRDefault="003E6515" w:rsidP="00FC1315">
      <w:proofErr w:type="spellStart"/>
      <w:r>
        <w:t>city_year</w:t>
      </w:r>
      <w:proofErr w:type="spellEnd"/>
      <w:r>
        <w:t xml:space="preserve"> – it’s the concatenation of year and TENDIGIT_</w:t>
      </w:r>
      <w:proofErr w:type="gramStart"/>
      <w:r>
        <w:t>FIPS ;</w:t>
      </w:r>
      <w:proofErr w:type="gramEnd"/>
      <w:r>
        <w:t xml:space="preserve"> example is Madeira City in 1995 which have the value of the form 39035610281995 </w:t>
      </w:r>
    </w:p>
    <w:p w14:paraId="2DAE152E" w14:textId="77777777" w:rsidR="003E6515" w:rsidRDefault="003E6515" w:rsidP="00FC1315"/>
    <w:p w14:paraId="0A6F6001" w14:textId="77777777" w:rsidR="00FC1315" w:rsidRDefault="00FC1315" w:rsidP="00FC1315">
      <w:proofErr w:type="spellStart"/>
      <w:r>
        <w:t>sd_type</w:t>
      </w:r>
      <w:proofErr w:type="spellEnd"/>
      <w:r>
        <w:t xml:space="preserve"> – Ohio’s typology of school districts: city, local, or exempted village</w:t>
      </w:r>
    </w:p>
    <w:p w14:paraId="6DC2B51E" w14:textId="77777777" w:rsidR="00FC1315" w:rsidRDefault="00FC1315" w:rsidP="00FC1315"/>
    <w:p w14:paraId="61AB26EC" w14:textId="77777777" w:rsidR="00FC1315" w:rsidRDefault="00FC1315" w:rsidP="00FC1315">
      <w:proofErr w:type="spellStart"/>
      <w:r>
        <w:t>sd_name</w:t>
      </w:r>
      <w:proofErr w:type="spellEnd"/>
      <w:r>
        <w:t xml:space="preserve"> – written name of school district</w:t>
      </w:r>
    </w:p>
    <w:p w14:paraId="7E0122A4" w14:textId="77777777" w:rsidR="00FC1315" w:rsidRDefault="00FC1315" w:rsidP="00FC1315"/>
    <w:p w14:paraId="0C9AF7E6" w14:textId="77777777" w:rsidR="00FC1315" w:rsidRDefault="00FC1315" w:rsidP="00FC1315">
      <w:pPr>
        <w:rPr>
          <w:rFonts w:cs="Courier New"/>
          <w:shd w:val="clear" w:color="auto" w:fill="FFFFFF"/>
        </w:rPr>
      </w:pPr>
      <w:proofErr w:type="spellStart"/>
      <w:r w:rsidRPr="00E52D29">
        <w:rPr>
          <w:rFonts w:cs="Courier New"/>
          <w:shd w:val="clear" w:color="auto" w:fill="FFFFFF"/>
        </w:rPr>
        <w:t>Irn</w:t>
      </w:r>
      <w:proofErr w:type="spellEnd"/>
      <w:r w:rsidRPr="00E52D29">
        <w:rPr>
          <w:rFonts w:cs="Courier New"/>
          <w:shd w:val="clear" w:color="auto" w:fill="FFFFFF"/>
        </w:rPr>
        <w:t xml:space="preserve">:  </w:t>
      </w:r>
      <w:r>
        <w:rPr>
          <w:rFonts w:cs="Courier New"/>
          <w:shd w:val="clear" w:color="auto" w:fill="FFFFFF"/>
        </w:rPr>
        <w:t xml:space="preserve">public </w:t>
      </w:r>
      <w:r w:rsidRPr="00E52D29">
        <w:rPr>
          <w:rFonts w:cs="Courier New"/>
          <w:shd w:val="clear" w:color="auto" w:fill="FFFFFF"/>
        </w:rPr>
        <w:t>school district ident</w:t>
      </w:r>
      <w:r>
        <w:rPr>
          <w:rFonts w:cs="Courier New"/>
          <w:shd w:val="clear" w:color="auto" w:fill="FFFFFF"/>
        </w:rPr>
        <w:t xml:space="preserve">ifier that Ohio uses, 5-digit, multiple sources; many source files like discipline.xls from 2000 data folder have a matching of </w:t>
      </w:r>
      <w:proofErr w:type="spellStart"/>
      <w:r>
        <w:rPr>
          <w:rFonts w:cs="Courier New"/>
          <w:shd w:val="clear" w:color="auto" w:fill="FFFFFF"/>
        </w:rPr>
        <w:t>irn</w:t>
      </w:r>
      <w:proofErr w:type="spellEnd"/>
      <w:r>
        <w:rPr>
          <w:rFonts w:cs="Courier New"/>
          <w:shd w:val="clear" w:color="auto" w:fill="FFFFFF"/>
        </w:rPr>
        <w:t xml:space="preserve"> to school district name, arranged by county</w:t>
      </w:r>
    </w:p>
    <w:p w14:paraId="3024F205" w14:textId="77777777" w:rsidR="00FC1315" w:rsidRDefault="00FC1315" w:rsidP="00FC1315">
      <w:pPr>
        <w:rPr>
          <w:rFonts w:cs="Courier New"/>
          <w:shd w:val="clear" w:color="auto" w:fill="FFFFFF"/>
        </w:rPr>
      </w:pPr>
    </w:p>
    <w:p w14:paraId="14657DE4" w14:textId="77777777" w:rsidR="00FC1315" w:rsidRPr="00E52D29" w:rsidRDefault="00FC1315" w:rsidP="00FC1315">
      <w:pPr>
        <w:rPr>
          <w:rFonts w:cs="Courier New"/>
          <w:shd w:val="clear" w:color="auto" w:fill="FFFFFF"/>
        </w:rPr>
      </w:pPr>
      <w:r>
        <w:rPr>
          <w:rFonts w:cs="Courier New"/>
          <w:shd w:val="clear" w:color="auto" w:fill="FFFFFF"/>
        </w:rPr>
        <w:t>UNSDLEA10 – five-digit school district code that Census uses for school district</w:t>
      </w:r>
    </w:p>
    <w:p w14:paraId="149B3FAA" w14:textId="77777777" w:rsidR="00FC1315" w:rsidRDefault="00FC1315" w:rsidP="00FC1315"/>
    <w:p w14:paraId="22E61A33" w14:textId="77777777" w:rsidR="00FC1315" w:rsidRDefault="00FC1315" w:rsidP="00655398">
      <w:pPr>
        <w:rPr>
          <w:color w:val="000000"/>
          <w:sz w:val="24"/>
          <w:szCs w:val="24"/>
          <w:shd w:val="clear" w:color="auto" w:fill="FFFFFF"/>
        </w:rPr>
      </w:pPr>
      <w:r>
        <w:rPr>
          <w:color w:val="000000"/>
          <w:sz w:val="24"/>
          <w:szCs w:val="24"/>
          <w:shd w:val="clear" w:color="auto" w:fill="FFFFFF"/>
        </w:rPr>
        <w:t>PLACEFP10_5 – five-digit Census place FIPS code</w:t>
      </w:r>
      <w:r w:rsidR="001F6A2E">
        <w:rPr>
          <w:color w:val="000000"/>
          <w:sz w:val="24"/>
          <w:szCs w:val="24"/>
          <w:shd w:val="clear" w:color="auto" w:fill="FFFFFF"/>
        </w:rPr>
        <w:t xml:space="preserve"> for 2010</w:t>
      </w:r>
      <w:r>
        <w:rPr>
          <w:color w:val="000000"/>
          <w:sz w:val="24"/>
          <w:szCs w:val="24"/>
          <w:shd w:val="clear" w:color="auto" w:fill="FFFFFF"/>
        </w:rPr>
        <w:t>, with leading zeroes when necessary</w:t>
      </w:r>
    </w:p>
    <w:p w14:paraId="7087EE44" w14:textId="77777777" w:rsidR="001F6A2E" w:rsidRDefault="001F6A2E" w:rsidP="00655398">
      <w:pPr>
        <w:rPr>
          <w:color w:val="000000"/>
          <w:sz w:val="24"/>
          <w:szCs w:val="24"/>
          <w:shd w:val="clear" w:color="auto" w:fill="FFFFFF"/>
        </w:rPr>
      </w:pPr>
    </w:p>
    <w:p w14:paraId="29CC9B71" w14:textId="77777777" w:rsidR="001F6A2E" w:rsidRDefault="001F6A2E" w:rsidP="00655398">
      <w:pPr>
        <w:rPr>
          <w:color w:val="000000"/>
          <w:sz w:val="24"/>
          <w:szCs w:val="24"/>
          <w:shd w:val="clear" w:color="auto" w:fill="FFFFFF"/>
        </w:rPr>
      </w:pPr>
      <w:r>
        <w:rPr>
          <w:color w:val="000000"/>
          <w:sz w:val="24"/>
          <w:szCs w:val="24"/>
          <w:shd w:val="clear" w:color="auto" w:fill="FFFFFF"/>
        </w:rPr>
        <w:t>TENDIGIT_FIPS – ten-digit identifier consisting of 39 for state, 3-digit county FIPS, and 5-digit county subdivision FIPS with proper number of zeroes, used to merge county subdivision data with housing data</w:t>
      </w:r>
    </w:p>
    <w:p w14:paraId="297417E4" w14:textId="77777777" w:rsidR="001F6A2E" w:rsidRDefault="001F6A2E" w:rsidP="00655398">
      <w:pPr>
        <w:rPr>
          <w:color w:val="000000"/>
          <w:sz w:val="24"/>
          <w:szCs w:val="24"/>
          <w:shd w:val="clear" w:color="auto" w:fill="FFFFFF"/>
        </w:rPr>
      </w:pPr>
    </w:p>
    <w:p w14:paraId="65C5577F" w14:textId="77777777" w:rsidR="001F6A2E" w:rsidRDefault="001F6A2E" w:rsidP="00655398">
      <w:pPr>
        <w:rPr>
          <w:color w:val="000000"/>
          <w:sz w:val="24"/>
          <w:szCs w:val="24"/>
          <w:shd w:val="clear" w:color="auto" w:fill="FFFFFF"/>
        </w:rPr>
      </w:pPr>
      <w:proofErr w:type="spellStart"/>
      <w:r>
        <w:rPr>
          <w:color w:val="000000"/>
          <w:sz w:val="24"/>
          <w:szCs w:val="24"/>
          <w:shd w:val="clear" w:color="auto" w:fill="FFFFFF"/>
        </w:rPr>
        <w:t>county_name</w:t>
      </w:r>
      <w:proofErr w:type="spellEnd"/>
      <w:r>
        <w:rPr>
          <w:color w:val="000000"/>
          <w:sz w:val="24"/>
          <w:szCs w:val="24"/>
          <w:shd w:val="clear" w:color="auto" w:fill="FFFFFF"/>
        </w:rPr>
        <w:t xml:space="preserve"> – name of county house resides in</w:t>
      </w:r>
    </w:p>
    <w:p w14:paraId="5EBAA2E3" w14:textId="77777777" w:rsidR="001F6A2E" w:rsidRDefault="001F6A2E" w:rsidP="00655398">
      <w:pPr>
        <w:rPr>
          <w:color w:val="000000"/>
          <w:sz w:val="24"/>
          <w:szCs w:val="24"/>
          <w:shd w:val="clear" w:color="auto" w:fill="FFFFFF"/>
        </w:rPr>
      </w:pPr>
    </w:p>
    <w:p w14:paraId="3907D30E" w14:textId="77777777" w:rsidR="001F6A2E" w:rsidRDefault="001F6A2E" w:rsidP="00655398">
      <w:pPr>
        <w:rPr>
          <w:color w:val="000000"/>
          <w:shd w:val="clear" w:color="auto" w:fill="FFFFFF"/>
        </w:rPr>
      </w:pPr>
      <w:proofErr w:type="spellStart"/>
      <w:r>
        <w:rPr>
          <w:rFonts w:ascii="Arial" w:eastAsia="Times New Roman" w:hAnsi="Arial" w:cs="Arial"/>
          <w:sz w:val="20"/>
          <w:szCs w:val="20"/>
        </w:rPr>
        <w:t>uniqueid</w:t>
      </w:r>
      <w:proofErr w:type="spellEnd"/>
      <w:r>
        <w:rPr>
          <w:rFonts w:ascii="Arial" w:eastAsia="Times New Roman" w:hAnsi="Arial" w:cs="Arial"/>
          <w:sz w:val="20"/>
          <w:szCs w:val="20"/>
        </w:rPr>
        <w:t xml:space="preserve"> - </w:t>
      </w:r>
      <w:r>
        <w:rPr>
          <w:color w:val="000000"/>
          <w:shd w:val="clear" w:color="auto" w:fill="FFFFFF"/>
        </w:rPr>
        <w:t>Turns out that neither UNFORMATTED APN nor APN SEQUENCE NBR provide unique key for a house, so I constructed my own as a concatenation of HOUSE LATITUDE and FORMATTED APN, and it was almost perfect</w:t>
      </w:r>
    </w:p>
    <w:p w14:paraId="7C388BD6" w14:textId="77777777" w:rsidR="001F6A2E" w:rsidRDefault="001F6A2E" w:rsidP="00655398">
      <w:pPr>
        <w:rPr>
          <w:color w:val="000000"/>
          <w:shd w:val="clear" w:color="auto" w:fill="FFFFFF"/>
        </w:rPr>
      </w:pPr>
    </w:p>
    <w:p w14:paraId="20598316" w14:textId="77777777" w:rsidR="001F6A2E" w:rsidRDefault="001F6A2E" w:rsidP="00655398">
      <w:pPr>
        <w:rPr>
          <w:color w:val="000000"/>
          <w:shd w:val="clear" w:color="auto" w:fill="FFFFFF"/>
        </w:rPr>
      </w:pPr>
      <w:r>
        <w:rPr>
          <w:color w:val="000000"/>
          <w:shd w:val="clear" w:color="auto" w:fill="FFFFFF"/>
        </w:rPr>
        <w:t>PLACEFP00 – Census place FIPS code for 2000, which is sometimes different than PLACEFP10_5; for example, when a house residing in a township gets incorporated into a village, or when a village dissolves and houses are now part of a township</w:t>
      </w:r>
      <w:r w:rsidR="00505A3A">
        <w:rPr>
          <w:color w:val="000000"/>
          <w:shd w:val="clear" w:color="auto" w:fill="FFFFFF"/>
        </w:rPr>
        <w:t xml:space="preserve">; when such a change happens see </w:t>
      </w:r>
      <w:proofErr w:type="spellStart"/>
      <w:r w:rsidR="00505A3A">
        <w:rPr>
          <w:color w:val="000000"/>
          <w:shd w:val="clear" w:color="auto" w:fill="FFFFFF"/>
        </w:rPr>
        <w:t>twp_change</w:t>
      </w:r>
      <w:proofErr w:type="spellEnd"/>
    </w:p>
    <w:p w14:paraId="25069DAA" w14:textId="77777777" w:rsidR="00ED1E7C" w:rsidRDefault="00ED1E7C" w:rsidP="00655398">
      <w:pPr>
        <w:rPr>
          <w:color w:val="000000"/>
          <w:shd w:val="clear" w:color="auto" w:fill="FFFFFF"/>
        </w:rPr>
      </w:pPr>
    </w:p>
    <w:p w14:paraId="09DB3EDB" w14:textId="77777777" w:rsidR="00ED1E7C" w:rsidRDefault="00ED1E7C" w:rsidP="00655398">
      <w:pPr>
        <w:rPr>
          <w:color w:val="000000"/>
          <w:shd w:val="clear" w:color="auto" w:fill="FFFFFF"/>
        </w:rPr>
      </w:pPr>
      <w:proofErr w:type="spellStart"/>
      <w:r>
        <w:t>twp_change</w:t>
      </w:r>
      <w:proofErr w:type="spellEnd"/>
      <w:r>
        <w:t xml:space="preserve"> – dummy variable = 1 if house changed from being in township or muni between 2000 and 2010; about 40,000 houses do this in the housing data set by itself</w:t>
      </w:r>
    </w:p>
    <w:p w14:paraId="3B06FE99" w14:textId="77777777" w:rsidR="00505A3A" w:rsidRDefault="00505A3A" w:rsidP="00655398">
      <w:pPr>
        <w:rPr>
          <w:color w:val="000000"/>
          <w:shd w:val="clear" w:color="auto" w:fill="FFFFFF"/>
        </w:rPr>
      </w:pPr>
    </w:p>
    <w:p w14:paraId="1661FF6A" w14:textId="77777777" w:rsidR="00505A3A" w:rsidRDefault="00505A3A" w:rsidP="00505A3A">
      <w:pPr>
        <w:rPr>
          <w:color w:val="000000"/>
          <w:shd w:val="clear" w:color="auto" w:fill="FFFFFF"/>
        </w:rPr>
      </w:pPr>
      <w:r>
        <w:rPr>
          <w:color w:val="000000"/>
          <w:shd w:val="clear" w:color="auto" w:fill="FFFFFF"/>
        </w:rPr>
        <w:t>PLACEFP10 – Census place FIPS code for 2010, which is sometimes different than PLACEFP00; for example, when a house residing in a township gets incorporated into a village, or when a village dissolves and houses are now part of a township</w:t>
      </w:r>
    </w:p>
    <w:p w14:paraId="48903217" w14:textId="77777777" w:rsidR="00505A3A" w:rsidRDefault="00505A3A" w:rsidP="00655398">
      <w:pPr>
        <w:rPr>
          <w:color w:val="000000"/>
          <w:shd w:val="clear" w:color="auto" w:fill="FFFFFF"/>
        </w:rPr>
      </w:pPr>
    </w:p>
    <w:p w14:paraId="5EDE791D" w14:textId="77777777" w:rsidR="001F6A2E" w:rsidRDefault="001F6A2E" w:rsidP="00655398">
      <w:pPr>
        <w:rPr>
          <w:color w:val="000000"/>
          <w:shd w:val="clear" w:color="auto" w:fill="FFFFFF"/>
        </w:rPr>
      </w:pPr>
    </w:p>
    <w:p w14:paraId="17D948CC" w14:textId="77777777" w:rsidR="001F6A2E" w:rsidRDefault="001F6A2E" w:rsidP="00655398">
      <w:pPr>
        <w:rPr>
          <w:color w:val="000000"/>
          <w:shd w:val="clear" w:color="auto" w:fill="FFFFFF"/>
        </w:rPr>
      </w:pPr>
      <w:r>
        <w:rPr>
          <w:color w:val="000000"/>
          <w:shd w:val="clear" w:color="auto" w:fill="FFFFFF"/>
        </w:rPr>
        <w:t>NAME00 – name of city, township, or village by itself, like Woodsfield, year 2000</w:t>
      </w:r>
    </w:p>
    <w:p w14:paraId="05CA65DF" w14:textId="77777777" w:rsidR="00ED1E7C" w:rsidRDefault="00ED1E7C" w:rsidP="00655398">
      <w:pPr>
        <w:rPr>
          <w:color w:val="000000"/>
          <w:shd w:val="clear" w:color="auto" w:fill="FFFFFF"/>
        </w:rPr>
      </w:pPr>
    </w:p>
    <w:p w14:paraId="40B2D27C" w14:textId="77777777" w:rsidR="00ED1E7C" w:rsidRDefault="00ED1E7C" w:rsidP="00ED1E7C">
      <w:pPr>
        <w:rPr>
          <w:color w:val="000000"/>
          <w:shd w:val="clear" w:color="auto" w:fill="FFFFFF"/>
        </w:rPr>
      </w:pPr>
      <w:r>
        <w:rPr>
          <w:color w:val="000000"/>
          <w:shd w:val="clear" w:color="auto" w:fill="FFFFFF"/>
        </w:rPr>
        <w:t>NAME10 – name of city, township, or village by itself, like Woodsfield, year 2010</w:t>
      </w:r>
    </w:p>
    <w:p w14:paraId="2741BAE9" w14:textId="77777777" w:rsidR="00ED1E7C" w:rsidRDefault="00ED1E7C" w:rsidP="00655398">
      <w:pPr>
        <w:rPr>
          <w:color w:val="000000"/>
          <w:shd w:val="clear" w:color="auto" w:fill="FFFFFF"/>
        </w:rPr>
      </w:pPr>
    </w:p>
    <w:p w14:paraId="1FAC4AA6" w14:textId="77777777" w:rsidR="001F6A2E" w:rsidRDefault="001F6A2E" w:rsidP="00655398">
      <w:pPr>
        <w:rPr>
          <w:color w:val="000000"/>
          <w:shd w:val="clear" w:color="auto" w:fill="FFFFFF"/>
        </w:rPr>
      </w:pPr>
    </w:p>
    <w:p w14:paraId="2FB87927" w14:textId="77777777" w:rsidR="001F6A2E" w:rsidRDefault="001F6A2E" w:rsidP="001F6A2E">
      <w:pPr>
        <w:rPr>
          <w:color w:val="000000"/>
          <w:shd w:val="clear" w:color="auto" w:fill="FFFFFF"/>
        </w:rPr>
      </w:pPr>
      <w:r>
        <w:rPr>
          <w:color w:val="000000"/>
          <w:shd w:val="clear" w:color="auto" w:fill="FFFFFF"/>
        </w:rPr>
        <w:t>NAMELSAD00 - name of city, township, or village along with type it is, like Woodsfield village, year 2000</w:t>
      </w:r>
    </w:p>
    <w:p w14:paraId="530CA582" w14:textId="77777777" w:rsidR="00ED1E7C" w:rsidRDefault="00ED1E7C" w:rsidP="001F6A2E">
      <w:pPr>
        <w:rPr>
          <w:color w:val="000000"/>
          <w:shd w:val="clear" w:color="auto" w:fill="FFFFFF"/>
        </w:rPr>
      </w:pPr>
    </w:p>
    <w:p w14:paraId="27364BFD" w14:textId="77777777" w:rsidR="00ED1E7C" w:rsidRDefault="00ED1E7C" w:rsidP="00ED1E7C">
      <w:pPr>
        <w:rPr>
          <w:color w:val="000000"/>
          <w:shd w:val="clear" w:color="auto" w:fill="FFFFFF"/>
        </w:rPr>
      </w:pPr>
      <w:r>
        <w:rPr>
          <w:color w:val="000000"/>
          <w:shd w:val="clear" w:color="auto" w:fill="FFFFFF"/>
        </w:rPr>
        <w:t>NAMELSAD00 - name of city, township, or village along with type it is, like Woodsfield village, year 2010</w:t>
      </w:r>
    </w:p>
    <w:p w14:paraId="690DE1A1" w14:textId="77777777" w:rsidR="00ED1E7C" w:rsidRDefault="00ED1E7C" w:rsidP="001F6A2E">
      <w:pPr>
        <w:rPr>
          <w:color w:val="000000"/>
          <w:shd w:val="clear" w:color="auto" w:fill="FFFFFF"/>
        </w:rPr>
      </w:pPr>
    </w:p>
    <w:p w14:paraId="5495CA95" w14:textId="77777777" w:rsidR="001F6A2E" w:rsidRDefault="001F6A2E" w:rsidP="001F6A2E">
      <w:pPr>
        <w:rPr>
          <w:color w:val="000000"/>
          <w:shd w:val="clear" w:color="auto" w:fill="FFFFFF"/>
        </w:rPr>
      </w:pPr>
    </w:p>
    <w:p w14:paraId="1189A1F4" w14:textId="77777777" w:rsidR="001F6A2E" w:rsidRDefault="001F6A2E" w:rsidP="001F6A2E">
      <w:pPr>
        <w:rPr>
          <w:color w:val="000000"/>
          <w:shd w:val="clear" w:color="auto" w:fill="FFFFFF"/>
        </w:rPr>
      </w:pPr>
      <w:r>
        <w:rPr>
          <w:color w:val="000000"/>
          <w:shd w:val="clear" w:color="auto" w:fill="FFFFFF"/>
        </w:rPr>
        <w:t xml:space="preserve">LSAD00 </w:t>
      </w:r>
      <w:r w:rsidR="00505A3A">
        <w:rPr>
          <w:color w:val="000000"/>
          <w:shd w:val="clear" w:color="auto" w:fill="FFFFFF"/>
        </w:rPr>
        <w:t>–</w:t>
      </w:r>
      <w:r>
        <w:rPr>
          <w:color w:val="000000"/>
          <w:shd w:val="clear" w:color="auto" w:fill="FFFFFF"/>
        </w:rPr>
        <w:t xml:space="preserve"> </w:t>
      </w:r>
      <w:r w:rsidR="00505A3A">
        <w:rPr>
          <w:color w:val="000000"/>
          <w:shd w:val="clear" w:color="auto" w:fill="FFFFFF"/>
        </w:rPr>
        <w:t xml:space="preserve">type of local government unit the house resides in for year 2000, following table from Census: </w:t>
      </w:r>
      <w:hyperlink r:id="rId9" w:history="1">
        <w:r w:rsidR="00505A3A" w:rsidRPr="003557A8">
          <w:rPr>
            <w:rStyle w:val="Hyperlink"/>
            <w:shd w:val="clear" w:color="auto" w:fill="FFFFFF"/>
          </w:rPr>
          <w:t>https://www.census.gov/geo/reference/lsad.html</w:t>
        </w:r>
      </w:hyperlink>
      <w:r w:rsidR="00505A3A">
        <w:rPr>
          <w:color w:val="000000"/>
          <w:shd w:val="clear" w:color="auto" w:fill="FFFFFF"/>
        </w:rPr>
        <w:t xml:space="preserve"> ; examples are “25 – city”</w:t>
      </w:r>
    </w:p>
    <w:p w14:paraId="6816CFBA" w14:textId="77777777" w:rsidR="00ED1E7C" w:rsidRDefault="00ED1E7C" w:rsidP="001F6A2E">
      <w:pPr>
        <w:rPr>
          <w:color w:val="000000"/>
          <w:shd w:val="clear" w:color="auto" w:fill="FFFFFF"/>
        </w:rPr>
      </w:pPr>
    </w:p>
    <w:p w14:paraId="4E2BF45A" w14:textId="77777777" w:rsidR="00ED1E7C" w:rsidRDefault="00ED1E7C" w:rsidP="00ED1E7C">
      <w:pPr>
        <w:rPr>
          <w:color w:val="000000"/>
          <w:shd w:val="clear" w:color="auto" w:fill="FFFFFF"/>
        </w:rPr>
      </w:pPr>
      <w:r>
        <w:rPr>
          <w:color w:val="000000"/>
          <w:shd w:val="clear" w:color="auto" w:fill="FFFFFF"/>
        </w:rPr>
        <w:t xml:space="preserve">LSAD10 – type of local government unit the house resides in for year 2000, following table from Census: </w:t>
      </w:r>
      <w:hyperlink r:id="rId10" w:history="1">
        <w:r w:rsidRPr="003557A8">
          <w:rPr>
            <w:rStyle w:val="Hyperlink"/>
            <w:shd w:val="clear" w:color="auto" w:fill="FFFFFF"/>
          </w:rPr>
          <w:t>https://www.census.gov/geo/reference/lsad.html</w:t>
        </w:r>
      </w:hyperlink>
      <w:r>
        <w:rPr>
          <w:color w:val="000000"/>
          <w:shd w:val="clear" w:color="auto" w:fill="FFFFFF"/>
        </w:rPr>
        <w:t xml:space="preserve"> ; examples are “25 – city”</w:t>
      </w:r>
    </w:p>
    <w:p w14:paraId="0749FC1D" w14:textId="77777777" w:rsidR="00ED1E7C" w:rsidRDefault="00ED1E7C" w:rsidP="001F6A2E">
      <w:pPr>
        <w:rPr>
          <w:color w:val="000000"/>
          <w:shd w:val="clear" w:color="auto" w:fill="FFFFFF"/>
        </w:rPr>
      </w:pPr>
    </w:p>
    <w:p w14:paraId="3C5988BA" w14:textId="77777777" w:rsidR="00505A3A" w:rsidRDefault="00505A3A" w:rsidP="001F6A2E">
      <w:pPr>
        <w:rPr>
          <w:color w:val="000000"/>
          <w:shd w:val="clear" w:color="auto" w:fill="FFFFFF"/>
        </w:rPr>
      </w:pPr>
    </w:p>
    <w:p w14:paraId="51DF1725" w14:textId="77777777" w:rsidR="00505A3A" w:rsidRDefault="00505A3A" w:rsidP="00505A3A">
      <w:pPr>
        <w:rPr>
          <w:color w:val="000000"/>
          <w:shd w:val="clear" w:color="auto" w:fill="FFFFFF"/>
        </w:rPr>
      </w:pPr>
      <w:r>
        <w:rPr>
          <w:color w:val="000000"/>
          <w:shd w:val="clear" w:color="auto" w:fill="FFFFFF"/>
        </w:rPr>
        <w:t xml:space="preserve">CLASSFP00 - type of local government unit the house resides in for year 2000, following table from Census: </w:t>
      </w:r>
      <w:hyperlink r:id="rId11" w:history="1">
        <w:r w:rsidRPr="003557A8">
          <w:rPr>
            <w:rStyle w:val="Hyperlink"/>
            <w:shd w:val="clear" w:color="auto" w:fill="FFFFFF"/>
          </w:rPr>
          <w:t>https://www.census.gov/geo/reference/class.html</w:t>
        </w:r>
      </w:hyperlink>
      <w:r>
        <w:rPr>
          <w:color w:val="000000"/>
          <w:shd w:val="clear" w:color="auto" w:fill="FFFFFF"/>
        </w:rPr>
        <w:t>; example is “C5 – an active incorporated place that is independent of any county subdivision and serves as a county subdivision equivalent”</w:t>
      </w:r>
    </w:p>
    <w:p w14:paraId="7687BC88" w14:textId="77777777" w:rsidR="00ED1E7C" w:rsidRDefault="00ED1E7C" w:rsidP="00505A3A">
      <w:pPr>
        <w:rPr>
          <w:color w:val="000000"/>
          <w:shd w:val="clear" w:color="auto" w:fill="FFFFFF"/>
        </w:rPr>
      </w:pPr>
    </w:p>
    <w:p w14:paraId="5058A24B" w14:textId="77777777" w:rsidR="00ED1E7C" w:rsidRDefault="00ED1E7C" w:rsidP="00ED1E7C">
      <w:pPr>
        <w:rPr>
          <w:color w:val="000000"/>
          <w:shd w:val="clear" w:color="auto" w:fill="FFFFFF"/>
        </w:rPr>
      </w:pPr>
      <w:r>
        <w:rPr>
          <w:color w:val="000000"/>
          <w:shd w:val="clear" w:color="auto" w:fill="FFFFFF"/>
        </w:rPr>
        <w:t xml:space="preserve">CLASSFP10 - type of local government unit the house resides in for year 2000, following table from Census: </w:t>
      </w:r>
      <w:hyperlink r:id="rId12" w:history="1">
        <w:r w:rsidRPr="003557A8">
          <w:rPr>
            <w:rStyle w:val="Hyperlink"/>
            <w:shd w:val="clear" w:color="auto" w:fill="FFFFFF"/>
          </w:rPr>
          <w:t>https://www.census.gov/geo/reference/class.html</w:t>
        </w:r>
      </w:hyperlink>
      <w:r>
        <w:rPr>
          <w:color w:val="000000"/>
          <w:shd w:val="clear" w:color="auto" w:fill="FFFFFF"/>
        </w:rPr>
        <w:t>; example is “C5 – an active incorporated place that is independent of any county subdivision and serves as a county subdivision equivalent”</w:t>
      </w:r>
    </w:p>
    <w:p w14:paraId="7356FEDE" w14:textId="77777777" w:rsidR="00ED1E7C" w:rsidRDefault="00ED1E7C" w:rsidP="00505A3A">
      <w:pPr>
        <w:rPr>
          <w:color w:val="000000"/>
          <w:shd w:val="clear" w:color="auto" w:fill="FFFFFF"/>
        </w:rPr>
      </w:pPr>
    </w:p>
    <w:p w14:paraId="6B7C92DE" w14:textId="77777777" w:rsidR="00505A3A" w:rsidRDefault="00505A3A" w:rsidP="00505A3A">
      <w:pPr>
        <w:rPr>
          <w:color w:val="000000"/>
          <w:shd w:val="clear" w:color="auto" w:fill="FFFFFF"/>
        </w:rPr>
      </w:pPr>
    </w:p>
    <w:p w14:paraId="251B312E" w14:textId="77777777" w:rsidR="00505A3A" w:rsidRDefault="00505A3A" w:rsidP="00505A3A">
      <w:pPr>
        <w:rPr>
          <w:rFonts w:cstheme="minorHAnsi"/>
          <w:sz w:val="24"/>
          <w:szCs w:val="24"/>
        </w:rPr>
      </w:pPr>
      <w:r>
        <w:rPr>
          <w:color w:val="000000"/>
          <w:shd w:val="clear" w:color="auto" w:fill="FFFFFF"/>
        </w:rPr>
        <w:t xml:space="preserve">FUNCSTAT00 – Census code telling whether unit of local government if functioning or not; for example, Z1 is a nonfunctioning county subdivision, </w:t>
      </w:r>
      <w:r>
        <w:rPr>
          <w:rFonts w:cstheme="minorHAnsi"/>
          <w:sz w:val="24"/>
          <w:szCs w:val="24"/>
        </w:rPr>
        <w:t>an example of which is “Lancaster city township”, which has FUNCSTAT_1 of ‘N’ (nonfunctioning), which we treat as being a Census place in 2000</w:t>
      </w:r>
    </w:p>
    <w:p w14:paraId="1F3A8628" w14:textId="77777777" w:rsidR="00ED1E7C" w:rsidRDefault="00ED1E7C" w:rsidP="00505A3A">
      <w:pPr>
        <w:rPr>
          <w:rFonts w:cstheme="minorHAnsi"/>
          <w:sz w:val="24"/>
          <w:szCs w:val="24"/>
        </w:rPr>
      </w:pPr>
    </w:p>
    <w:p w14:paraId="23397B35" w14:textId="77777777" w:rsidR="00ED1E7C" w:rsidRDefault="00ED1E7C" w:rsidP="00ED1E7C">
      <w:pPr>
        <w:rPr>
          <w:rFonts w:cstheme="minorHAnsi"/>
          <w:sz w:val="24"/>
          <w:szCs w:val="24"/>
        </w:rPr>
      </w:pPr>
      <w:r>
        <w:rPr>
          <w:color w:val="000000"/>
          <w:shd w:val="clear" w:color="auto" w:fill="FFFFFF"/>
        </w:rPr>
        <w:t xml:space="preserve">FUNCSTAT10 – Census code telling whether unit of local government if functioning or not; for example, Z1 is a nonfunctioning county subdivision, </w:t>
      </w:r>
      <w:r>
        <w:rPr>
          <w:rFonts w:cstheme="minorHAnsi"/>
          <w:sz w:val="24"/>
          <w:szCs w:val="24"/>
        </w:rPr>
        <w:t>an example of which is “Lancaster city township”, which has FUNCSTAT_1 of ‘N’ (nonfunctioning), which we treat as being a Census place in 2000</w:t>
      </w:r>
    </w:p>
    <w:p w14:paraId="6F386F73" w14:textId="77777777" w:rsidR="008D7705" w:rsidRDefault="008D7705" w:rsidP="00ED1E7C">
      <w:pPr>
        <w:rPr>
          <w:rFonts w:cstheme="minorHAnsi"/>
          <w:sz w:val="24"/>
          <w:szCs w:val="24"/>
        </w:rPr>
      </w:pPr>
    </w:p>
    <w:p w14:paraId="63188EC1" w14:textId="77777777" w:rsidR="008D7705" w:rsidRPr="00FC1315" w:rsidRDefault="008D7705" w:rsidP="00ED1E7C">
      <w:pPr>
        <w:rPr>
          <w:color w:val="000000"/>
          <w:sz w:val="24"/>
          <w:szCs w:val="24"/>
          <w:shd w:val="clear" w:color="auto" w:fill="FFFFFF"/>
        </w:rPr>
      </w:pPr>
      <w:proofErr w:type="spellStart"/>
      <w:r>
        <w:rPr>
          <w:rFonts w:cstheme="minorHAnsi"/>
          <w:sz w:val="24"/>
          <w:szCs w:val="24"/>
        </w:rPr>
        <w:t>stcofips</w:t>
      </w:r>
      <w:proofErr w:type="spellEnd"/>
      <w:r>
        <w:rPr>
          <w:rFonts w:cstheme="minorHAnsi"/>
          <w:sz w:val="24"/>
          <w:szCs w:val="24"/>
        </w:rPr>
        <w:t xml:space="preserve"> = concatenation of Census FIPS codes for state and county, created in </w:t>
      </w:r>
      <w:proofErr w:type="spellStart"/>
      <w:r w:rsidR="002B1216">
        <w:rPr>
          <w:rFonts w:cstheme="minorHAnsi"/>
          <w:sz w:val="24"/>
          <w:szCs w:val="24"/>
        </w:rPr>
        <w:t>cosub_place_county_fips.dta</w:t>
      </w:r>
      <w:proofErr w:type="spellEnd"/>
      <w:r w:rsidR="002B1216">
        <w:rPr>
          <w:rFonts w:cstheme="minorHAnsi"/>
          <w:sz w:val="24"/>
          <w:szCs w:val="24"/>
        </w:rPr>
        <w:t xml:space="preserve"> from stcountyfips.docx on 5/21/19 to help </w:t>
      </w:r>
      <w:r w:rsidR="001B647D">
        <w:rPr>
          <w:rFonts w:cstheme="minorHAnsi"/>
          <w:sz w:val="24"/>
          <w:szCs w:val="24"/>
        </w:rPr>
        <w:t xml:space="preserve">create TENDIGIT_FIPS  in voting data sets so I can </w:t>
      </w:r>
      <w:r w:rsidR="002B1216">
        <w:rPr>
          <w:rFonts w:cstheme="minorHAnsi"/>
          <w:sz w:val="24"/>
          <w:szCs w:val="24"/>
        </w:rPr>
        <w:t xml:space="preserve">merge </w:t>
      </w:r>
      <w:r w:rsidR="001B647D">
        <w:rPr>
          <w:rFonts w:cstheme="minorHAnsi"/>
          <w:sz w:val="24"/>
          <w:szCs w:val="24"/>
        </w:rPr>
        <w:t xml:space="preserve">in </w:t>
      </w:r>
      <w:r w:rsidR="002B1216">
        <w:rPr>
          <w:rFonts w:cstheme="minorHAnsi"/>
          <w:sz w:val="24"/>
          <w:szCs w:val="24"/>
        </w:rPr>
        <w:t xml:space="preserve">new construction data </w:t>
      </w:r>
    </w:p>
    <w:p w14:paraId="4029653E" w14:textId="77777777" w:rsidR="00ED1E7C" w:rsidRDefault="00ED1E7C" w:rsidP="00505A3A">
      <w:pPr>
        <w:rPr>
          <w:color w:val="000000"/>
          <w:sz w:val="24"/>
          <w:szCs w:val="24"/>
          <w:shd w:val="clear" w:color="auto" w:fill="FFFFFF"/>
        </w:rPr>
      </w:pPr>
    </w:p>
    <w:p w14:paraId="0F1DE148" w14:textId="77777777" w:rsidR="00B57FC9" w:rsidRPr="00FC1315" w:rsidRDefault="00B57FC9" w:rsidP="00505A3A">
      <w:pPr>
        <w:rPr>
          <w:color w:val="000000"/>
          <w:sz w:val="24"/>
          <w:szCs w:val="24"/>
          <w:shd w:val="clear" w:color="auto" w:fill="FFFFFF"/>
        </w:rPr>
      </w:pPr>
    </w:p>
    <w:sectPr w:rsidR="00B57FC9" w:rsidRPr="00FC1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9E7"/>
    <w:rsid w:val="0001306B"/>
    <w:rsid w:val="00022995"/>
    <w:rsid w:val="000466EE"/>
    <w:rsid w:val="00072FCE"/>
    <w:rsid w:val="0009389B"/>
    <w:rsid w:val="000A773D"/>
    <w:rsid w:val="000E0B94"/>
    <w:rsid w:val="000E56A2"/>
    <w:rsid w:val="000E6BD2"/>
    <w:rsid w:val="0010006B"/>
    <w:rsid w:val="001301FE"/>
    <w:rsid w:val="0013071A"/>
    <w:rsid w:val="00131EF5"/>
    <w:rsid w:val="00157718"/>
    <w:rsid w:val="001952A4"/>
    <w:rsid w:val="001A10FF"/>
    <w:rsid w:val="001B647D"/>
    <w:rsid w:val="001D690A"/>
    <w:rsid w:val="001D6A40"/>
    <w:rsid w:val="001D7CB4"/>
    <w:rsid w:val="001F0DD9"/>
    <w:rsid w:val="001F6A2E"/>
    <w:rsid w:val="0025648C"/>
    <w:rsid w:val="00257E31"/>
    <w:rsid w:val="002A6B88"/>
    <w:rsid w:val="002B1216"/>
    <w:rsid w:val="002C2AC4"/>
    <w:rsid w:val="003403FD"/>
    <w:rsid w:val="003738F4"/>
    <w:rsid w:val="00374779"/>
    <w:rsid w:val="003D29F6"/>
    <w:rsid w:val="003D436C"/>
    <w:rsid w:val="003E6515"/>
    <w:rsid w:val="003F4CBC"/>
    <w:rsid w:val="00416ABF"/>
    <w:rsid w:val="004357AB"/>
    <w:rsid w:val="004640CB"/>
    <w:rsid w:val="004F3879"/>
    <w:rsid w:val="00505A3A"/>
    <w:rsid w:val="00515C92"/>
    <w:rsid w:val="00517599"/>
    <w:rsid w:val="00532E7E"/>
    <w:rsid w:val="00546D4E"/>
    <w:rsid w:val="0055079E"/>
    <w:rsid w:val="00564524"/>
    <w:rsid w:val="0057750E"/>
    <w:rsid w:val="005839E5"/>
    <w:rsid w:val="005B642B"/>
    <w:rsid w:val="005E3891"/>
    <w:rsid w:val="00611517"/>
    <w:rsid w:val="006337A4"/>
    <w:rsid w:val="00655398"/>
    <w:rsid w:val="006919E7"/>
    <w:rsid w:val="006B3E0D"/>
    <w:rsid w:val="006B7921"/>
    <w:rsid w:val="006D2BA0"/>
    <w:rsid w:val="00715F76"/>
    <w:rsid w:val="0077648A"/>
    <w:rsid w:val="00781B7B"/>
    <w:rsid w:val="0079275C"/>
    <w:rsid w:val="007957BA"/>
    <w:rsid w:val="007D2BE9"/>
    <w:rsid w:val="00821B9C"/>
    <w:rsid w:val="00835405"/>
    <w:rsid w:val="008372AB"/>
    <w:rsid w:val="008623FD"/>
    <w:rsid w:val="008913CD"/>
    <w:rsid w:val="008A5D7F"/>
    <w:rsid w:val="008B6D9E"/>
    <w:rsid w:val="008C02C3"/>
    <w:rsid w:val="008C4A1B"/>
    <w:rsid w:val="008D5250"/>
    <w:rsid w:val="008D7705"/>
    <w:rsid w:val="009115F1"/>
    <w:rsid w:val="0091514C"/>
    <w:rsid w:val="009252D4"/>
    <w:rsid w:val="00936214"/>
    <w:rsid w:val="00951470"/>
    <w:rsid w:val="009726D5"/>
    <w:rsid w:val="00976DE7"/>
    <w:rsid w:val="009854CD"/>
    <w:rsid w:val="009B1BC0"/>
    <w:rsid w:val="009B78B9"/>
    <w:rsid w:val="009E5012"/>
    <w:rsid w:val="00A0376C"/>
    <w:rsid w:val="00A11C48"/>
    <w:rsid w:val="00A12F7E"/>
    <w:rsid w:val="00A42B57"/>
    <w:rsid w:val="00A81BD1"/>
    <w:rsid w:val="00A91654"/>
    <w:rsid w:val="00AA6711"/>
    <w:rsid w:val="00AA7C49"/>
    <w:rsid w:val="00AB1099"/>
    <w:rsid w:val="00AE2DD0"/>
    <w:rsid w:val="00AE3448"/>
    <w:rsid w:val="00AE7002"/>
    <w:rsid w:val="00AF4379"/>
    <w:rsid w:val="00AF752C"/>
    <w:rsid w:val="00B3302E"/>
    <w:rsid w:val="00B57FC9"/>
    <w:rsid w:val="00B97564"/>
    <w:rsid w:val="00BA13C2"/>
    <w:rsid w:val="00BA2146"/>
    <w:rsid w:val="00BE2ADA"/>
    <w:rsid w:val="00C07A37"/>
    <w:rsid w:val="00C07BCC"/>
    <w:rsid w:val="00C3299A"/>
    <w:rsid w:val="00C42BC3"/>
    <w:rsid w:val="00C53DC1"/>
    <w:rsid w:val="00C7689B"/>
    <w:rsid w:val="00CB175A"/>
    <w:rsid w:val="00CE11FE"/>
    <w:rsid w:val="00CF027D"/>
    <w:rsid w:val="00D146F7"/>
    <w:rsid w:val="00D27083"/>
    <w:rsid w:val="00D43A1B"/>
    <w:rsid w:val="00D54BA4"/>
    <w:rsid w:val="00D63A3B"/>
    <w:rsid w:val="00D870A2"/>
    <w:rsid w:val="00DB5615"/>
    <w:rsid w:val="00DC00B9"/>
    <w:rsid w:val="00DC2819"/>
    <w:rsid w:val="00DF5A2B"/>
    <w:rsid w:val="00E00207"/>
    <w:rsid w:val="00E548AC"/>
    <w:rsid w:val="00EA5685"/>
    <w:rsid w:val="00EB3A7A"/>
    <w:rsid w:val="00EB7981"/>
    <w:rsid w:val="00ED1E7C"/>
    <w:rsid w:val="00ED2F3F"/>
    <w:rsid w:val="00ED73AA"/>
    <w:rsid w:val="00F321EC"/>
    <w:rsid w:val="00FC1315"/>
    <w:rsid w:val="00FD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3F0B"/>
  <w15:chartTrackingRefBased/>
  <w15:docId w15:val="{5E785BDE-4B20-4642-83B5-04F19501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726D5"/>
    <w:rPr>
      <w:b/>
      <w:bCs/>
    </w:rPr>
  </w:style>
  <w:style w:type="character" w:styleId="Hyperlink">
    <w:name w:val="Hyperlink"/>
    <w:uiPriority w:val="99"/>
    <w:rsid w:val="009726D5"/>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5892">
      <w:bodyDiv w:val="1"/>
      <w:marLeft w:val="0"/>
      <w:marRight w:val="0"/>
      <w:marTop w:val="0"/>
      <w:marBottom w:val="0"/>
      <w:divBdr>
        <w:top w:val="none" w:sz="0" w:space="0" w:color="auto"/>
        <w:left w:val="none" w:sz="0" w:space="0" w:color="auto"/>
        <w:bottom w:val="none" w:sz="0" w:space="0" w:color="auto"/>
        <w:right w:val="none" w:sz="0" w:space="0" w:color="auto"/>
      </w:divBdr>
    </w:div>
    <w:div w:id="647168613">
      <w:bodyDiv w:val="1"/>
      <w:marLeft w:val="0"/>
      <w:marRight w:val="0"/>
      <w:marTop w:val="0"/>
      <w:marBottom w:val="0"/>
      <w:divBdr>
        <w:top w:val="none" w:sz="0" w:space="0" w:color="auto"/>
        <w:left w:val="none" w:sz="0" w:space="0" w:color="auto"/>
        <w:bottom w:val="none" w:sz="0" w:space="0" w:color="auto"/>
        <w:right w:val="none" w:sz="0" w:space="0" w:color="auto"/>
      </w:divBdr>
    </w:div>
    <w:div w:id="1526137780">
      <w:bodyDiv w:val="1"/>
      <w:marLeft w:val="0"/>
      <w:marRight w:val="0"/>
      <w:marTop w:val="0"/>
      <w:marBottom w:val="0"/>
      <w:divBdr>
        <w:top w:val="none" w:sz="0" w:space="0" w:color="auto"/>
        <w:left w:val="none" w:sz="0" w:space="0" w:color="auto"/>
        <w:bottom w:val="none" w:sz="0" w:space="0" w:color="auto"/>
        <w:right w:val="none" w:sz="0" w:space="0" w:color="auto"/>
      </w:divBdr>
    </w:div>
    <w:div w:id="1550914439">
      <w:bodyDiv w:val="1"/>
      <w:marLeft w:val="0"/>
      <w:marRight w:val="0"/>
      <w:marTop w:val="0"/>
      <w:marBottom w:val="0"/>
      <w:divBdr>
        <w:top w:val="none" w:sz="0" w:space="0" w:color="auto"/>
        <w:left w:val="none" w:sz="0" w:space="0" w:color="auto"/>
        <w:bottom w:val="none" w:sz="0" w:space="0" w:color="auto"/>
        <w:right w:val="none" w:sz="0" w:space="0" w:color="auto"/>
      </w:divBdr>
    </w:div>
    <w:div w:id="1698197026">
      <w:bodyDiv w:val="1"/>
      <w:marLeft w:val="0"/>
      <w:marRight w:val="0"/>
      <w:marTop w:val="0"/>
      <w:marBottom w:val="0"/>
      <w:divBdr>
        <w:top w:val="none" w:sz="0" w:space="0" w:color="auto"/>
        <w:left w:val="none" w:sz="0" w:space="0" w:color="auto"/>
        <w:bottom w:val="none" w:sz="0" w:space="0" w:color="auto"/>
        <w:right w:val="none" w:sz="0" w:space="0" w:color="auto"/>
      </w:divBdr>
    </w:div>
    <w:div w:id="174930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on.ohio.gov/Topics/Finance-and-Funding/Finance-Related-Data/District-Profile-Repor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ducation.ohio.gov/Topics/Finance-and-Funding/Finance-Related-Data/District-Profile-Reports" TargetMode="External"/><Relationship Id="rId12" Type="http://schemas.openxmlformats.org/officeDocument/2006/relationships/hyperlink" Target="https://www.census.gov/geo/reference/clas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ducation.ohio.gov/Topics/Finance-and-Funding/Finance-Related-Data/District-Profile-Reports" TargetMode="External"/><Relationship Id="rId11" Type="http://schemas.openxmlformats.org/officeDocument/2006/relationships/hyperlink" Target="https://www.census.gov/geo/reference/class.html" TargetMode="External"/><Relationship Id="rId5" Type="http://schemas.openxmlformats.org/officeDocument/2006/relationships/hyperlink" Target="http://education.ohio.gov/Topics/Finance-and-Funding/Finance-Related-Data/District-Profile-Reports" TargetMode="External"/><Relationship Id="rId10" Type="http://schemas.openxmlformats.org/officeDocument/2006/relationships/hyperlink" Target="https://www.census.gov/geo/reference/lsad.html" TargetMode="External"/><Relationship Id="rId4" Type="http://schemas.openxmlformats.org/officeDocument/2006/relationships/hyperlink" Target="http://education.ohio.gov/Topics/Finance-and-Funding/Finance-Related-Data/District-Profile-Reports" TargetMode="External"/><Relationship Id="rId9" Type="http://schemas.openxmlformats.org/officeDocument/2006/relationships/hyperlink" Target="https://www.census.gov/geo/reference/lsa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52</Pages>
  <Words>19438</Words>
  <Characters>110802</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Lindner College of Business</Company>
  <LinksUpToDate>false</LinksUpToDate>
  <CharactersWithSpaces>129981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Brasington</dc:creator>
  <cp:keywords/>
  <dc:description/>
  <cp:lastModifiedBy>Rawat, Saani (rawatsa)</cp:lastModifiedBy>
  <cp:revision>5</cp:revision>
  <dcterms:created xsi:type="dcterms:W3CDTF">2021-08-02T19:43:00Z</dcterms:created>
  <dcterms:modified xsi:type="dcterms:W3CDTF">2024-06-29T14:47:00Z</dcterms:modified>
</cp:coreProperties>
</file>