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E7F3" w14:textId="77777777" w:rsidR="00874C5F" w:rsidRPr="00874C5F" w:rsidRDefault="00874C5F" w:rsidP="00874C5F">
      <w:pPr>
        <w:rPr>
          <w:b/>
          <w:bCs/>
        </w:rPr>
      </w:pPr>
      <w:r w:rsidRPr="00874C5F">
        <w:rPr>
          <w:b/>
          <w:bCs/>
        </w:rPr>
        <w:t>1. Coordinate Transformations (Projections)</w:t>
      </w:r>
    </w:p>
    <w:p w14:paraId="6FCC1B08" w14:textId="6B264871" w:rsidR="00874C5F" w:rsidRPr="00874C5F" w:rsidRDefault="00874C5F" w:rsidP="00874C5F">
      <w:r w:rsidRPr="00874C5F">
        <w:t xml:space="preserve">The code maps geographic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ϕ,λ</m:t>
            </m:r>
          </m:e>
        </m:d>
      </m:oMath>
      <w:r w:rsidRPr="00874C5F">
        <w:t xml:space="preserve">—representing latitude and longitude—to 2D screen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874C5F">
        <w:t xml:space="preserve">in pixels, and vice versa. This is a simplified </w:t>
      </w:r>
      <w:r w:rsidRPr="00874C5F">
        <w:rPr>
          <w:b/>
          <w:bCs/>
        </w:rPr>
        <w:t>Equirectangular Projection</w:t>
      </w:r>
      <w:r w:rsidRPr="00874C5F">
        <w:t xml:space="preserve"> with screen-space origin translation.</w:t>
      </w:r>
    </w:p>
    <w:p w14:paraId="0436063C" w14:textId="77777777" w:rsidR="00874C5F" w:rsidRPr="00874C5F" w:rsidRDefault="00874C5F" w:rsidP="00874C5F">
      <w:pPr>
        <w:rPr>
          <w:b/>
          <w:bCs/>
        </w:rPr>
      </w:pPr>
      <w:r w:rsidRPr="00874C5F">
        <w:rPr>
          <w:b/>
          <w:bCs/>
        </w:rPr>
        <w:t>Forward Projection (project method)</w:t>
      </w:r>
    </w:p>
    <w:p w14:paraId="2799D6E2" w14:textId="295927BD" w:rsidR="00874C5F" w:rsidRPr="00874C5F" w:rsidRDefault="00874C5F" w:rsidP="00874C5F">
      <w:r w:rsidRPr="00874C5F">
        <w:t xml:space="preserve">Converts geographical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ϕ,λ</m:t>
            </m:r>
          </m:e>
        </m:d>
      </m:oMath>
      <w:r w:rsidRPr="00874C5F">
        <w:t xml:space="preserve">to screen space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874C5F">
        <w:t>:</w:t>
      </w:r>
    </w:p>
    <w:p w14:paraId="53D56096" w14:textId="11E5C696" w:rsidR="00874C5F" w:rsidRPr="00874C5F" w:rsidRDefault="00874C5F" w:rsidP="00874C5F"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λ</m:t>
                  </m:r>
                </m:sub>
              </m:sSub>
            </m:den>
          </m:f>
          <m:r>
            <w:rPr>
              <w:rFonts w:ascii="Cambria Math" w:hAnsi="Cambria Math"/>
            </w:rPr>
            <m:t>⋅W</m:t>
          </m:r>
        </m:oMath>
      </m:oMathPara>
    </w:p>
    <w:p w14:paraId="3BE73515" w14:textId="32DE0711" w:rsidR="00874C5F" w:rsidRPr="00874C5F" w:rsidRDefault="00874C5F" w:rsidP="00874C5F"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ϕ-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den>
          </m:f>
          <m:r>
            <w:rPr>
              <w:rFonts w:ascii="Cambria Math" w:hAnsi="Cambria Math"/>
            </w:rPr>
            <m:t>⋅H</m:t>
          </m:r>
        </m:oMath>
      </m:oMathPara>
    </w:p>
    <w:p w14:paraId="2FEC3142" w14:textId="77777777" w:rsidR="00874C5F" w:rsidRPr="00874C5F" w:rsidRDefault="00874C5F" w:rsidP="00874C5F">
      <w:r w:rsidRPr="00874C5F">
        <w:t>Where:</w:t>
      </w:r>
    </w:p>
    <w:p w14:paraId="132A8786" w14:textId="1EBF9AB2" w:rsidR="00874C5F" w:rsidRPr="00874C5F" w:rsidRDefault="00874C5F" w:rsidP="00874C5F">
      <w:pPr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W,H</m:t>
            </m:r>
          </m:e>
        </m:d>
      </m:oMath>
      <w:r w:rsidRPr="00874C5F">
        <w:t>are the viewport width and height in pixels.</w:t>
      </w:r>
    </w:p>
    <w:p w14:paraId="619DCB49" w14:textId="5668C0D4" w:rsidR="00874C5F" w:rsidRPr="00874C5F" w:rsidRDefault="00874C5F" w:rsidP="00874C5F">
      <w:pPr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  <w:proofErr w:type="gramStart"/>
      <w:r w:rsidRPr="00874C5F">
        <w:t>is</w:t>
      </w:r>
      <w:proofErr w:type="gramEnd"/>
      <w:r w:rsidRPr="00874C5F">
        <w:t xml:space="preserve"> the map center's latitude and longitude.</w:t>
      </w:r>
    </w:p>
    <w:p w14:paraId="7D8CA4C7" w14:textId="77936F0F" w:rsidR="00874C5F" w:rsidRPr="00874C5F" w:rsidRDefault="00874C5F" w:rsidP="00874C5F">
      <w:pPr>
        <w:numPr>
          <w:ilvl w:val="0"/>
          <w:numId w:val="1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λ</m:t>
                </m:r>
              </m:sub>
            </m:sSub>
          </m:e>
        </m:d>
      </m:oMath>
      <w:r w:rsidRPr="00874C5F">
        <w:t>is the total latitude and longitude span visible on screen.</w:t>
      </w:r>
    </w:p>
    <w:p w14:paraId="179A70C3" w14:textId="151AAE3A" w:rsidR="00874C5F" w:rsidRPr="00874C5F" w:rsidRDefault="00874C5F" w:rsidP="00874C5F">
      <w:pPr>
        <w:numPr>
          <w:ilvl w:val="0"/>
          <w:numId w:val="1"/>
        </w:numPr>
      </w:pPr>
      <w:r w:rsidRPr="00874C5F">
        <w:t xml:space="preserve">The negative sign in the </w:t>
      </w:r>
      <m:oMath>
        <m:r>
          <w:rPr>
            <w:rFonts w:ascii="Cambria Math" w:hAnsi="Cambria Math"/>
          </w:rPr>
          <m:t>y</m:t>
        </m:r>
      </m:oMath>
      <w:r w:rsidRPr="00874C5F">
        <w:t xml:space="preserve">calculation accounts for inverted screen coordinates (where screen </w:t>
      </w:r>
      <m:oMath>
        <m:r>
          <w:rPr>
            <w:rFonts w:ascii="Cambria Math" w:hAnsi="Cambria Math"/>
          </w:rPr>
          <m:t>y=0</m:t>
        </m:r>
      </m:oMath>
      <w:r w:rsidRPr="00874C5F">
        <w:t>is at the top, while latitude increases going upwards).</w:t>
      </w:r>
    </w:p>
    <w:p w14:paraId="1AE4B618" w14:textId="77777777" w:rsidR="00874C5F" w:rsidRPr="00874C5F" w:rsidRDefault="00874C5F" w:rsidP="00874C5F">
      <w:pPr>
        <w:rPr>
          <w:b/>
          <w:bCs/>
        </w:rPr>
      </w:pPr>
      <w:r w:rsidRPr="00874C5F">
        <w:rPr>
          <w:b/>
          <w:bCs/>
        </w:rPr>
        <w:t>Inverse Projection (</w:t>
      </w:r>
      <w:proofErr w:type="spellStart"/>
      <w:r w:rsidRPr="00874C5F">
        <w:rPr>
          <w:b/>
          <w:bCs/>
        </w:rPr>
        <w:t>unproject</w:t>
      </w:r>
      <w:proofErr w:type="spellEnd"/>
      <w:r w:rsidRPr="00874C5F">
        <w:rPr>
          <w:b/>
          <w:bCs/>
        </w:rPr>
        <w:t xml:space="preserve"> method)</w:t>
      </w:r>
    </w:p>
    <w:p w14:paraId="532A749C" w14:textId="3CDB022D" w:rsidR="00874C5F" w:rsidRPr="00874C5F" w:rsidRDefault="00874C5F" w:rsidP="00874C5F">
      <w:r w:rsidRPr="00874C5F">
        <w:t xml:space="preserve">Converts a pixel position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874C5F">
        <w:t xml:space="preserve">back into geographic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ϕ,λ</m:t>
            </m:r>
          </m:e>
        </m:d>
      </m:oMath>
      <w:r w:rsidRPr="00874C5F">
        <w:t>:</w:t>
      </w:r>
    </w:p>
    <w:p w14:paraId="1EC85FDD" w14:textId="0BC83FDA" w:rsidR="00874C5F" w:rsidRPr="00874C5F" w:rsidRDefault="00874C5F" w:rsidP="00874C5F">
      <m:oMathPara>
        <m:oMath>
          <m:r>
            <w:rPr>
              <w:rFonts w:ascii="Cambria Math" w:hAnsi="Cambria Math"/>
            </w:rPr>
            <m:t>λ=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x-W/2</m:t>
                  </m:r>
                </m:num>
                <m:den>
                  <m:r>
                    <w:rPr>
                      <w:rFonts w:ascii="Cambria Math" w:hAnsi="Cambria Math"/>
                    </w:rPr>
                    <m:t>W</m:t>
                  </m:r>
                </m:den>
              </m:f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</m:oMath>
      </m:oMathPara>
    </w:p>
    <w:p w14:paraId="081256F0" w14:textId="0467DC59" w:rsidR="00874C5F" w:rsidRPr="00874C5F" w:rsidRDefault="00874C5F" w:rsidP="00874C5F">
      <m:oMathPara>
        <m:oMath>
          <m:r>
            <w:rPr>
              <w:rFonts w:ascii="Cambria Math" w:hAnsi="Cambria Math"/>
            </w:rPr>
            <m:t>ϕ=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y-H/2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</m:oMath>
      </m:oMathPara>
    </w:p>
    <w:p w14:paraId="429DEAC3" w14:textId="77777777" w:rsidR="00874C5F" w:rsidRPr="00874C5F" w:rsidRDefault="00874C5F" w:rsidP="00874C5F">
      <w:pPr>
        <w:rPr>
          <w:b/>
          <w:bCs/>
        </w:rPr>
      </w:pPr>
      <w:r w:rsidRPr="00874C5F">
        <w:rPr>
          <w:b/>
          <w:bCs/>
        </w:rPr>
        <w:t>2. Viewport Scaling &amp; Aspect Ratio Adjustments</w:t>
      </w:r>
    </w:p>
    <w:p w14:paraId="3F440FCF" w14:textId="77777777" w:rsidR="00874C5F" w:rsidRPr="00874C5F" w:rsidRDefault="00874C5F" w:rsidP="00874C5F">
      <w:r w:rsidRPr="00874C5F">
        <w:t>The map span determines how many geographical degrees are visible within the current viewport and scales dynamically with zoom level and screen size.</w:t>
      </w:r>
    </w:p>
    <w:p w14:paraId="311F514A" w14:textId="77777777" w:rsidR="00874C5F" w:rsidRPr="00874C5F" w:rsidRDefault="00874C5F" w:rsidP="00874C5F">
      <w:pPr>
        <w:rPr>
          <w:b/>
          <w:bCs/>
        </w:rPr>
      </w:pPr>
      <w:r w:rsidRPr="00874C5F">
        <w:rPr>
          <w:b/>
          <w:bCs/>
        </w:rPr>
        <w:t>Span Math (span method)</w:t>
      </w:r>
    </w:p>
    <w:p w14:paraId="197E5C9A" w14:textId="718DF8AB" w:rsidR="00874C5F" w:rsidRPr="00874C5F" w:rsidRDefault="00874C5F" w:rsidP="00874C5F">
      <w:pPr>
        <w:numPr>
          <w:ilvl w:val="0"/>
          <w:numId w:val="2"/>
        </w:numPr>
      </w:pPr>
      <w:r w:rsidRPr="00874C5F">
        <w:rPr>
          <w:b/>
          <w:bCs/>
        </w:rPr>
        <w:t>Latitude Span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</m:oMath>
      <w:r w:rsidRPr="00874C5F">
        <w:rPr>
          <w:b/>
          <w:bCs/>
        </w:rPr>
        <w:t>):</w:t>
      </w:r>
      <w:r w:rsidRPr="00874C5F">
        <w:t xml:space="preserve"> Scales inversely with the zoom factor </w:t>
      </w:r>
      <m:oMath>
        <m:r>
          <w:rPr>
            <w:rFonts w:ascii="Cambria Math" w:hAnsi="Cambria Math"/>
          </w:rPr>
          <m:t>z</m:t>
        </m:r>
      </m:oMath>
      <w:r w:rsidRPr="00874C5F">
        <w:t>:</w:t>
      </w:r>
    </w:p>
    <w:p w14:paraId="1FB335D2" w14:textId="0FA96343" w:rsidR="00874C5F" w:rsidRPr="00874C5F" w:rsidRDefault="00874C5F" w:rsidP="00874C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=0.11⋅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z</m:t>
                  </m:r>
                </m:den>
              </m:f>
            </m:e>
          </m:d>
        </m:oMath>
      </m:oMathPara>
    </w:p>
    <w:p w14:paraId="392483C5" w14:textId="65327267" w:rsidR="00874C5F" w:rsidRPr="00874C5F" w:rsidRDefault="00874C5F" w:rsidP="00874C5F">
      <w:pPr>
        <w:numPr>
          <w:ilvl w:val="0"/>
          <w:numId w:val="2"/>
        </w:numPr>
      </w:pPr>
      <w:r w:rsidRPr="00874C5F">
        <w:rPr>
          <w:b/>
          <w:bCs/>
        </w:rPr>
        <w:t>Longitude Span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874C5F">
        <w:rPr>
          <w:b/>
          <w:bCs/>
        </w:rPr>
        <w:t>):</w:t>
      </w:r>
      <w:r w:rsidRPr="00874C5F">
        <w:t xml:space="preserve"> Corrected for aspect ratio (</w:t>
      </w:r>
      <m:oMath>
        <m:r>
          <w:rPr>
            <w:rFonts w:ascii="Cambria Math" w:hAnsi="Cambria Math"/>
          </w:rPr>
          <m:t>W/H</m:t>
        </m:r>
      </m:oMath>
      <w:r w:rsidRPr="00874C5F">
        <w:t>) and spherical distortion factor (</w:t>
      </w:r>
      <m:oMath>
        <m:r>
          <w:rPr>
            <w:rFonts w:ascii="Cambria Math" w:hAnsi="Cambria Math"/>
          </w:rPr>
          <m:t>1.38</m:t>
        </m:r>
      </m:oMath>
      <w:r w:rsidRPr="00874C5F">
        <w:t xml:space="preserve">, approximating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latitude</m:t>
                </m:r>
              </m:e>
            </m:d>
          </m:e>
        </m:func>
      </m:oMath>
      <w:r w:rsidRPr="00874C5F">
        <w:t xml:space="preserve">at </w:t>
      </w:r>
      <m:oMath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N</m:t>
        </m:r>
      </m:oMath>
      <w:r w:rsidRPr="00874C5F">
        <w:t>):</w:t>
      </w:r>
    </w:p>
    <w:p w14:paraId="48DFE52C" w14:textId="36823C8F" w:rsidR="00874C5F" w:rsidRPr="00874C5F" w:rsidRDefault="00874C5F" w:rsidP="00874C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⋅1.38⋅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1,H</m:t>
                      </m:r>
                    </m:e>
                  </m:d>
                </m:e>
              </m:func>
            </m:den>
          </m:f>
        </m:oMath>
      </m:oMathPara>
    </w:p>
    <w:p w14:paraId="5067A333" w14:textId="77777777" w:rsidR="00874C5F" w:rsidRPr="00874C5F" w:rsidRDefault="00874C5F" w:rsidP="00874C5F">
      <w:pPr>
        <w:rPr>
          <w:b/>
          <w:bCs/>
        </w:rPr>
      </w:pPr>
      <w:r w:rsidRPr="00874C5F">
        <w:rPr>
          <w:b/>
          <w:bCs/>
        </w:rPr>
        <w:t>3. Vector Translation Arithmetic (Panning)</w:t>
      </w:r>
    </w:p>
    <w:p w14:paraId="32ECA9AE" w14:textId="307E2EC2" w:rsidR="00874C5F" w:rsidRPr="00874C5F" w:rsidRDefault="00874C5F" w:rsidP="00874C5F">
      <w:r w:rsidRPr="00874C5F">
        <w:t xml:space="preserve">When dragging the map, mouse displacement in pixels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sty m:val="b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x,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e>
        </m:d>
      </m:oMath>
      <w:r w:rsidRPr="00874C5F">
        <w:t xml:space="preserve">is converted into geographic displacement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λ,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ϕ</m:t>
            </m:r>
          </m:e>
        </m:d>
      </m:oMath>
      <w:r w:rsidRPr="00874C5F">
        <w:t>:</w:t>
      </w:r>
    </w:p>
    <w:p w14:paraId="3C363CFF" w14:textId="1FAFF402" w:rsidR="00874C5F" w:rsidRPr="00874C5F" w:rsidRDefault="00874C5F" w:rsidP="00874C5F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ϕ=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</m:oMath>
      </m:oMathPara>
    </w:p>
    <w:p w14:paraId="07CED2BD" w14:textId="34FAC3D1" w:rsidR="00874C5F" w:rsidRPr="00874C5F" w:rsidRDefault="00874C5F" w:rsidP="00874C5F">
      <w:r w:rsidRPr="00874C5F">
        <w:t xml:space="preserve">The updated </w:t>
      </w:r>
      <w:proofErr w:type="spellStart"/>
      <w:r w:rsidRPr="00874C5F">
        <w:t>center</w:t>
      </w:r>
      <w:proofErr w:type="spellEnd"/>
      <w:r w:rsidRPr="00874C5F">
        <w:t xml:space="preserve"> coordinates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new</m:t>
            </m:r>
          </m:sub>
        </m:sSub>
      </m:oMath>
      <w:r w:rsidRPr="00874C5F">
        <w:t>are computed as:</w:t>
      </w:r>
    </w:p>
    <w:p w14:paraId="247756CE" w14:textId="666AA02A" w:rsidR="00874C5F" w:rsidRPr="00874C5F" w:rsidRDefault="00874C5F" w:rsidP="00874C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c,</m:t>
              </m:r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c,</m:t>
              </m:r>
              <m:r>
                <m:rPr>
                  <m:nor/>
                </m:rPr>
                <m:t>old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λ</m:t>
          </m:r>
        </m:oMath>
      </m:oMathPara>
    </w:p>
    <w:p w14:paraId="1149F4E1" w14:textId="1E4DC087" w:rsidR="00874C5F" w:rsidRPr="00874C5F" w:rsidRDefault="00874C5F" w:rsidP="00874C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c,</m:t>
              </m:r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c,</m:t>
              </m:r>
              <m:r>
                <m:rPr>
                  <m:nor/>
                </m:rPr>
                <m:t>old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ϕ</m:t>
          </m:r>
        </m:oMath>
      </m:oMathPara>
    </w:p>
    <w:p w14:paraId="5D441F9F" w14:textId="77777777" w:rsidR="00874C5F" w:rsidRPr="00874C5F" w:rsidRDefault="00874C5F" w:rsidP="00874C5F">
      <w:pPr>
        <w:rPr>
          <w:b/>
          <w:bCs/>
        </w:rPr>
      </w:pPr>
      <w:r w:rsidRPr="00874C5F">
        <w:rPr>
          <w:b/>
          <w:bCs/>
        </w:rPr>
        <w:t>4. Bounding Box Geometry</w:t>
      </w:r>
    </w:p>
    <w:p w14:paraId="197E0655" w14:textId="50598A86" w:rsidR="00874C5F" w:rsidRPr="00874C5F" w:rsidRDefault="00874C5F" w:rsidP="00874C5F">
      <w:r w:rsidRPr="00874C5F">
        <w:t xml:space="preserve">The Rectangle class renders shapes defined by two opposing geographical points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874C5F">
        <w:t xml:space="preserve">and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874C5F">
        <w:t xml:space="preserve">. It calculates an </w:t>
      </w:r>
      <w:r w:rsidRPr="00874C5F">
        <w:rPr>
          <w:b/>
          <w:bCs/>
        </w:rPr>
        <w:t>Axis-Aligned Bounding Box (AABB)</w:t>
      </w:r>
      <w:r w:rsidRPr="00874C5F">
        <w:t xml:space="preserve"> in screen coordinates:</w:t>
      </w:r>
    </w:p>
    <w:p w14:paraId="12C5B01E" w14:textId="590F9846" w:rsidR="00874C5F" w:rsidRPr="00874C5F" w:rsidRDefault="00874C5F" w:rsidP="00874C5F">
      <m:oMathPara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1.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2.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1.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2.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func>
        </m:oMath>
      </m:oMathPara>
    </w:p>
    <w:p w14:paraId="45021C15" w14:textId="79B27AAD" w:rsidR="00874C5F" w:rsidRPr="00874C5F" w:rsidRDefault="00874C5F" w:rsidP="00874C5F">
      <m:oMathPara>
        <m:oMath>
          <m:r>
            <m:rPr>
              <m:nor/>
            </m:rPr>
            <m:t>width</m:t>
          </m:r>
          <m:r>
            <w:rPr>
              <w:rFonts w:ascii="Cambria Math" w:hAnsi="Cambria Math"/>
            </w:rPr>
            <m:t>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2.</m:t>
              </m:r>
            </m:sub>
          </m:sSub>
          <m:r>
            <w:rPr>
              <w:rFonts w:ascii="Cambria Math" w:hAnsi="Cambria Math"/>
            </w:rPr>
            <m:t>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1.</m:t>
              </m:r>
            </m:sub>
          </m:sSub>
          <m:r>
            <w:rPr>
              <w:rFonts w:ascii="Cambria Math" w:hAnsi="Cambria Math"/>
            </w:rPr>
            <m:t>x|,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height</m:t>
          </m:r>
          <m:r>
            <w:rPr>
              <w:rFonts w:ascii="Cambria Math" w:hAnsi="Cambria Math"/>
            </w:rPr>
            <m:t>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2.</m:t>
              </m:r>
            </m:sub>
          </m:sSub>
          <m:r>
            <w:rPr>
              <w:rFonts w:ascii="Cambria Math" w:hAnsi="Cambria Math"/>
            </w:rPr>
            <m:t>y-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1.</m:t>
              </m:r>
            </m:sub>
          </m:sSub>
          <m:r>
            <w:rPr>
              <w:rFonts w:ascii="Cambria Math" w:hAnsi="Cambria Math"/>
            </w:rPr>
            <m:t>y|</m:t>
          </m:r>
        </m:oMath>
      </m:oMathPara>
    </w:p>
    <w:p w14:paraId="7CFC1968" w14:textId="77777777" w:rsidR="00874C5F" w:rsidRPr="00874C5F" w:rsidRDefault="00874C5F" w:rsidP="00874C5F">
      <w:pPr>
        <w:rPr>
          <w:b/>
          <w:bCs/>
        </w:rPr>
      </w:pPr>
      <w:r w:rsidRPr="00874C5F">
        <w:rPr>
          <w:b/>
          <w:bCs/>
        </w:rPr>
        <w:t xml:space="preserve">5. Parametric Curves (Quadratic </w:t>
      </w:r>
      <w:proofErr w:type="spellStart"/>
      <w:r w:rsidRPr="00874C5F">
        <w:rPr>
          <w:b/>
          <w:bCs/>
        </w:rPr>
        <w:t>Bézier</w:t>
      </w:r>
      <w:proofErr w:type="spellEnd"/>
      <w:r w:rsidRPr="00874C5F">
        <w:rPr>
          <w:b/>
          <w:bCs/>
        </w:rPr>
        <w:t>)</w:t>
      </w:r>
    </w:p>
    <w:p w14:paraId="6E67AB6E" w14:textId="6C5CAEE4" w:rsidR="00874C5F" w:rsidRPr="00874C5F" w:rsidRDefault="00874C5F" w:rsidP="00874C5F">
      <w:r w:rsidRPr="00874C5F">
        <w:t xml:space="preserve">The stylized terrain rendering uses SVG path commands containing Q directives, which implement </w:t>
      </w:r>
      <w:r w:rsidRPr="00874C5F">
        <w:rPr>
          <w:b/>
          <w:bCs/>
        </w:rPr>
        <w:t xml:space="preserve">Quadratic </w:t>
      </w:r>
      <w:proofErr w:type="spellStart"/>
      <w:r w:rsidRPr="00874C5F">
        <w:rPr>
          <w:b/>
          <w:bCs/>
        </w:rPr>
        <w:t>Bézier</w:t>
      </w:r>
      <w:proofErr w:type="spellEnd"/>
      <w:r w:rsidRPr="00874C5F">
        <w:rPr>
          <w:b/>
          <w:bCs/>
        </w:rPr>
        <w:t xml:space="preserve"> Curves</w:t>
      </w:r>
      <w:r w:rsidRPr="00874C5F">
        <w:t xml:space="preserve">. Given start </w:t>
      </w:r>
      <w:proofErr w:type="gramStart"/>
      <w:r w:rsidRPr="00874C5F">
        <w:t>point</w:t>
      </w:r>
      <w:proofErr w:type="gramEnd"/>
      <w:r w:rsidRPr="00874C5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874C5F">
        <w:t xml:space="preserve">, control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74C5F">
        <w:t xml:space="preserve">, and end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74C5F">
        <w:t xml:space="preserve">, points along the curve are defined parametrically for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874C5F">
        <w:t>:</w:t>
      </w:r>
    </w:p>
    <w:p w14:paraId="1A289685" w14:textId="4FFC5FCF" w:rsidR="00874C5F" w:rsidRPr="00874C5F" w:rsidRDefault="00874C5F" w:rsidP="00874C5F"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1-t</m:t>
              </m:r>
            </m:e>
          </m:d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2233406" w14:textId="77777777" w:rsidR="00874C5F" w:rsidRPr="00874C5F" w:rsidRDefault="00874C5F" w:rsidP="00874C5F">
      <w:pPr>
        <w:rPr>
          <w:b/>
          <w:bCs/>
        </w:rPr>
      </w:pPr>
      <w:r w:rsidRPr="00874C5F">
        <w:rPr>
          <w:b/>
          <w:bCs/>
        </w:rPr>
        <w:t>6. Uniform Spatial Discretization (Grid Lines)</w:t>
      </w:r>
    </w:p>
    <w:p w14:paraId="3B8F9D80" w14:textId="77777777" w:rsidR="00874C5F" w:rsidRPr="00874C5F" w:rsidRDefault="00874C5F" w:rsidP="00874C5F">
      <w:r w:rsidRPr="00874C5F">
        <w:t>The latitude/longitude grid lines are drawn using linear interval sampling across the span:</w:t>
      </w:r>
    </w:p>
    <w:p w14:paraId="0F9A10BE" w14:textId="5C8C866C" w:rsidR="00874C5F" w:rsidRPr="00874C5F" w:rsidRDefault="00874C5F" w:rsidP="00874C5F">
      <w:pPr>
        <w:numPr>
          <w:ilvl w:val="0"/>
          <w:numId w:val="3"/>
        </w:numPr>
      </w:pPr>
      <w:r w:rsidRPr="00874C5F">
        <w:rPr>
          <w:b/>
          <w:bCs/>
        </w:rPr>
        <w:t>Latitude grid steps:</w:t>
      </w:r>
      <w:r w:rsidRPr="00874C5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+i⋅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  <w:i/>
          </w:rPr>
          <m:t> </m:t>
        </m:r>
        <m:r>
          <m:rPr>
            <m:nor/>
          </m:rPr>
          <m:t>for </m:t>
        </m:r>
        <m:r>
          <w:rPr>
            <w:rFonts w:ascii="Cambria Math" w:hAnsi="Cambria Math"/>
          </w:rPr>
          <m:t>i∈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-4,4</m:t>
            </m:r>
          </m:e>
        </m:d>
      </m:oMath>
    </w:p>
    <w:p w14:paraId="24810950" w14:textId="13E0B646" w:rsidR="00874C5F" w:rsidRPr="00874C5F" w:rsidRDefault="00874C5F" w:rsidP="00874C5F">
      <w:pPr>
        <w:numPr>
          <w:ilvl w:val="0"/>
          <w:numId w:val="3"/>
        </w:numPr>
      </w:pPr>
      <w:r w:rsidRPr="00874C5F">
        <w:rPr>
          <w:b/>
          <w:bCs/>
        </w:rPr>
        <w:t>Longitude grid steps:</w:t>
      </w:r>
      <w:r w:rsidRPr="00874C5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+j⋅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λ</m:t>
                </m:r>
              </m:sub>
            </m:sSub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  <w:i/>
          </w:rPr>
          <m:t> </m:t>
        </m:r>
        <m:r>
          <m:rPr>
            <m:nor/>
          </m:rPr>
          <m:t>for </m:t>
        </m:r>
        <m:r>
          <w:rPr>
            <w:rFonts w:ascii="Cambria Math" w:hAnsi="Cambria Math"/>
          </w:rPr>
          <m:t>j∈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-5,5</m:t>
            </m:r>
          </m:e>
        </m:d>
      </m:oMath>
    </w:p>
    <w:p w14:paraId="6DEA49AD" w14:textId="77777777" w:rsidR="007A259E" w:rsidRDefault="007A259E"/>
    <w:sectPr w:rsidR="007A2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1516"/>
    <w:multiLevelType w:val="multilevel"/>
    <w:tmpl w:val="359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D253A"/>
    <w:multiLevelType w:val="multilevel"/>
    <w:tmpl w:val="D69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C4B08"/>
    <w:multiLevelType w:val="multilevel"/>
    <w:tmpl w:val="60A2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844788">
    <w:abstractNumId w:val="0"/>
  </w:num>
  <w:num w:numId="2" w16cid:durableId="240260515">
    <w:abstractNumId w:val="2"/>
  </w:num>
  <w:num w:numId="3" w16cid:durableId="259988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5F"/>
    <w:rsid w:val="00696485"/>
    <w:rsid w:val="006C2ECC"/>
    <w:rsid w:val="007A259E"/>
    <w:rsid w:val="00874C5F"/>
    <w:rsid w:val="00A36E3D"/>
    <w:rsid w:val="00AE4D19"/>
    <w:rsid w:val="00B829AA"/>
    <w:rsid w:val="00E7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8050"/>
  <w15:chartTrackingRefBased/>
  <w15:docId w15:val="{4719DA8A-1421-4E1F-9A58-379EC94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A</dc:creator>
  <cp:keywords/>
  <dc:description/>
  <cp:lastModifiedBy>Saanvi A</cp:lastModifiedBy>
  <cp:revision>1</cp:revision>
  <dcterms:created xsi:type="dcterms:W3CDTF">2026-09-20T06:22:00Z</dcterms:created>
  <dcterms:modified xsi:type="dcterms:W3CDTF">2026-09-20T06:23:00Z</dcterms:modified>
</cp:coreProperties>
</file>