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k/ink.xml" ContentType="application/inkml+xml"/>
  <Override PartName="/word/ink/ink2.xml" ContentType="application/inkml+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80E4C" w:rsidR="00CE5225" w:rsidP="00CE5225" w:rsidRDefault="00CE5225" w14:paraId="1041D648" w14:textId="77777777">
      <w:pPr>
        <w:jc w:val="center"/>
        <w:rPr>
          <w:rFonts w:ascii="Aptos" w:hAnsi="Aptos"/>
          <w:b/>
          <w:bCs/>
          <w:u w:val="single"/>
        </w:rPr>
      </w:pPr>
      <w:r w:rsidRPr="00A80E4C">
        <w:rPr>
          <w:rFonts w:ascii="Aptos" w:hAnsi="Aptos"/>
          <w:b/>
          <w:bCs/>
          <w:u w:val="single"/>
        </w:rPr>
        <w:t>IFN736 – Industry Project (Phase 2) – Artefact Agreement</w:t>
      </w:r>
    </w:p>
    <w:p w:rsidRPr="00A80E4C" w:rsidR="00CE5225" w:rsidP="00CE5225" w:rsidRDefault="00CE5225" w14:paraId="48C64440" w14:textId="77777777">
      <w:pPr>
        <w:rPr>
          <w:rFonts w:ascii="Aptos" w:hAnsi="Aptos"/>
          <w:b/>
          <w:bCs/>
        </w:rPr>
      </w:pPr>
      <w:r w:rsidRPr="00A80E4C">
        <w:rPr>
          <w:rFonts w:ascii="Aptos" w:hAnsi="Aptos"/>
          <w:noProof/>
        </w:rPr>
        <w:drawing>
          <wp:anchor distT="0" distB="0" distL="114300" distR="114300" simplePos="0" relativeHeight="251659264" behindDoc="0" locked="0" layoutInCell="1" allowOverlap="1" wp14:anchorId="5BB35946" wp14:editId="0A74C4D9">
            <wp:simplePos x="0" y="0"/>
            <wp:positionH relativeFrom="margin">
              <wp:posOffset>4351020</wp:posOffset>
            </wp:positionH>
            <wp:positionV relativeFrom="paragraph">
              <wp:posOffset>171450</wp:posOffset>
            </wp:positionV>
            <wp:extent cx="1226820" cy="1226820"/>
            <wp:effectExtent l="0" t="0" r="0" b="0"/>
            <wp:wrapSquare wrapText="bothSides"/>
            <wp:docPr id="58614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26820" cy="12268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80E4C">
        <w:rPr>
          <w:rFonts w:ascii="Aptos" w:hAnsi="Aptos"/>
          <w:b/>
          <w:bCs/>
        </w:rPr>
        <w:t xml:space="preserve">Unit Name: </w:t>
      </w:r>
      <w:r w:rsidRPr="00A80E4C">
        <w:rPr>
          <w:rFonts w:ascii="Aptos" w:hAnsi="Aptos"/>
        </w:rPr>
        <w:t>IFN736 – Industry Project (Phase 2)</w:t>
      </w:r>
    </w:p>
    <w:p w:rsidRPr="00A80E4C" w:rsidR="00CE5225" w:rsidP="00CE5225" w:rsidRDefault="00CE5225" w14:paraId="793518A6" w14:textId="77777777">
      <w:pPr>
        <w:rPr>
          <w:rFonts w:ascii="Aptos" w:hAnsi="Aptos"/>
        </w:rPr>
      </w:pPr>
      <w:r w:rsidRPr="00A80E4C">
        <w:rPr>
          <w:rFonts w:ascii="Aptos" w:hAnsi="Aptos"/>
          <w:b/>
          <w:bCs/>
        </w:rPr>
        <w:t>Project Name:</w:t>
      </w:r>
      <w:r w:rsidRPr="00A80E4C">
        <w:rPr>
          <w:rFonts w:ascii="Aptos" w:hAnsi="Aptos"/>
        </w:rPr>
        <w:t xml:space="preserve"> </w:t>
      </w:r>
      <w:r w:rsidRPr="00A80E4C">
        <w:rPr>
          <w:rFonts w:ascii="Aptos" w:hAnsi="Aptos"/>
          <w:color w:val="EE0000"/>
        </w:rPr>
        <w:t>ReadAlert</w:t>
      </w:r>
    </w:p>
    <w:p w:rsidRPr="00A80E4C" w:rsidR="00CE5225" w:rsidP="00CE5225" w:rsidRDefault="00CE5225" w14:paraId="04FF8A80" w14:textId="7AA2451E">
      <w:pPr>
        <w:rPr>
          <w:rFonts w:ascii="Aptos" w:hAnsi="Aptos"/>
          <w:b/>
          <w:bCs/>
        </w:rPr>
      </w:pPr>
      <w:r w:rsidRPr="00A80E4C">
        <w:rPr>
          <w:rFonts w:ascii="Aptos" w:hAnsi="Aptos"/>
          <w:b/>
          <w:bCs/>
        </w:rPr>
        <w:t xml:space="preserve">Industry Partner/Client: </w:t>
      </w:r>
      <w:r w:rsidRPr="00A80E4C">
        <w:rPr>
          <w:rFonts w:ascii="Aptos" w:hAnsi="Aptos"/>
        </w:rPr>
        <w:t xml:space="preserve">Cyber Security Centre </w:t>
      </w:r>
      <w:r w:rsidRPr="00A80E4C" w:rsidR="00F559F1">
        <w:rPr>
          <w:rFonts w:ascii="Aptos" w:hAnsi="Aptos"/>
        </w:rPr>
        <w:t xml:space="preserve">/ </w:t>
      </w:r>
      <w:r w:rsidRPr="00A80E4C">
        <w:rPr>
          <w:rFonts w:ascii="Aptos" w:hAnsi="Aptos"/>
        </w:rPr>
        <w:t>Wayne Wood</w:t>
      </w:r>
    </w:p>
    <w:p w:rsidRPr="00A80E4C" w:rsidR="00CE5225" w:rsidP="00CE5225" w:rsidRDefault="00CE5225" w14:paraId="5A70FD15" w14:textId="77777777">
      <w:pPr>
        <w:rPr>
          <w:rFonts w:ascii="Aptos" w:hAnsi="Aptos"/>
          <w:color w:val="EE0000"/>
        </w:rPr>
      </w:pPr>
      <w:r w:rsidRPr="00A80E4C">
        <w:rPr>
          <w:rFonts w:ascii="Aptos" w:hAnsi="Aptos"/>
          <w:b/>
          <w:bCs/>
        </w:rPr>
        <w:t>Group Name:</w:t>
      </w:r>
      <w:r w:rsidRPr="00A80E4C">
        <w:rPr>
          <w:rFonts w:ascii="Aptos" w:hAnsi="Aptos"/>
        </w:rPr>
        <w:t xml:space="preserve"> </w:t>
      </w:r>
      <w:proofErr w:type="spellStart"/>
      <w:r w:rsidRPr="00A80E4C">
        <w:rPr>
          <w:rFonts w:ascii="Aptos" w:hAnsi="Aptos"/>
        </w:rPr>
        <w:t>Penta</w:t>
      </w:r>
      <w:proofErr w:type="spellEnd"/>
      <w:r w:rsidRPr="00A80E4C">
        <w:rPr>
          <w:rFonts w:ascii="Aptos" w:hAnsi="Aptos"/>
        </w:rPr>
        <w:t xml:space="preserve"> Intelligence </w:t>
      </w:r>
    </w:p>
    <w:p w:rsidRPr="00A80E4C" w:rsidR="00CE5225" w:rsidP="00CE5225" w:rsidRDefault="00CE5225" w14:paraId="3BA9EB64" w14:textId="77777777">
      <w:pPr>
        <w:rPr>
          <w:rFonts w:ascii="Aptos" w:hAnsi="Aptos"/>
          <w:b/>
          <w:bCs/>
        </w:rPr>
      </w:pPr>
      <w:r w:rsidRPr="00A80E4C">
        <w:rPr>
          <w:rFonts w:ascii="Aptos" w:hAnsi="Aptos"/>
          <w:b/>
          <w:bCs/>
        </w:rPr>
        <w:t>Group Number:</w:t>
      </w:r>
      <w:r w:rsidRPr="00A80E4C">
        <w:rPr>
          <w:rFonts w:ascii="Aptos" w:hAnsi="Aptos"/>
          <w:b/>
          <w:bCs/>
          <w:color w:val="EE0000"/>
        </w:rPr>
        <w:t xml:space="preserve"> </w:t>
      </w:r>
      <w:r w:rsidRPr="00A80E4C">
        <w:rPr>
          <w:rFonts w:ascii="Aptos" w:hAnsi="Aptos"/>
        </w:rPr>
        <w:t>18</w:t>
      </w:r>
    </w:p>
    <w:p w:rsidRPr="00A80E4C" w:rsidR="00CE5225" w:rsidP="00CE5225" w:rsidRDefault="00CE5225" w14:paraId="00B8303A" w14:textId="77777777">
      <w:pPr>
        <w:rPr>
          <w:rFonts w:ascii="Aptos" w:hAnsi="Aptos"/>
        </w:rPr>
      </w:pPr>
      <w:r w:rsidRPr="00A80E4C">
        <w:rPr>
          <w:rFonts w:ascii="Aptos" w:hAnsi="Aptos"/>
          <w:b/>
          <w:bCs/>
        </w:rPr>
        <w:t>Group Members:</w:t>
      </w:r>
      <w:r w:rsidRPr="00A80E4C">
        <w:rPr>
          <w:rFonts w:ascii="Aptos" w:hAnsi="Aptos"/>
        </w:rPr>
        <w:t xml:space="preserve"> </w:t>
      </w:r>
    </w:p>
    <w:p w:rsidRPr="00A80E4C" w:rsidR="00E32A7F" w:rsidP="00CE5225" w:rsidRDefault="00CE5225" w14:paraId="6F815133" w14:textId="75CB367B">
      <w:pPr>
        <w:rPr>
          <w:rFonts w:ascii="Aptos" w:hAnsi="Aptos"/>
        </w:rPr>
      </w:pPr>
      <w:r w:rsidRPr="00A80E4C">
        <w:rPr>
          <w:rFonts w:ascii="Aptos" w:hAnsi="Aptos"/>
        </w:rPr>
        <w:t xml:space="preserve">[Julia </w:t>
      </w:r>
      <w:proofErr w:type="spellStart"/>
      <w:r w:rsidRPr="00A80E4C">
        <w:rPr>
          <w:rFonts w:ascii="Aptos" w:hAnsi="Aptos"/>
        </w:rPr>
        <w:t>Iezzi</w:t>
      </w:r>
      <w:proofErr w:type="spellEnd"/>
      <w:r w:rsidRPr="00A80E4C">
        <w:rPr>
          <w:rFonts w:ascii="Aptos" w:hAnsi="Aptos"/>
        </w:rPr>
        <w:t xml:space="preserve"> (12339440) </w:t>
      </w:r>
      <w:r w:rsidRPr="00A80E4C" w:rsidR="00E32A7F">
        <w:rPr>
          <w:rFonts w:ascii="Aptos" w:hAnsi="Aptos"/>
        </w:rPr>
        <w:t>-</w:t>
      </w:r>
      <w:r w:rsidRPr="00A80E4C">
        <w:rPr>
          <w:rFonts w:ascii="Aptos" w:hAnsi="Aptos"/>
        </w:rPr>
        <w:t xml:space="preserve"> </w:t>
      </w:r>
      <w:hyperlink w:history="1" r:id="rId6">
        <w:r w:rsidRPr="00A80E4C">
          <w:rPr>
            <w:rStyle w:val="Hyperlink"/>
            <w:rFonts w:ascii="Aptos" w:hAnsi="Aptos"/>
          </w:rPr>
          <w:t>julia.iezzi@connect.qut.edu.au</w:t>
        </w:r>
      </w:hyperlink>
      <w:r w:rsidRPr="00A80E4C">
        <w:rPr>
          <w:rFonts w:ascii="Aptos" w:hAnsi="Aptos"/>
        </w:rPr>
        <w:t>]</w:t>
      </w:r>
      <w:r w:rsidRPr="00A80E4C" w:rsidR="001D1483">
        <w:rPr>
          <w:rFonts w:ascii="Aptos" w:hAnsi="Aptos"/>
        </w:rPr>
        <w:t xml:space="preserve">, </w:t>
      </w:r>
      <w:r w:rsidRPr="00A80E4C" w:rsidR="009B4DDA">
        <w:rPr>
          <w:rFonts w:ascii="Aptos" w:hAnsi="Aptos"/>
        </w:rPr>
        <w:t xml:space="preserve">[Sude </w:t>
      </w:r>
      <w:proofErr w:type="spellStart"/>
      <w:r w:rsidRPr="00A80E4C" w:rsidR="009B4DDA">
        <w:rPr>
          <w:rFonts w:ascii="Aptos" w:hAnsi="Aptos"/>
        </w:rPr>
        <w:t>Karadeniz</w:t>
      </w:r>
      <w:proofErr w:type="spellEnd"/>
      <w:r w:rsidRPr="00A80E4C" w:rsidR="009B4DDA">
        <w:rPr>
          <w:rFonts w:ascii="Aptos" w:hAnsi="Aptos"/>
        </w:rPr>
        <w:t xml:space="preserve"> </w:t>
      </w:r>
      <w:r w:rsidRPr="00A80E4C" w:rsidR="004867BE">
        <w:rPr>
          <w:rFonts w:ascii="Aptos" w:hAnsi="Aptos"/>
        </w:rPr>
        <w:t xml:space="preserve">(12108723) - </w:t>
      </w:r>
      <w:hyperlink w:history="1" r:id="rId7">
        <w:r w:rsidRPr="00A80E4C" w:rsidR="00A54977">
          <w:rPr>
            <w:rStyle w:val="Hyperlink"/>
            <w:rFonts w:ascii="Aptos" w:hAnsi="Aptos"/>
          </w:rPr>
          <w:t>s.karadeniz@connect.qut.edu.au</w:t>
        </w:r>
      </w:hyperlink>
      <w:r w:rsidRPr="00A80E4C" w:rsidR="00A54977">
        <w:rPr>
          <w:rFonts w:ascii="Aptos" w:hAnsi="Aptos"/>
        </w:rPr>
        <w:t>]</w:t>
      </w:r>
      <w:r w:rsidRPr="00A80E4C" w:rsidR="001D1483">
        <w:rPr>
          <w:rFonts w:ascii="Aptos" w:hAnsi="Aptos"/>
        </w:rPr>
        <w:t xml:space="preserve">, </w:t>
      </w:r>
      <w:r w:rsidRPr="00A80E4C" w:rsidR="008630AE">
        <w:rPr>
          <w:rFonts w:ascii="Aptos" w:hAnsi="Aptos"/>
        </w:rPr>
        <w:t xml:space="preserve">[Ghazal </w:t>
      </w:r>
      <w:proofErr w:type="spellStart"/>
      <w:r w:rsidRPr="00A80E4C" w:rsidR="008630AE">
        <w:rPr>
          <w:rFonts w:ascii="Aptos" w:hAnsi="Aptos"/>
        </w:rPr>
        <w:t>Abdolah</w:t>
      </w:r>
      <w:proofErr w:type="spellEnd"/>
      <w:r w:rsidRPr="00A80E4C" w:rsidR="008630AE">
        <w:rPr>
          <w:rFonts w:ascii="Aptos" w:hAnsi="Aptos"/>
        </w:rPr>
        <w:t xml:space="preserve"> </w:t>
      </w:r>
      <w:proofErr w:type="spellStart"/>
      <w:r w:rsidRPr="00A80E4C" w:rsidR="008630AE">
        <w:rPr>
          <w:rFonts w:ascii="Aptos" w:hAnsi="Aptos"/>
        </w:rPr>
        <w:t>Zadeh</w:t>
      </w:r>
      <w:proofErr w:type="spellEnd"/>
      <w:r w:rsidRPr="00A80E4C" w:rsidR="008630AE">
        <w:rPr>
          <w:rFonts w:ascii="Aptos" w:hAnsi="Aptos"/>
        </w:rPr>
        <w:t xml:space="preserve"> </w:t>
      </w:r>
      <w:proofErr w:type="spellStart"/>
      <w:r w:rsidRPr="00A80E4C" w:rsidR="008630AE">
        <w:rPr>
          <w:rFonts w:ascii="Aptos" w:hAnsi="Aptos"/>
        </w:rPr>
        <w:t>Javazm</w:t>
      </w:r>
      <w:proofErr w:type="spellEnd"/>
      <w:r w:rsidRPr="00A80E4C" w:rsidR="008630AE">
        <w:rPr>
          <w:rFonts w:ascii="Aptos" w:hAnsi="Aptos"/>
        </w:rPr>
        <w:t xml:space="preserve"> (</w:t>
      </w:r>
      <w:r w:rsidRPr="00A80E4C" w:rsidR="00A47223">
        <w:rPr>
          <w:rFonts w:ascii="Aptos" w:hAnsi="Aptos"/>
        </w:rPr>
        <w:t xml:space="preserve">12319741) - </w:t>
      </w:r>
      <w:hyperlink w:history="1" r:id="rId8">
        <w:r w:rsidRPr="00A80E4C" w:rsidR="00EE5621">
          <w:rPr>
            <w:rStyle w:val="Hyperlink"/>
            <w:rFonts w:ascii="Aptos" w:hAnsi="Aptos"/>
          </w:rPr>
          <w:t>Ghazal.abdolahzadehjavazm@connect.qut.edu.au</w:t>
        </w:r>
      </w:hyperlink>
      <w:r w:rsidRPr="00A80E4C" w:rsidR="00EE5621">
        <w:rPr>
          <w:rFonts w:ascii="Aptos" w:hAnsi="Aptos"/>
        </w:rPr>
        <w:t>]</w:t>
      </w:r>
      <w:r w:rsidRPr="00A80E4C" w:rsidR="001D1483">
        <w:rPr>
          <w:rFonts w:ascii="Aptos" w:hAnsi="Aptos"/>
        </w:rPr>
        <w:t xml:space="preserve">, </w:t>
      </w:r>
      <w:r w:rsidRPr="00A80E4C" w:rsidR="00C87955">
        <w:rPr>
          <w:rFonts w:ascii="Aptos" w:hAnsi="Aptos"/>
        </w:rPr>
        <w:t>[Amisha Patel (</w:t>
      </w:r>
      <w:r w:rsidRPr="00A80E4C" w:rsidR="004E092C">
        <w:rPr>
          <w:rFonts w:ascii="Aptos" w:hAnsi="Aptos"/>
        </w:rPr>
        <w:t xml:space="preserve">12273171) - </w:t>
      </w:r>
      <w:hyperlink w:history="1" r:id="rId9">
        <w:r w:rsidRPr="00A80E4C" w:rsidR="00E32A7F">
          <w:rPr>
            <w:rStyle w:val="Hyperlink"/>
            <w:rFonts w:ascii="Aptos" w:hAnsi="Aptos"/>
          </w:rPr>
          <w:t>a34.patel@connect.qut.edu.au</w:t>
        </w:r>
      </w:hyperlink>
      <w:r w:rsidRPr="00A80E4C" w:rsidR="00E32A7F">
        <w:rPr>
          <w:rFonts w:ascii="Aptos" w:hAnsi="Aptos"/>
        </w:rPr>
        <w:t>]</w:t>
      </w:r>
      <w:r w:rsidRPr="00A80E4C" w:rsidR="001D1483">
        <w:rPr>
          <w:rFonts w:ascii="Aptos" w:hAnsi="Aptos"/>
        </w:rPr>
        <w:t xml:space="preserve">, </w:t>
      </w:r>
      <w:r w:rsidRPr="00A80E4C" w:rsidR="00587D5D">
        <w:rPr>
          <w:rFonts w:ascii="Aptos" w:hAnsi="Aptos"/>
        </w:rPr>
        <w:t>[</w:t>
      </w:r>
      <w:proofErr w:type="spellStart"/>
      <w:r w:rsidRPr="00A80E4C" w:rsidR="00587D5D">
        <w:rPr>
          <w:rFonts w:ascii="Aptos" w:hAnsi="Aptos"/>
        </w:rPr>
        <w:t>Saarah</w:t>
      </w:r>
      <w:proofErr w:type="spellEnd"/>
      <w:r w:rsidRPr="00A80E4C" w:rsidR="00587D5D">
        <w:rPr>
          <w:rFonts w:ascii="Aptos" w:hAnsi="Aptos"/>
        </w:rPr>
        <w:t xml:space="preserve"> </w:t>
      </w:r>
      <w:proofErr w:type="spellStart"/>
      <w:r w:rsidRPr="00A80E4C" w:rsidR="00587D5D">
        <w:rPr>
          <w:rFonts w:ascii="Aptos" w:hAnsi="Aptos"/>
        </w:rPr>
        <w:t>Fariheen</w:t>
      </w:r>
      <w:proofErr w:type="spellEnd"/>
      <w:r w:rsidRPr="00A80E4C" w:rsidR="00587D5D">
        <w:rPr>
          <w:rFonts w:ascii="Aptos" w:hAnsi="Aptos"/>
        </w:rPr>
        <w:t xml:space="preserve"> </w:t>
      </w:r>
      <w:proofErr w:type="spellStart"/>
      <w:r w:rsidRPr="00A80E4C" w:rsidR="00587D5D">
        <w:rPr>
          <w:rFonts w:ascii="Aptos" w:hAnsi="Aptos"/>
        </w:rPr>
        <w:t>Sayeed</w:t>
      </w:r>
      <w:proofErr w:type="spellEnd"/>
      <w:r w:rsidRPr="00A80E4C" w:rsidR="00587D5D">
        <w:rPr>
          <w:rFonts w:ascii="Aptos" w:hAnsi="Aptos"/>
        </w:rPr>
        <w:t xml:space="preserve"> </w:t>
      </w:r>
      <w:r w:rsidRPr="00A80E4C" w:rsidR="00743865">
        <w:rPr>
          <w:rFonts w:ascii="Aptos" w:hAnsi="Aptos"/>
        </w:rPr>
        <w:t xml:space="preserve">(12145521) - </w:t>
      </w:r>
      <w:hyperlink w:history="1" r:id="rId10">
        <w:r w:rsidRPr="00A80E4C" w:rsidR="001D1483">
          <w:rPr>
            <w:rStyle w:val="Hyperlink"/>
            <w:rFonts w:ascii="Aptos" w:hAnsi="Aptos"/>
          </w:rPr>
          <w:t>saarahfariheen.sayeed@connect.qut.edu.au</w:t>
        </w:r>
      </w:hyperlink>
      <w:r w:rsidRPr="00A80E4C" w:rsidR="001D1483">
        <w:rPr>
          <w:rFonts w:ascii="Aptos" w:hAnsi="Aptos"/>
        </w:rPr>
        <w:t xml:space="preserve">] </w:t>
      </w:r>
    </w:p>
    <w:p w:rsidRPr="00A80E4C" w:rsidR="00CE5225" w:rsidP="00CE5225" w:rsidRDefault="00EE5621" w14:paraId="52077024" w14:textId="2161D139">
      <w:pPr>
        <w:rPr>
          <w:rFonts w:ascii="Aptos" w:hAnsi="Aptos"/>
        </w:rPr>
      </w:pPr>
      <w:r w:rsidRPr="00A80E4C">
        <w:rPr>
          <w:rFonts w:ascii="Aptos" w:hAnsi="Aptos"/>
        </w:rPr>
        <w:t xml:space="preserve"> </w:t>
      </w:r>
      <w:r w:rsidRPr="00A80E4C" w:rsidR="00A54977">
        <w:rPr>
          <w:rFonts w:ascii="Aptos" w:hAnsi="Aptos"/>
        </w:rPr>
        <w:br/>
      </w:r>
      <w:r w:rsidRPr="00A80E4C" w:rsidR="00CE5225">
        <w:rPr>
          <w:rFonts w:ascii="Aptos" w:hAnsi="Aptos"/>
          <w:b/>
          <w:bCs/>
        </w:rPr>
        <w:t>1. Purpose of Agreement</w:t>
      </w:r>
    </w:p>
    <w:p w:rsidRPr="00A80E4C" w:rsidR="00CE5225" w:rsidP="00CE5225" w:rsidRDefault="07EF7E23" w14:paraId="1B018541" w14:textId="7B8E375D">
      <w:pPr>
        <w:rPr>
          <w:rFonts w:ascii="Aptos" w:hAnsi="Aptos"/>
        </w:rPr>
      </w:pPr>
      <w:r w:rsidRPr="31F83B77">
        <w:rPr>
          <w:rFonts w:ascii="Aptos" w:hAnsi="Aptos"/>
        </w:rPr>
        <w:t xml:space="preserve">This agreement confirms the final state, condition, and handover arrangements of the capstone project artefact </w:t>
      </w:r>
      <w:r w:rsidRPr="31F83B77">
        <w:rPr>
          <w:rFonts w:ascii="Aptos" w:hAnsi="Aptos"/>
          <w:color w:val="EE0000"/>
        </w:rPr>
        <w:t xml:space="preserve">ReadAlert </w:t>
      </w:r>
      <w:r w:rsidRPr="31F83B77">
        <w:rPr>
          <w:rFonts w:ascii="Aptos" w:hAnsi="Aptos"/>
        </w:rPr>
        <w:t>developed by the student group Penta Intelligence in collaboration with the industry partner Wayne Wood while completing IFN736 at QUT.</w:t>
      </w:r>
    </w:p>
    <w:p w:rsidRPr="00A80E4C" w:rsidR="00CE5225" w:rsidP="00CE5225" w:rsidRDefault="00CE5225" w14:paraId="2461C7A3" w14:textId="77777777">
      <w:pPr>
        <w:rPr>
          <w:rFonts w:ascii="Aptos" w:hAnsi="Aptos"/>
          <w:b/>
          <w:bCs/>
        </w:rPr>
      </w:pPr>
      <w:r w:rsidRPr="3897427A">
        <w:rPr>
          <w:rFonts w:ascii="Aptos" w:hAnsi="Aptos"/>
          <w:b/>
          <w:bCs/>
        </w:rPr>
        <w:t>2. Description of Artefact</w:t>
      </w:r>
    </w:p>
    <w:p w:rsidR="74E56175" w:rsidP="3897427A" w:rsidRDefault="74E56175" w14:paraId="28588AAC" w14:textId="13506AC3">
      <w:pPr>
        <w:spacing w:before="240" w:after="240"/>
        <w:jc w:val="both"/>
      </w:pPr>
      <w:r w:rsidRPr="3897427A">
        <w:t>ReadAlert is a software module within the Huddle Up application, delivered as a functional prototype demonstrating five agreed components: reader profile management, author catalogue, book catalogue, reading records (user books), and book lookup with scan/log functionality. By Week 12/13, the prototype is expected to demonstrate the agreed functionality of these components.</w:t>
      </w:r>
    </w:p>
    <w:p w:rsidR="74E56175" w:rsidP="3897427A" w:rsidRDefault="74E56175" w14:paraId="5DCE038C" w14:textId="24EA42F8">
      <w:pPr>
        <w:spacing w:before="240" w:after="240"/>
        <w:jc w:val="both"/>
      </w:pPr>
      <w:r w:rsidRPr="3897427A">
        <w:t>The proposed architecture comprises an HTML, CSS and JavaScript frontend, C# API endpoints, and SQL Server database operations using the supplied ReadAlert stored procedures. Data operations will be scoped by Tenant ID and Member ID and follow the supplied API contracts and development instructions.</w:t>
      </w:r>
    </w:p>
    <w:p w:rsidR="476884C5" w:rsidP="3897427A" w:rsidRDefault="476884C5" w14:paraId="5B56E907" w14:textId="724A77D7">
      <w:pPr>
        <w:spacing w:before="240" w:after="240"/>
        <w:jc w:val="both"/>
      </w:pPr>
      <w:r w:rsidRPr="3897427A">
        <w:rPr>
          <w:rFonts w:ascii="Aptos" w:hAnsi="Aptos" w:eastAsia="Aptos" w:cs="Aptos"/>
        </w:rPr>
        <w:t>The project handover will include a testing and completion summary documenting verified functionality, incomplete features, known defects, configuration dependencies, and integration limitations. The artefact is intended as a functional prototype; full production readiness and complete integration with Huddle Up are not confirmed under this agreement.</w:t>
      </w:r>
    </w:p>
    <w:p w:rsidR="3897427A" w:rsidP="3897427A" w:rsidRDefault="3897427A" w14:paraId="320B68ED" w14:textId="2DF567CD">
      <w:pPr>
        <w:spacing w:before="240" w:after="240"/>
      </w:pPr>
    </w:p>
    <w:p w:rsidR="3897427A" w:rsidP="3897427A" w:rsidRDefault="3897427A" w14:paraId="06BEAA84" w14:textId="46829435">
      <w:pPr>
        <w:rPr>
          <w:rFonts w:ascii="Aptos" w:hAnsi="Aptos"/>
          <w:b/>
          <w:bCs/>
        </w:rPr>
      </w:pPr>
    </w:p>
    <w:p w:rsidRPr="00A80E4C" w:rsidR="00CE5225" w:rsidP="3897427A" w:rsidRDefault="00CE5225" w14:paraId="2B2D297D" w14:textId="5B21AFD0">
      <w:pPr>
        <w:rPr>
          <w:rFonts w:ascii="Aptos" w:hAnsi="Aptos"/>
          <w:b/>
          <w:bCs/>
        </w:rPr>
      </w:pPr>
      <w:r w:rsidRPr="3897427A">
        <w:rPr>
          <w:rFonts w:ascii="Aptos" w:hAnsi="Aptos"/>
          <w:b/>
          <w:bCs/>
        </w:rPr>
        <w:t>3. List of Components and Deliverables</w:t>
      </w:r>
    </w:p>
    <w:p w:rsidRPr="00A80E4C" w:rsidR="00CE5225" w:rsidP="3897427A" w:rsidRDefault="68FF6988" w14:paraId="7F00E1A8" w14:textId="5737B106">
      <w:pPr>
        <w:spacing w:before="240" w:after="240"/>
        <w:jc w:val="both"/>
        <w:rPr>
          <w:b/>
          <w:bCs/>
        </w:rPr>
      </w:pPr>
      <w:r w:rsidRPr="3897427A">
        <w:rPr>
          <w:b/>
          <w:bCs/>
        </w:rPr>
        <w:t>Software Components and Shared Resources</w:t>
      </w:r>
    </w:p>
    <w:p w:rsidR="004E6C08" w:rsidP="3897427A" w:rsidRDefault="68FF6988" w14:paraId="548975DC" w14:textId="77777777">
      <w:pPr>
        <w:pStyle w:val="ListParagraph"/>
        <w:numPr>
          <w:ilvl w:val="0"/>
          <w:numId w:val="8"/>
        </w:numPr>
        <w:spacing w:before="240" w:after="240"/>
        <w:jc w:val="both"/>
      </w:pPr>
      <w:r w:rsidRPr="3897427A">
        <w:rPr>
          <w:b/>
          <w:bCs/>
        </w:rPr>
        <w:t>ReadAlert Software Components:</w:t>
      </w:r>
      <w:r w:rsidRPr="3897427A">
        <w:t xml:space="preserve"> Source code and supporting files for all five components: Reader Profile Management, Author Catalogue, Book Catalogue, Reading Records (User Books), and Book Lookup with Scan/Log Functionality. Together, these components demonstrate the agreed functionality of the ReadAlert module within the </w:t>
      </w:r>
    </w:p>
    <w:p w:rsidRPr="00A80E4C" w:rsidR="00CE5225" w:rsidP="3897427A" w:rsidRDefault="68FF6988" w14:paraId="2D8F4E51" w14:textId="615D54C2">
      <w:pPr>
        <w:pStyle w:val="ListParagraph"/>
        <w:numPr>
          <w:ilvl w:val="0"/>
          <w:numId w:val="8"/>
        </w:numPr>
        <w:spacing w:before="240" w:after="240"/>
        <w:jc w:val="both"/>
      </w:pPr>
      <w:r w:rsidRPr="3897427A">
        <w:t>Huddle Up application.</w:t>
      </w:r>
    </w:p>
    <w:p w:rsidRPr="00A80E4C" w:rsidR="00CE5225" w:rsidP="3897427A" w:rsidRDefault="68FF6988" w14:paraId="750F0335" w14:textId="00A0941A">
      <w:pPr>
        <w:pStyle w:val="ListParagraph"/>
        <w:numPr>
          <w:ilvl w:val="0"/>
          <w:numId w:val="8"/>
        </w:numPr>
        <w:spacing w:before="240" w:after="240"/>
        <w:jc w:val="both"/>
      </w:pPr>
      <w:r w:rsidRPr="3897427A">
        <w:rPr>
          <w:b/>
          <w:bCs/>
        </w:rPr>
        <w:t>Shared Frontend Design:</w:t>
      </w:r>
      <w:r w:rsidRPr="3897427A">
        <w:t xml:space="preserve"> Shared frontend files, including </w:t>
      </w:r>
      <w:r w:rsidRPr="3897427A">
        <w:rPr>
          <w:rFonts w:ascii="Consolas" w:hAnsi="Consolas" w:eastAsia="Consolas" w:cs="Consolas"/>
        </w:rPr>
        <w:t>Index.html</w:t>
      </w:r>
      <w:r w:rsidRPr="3897427A">
        <w:t xml:space="preserve"> and </w:t>
      </w:r>
      <w:proofErr w:type="spellStart"/>
      <w:r w:rsidRPr="3897427A">
        <w:rPr>
          <w:rFonts w:ascii="Consolas" w:hAnsi="Consolas" w:eastAsia="Consolas" w:cs="Consolas"/>
        </w:rPr>
        <w:t>readalert-theme.css</w:t>
      </w:r>
      <w:proofErr w:type="spellEnd"/>
      <w:r w:rsidRPr="3897427A">
        <w:t>, to provide a consistent interface and visual styling across the five components.</w:t>
      </w:r>
    </w:p>
    <w:p w:rsidRPr="00A80E4C" w:rsidR="00CE5225" w:rsidP="3897427A" w:rsidRDefault="7676A0E9" w14:paraId="4DEEB0C0" w14:textId="4E3A248A">
      <w:pPr>
        <w:pStyle w:val="NormalWeb"/>
        <w:rPr>
          <w:b/>
          <w:bCs/>
          <w:sz w:val="22"/>
          <w:szCs w:val="22"/>
        </w:rPr>
      </w:pPr>
      <w:r w:rsidRPr="3897427A">
        <w:rPr>
          <w:b/>
          <w:bCs/>
          <w:sz w:val="22"/>
          <w:szCs w:val="22"/>
        </w:rPr>
        <w:t>Supporting Handover Documentation</w:t>
      </w:r>
    </w:p>
    <w:p w:rsidRPr="00A80E4C" w:rsidR="00CE5225" w:rsidP="3897427A" w:rsidRDefault="7676A0E9" w14:paraId="2FC82110" w14:textId="45008F9D">
      <w:pPr>
        <w:pStyle w:val="ListParagraph"/>
        <w:numPr>
          <w:ilvl w:val="0"/>
          <w:numId w:val="5"/>
        </w:numPr>
        <w:spacing w:before="240" w:after="240"/>
        <w:jc w:val="both"/>
      </w:pPr>
      <w:r w:rsidRPr="3897427A">
        <w:rPr>
          <w:b/>
          <w:bCs/>
        </w:rPr>
        <w:t>README / Setup and Running Guide:</w:t>
      </w:r>
      <w:r w:rsidRPr="3897427A">
        <w:t xml:space="preserve"> Provides an overview of ReadAlert, its purpose, prerequisites, database setup requirements, and configuration instructions. It explains how to start the API and frontend, identifies configuration requirements without exposing passwords or secrets, and outlines how to demonstrate the five components. It will also clarify whether the instructions support standalone execution or require installation within Huddle Up.</w:t>
      </w:r>
    </w:p>
    <w:p w:rsidRPr="00A80E4C" w:rsidR="00CE5225" w:rsidP="3897427A" w:rsidRDefault="7676A0E9" w14:paraId="4FE9E56F" w14:textId="2F1F5FB3">
      <w:pPr>
        <w:pStyle w:val="ListParagraph"/>
        <w:numPr>
          <w:ilvl w:val="0"/>
          <w:numId w:val="5"/>
        </w:numPr>
        <w:spacing w:before="240" w:after="240"/>
        <w:jc w:val="both"/>
      </w:pPr>
      <w:r w:rsidRPr="3897427A">
        <w:rPr>
          <w:b/>
          <w:bCs/>
        </w:rPr>
        <w:t>Technical Handover Guide:</w:t>
      </w:r>
      <w:r w:rsidRPr="3897427A">
        <w:t xml:space="preserve"> Describes the project folder structure, the responsibilities of each component, the API routes and their associated stored procedures, and the handling of Tenant ID and Member ID for data operations. It also documents required dependencies and any modifications made to files supplied by Wayne to support maintenance and further development.</w:t>
      </w:r>
    </w:p>
    <w:p w:rsidRPr="00A80E4C" w:rsidR="00CE5225" w:rsidP="3897427A" w:rsidRDefault="7676A0E9" w14:paraId="4803B43F" w14:textId="3C16425B">
      <w:pPr>
        <w:pStyle w:val="ListParagraph"/>
        <w:numPr>
          <w:ilvl w:val="0"/>
          <w:numId w:val="5"/>
        </w:numPr>
        <w:spacing w:before="240" w:after="240"/>
        <w:jc w:val="both"/>
      </w:pPr>
      <w:r w:rsidRPr="3897427A">
        <w:rPr>
          <w:b/>
          <w:bCs/>
        </w:rPr>
        <w:t>Testing and Completion Summary:</w:t>
      </w:r>
      <w:r w:rsidRPr="3897427A">
        <w:t xml:space="preserve"> Records the testing activities performed, the actual results obtained, and the functionality verified. It identifies known defects, limitations, incomplete features, configuration dependencies, and outstanding integration work or decisions, providing a clear account of the artefact's condition at handover.</w:t>
      </w:r>
    </w:p>
    <w:p w:rsidRPr="00A80E4C" w:rsidR="00CE5225" w:rsidP="3897427A" w:rsidRDefault="7676A0E9" w14:paraId="0E8BD034" w14:textId="38B21C42">
      <w:pPr>
        <w:spacing w:before="240" w:after="240"/>
      </w:pPr>
      <w:r w:rsidRPr="3897427A">
        <w:t>The software components and supporting files will be organised within the designated GitHub repository and final submission package. The accompanying documentation will support installation or execution, demonstration, technical understanding, and future maintenance. The documentation scope and format will be agreed with the Industry Partner, and the final materials will accurately reflect the implementation status and known limitations of the artefact at handover.</w:t>
      </w:r>
    </w:p>
    <w:p w:rsidR="00CE5225" w:rsidP="3897427A" w:rsidRDefault="1CE90376" w14:paraId="797925A7" w14:textId="26502E89">
      <w:pPr>
        <w:pStyle w:val="Heading2"/>
      </w:pPr>
      <w:r>
        <w:t>Components by Module</w:t>
      </w:r>
    </w:p>
    <w:p w:rsidRPr="00F83D39" w:rsidR="00F83D39" w:rsidP="31F83B77" w:rsidRDefault="1359B321" w14:paraId="044A7804" w14:textId="77777777">
      <w:pPr>
        <w:numPr>
          <w:ilvl w:val="0"/>
          <w:numId w:val="12"/>
        </w:numPr>
        <w:spacing w:after="0" w:line="276" w:lineRule="auto"/>
        <w:rPr>
          <w:rFonts w:ascii="Aptos" w:hAnsi="Aptos" w:eastAsia="Aptos" w:cs="Aptos"/>
          <w:b/>
          <w:bCs/>
          <w:kern w:val="0"/>
          <w:lang w:val="en-US"/>
          <w14:ligatures w14:val="none"/>
        </w:rPr>
      </w:pPr>
      <w:r w:rsidRPr="31F83B77">
        <w:rPr>
          <w:rFonts w:ascii="Aptos" w:hAnsi="Aptos" w:eastAsia="Aptos" w:cs="Aptos"/>
          <w:b/>
          <w:bCs/>
          <w:kern w:val="0"/>
          <w:lang w:val="en-US"/>
          <w14:ligatures w14:val="none"/>
        </w:rPr>
        <w:t>Shared frontend design (Ghazal Abdolah Zadeh Javazm)</w:t>
      </w:r>
    </w:p>
    <w:p w:rsidRPr="00F83D39" w:rsidR="00F83D39" w:rsidP="00F83D39" w:rsidRDefault="00F83D39" w14:paraId="37EAEDC5" w14:textId="77777777">
      <w:pPr>
        <w:numPr>
          <w:ilvl w:val="2"/>
          <w:numId w:val="12"/>
        </w:numPr>
        <w:spacing w:after="0" w:line="276" w:lineRule="auto"/>
        <w:rPr>
          <w:rFonts w:ascii="Aptos" w:hAnsi="Aptos" w:eastAsia="Aptos" w:cs="Aptos"/>
          <w:kern w:val="0"/>
          <w:lang w:val="en-US"/>
          <w14:ligatures w14:val="none"/>
        </w:rPr>
      </w:pPr>
      <w:r w:rsidRPr="00F83D39">
        <w:rPr>
          <w:rFonts w:ascii="Aptos" w:hAnsi="Aptos" w:eastAsia="Aptos" w:cs="Aptos"/>
          <w:kern w:val="0"/>
          <w:lang w:val="en-US"/>
          <w14:ligatures w14:val="none"/>
        </w:rPr>
        <w:t xml:space="preserve">index.html and </w:t>
      </w:r>
      <w:proofErr w:type="spellStart"/>
      <w:r w:rsidRPr="00F83D39">
        <w:rPr>
          <w:rFonts w:ascii="Aptos" w:hAnsi="Aptos" w:eastAsia="Aptos" w:cs="Aptos"/>
          <w:kern w:val="0"/>
          <w:lang w:val="en-US"/>
          <w14:ligatures w14:val="none"/>
        </w:rPr>
        <w:t>readalert-theme.css</w:t>
      </w:r>
      <w:proofErr w:type="spellEnd"/>
      <w:r w:rsidRPr="00F83D39">
        <w:rPr>
          <w:rFonts w:ascii="Aptos" w:hAnsi="Aptos" w:eastAsia="Aptos" w:cs="Aptos"/>
          <w:kern w:val="0"/>
          <w:lang w:val="en-US"/>
          <w14:ligatures w14:val="none"/>
        </w:rPr>
        <w:t>, an HTML and CSS design used across all five modules.</w:t>
      </w:r>
    </w:p>
    <w:p w:rsidRPr="00F83D39" w:rsidR="00F83D39" w:rsidP="31F83B77" w:rsidRDefault="1359B321" w14:paraId="4AB080DF" w14:textId="77777777">
      <w:pPr>
        <w:numPr>
          <w:ilvl w:val="0"/>
          <w:numId w:val="12"/>
        </w:numPr>
        <w:spacing w:after="0" w:line="276" w:lineRule="auto"/>
        <w:rPr>
          <w:rFonts w:ascii="Aptos" w:hAnsi="Aptos" w:eastAsia="Aptos" w:cs="Aptos"/>
          <w:b/>
          <w:bCs/>
          <w:kern w:val="0"/>
          <w:lang w:val="en-US"/>
          <w14:ligatures w14:val="none"/>
        </w:rPr>
      </w:pPr>
      <w:r w:rsidRPr="31F83B77">
        <w:rPr>
          <w:rFonts w:ascii="Aptos" w:hAnsi="Aptos" w:eastAsia="Aptos" w:cs="Aptos"/>
          <w:b/>
          <w:bCs/>
          <w:kern w:val="0"/>
          <w:lang w:val="en-US"/>
          <w14:ligatures w14:val="none"/>
        </w:rPr>
        <w:t>Reading Record (Ghazal Abdolah Zadeh Javazm)</w:t>
      </w:r>
    </w:p>
    <w:p w:rsidRPr="00F83D39" w:rsidR="00F83D39" w:rsidP="00697F8F" w:rsidRDefault="00F83D39" w14:paraId="704CD0D6" w14:textId="77777777">
      <w:pPr>
        <w:numPr>
          <w:ilvl w:val="2"/>
          <w:numId w:val="12"/>
        </w:numPr>
        <w:spacing w:after="0" w:line="276" w:lineRule="auto"/>
        <w:rPr>
          <w:rFonts w:ascii="Aptos" w:hAnsi="Aptos" w:eastAsia="Aptos" w:cs="Aptos"/>
          <w:kern w:val="0"/>
          <w:lang w:val="en-US"/>
          <w14:ligatures w14:val="none"/>
        </w:rPr>
      </w:pPr>
      <w:r w:rsidRPr="00F83D39">
        <w:rPr>
          <w:rFonts w:ascii="Aptos" w:hAnsi="Aptos" w:eastAsia="Aptos" w:cs="Aptos"/>
          <w:kern w:val="0"/>
          <w:lang w:val="en-US"/>
          <w14:ligatures w14:val="none"/>
        </w:rPr>
        <w:t>Frontend: a simple HTML and JavaScript page to list, add and remove a member’s reading records.</w:t>
      </w:r>
    </w:p>
    <w:p w:rsidRPr="00F83D39" w:rsidR="00F83D39" w:rsidP="0055034D" w:rsidRDefault="1359B321" w14:paraId="4DF49C2D" w14:textId="27456E39">
      <w:pPr>
        <w:numPr>
          <w:ilvl w:val="2"/>
          <w:numId w:val="12"/>
        </w:numPr>
        <w:spacing w:after="0" w:line="276" w:lineRule="auto"/>
        <w:rPr>
          <w:rFonts w:ascii="Aptos" w:hAnsi="Aptos" w:eastAsia="Aptos" w:cs="Aptos"/>
          <w:kern w:val="0"/>
          <w:lang w:val="en-US"/>
          <w14:ligatures w14:val="none"/>
        </w:rPr>
      </w:pPr>
      <w:r w:rsidRPr="00F83D39">
        <w:rPr>
          <w:rFonts w:ascii="Aptos" w:hAnsi="Aptos" w:eastAsia="Aptos" w:cs="Aptos"/>
          <w:kern w:val="0"/>
          <w:lang w:val="en-US"/>
          <w14:ligatures w14:val="none"/>
        </w:rPr>
        <w:t xml:space="preserve">API (C#): </w:t>
      </w:r>
      <w:r w:rsidRPr="31F83B77" w:rsidR="785F88B7">
        <w:rPr>
          <w:rFonts w:ascii="Aptos" w:hAnsi="Aptos" w:eastAsia="Aptos" w:cs="Aptos"/>
          <w:lang w:val="en-US"/>
        </w:rPr>
        <w:t>ASP.NET</w:t>
      </w:r>
      <w:r w:rsidRPr="31F83B77">
        <w:rPr>
          <w:rFonts w:ascii="Aptos" w:hAnsi="Aptos" w:eastAsia="Aptos" w:cs="Aptos"/>
          <w:lang w:val="en-US"/>
        </w:rPr>
        <w:t xml:space="preserve"> Core API with GET, POST, PUT and DELETE endpoints at /api/ral/v01/user-books, plus health and readiness checks.</w:t>
      </w:r>
    </w:p>
    <w:p w:rsidRPr="00F83D39" w:rsidR="00F83D39" w:rsidP="0055034D" w:rsidRDefault="00F83D39" w14:paraId="3C183C8B" w14:textId="77777777">
      <w:pPr>
        <w:numPr>
          <w:ilvl w:val="2"/>
          <w:numId w:val="12"/>
        </w:numPr>
        <w:spacing w:after="0" w:line="276" w:lineRule="auto"/>
        <w:rPr>
          <w:rFonts w:ascii="Aptos" w:hAnsi="Aptos" w:eastAsia="Aptos" w:cs="Aptos"/>
          <w:kern w:val="0"/>
          <w:lang w:val="en-US"/>
          <w14:ligatures w14:val="none"/>
        </w:rPr>
      </w:pPr>
      <w:r w:rsidRPr="00F83D39">
        <w:rPr>
          <w:rFonts w:ascii="Aptos" w:hAnsi="Aptos" w:eastAsia="Aptos" w:cs="Aptos"/>
          <w:kern w:val="0"/>
          <w:lang w:val="en-US"/>
          <w14:ligatures w14:val="none"/>
        </w:rPr>
        <w:t>Database: the SQL Server build script (</w:t>
      </w:r>
      <w:proofErr w:type="spellStart"/>
      <w:r w:rsidRPr="00F83D39">
        <w:rPr>
          <w:rFonts w:ascii="Aptos" w:hAnsi="Aptos" w:eastAsia="Aptos" w:cs="Aptos"/>
          <w:kern w:val="0"/>
          <w:lang w:val="en-US"/>
          <w14:ligatures w14:val="none"/>
        </w:rPr>
        <w:t>ral</w:t>
      </w:r>
      <w:proofErr w:type="spellEnd"/>
      <w:r w:rsidRPr="00F83D39">
        <w:rPr>
          <w:rFonts w:ascii="Aptos" w:hAnsi="Aptos" w:eastAsia="Aptos" w:cs="Aptos"/>
          <w:kern w:val="0"/>
          <w:lang w:val="en-US"/>
          <w14:ligatures w14:val="none"/>
        </w:rPr>
        <w:t xml:space="preserve"> schema, tables) and the test data used by the module.</w:t>
      </w:r>
    </w:p>
    <w:p w:rsidRPr="00F83D39" w:rsidR="00F83D39" w:rsidP="00452EAC" w:rsidRDefault="00F83D39" w14:paraId="08D7844E" w14:textId="77777777">
      <w:pPr>
        <w:numPr>
          <w:ilvl w:val="2"/>
          <w:numId w:val="12"/>
        </w:numPr>
        <w:spacing w:after="0" w:line="276" w:lineRule="auto"/>
        <w:rPr>
          <w:rFonts w:ascii="Aptos" w:hAnsi="Aptos" w:eastAsia="Aptos" w:cs="Aptos"/>
          <w:kern w:val="0"/>
          <w:lang w:val="en-US"/>
          <w14:ligatures w14:val="none"/>
        </w:rPr>
      </w:pPr>
      <w:r w:rsidRPr="00F83D39">
        <w:rPr>
          <w:rFonts w:ascii="Aptos" w:hAnsi="Aptos" w:eastAsia="Aptos" w:cs="Aptos"/>
          <w:kern w:val="0"/>
          <w:lang w:val="en-US"/>
          <w14:ligatures w14:val="none"/>
        </w:rPr>
        <w:t>Stored Procedures: Wayne’s ReadAlert stored procedures used by the API. All data access goes through them.</w:t>
      </w:r>
    </w:p>
    <w:p w:rsidRPr="00F83D39" w:rsidR="00F83D39" w:rsidP="00452EAC" w:rsidRDefault="00F83D39" w14:paraId="4EFB55B7" w14:textId="77777777">
      <w:pPr>
        <w:numPr>
          <w:ilvl w:val="2"/>
          <w:numId w:val="12"/>
        </w:numPr>
        <w:spacing w:after="0" w:line="276" w:lineRule="auto"/>
        <w:rPr>
          <w:rFonts w:ascii="Aptos" w:hAnsi="Aptos" w:eastAsia="Aptos" w:cs="Aptos"/>
          <w:kern w:val="0"/>
          <w:lang w:val="en-US"/>
          <w14:ligatures w14:val="none"/>
        </w:rPr>
      </w:pPr>
      <w:proofErr w:type="spellStart"/>
      <w:r w:rsidRPr="00F83D39">
        <w:rPr>
          <w:rFonts w:ascii="Aptos" w:hAnsi="Aptos" w:eastAsia="Aptos" w:cs="Aptos"/>
          <w:kern w:val="0"/>
          <w:lang w:val="en-US"/>
          <w14:ligatures w14:val="none"/>
        </w:rPr>
        <w:t>README.md</w:t>
      </w:r>
      <w:proofErr w:type="spellEnd"/>
      <w:r w:rsidRPr="00F83D39">
        <w:rPr>
          <w:rFonts w:ascii="Aptos" w:hAnsi="Aptos" w:eastAsia="Aptos" w:cs="Aptos"/>
          <w:kern w:val="0"/>
          <w:lang w:val="en-US"/>
          <w14:ligatures w14:val="none"/>
        </w:rPr>
        <w:t xml:space="preserve"> for the module, and a User Stories document.</w:t>
      </w:r>
    </w:p>
    <w:p w:rsidRPr="00F83D39" w:rsidR="00C9311F" w:rsidP="00F83D39" w:rsidRDefault="00C9311F" w14:paraId="4F110204" w14:textId="3D3FDEC2">
      <w:pPr>
        <w:spacing w:after="0" w:line="240" w:lineRule="auto"/>
        <w:rPr>
          <w:rFonts w:ascii="-webkit-standard" w:hAnsi="-webkit-standard" w:eastAsia="Times New Roman" w:cs="Times New Roman"/>
          <w:color w:val="000000"/>
          <w:kern w:val="0"/>
          <w:sz w:val="27"/>
          <w:szCs w:val="27"/>
          <w:lang w:eastAsia="en-GB"/>
          <w14:ligatures w14:val="none"/>
        </w:rPr>
      </w:pPr>
    </w:p>
    <w:p w:rsidRPr="00A80E4C" w:rsidR="00CE5225" w:rsidP="3897427A" w:rsidRDefault="00CE5225" w14:paraId="696DFC09" w14:textId="231CE6DB">
      <w:pPr>
        <w:pStyle w:val="ListParagraph"/>
        <w:ind w:left="1440"/>
        <w:rPr>
          <w:rFonts w:ascii="Aptos" w:hAnsi="Aptos"/>
        </w:rPr>
      </w:pPr>
    </w:p>
    <w:p w:rsidRPr="00A80E4C" w:rsidR="00CE5225" w:rsidP="31F83B77" w:rsidRDefault="25528451" w14:paraId="2E8D8373" w14:textId="6C3AEF9C">
      <w:pPr>
        <w:pStyle w:val="ListParagraph"/>
        <w:numPr>
          <w:ilvl w:val="0"/>
          <w:numId w:val="7"/>
        </w:numPr>
        <w:rPr>
          <w:rFonts w:ascii="Aptos" w:hAnsi="Aptos"/>
          <w:b/>
          <w:bCs/>
        </w:rPr>
      </w:pPr>
      <w:r w:rsidRPr="31F83B77">
        <w:rPr>
          <w:rFonts w:ascii="Aptos" w:hAnsi="Aptos"/>
          <w:b/>
          <w:bCs/>
        </w:rPr>
        <w:t>Backend Integration (Sude Karadeniz)</w:t>
      </w:r>
    </w:p>
    <w:p w:rsidRPr="00A80E4C" w:rsidR="00CE5225" w:rsidP="3897427A" w:rsidRDefault="1B784C31" w14:paraId="03366D4C" w14:textId="3AD45F34">
      <w:pPr>
        <w:pStyle w:val="ListParagraph"/>
        <w:numPr>
          <w:ilvl w:val="1"/>
          <w:numId w:val="7"/>
        </w:numPr>
        <w:rPr>
          <w:rFonts w:ascii="Aptos" w:hAnsi="Aptos"/>
        </w:rPr>
      </w:pPr>
      <w:r w:rsidRPr="3897427A">
        <w:rPr>
          <w:rFonts w:ascii="Aptos" w:hAnsi="Aptos"/>
        </w:rPr>
        <w:t>Merged C# API endpoints across the ReadAlert Modules.</w:t>
      </w:r>
    </w:p>
    <w:p w:rsidRPr="00A80E4C" w:rsidR="00CE5225" w:rsidP="3897427A" w:rsidRDefault="1B784C31" w14:paraId="2AB499C4" w14:textId="48D487E2">
      <w:pPr>
        <w:pStyle w:val="ListParagraph"/>
        <w:numPr>
          <w:ilvl w:val="1"/>
          <w:numId w:val="7"/>
        </w:numPr>
        <w:rPr>
          <w:rFonts w:ascii="Aptos" w:hAnsi="Aptos"/>
        </w:rPr>
      </w:pPr>
      <w:r w:rsidRPr="3897427A">
        <w:rPr>
          <w:rFonts w:ascii="Aptos" w:hAnsi="Aptos"/>
        </w:rPr>
        <w:t>Integrated backend functionality with SQL Server stored procedures.</w:t>
      </w:r>
    </w:p>
    <w:p w:rsidRPr="00A80E4C" w:rsidR="00CE5225" w:rsidP="3897427A" w:rsidRDefault="1B784C31" w14:paraId="5A3ED2A4" w14:textId="1D3C0E21">
      <w:pPr>
        <w:pStyle w:val="ListParagraph"/>
        <w:numPr>
          <w:ilvl w:val="1"/>
          <w:numId w:val="7"/>
        </w:numPr>
        <w:rPr>
          <w:rFonts w:ascii="Aptos" w:hAnsi="Aptos"/>
        </w:rPr>
      </w:pPr>
      <w:r w:rsidRPr="3897427A">
        <w:rPr>
          <w:rFonts w:ascii="Aptos" w:hAnsi="Aptos"/>
        </w:rPr>
        <w:t>Integrated JWT validation and tenant/member context handling.</w:t>
      </w:r>
    </w:p>
    <w:p w:rsidRPr="00A80E4C" w:rsidR="00CE5225" w:rsidP="31F83B77" w:rsidRDefault="25528451" w14:paraId="088D5048" w14:textId="2AFA9168">
      <w:pPr>
        <w:pStyle w:val="ListParagraph"/>
        <w:numPr>
          <w:ilvl w:val="0"/>
          <w:numId w:val="7"/>
        </w:numPr>
        <w:rPr>
          <w:rFonts w:ascii="Aptos" w:hAnsi="Aptos"/>
          <w:b/>
          <w:bCs/>
        </w:rPr>
      </w:pPr>
      <w:r w:rsidRPr="31F83B77">
        <w:rPr>
          <w:rFonts w:ascii="Aptos" w:hAnsi="Aptos"/>
          <w:b/>
          <w:bCs/>
        </w:rPr>
        <w:t>Author Catalogue (Sude Karadeniz)</w:t>
      </w:r>
    </w:p>
    <w:p w:rsidRPr="00A80E4C" w:rsidR="00CE5225" w:rsidP="3897427A" w:rsidRDefault="1B784C31" w14:paraId="03A56E16" w14:textId="25CCDB46">
      <w:pPr>
        <w:pStyle w:val="ListParagraph"/>
        <w:numPr>
          <w:ilvl w:val="1"/>
          <w:numId w:val="7"/>
        </w:numPr>
        <w:rPr>
          <w:rFonts w:ascii="Aptos" w:hAnsi="Aptos"/>
        </w:rPr>
      </w:pPr>
      <w:r w:rsidRPr="3897427A">
        <w:rPr>
          <w:rFonts w:ascii="Aptos" w:hAnsi="Aptos"/>
        </w:rPr>
        <w:t xml:space="preserve">Frontend: HTML </w:t>
      </w:r>
      <w:r w:rsidRPr="3897427A" w:rsidR="4DC163A6">
        <w:rPr>
          <w:rFonts w:ascii="Aptos" w:hAnsi="Aptos"/>
        </w:rPr>
        <w:t>and JavaScript files which provide an interface for the Author catalogue, including searching, displaying and editing author details in a table.</w:t>
      </w:r>
    </w:p>
    <w:p w:rsidRPr="00A80E4C" w:rsidR="00CE5225" w:rsidP="3897427A" w:rsidRDefault="4DC163A6" w14:paraId="0E09F34F" w14:textId="24D34258">
      <w:pPr>
        <w:pStyle w:val="ListParagraph"/>
        <w:numPr>
          <w:ilvl w:val="1"/>
          <w:numId w:val="7"/>
        </w:numPr>
        <w:rPr>
          <w:rFonts w:ascii="Aptos" w:hAnsi="Aptos"/>
        </w:rPr>
      </w:pPr>
      <w:r w:rsidRPr="3897427A">
        <w:rPr>
          <w:rFonts w:ascii="Aptos" w:hAnsi="Aptos"/>
        </w:rPr>
        <w:t>API (C#): an ASP.NET Core API with GET, POST, PUT, DELETE endpoints,</w:t>
      </w:r>
      <w:r w:rsidRPr="3897427A" w:rsidR="6D3723AB">
        <w:rPr>
          <w:rFonts w:ascii="Aptos" w:hAnsi="Aptos"/>
        </w:rPr>
        <w:t xml:space="preserve"> plus and </w:t>
      </w:r>
      <w:r w:rsidRPr="3897427A">
        <w:rPr>
          <w:rFonts w:ascii="Aptos" w:hAnsi="Aptos"/>
        </w:rPr>
        <w:t>endpoint which retrieves Authors from</w:t>
      </w:r>
      <w:r w:rsidRPr="3897427A" w:rsidR="75E6CD03">
        <w:rPr>
          <w:rFonts w:ascii="Aptos" w:hAnsi="Aptos"/>
        </w:rPr>
        <w:t xml:space="preserve"> Open Library API.</w:t>
      </w:r>
    </w:p>
    <w:p w:rsidRPr="00A80E4C" w:rsidR="00CE5225" w:rsidP="3897427A" w:rsidRDefault="75E6CD03" w14:paraId="32320C34" w14:textId="7A5D081E">
      <w:pPr>
        <w:pStyle w:val="ListParagraph"/>
        <w:numPr>
          <w:ilvl w:val="1"/>
          <w:numId w:val="7"/>
        </w:numPr>
        <w:rPr>
          <w:rFonts w:ascii="Aptos" w:hAnsi="Aptos" w:eastAsia="Aptos"/>
        </w:rPr>
      </w:pPr>
      <w:r w:rsidRPr="3897427A">
        <w:rPr>
          <w:rFonts w:ascii="Aptos" w:hAnsi="Aptos"/>
        </w:rPr>
        <w:t xml:space="preserve">Database: </w:t>
      </w:r>
      <w:r w:rsidRPr="3897427A" w:rsidR="20C6F8CD">
        <w:rPr>
          <w:rFonts w:ascii="Aptos" w:hAnsi="Aptos" w:eastAsia="Aptos"/>
        </w:rPr>
        <w:t>SQL Server table ‘</w:t>
      </w:r>
      <w:proofErr w:type="spellStart"/>
      <w:r w:rsidRPr="3897427A" w:rsidR="20C6F8CD">
        <w:rPr>
          <w:rFonts w:ascii="Aptos" w:hAnsi="Aptos" w:eastAsia="Aptos"/>
        </w:rPr>
        <w:t>ral.ral_authors</w:t>
      </w:r>
      <w:proofErr w:type="spellEnd"/>
      <w:r w:rsidRPr="3897427A" w:rsidR="20C6F8CD">
        <w:rPr>
          <w:rFonts w:ascii="Aptos" w:hAnsi="Aptos" w:eastAsia="Aptos"/>
        </w:rPr>
        <w:t>’, storing author information.</w:t>
      </w:r>
    </w:p>
    <w:p w:rsidRPr="00A80E4C" w:rsidR="00CE5225" w:rsidP="3897427A" w:rsidRDefault="20C6F8CD" w14:paraId="042D65D7" w14:textId="788562C7">
      <w:pPr>
        <w:pStyle w:val="ListParagraph"/>
        <w:numPr>
          <w:ilvl w:val="1"/>
          <w:numId w:val="7"/>
        </w:numPr>
        <w:rPr>
          <w:rFonts w:ascii="Aptos" w:hAnsi="Aptos" w:eastAsia="Aptos"/>
        </w:rPr>
      </w:pPr>
      <w:r w:rsidRPr="3897427A">
        <w:rPr>
          <w:rFonts w:ascii="Aptos" w:hAnsi="Aptos"/>
        </w:rPr>
        <w:t>Stored Procedures: ‘</w:t>
      </w:r>
      <w:r w:rsidRPr="3897427A">
        <w:rPr>
          <w:rFonts w:ascii="Aptos" w:hAnsi="Aptos" w:eastAsia="Aptos"/>
        </w:rPr>
        <w:t>ral.ral_authors_CRUD_JSON’, supporting author data retrieval and CRUD operations through JSON.</w:t>
      </w:r>
    </w:p>
    <w:p w:rsidRPr="00A80E4C" w:rsidR="00CE5225" w:rsidP="3897427A" w:rsidRDefault="20C6F8CD" w14:paraId="3578C445" w14:textId="2F813814">
      <w:pPr>
        <w:pStyle w:val="ListParagraph"/>
        <w:numPr>
          <w:ilvl w:val="1"/>
          <w:numId w:val="7"/>
        </w:numPr>
        <w:rPr>
          <w:rFonts w:ascii="Aptos" w:hAnsi="Aptos"/>
        </w:rPr>
      </w:pPr>
      <w:proofErr w:type="spellStart"/>
      <w:r w:rsidRPr="3897427A">
        <w:rPr>
          <w:rFonts w:ascii="Aptos" w:hAnsi="Aptos"/>
        </w:rPr>
        <w:t>README.md</w:t>
      </w:r>
      <w:proofErr w:type="spellEnd"/>
      <w:r w:rsidRPr="3897427A">
        <w:rPr>
          <w:rFonts w:ascii="Aptos" w:hAnsi="Aptos"/>
        </w:rPr>
        <w:t xml:space="preserve"> and User Stories for the Author catalogue.</w:t>
      </w:r>
    </w:p>
    <w:p w:rsidRPr="00A80E4C" w:rsidR="00CE5225" w:rsidP="3897427A" w:rsidRDefault="00CE5225" w14:paraId="218F4845" w14:textId="63612738">
      <w:pPr>
        <w:pStyle w:val="ListParagraph"/>
        <w:ind w:left="1440" w:hanging="360"/>
        <w:rPr>
          <w:rFonts w:ascii="Aptos" w:hAnsi="Aptos"/>
        </w:rPr>
      </w:pPr>
    </w:p>
    <w:p w:rsidRPr="00A80E4C" w:rsidR="00CE5225" w:rsidP="31F83B77" w:rsidRDefault="6D0354EC" w14:paraId="12182C8C" w14:textId="1554F312">
      <w:pPr>
        <w:pStyle w:val="ListParagraph"/>
        <w:numPr>
          <w:ilvl w:val="0"/>
          <w:numId w:val="7"/>
        </w:numPr>
        <w:spacing w:before="240" w:after="240"/>
        <w:rPr>
          <w:rFonts w:ascii="Aptos" w:hAnsi="Aptos" w:eastAsia="Aptos" w:cs="Aptos"/>
          <w:b/>
          <w:bCs/>
        </w:rPr>
      </w:pPr>
      <w:r w:rsidRPr="31F83B77">
        <w:rPr>
          <w:rFonts w:ascii="Aptos" w:hAnsi="Aptos" w:eastAsia="Aptos" w:cs="Aptos"/>
          <w:b/>
          <w:bCs/>
        </w:rPr>
        <w:t>Reader Profile (Amisha Patel)</w:t>
      </w:r>
    </w:p>
    <w:p w:rsidRPr="00A80E4C" w:rsidR="00CE5225" w:rsidP="3897427A" w:rsidRDefault="714586EB" w14:paraId="5D00640E" w14:textId="5C5940A2">
      <w:pPr>
        <w:pStyle w:val="ListParagraph"/>
        <w:numPr>
          <w:ilvl w:val="1"/>
          <w:numId w:val="7"/>
        </w:numPr>
        <w:spacing w:before="240" w:after="240"/>
        <w:jc w:val="both"/>
        <w:rPr>
          <w:rFonts w:ascii="Aptos" w:hAnsi="Aptos" w:eastAsia="Aptos" w:cs="Aptos"/>
        </w:rPr>
      </w:pPr>
      <w:r w:rsidRPr="3897427A">
        <w:rPr>
          <w:rFonts w:ascii="Aptos" w:hAnsi="Aptos" w:eastAsia="Aptos" w:cs="Aptos"/>
        </w:rPr>
        <w:t>Frontend: HTML interface for viewing and managing reader profile information, including display name, preferred genres, preferred authors, alert preferences, bookseller membership preferences, and reader status.</w:t>
      </w:r>
    </w:p>
    <w:p w:rsidRPr="00A80E4C" w:rsidR="00CE5225" w:rsidP="3897427A" w:rsidRDefault="714586EB" w14:paraId="50A44251" w14:textId="127CB63F">
      <w:pPr>
        <w:pStyle w:val="ListParagraph"/>
        <w:numPr>
          <w:ilvl w:val="1"/>
          <w:numId w:val="7"/>
        </w:numPr>
        <w:spacing w:before="240" w:after="240"/>
        <w:jc w:val="both"/>
        <w:rPr>
          <w:rFonts w:ascii="Aptos" w:hAnsi="Aptos" w:eastAsia="Aptos" w:cs="Aptos"/>
        </w:rPr>
      </w:pPr>
      <w:r w:rsidRPr="3897427A">
        <w:rPr>
          <w:rFonts w:ascii="Aptos" w:hAnsi="Aptos" w:eastAsia="Aptos" w:cs="Aptos"/>
        </w:rPr>
        <w:t xml:space="preserve">API (C#): An ASP.NET Core API with GET, POST, and PUT endpoints at </w:t>
      </w:r>
      <w:r w:rsidRPr="3897427A">
        <w:rPr>
          <w:rFonts w:ascii="Consolas" w:hAnsi="Consolas" w:eastAsia="Consolas" w:cs="Consolas"/>
        </w:rPr>
        <w:t>/api/</w:t>
      </w:r>
      <w:proofErr w:type="spellStart"/>
      <w:r w:rsidRPr="3897427A">
        <w:rPr>
          <w:rFonts w:ascii="Consolas" w:hAnsi="Consolas" w:eastAsia="Consolas" w:cs="Consolas"/>
        </w:rPr>
        <w:t>ral</w:t>
      </w:r>
      <w:proofErr w:type="spellEnd"/>
      <w:r w:rsidRPr="3897427A">
        <w:rPr>
          <w:rFonts w:ascii="Consolas" w:hAnsi="Consolas" w:eastAsia="Consolas" w:cs="Consolas"/>
        </w:rPr>
        <w:t>/v01/reader-profile</w:t>
      </w:r>
      <w:r w:rsidRPr="3897427A">
        <w:rPr>
          <w:rFonts w:ascii="Aptos" w:hAnsi="Aptos" w:eastAsia="Aptos" w:cs="Aptos"/>
        </w:rPr>
        <w:t xml:space="preserve"> for retrieving, creating, and updating reader profile information.</w:t>
      </w:r>
    </w:p>
    <w:p w:rsidRPr="00A80E4C" w:rsidR="00CE5225" w:rsidP="3897427A" w:rsidRDefault="714586EB" w14:paraId="650587E7" w14:textId="66058664">
      <w:pPr>
        <w:pStyle w:val="ListParagraph"/>
        <w:numPr>
          <w:ilvl w:val="1"/>
          <w:numId w:val="7"/>
        </w:numPr>
        <w:spacing w:before="240" w:after="240"/>
        <w:jc w:val="both"/>
        <w:rPr>
          <w:rFonts w:ascii="Aptos" w:hAnsi="Aptos" w:eastAsia="Aptos" w:cs="Aptos"/>
        </w:rPr>
      </w:pPr>
      <w:r w:rsidRPr="3897427A">
        <w:rPr>
          <w:rFonts w:ascii="Aptos" w:hAnsi="Aptos" w:eastAsia="Aptos" w:cs="Aptos"/>
        </w:rPr>
        <w:t xml:space="preserve">Database: SQL Server table </w:t>
      </w:r>
      <w:proofErr w:type="spellStart"/>
      <w:r w:rsidRPr="3897427A">
        <w:rPr>
          <w:rFonts w:ascii="Consolas" w:hAnsi="Consolas" w:eastAsia="Consolas" w:cs="Consolas"/>
        </w:rPr>
        <w:t>ral.ral_ReaderProfile</w:t>
      </w:r>
      <w:proofErr w:type="spellEnd"/>
      <w:r w:rsidRPr="3897427A">
        <w:rPr>
          <w:rFonts w:ascii="Aptos" w:hAnsi="Aptos" w:eastAsia="Aptos" w:cs="Aptos"/>
        </w:rPr>
        <w:t>, storing reader profile information.</w:t>
      </w:r>
    </w:p>
    <w:p w:rsidRPr="00A80E4C" w:rsidR="00CE5225" w:rsidP="3897427A" w:rsidRDefault="714586EB" w14:paraId="5C89A4DD" w14:textId="01CBD08F">
      <w:pPr>
        <w:pStyle w:val="ListParagraph"/>
        <w:numPr>
          <w:ilvl w:val="1"/>
          <w:numId w:val="7"/>
        </w:numPr>
        <w:spacing w:before="240" w:after="240"/>
        <w:jc w:val="both"/>
        <w:rPr>
          <w:rFonts w:ascii="Aptos" w:hAnsi="Aptos" w:eastAsia="Aptos" w:cs="Aptos"/>
        </w:rPr>
      </w:pPr>
      <w:r w:rsidRPr="3897427A">
        <w:rPr>
          <w:rFonts w:ascii="Aptos" w:hAnsi="Aptos" w:eastAsia="Aptos" w:cs="Aptos"/>
        </w:rPr>
        <w:t xml:space="preserve">Stored Procedures: </w:t>
      </w:r>
      <w:r w:rsidRPr="3897427A">
        <w:rPr>
          <w:rFonts w:ascii="Consolas" w:hAnsi="Consolas" w:eastAsia="Consolas" w:cs="Consolas"/>
        </w:rPr>
        <w:t>ral.ral_ReaderProfile_CRUD_JSON</w:t>
      </w:r>
      <w:r w:rsidRPr="3897427A">
        <w:rPr>
          <w:rFonts w:ascii="Aptos" w:hAnsi="Aptos" w:eastAsia="Aptos" w:cs="Aptos"/>
        </w:rPr>
        <w:t>, supporting reader profile data operations through JSON.</w:t>
      </w:r>
    </w:p>
    <w:p w:rsidRPr="00A80E4C" w:rsidR="00CE5225" w:rsidP="3897427A" w:rsidRDefault="6D0354EC" w14:paraId="7FF2EF3B" w14:textId="63C97FDD">
      <w:pPr>
        <w:pStyle w:val="ListParagraph"/>
        <w:numPr>
          <w:ilvl w:val="1"/>
          <w:numId w:val="7"/>
        </w:numPr>
        <w:spacing w:before="240" w:after="240"/>
        <w:jc w:val="both"/>
        <w:rPr>
          <w:rFonts w:ascii="Aptos" w:hAnsi="Aptos" w:eastAsia="Aptos" w:cs="Aptos"/>
        </w:rPr>
      </w:pPr>
      <w:r w:rsidRPr="31F83B77">
        <w:rPr>
          <w:rFonts w:ascii="Aptos" w:hAnsi="Aptos" w:eastAsia="Aptos" w:cs="Aptos"/>
        </w:rPr>
        <w:t>README.md and User Stories: Documentation for the Reader Profile module, covering its requirements and relevant implementation and setup information.</w:t>
      </w:r>
    </w:p>
    <w:p w:rsidR="31F83B77" w:rsidP="31F83B77" w:rsidRDefault="31F83B77" w14:paraId="42091EE5" w14:textId="4D1E593A">
      <w:pPr>
        <w:pStyle w:val="ListParagraph"/>
        <w:spacing w:before="240" w:after="240"/>
        <w:ind w:left="1440"/>
        <w:jc w:val="both"/>
        <w:rPr>
          <w:rFonts w:ascii="Aptos" w:hAnsi="Aptos" w:eastAsia="Aptos" w:cs="Aptos"/>
        </w:rPr>
      </w:pPr>
    </w:p>
    <w:p w:rsidR="0E611134" w:rsidP="31F83B77" w:rsidRDefault="0E611134" w14:paraId="304CB046" w14:textId="347FF49A">
      <w:pPr>
        <w:pStyle w:val="ListParagraph"/>
        <w:numPr>
          <w:ilvl w:val="0"/>
          <w:numId w:val="7"/>
        </w:numPr>
        <w:spacing w:before="240" w:after="240"/>
        <w:jc w:val="both"/>
      </w:pPr>
      <w:r w:rsidRPr="31F83B77">
        <w:rPr>
          <w:b/>
          <w:bCs/>
          <w:color w:val="000000" w:themeColor="text1"/>
        </w:rPr>
        <w:t>Frontend Integration (Julia Iezzi)</w:t>
      </w:r>
    </w:p>
    <w:p w:rsidR="7E3E3AD4" w:rsidP="31F83B77" w:rsidRDefault="7E3E3AD4" w14:paraId="1DFED4A2" w14:textId="59C205AC">
      <w:pPr>
        <w:pStyle w:val="ListParagraph"/>
        <w:numPr>
          <w:ilvl w:val="1"/>
          <w:numId w:val="7"/>
        </w:numPr>
        <w:spacing w:before="240" w:after="240"/>
        <w:rPr>
          <w:rFonts w:ascii="Aptos" w:hAnsi="Aptos" w:eastAsia="Aptos" w:cs="Aptos"/>
          <w:color w:val="000000" w:themeColor="text1"/>
        </w:rPr>
      </w:pPr>
      <w:r w:rsidRPr="31F83B77">
        <w:rPr>
          <w:rFonts w:ascii="Aptos" w:hAnsi="Aptos" w:eastAsia="Aptos" w:cs="Aptos"/>
          <w:color w:val="000000" w:themeColor="text1"/>
        </w:rPr>
        <w:t>Integrated the frontend components of the five ReadAlert development areas, maintaining their separate module structures.</w:t>
      </w:r>
    </w:p>
    <w:p w:rsidR="7E3E3AD4" w:rsidP="31F83B77" w:rsidRDefault="7E3E3AD4" w14:paraId="2D02E63F" w14:textId="528BE5FE">
      <w:pPr>
        <w:pStyle w:val="ListParagraph"/>
        <w:numPr>
          <w:ilvl w:val="1"/>
          <w:numId w:val="7"/>
        </w:numPr>
        <w:spacing w:before="240" w:after="240"/>
        <w:rPr>
          <w:rFonts w:ascii="Aptos" w:hAnsi="Aptos" w:eastAsia="Aptos" w:cs="Aptos"/>
          <w:color w:val="000000" w:themeColor="text1"/>
        </w:rPr>
      </w:pPr>
      <w:r w:rsidRPr="31F83B77">
        <w:rPr>
          <w:rFonts w:ascii="Aptos" w:hAnsi="Aptos" w:eastAsia="Aptos" w:cs="Aptos"/>
          <w:color w:val="000000" w:themeColor="text1"/>
        </w:rPr>
        <w:t>Coordinated frontend navigation and interaction between modules.</w:t>
      </w:r>
    </w:p>
    <w:p w:rsidR="7E3E3AD4" w:rsidP="31F83B77" w:rsidRDefault="7E3E3AD4" w14:paraId="33801AA3" w14:textId="34F6A104">
      <w:pPr>
        <w:pStyle w:val="ListParagraph"/>
        <w:numPr>
          <w:ilvl w:val="1"/>
          <w:numId w:val="7"/>
        </w:numPr>
        <w:spacing w:before="240" w:after="240"/>
        <w:rPr>
          <w:rFonts w:ascii="Aptos" w:hAnsi="Aptos" w:eastAsia="Aptos" w:cs="Aptos"/>
          <w:color w:val="000000" w:themeColor="text1"/>
        </w:rPr>
      </w:pPr>
      <w:r w:rsidRPr="31F83B77">
        <w:rPr>
          <w:rFonts w:ascii="Aptos" w:hAnsi="Aptos" w:eastAsia="Aptos" w:cs="Aptos"/>
          <w:color w:val="000000" w:themeColor="text1"/>
        </w:rPr>
        <w:t>Tested frontend integration and compatibility with the corresponding backend APIs.</w:t>
      </w:r>
    </w:p>
    <w:p w:rsidR="2011D74A" w:rsidP="31F83B77" w:rsidRDefault="2011D74A" w14:paraId="003079FC" w14:textId="598AEB01">
      <w:pPr>
        <w:pStyle w:val="ListParagraph"/>
        <w:numPr>
          <w:ilvl w:val="0"/>
          <w:numId w:val="7"/>
        </w:numPr>
        <w:spacing w:before="240" w:after="240"/>
        <w:jc w:val="both"/>
      </w:pPr>
      <w:r w:rsidRPr="31F83B77">
        <w:rPr>
          <w:b/>
          <w:bCs/>
          <w:color w:val="000000" w:themeColor="text1"/>
        </w:rPr>
        <w:t>Book Catalogue (Julia Iezzi)</w:t>
      </w:r>
    </w:p>
    <w:p w:rsidR="03D1C7B7" w:rsidP="31F83B77" w:rsidRDefault="03D1C7B7" w14:paraId="6D6FFE6C" w14:textId="26E41ACB">
      <w:pPr>
        <w:pStyle w:val="ListParagraph"/>
        <w:numPr>
          <w:ilvl w:val="1"/>
          <w:numId w:val="7"/>
        </w:numPr>
        <w:spacing w:before="240" w:after="240"/>
        <w:rPr>
          <w:rFonts w:ascii="Aptos" w:hAnsi="Aptos" w:eastAsia="Aptos" w:cs="Aptos"/>
          <w:color w:val="000000" w:themeColor="text1"/>
        </w:rPr>
      </w:pPr>
      <w:r w:rsidRPr="31F83B77">
        <w:rPr>
          <w:rFonts w:ascii="Aptos" w:hAnsi="Aptos" w:eastAsia="Aptos" w:cs="Aptos"/>
          <w:color w:val="000000" w:themeColor="text1"/>
        </w:rPr>
        <w:t>Frontend: HTML, CSS and JavaScript interface for viewing, searching, adding and editing books, including ISBN lookup and linked author information.</w:t>
      </w:r>
    </w:p>
    <w:p w:rsidR="03D1C7B7" w:rsidP="31F83B77" w:rsidRDefault="03D1C7B7" w14:paraId="697A9F0C" w14:textId="55601CE2">
      <w:pPr>
        <w:pStyle w:val="ListParagraph"/>
        <w:numPr>
          <w:ilvl w:val="1"/>
          <w:numId w:val="7"/>
        </w:numPr>
        <w:spacing w:before="240" w:after="240"/>
        <w:rPr>
          <w:rFonts w:ascii="Aptos" w:hAnsi="Aptos" w:eastAsia="Aptos" w:cs="Aptos"/>
          <w:color w:val="000000" w:themeColor="text1"/>
        </w:rPr>
      </w:pPr>
      <w:r w:rsidRPr="31F83B77">
        <w:rPr>
          <w:rFonts w:ascii="Aptos" w:hAnsi="Aptos" w:eastAsia="Aptos" w:cs="Aptos"/>
          <w:color w:val="000000" w:themeColor="text1"/>
        </w:rPr>
        <w:t>API (C#): ASP.NET Core API with GET, POST and PUT endpoints for book management, DELETE functionality for book-author associations, and Open Library integration for ISBN lookup.</w:t>
      </w:r>
    </w:p>
    <w:p w:rsidR="03D1C7B7" w:rsidP="31F83B77" w:rsidRDefault="03D1C7B7" w14:paraId="79F3DC7A" w14:textId="5C0C8CDF">
      <w:pPr>
        <w:pStyle w:val="ListParagraph"/>
        <w:numPr>
          <w:ilvl w:val="1"/>
          <w:numId w:val="7"/>
        </w:numPr>
        <w:spacing w:before="240" w:after="240"/>
        <w:rPr>
          <w:rFonts w:ascii="Aptos" w:hAnsi="Aptos" w:eastAsia="Aptos" w:cs="Aptos"/>
          <w:color w:val="000000" w:themeColor="text1"/>
        </w:rPr>
      </w:pPr>
      <w:r w:rsidRPr="31F83B77">
        <w:rPr>
          <w:rFonts w:ascii="Aptos" w:hAnsi="Aptos" w:eastAsia="Aptos" w:cs="Aptos"/>
          <w:color w:val="000000" w:themeColor="text1"/>
        </w:rPr>
        <w:t>Database: Integration with SQL Server tables ral.ral_Books and ral.ral_BookAuthors.</w:t>
      </w:r>
    </w:p>
    <w:p w:rsidR="03D1C7B7" w:rsidP="31F83B77" w:rsidRDefault="03D1C7B7" w14:paraId="63E91C39" w14:textId="34B6B5E6">
      <w:pPr>
        <w:pStyle w:val="ListParagraph"/>
        <w:numPr>
          <w:ilvl w:val="1"/>
          <w:numId w:val="7"/>
        </w:numPr>
        <w:spacing w:before="240" w:after="240"/>
        <w:rPr>
          <w:rFonts w:ascii="Aptos" w:hAnsi="Aptos" w:eastAsia="Aptos" w:cs="Aptos"/>
          <w:color w:val="000000" w:themeColor="text1"/>
        </w:rPr>
      </w:pPr>
      <w:r w:rsidRPr="31F83B77">
        <w:rPr>
          <w:rFonts w:ascii="Aptos" w:hAnsi="Aptos" w:eastAsia="Aptos" w:cs="Aptos"/>
          <w:color w:val="000000" w:themeColor="text1"/>
        </w:rPr>
        <w:t>Stored Procedures: Integration with Wayne’s ral_Books_CRUD_JSON, ral_BookAuthors_CRUD_JSON, ral_SearchBooks_JSON and ral_ScanBook_JSON procedures.</w:t>
      </w:r>
    </w:p>
    <w:p w:rsidR="03D1C7B7" w:rsidP="31F83B77" w:rsidRDefault="03D1C7B7" w14:paraId="110EFEF1" w14:textId="6A1A03CF">
      <w:pPr>
        <w:pStyle w:val="ListParagraph"/>
        <w:numPr>
          <w:ilvl w:val="1"/>
          <w:numId w:val="7"/>
        </w:numPr>
        <w:spacing w:before="240" w:after="240"/>
        <w:rPr>
          <w:rFonts w:ascii="Aptos" w:hAnsi="Aptos" w:eastAsia="Aptos" w:cs="Aptos"/>
          <w:color w:val="000000" w:themeColor="text1"/>
        </w:rPr>
      </w:pPr>
      <w:r w:rsidRPr="6768520F" w:rsidR="03D1C7B7">
        <w:rPr>
          <w:rFonts w:ascii="Aptos" w:hAnsi="Aptos" w:eastAsia="Aptos" w:cs="Aptos"/>
          <w:color w:val="000000" w:themeColor="text1" w:themeTint="FF" w:themeShade="FF"/>
        </w:rPr>
        <w:t>README.md and User Stories document.</w:t>
      </w:r>
    </w:p>
    <w:p w:rsidR="31F83B77" w:rsidP="6768520F" w:rsidRDefault="31F83B77" w14:paraId="2E09B1A5" w14:textId="39CBBBCA">
      <w:pPr>
        <w:pStyle w:val="ListParagraph"/>
        <w:numPr>
          <w:ilvl w:val="0"/>
          <w:numId w:val="7"/>
        </w:numPr>
        <w:spacing w:before="240" w:after="240"/>
        <w:jc w:val="both"/>
        <w:rPr/>
      </w:pPr>
      <w:r w:rsidRPr="6768520F" w:rsidR="5FDB4D77">
        <w:rPr>
          <w:b w:val="1"/>
          <w:bCs w:val="1"/>
          <w:color w:val="000000" w:themeColor="text1" w:themeTint="FF" w:themeShade="FF"/>
        </w:rPr>
        <w:t xml:space="preserve">Log/Scan ( Saarah Fariheen </w:t>
      </w:r>
      <w:r w:rsidRPr="6768520F" w:rsidR="5FDB4D77">
        <w:rPr>
          <w:b w:val="1"/>
          <w:bCs w:val="1"/>
          <w:color w:val="000000" w:themeColor="text1" w:themeTint="FF" w:themeShade="FF"/>
        </w:rPr>
        <w:t>Sayeed )</w:t>
      </w:r>
    </w:p>
    <w:p w:rsidR="31F83B77" w:rsidP="6768520F" w:rsidRDefault="31F83B77" w14:paraId="7EACEE2F" w14:textId="59C205AC">
      <w:pPr>
        <w:pStyle w:val="ListParagraph"/>
        <w:numPr>
          <w:ilvl w:val="1"/>
          <w:numId w:val="7"/>
        </w:numPr>
        <w:spacing w:before="240" w:after="240"/>
        <w:rPr>
          <w:rFonts w:ascii="Aptos" w:hAnsi="Aptos" w:eastAsia="Aptos" w:cs="Aptos"/>
          <w:color w:val="000000" w:themeColor="text1" w:themeTint="FF" w:themeShade="FF"/>
        </w:rPr>
      </w:pPr>
      <w:r w:rsidRPr="6768520F" w:rsidR="5FDB4D77">
        <w:rPr>
          <w:rFonts w:ascii="Aptos" w:hAnsi="Aptos" w:eastAsia="Aptos" w:cs="Aptos"/>
          <w:color w:val="000000" w:themeColor="text1" w:themeTint="FF" w:themeShade="FF"/>
        </w:rPr>
        <w:t>Integrated the frontend components of the five ReadAlert development areas, maintaining their separate module structures.</w:t>
      </w:r>
    </w:p>
    <w:p w:rsidR="31F83B77" w:rsidP="6768520F" w:rsidRDefault="31F83B77" w14:paraId="07D89195" w14:textId="528BE5FE">
      <w:pPr>
        <w:pStyle w:val="ListParagraph"/>
        <w:numPr>
          <w:ilvl w:val="1"/>
          <w:numId w:val="7"/>
        </w:numPr>
        <w:spacing w:before="240" w:after="240"/>
        <w:rPr>
          <w:rFonts w:ascii="Aptos" w:hAnsi="Aptos" w:eastAsia="Aptos" w:cs="Aptos"/>
          <w:color w:val="000000" w:themeColor="text1" w:themeTint="FF" w:themeShade="FF"/>
        </w:rPr>
      </w:pPr>
      <w:r w:rsidRPr="6768520F" w:rsidR="5FDB4D77">
        <w:rPr>
          <w:rFonts w:ascii="Aptos" w:hAnsi="Aptos" w:eastAsia="Aptos" w:cs="Aptos"/>
          <w:color w:val="000000" w:themeColor="text1" w:themeTint="FF" w:themeShade="FF"/>
        </w:rPr>
        <w:t>Coordinated frontend navigation and interaction between modules.</w:t>
      </w:r>
    </w:p>
    <w:p w:rsidR="31F83B77" w:rsidP="6768520F" w:rsidRDefault="31F83B77" w14:paraId="294A573D" w14:textId="34F6A104">
      <w:pPr>
        <w:pStyle w:val="ListParagraph"/>
        <w:numPr>
          <w:ilvl w:val="1"/>
          <w:numId w:val="7"/>
        </w:numPr>
        <w:spacing w:before="240" w:after="240"/>
        <w:rPr>
          <w:rFonts w:ascii="Aptos" w:hAnsi="Aptos" w:eastAsia="Aptos" w:cs="Aptos"/>
          <w:color w:val="000000" w:themeColor="text1" w:themeTint="FF" w:themeShade="FF"/>
        </w:rPr>
      </w:pPr>
      <w:r w:rsidRPr="6768520F" w:rsidR="5FDB4D77">
        <w:rPr>
          <w:rFonts w:ascii="Aptos" w:hAnsi="Aptos" w:eastAsia="Aptos" w:cs="Aptos"/>
          <w:color w:val="000000" w:themeColor="text1" w:themeTint="FF" w:themeShade="FF"/>
        </w:rPr>
        <w:t>Tested frontend integration and compatibility with the corresponding backend APIs.</w:t>
      </w:r>
    </w:p>
    <w:p w:rsidR="31F83B77" w:rsidP="31F83B77" w:rsidRDefault="31F83B77" w14:paraId="6DF29F57" w14:textId="3B9185F9">
      <w:pPr>
        <w:pStyle w:val="ListParagraph"/>
        <w:spacing w:before="240" w:after="240"/>
        <w:jc w:val="both"/>
        <w:rPr>
          <w:rFonts w:ascii="Aptos" w:hAnsi="Aptos" w:eastAsia="Aptos" w:cs="Aptos"/>
        </w:rPr>
      </w:pPr>
    </w:p>
    <w:p w:rsidRPr="00A80E4C" w:rsidR="00CE5225" w:rsidP="3897427A" w:rsidRDefault="00CE5225" w14:paraId="37A67446" w14:textId="16FDAF5D">
      <w:pPr>
        <w:rPr>
          <w:rFonts w:ascii="Aptos" w:hAnsi="Aptos"/>
          <w:b/>
          <w:bCs/>
        </w:rPr>
      </w:pPr>
      <w:r w:rsidRPr="3897427A">
        <w:rPr>
          <w:rFonts w:ascii="Aptos" w:hAnsi="Aptos"/>
          <w:b/>
          <w:bCs/>
        </w:rPr>
        <w:t>4. Handover Instructions</w:t>
      </w:r>
    </w:p>
    <w:p w:rsidRPr="00A80E4C" w:rsidR="00CE5225" w:rsidP="00CE5225" w:rsidRDefault="00CE5225" w14:paraId="07C77DF8" w14:textId="77777777">
      <w:pPr>
        <w:rPr>
          <w:rFonts w:ascii="Aptos" w:hAnsi="Aptos"/>
        </w:rPr>
      </w:pPr>
      <w:proofErr w:type="spellStart"/>
      <w:r w:rsidRPr="00A80E4C">
        <w:rPr>
          <w:rFonts w:ascii="Aptos" w:hAnsi="Aptos"/>
          <w:b/>
          <w:bCs/>
          <w:color w:val="EE0000"/>
        </w:rPr>
        <w:t>Penta</w:t>
      </w:r>
      <w:proofErr w:type="spellEnd"/>
      <w:r w:rsidRPr="00A80E4C">
        <w:rPr>
          <w:rFonts w:ascii="Aptos" w:hAnsi="Aptos"/>
          <w:b/>
          <w:bCs/>
          <w:color w:val="EE0000"/>
        </w:rPr>
        <w:t xml:space="preserve"> Intelligence </w:t>
      </w:r>
      <w:r w:rsidRPr="00A80E4C">
        <w:rPr>
          <w:rFonts w:ascii="Aptos" w:hAnsi="Aptos"/>
          <w:b/>
          <w:bCs/>
        </w:rPr>
        <w:t xml:space="preserve">confirms that handover of the Artefact to </w:t>
      </w:r>
      <w:r w:rsidRPr="00A80E4C">
        <w:rPr>
          <w:rFonts w:ascii="Aptos" w:hAnsi="Aptos"/>
          <w:b/>
          <w:bCs/>
          <w:color w:val="EE0000"/>
        </w:rPr>
        <w:t xml:space="preserve">Wayne Wood </w:t>
      </w:r>
      <w:r w:rsidRPr="00A80E4C">
        <w:rPr>
          <w:rFonts w:ascii="Aptos" w:hAnsi="Aptos"/>
          <w:b/>
          <w:bCs/>
        </w:rPr>
        <w:t>will be completed by the following date:</w:t>
      </w:r>
      <w:r w:rsidRPr="00A80E4C">
        <w:rPr>
          <w:rFonts w:ascii="Aptos" w:hAnsi="Aptos"/>
          <w:color w:val="EE0000"/>
        </w:rPr>
        <w:t xml:space="preserve"> </w:t>
      </w:r>
      <w:r w:rsidR="009544B4">
        <w:rPr>
          <w:noProof/>
        </w:rPr>
      </w:r>
      <w:r w:rsidR="009544B4">
        <w:rPr>
          <w:noProof/>
        </w:rPr>
        <w:pict w14:anchorId="39087846">
          <v:rect id="Horizontal Line 1" style="width:451.3pt;height:.05pt;visibility:visible;mso-position-horizontal-relative:char;mso-position-vertical-relative:line" o:spid="_x0000_s1026" filled="f">
            <o:lock v:ext="edit" verticies="t" text="t" aspectratio="t" shapetype="t"/>
            <w10:anchorlock/>
          </v:rect>
        </w:pict>
      </w:r>
    </w:p>
    <w:p w:rsidRPr="00A80E4C" w:rsidR="00CE5225" w:rsidP="00CE5225" w:rsidRDefault="00CE5225" w14:paraId="0B385316" w14:textId="77777777">
      <w:pPr>
        <w:rPr>
          <w:rFonts w:ascii="Aptos" w:hAnsi="Aptos"/>
          <w:b/>
          <w:bCs/>
        </w:rPr>
      </w:pPr>
      <w:r w:rsidRPr="00A80E4C">
        <w:rPr>
          <w:rFonts w:ascii="Aptos" w:hAnsi="Aptos"/>
          <w:b/>
          <w:bCs/>
        </w:rPr>
        <w:t>Details of the delivery method (e.g., Git repository, cloud storage, USB, email):</w:t>
      </w:r>
    </w:p>
    <w:p w:rsidRPr="00A80E4C" w:rsidR="00CE5225" w:rsidP="00CE5225" w:rsidRDefault="00F66B61" w14:paraId="0AD82B1E" w14:textId="6AF89572">
      <w:pPr>
        <w:rPr>
          <w:rFonts w:ascii="Aptos" w:hAnsi="Aptos"/>
          <w:color w:val="EE0000"/>
        </w:rPr>
      </w:pPr>
      <w:r w:rsidRPr="00A80E4C">
        <w:rPr>
          <w:rFonts w:ascii="Aptos" w:hAnsi="Aptos"/>
          <w:color w:val="000000"/>
        </w:rPr>
        <w:t>The ReadAlert source code and supporting files will be delivered through the team’s Application Plane GitHub repository designated by Wayne Wood. The module package will follow the supplied packaging requirements.</w:t>
      </w:r>
    </w:p>
    <w:p w:rsidRPr="00A80E4C" w:rsidR="00CE5225" w:rsidP="00CE5225" w:rsidRDefault="00CE5225" w14:paraId="21FAD340" w14:textId="77777777">
      <w:pPr>
        <w:rPr>
          <w:rFonts w:ascii="Aptos" w:hAnsi="Aptos"/>
          <w:b/>
          <w:bCs/>
        </w:rPr>
      </w:pPr>
      <w:r w:rsidRPr="00A80E4C">
        <w:rPr>
          <w:rFonts w:ascii="Aptos" w:hAnsi="Aptos"/>
          <w:b/>
          <w:bCs/>
        </w:rPr>
        <w:t>Details of access credentials / permissions provided (if applicable):</w:t>
      </w:r>
    </w:p>
    <w:p w:rsidRPr="00A80E4C" w:rsidR="00CE5225" w:rsidP="00C80C5C" w:rsidRDefault="00C80C5C" w14:paraId="2E86FE51" w14:textId="3FDFB213">
      <w:pPr>
        <w:pStyle w:val="NormalWeb"/>
        <w:rPr>
          <w:rFonts w:ascii="Aptos" w:hAnsi="Aptos"/>
          <w:color w:val="000000"/>
          <w:sz w:val="22"/>
          <w:szCs w:val="22"/>
        </w:rPr>
      </w:pPr>
      <w:r w:rsidRPr="00A80E4C">
        <w:rPr>
          <w:rFonts w:ascii="Aptos" w:hAnsi="Aptos"/>
          <w:color w:val="000000"/>
          <w:sz w:val="22"/>
          <w:szCs w:val="22"/>
        </w:rPr>
        <w:t>Any configuration requirements will be documented. Passwords, signing keys and other secrets will not be included in the source code.</w:t>
      </w:r>
    </w:p>
    <w:p w:rsidRPr="00A80E4C" w:rsidR="00CE5225" w:rsidP="00CE5225" w:rsidRDefault="00CE5225" w14:paraId="0BD72885" w14:textId="77777777">
      <w:pPr>
        <w:rPr>
          <w:rFonts w:ascii="Aptos" w:hAnsi="Aptos"/>
          <w:b/>
          <w:bCs/>
        </w:rPr>
      </w:pPr>
      <w:r w:rsidRPr="00A80E4C">
        <w:rPr>
          <w:rFonts w:ascii="Aptos" w:hAnsi="Aptos"/>
          <w:b/>
          <w:bCs/>
        </w:rPr>
        <w:t>Details of documentation provided to support use and maintenance (if applicable):</w:t>
      </w:r>
    </w:p>
    <w:p w:rsidRPr="00A80E4C" w:rsidR="00CE5225" w:rsidP="006B170A" w:rsidRDefault="006B170A" w14:paraId="583A278B" w14:textId="5A223FF9">
      <w:pPr>
        <w:pStyle w:val="NormalWeb"/>
        <w:rPr>
          <w:rFonts w:ascii="Aptos" w:hAnsi="Aptos"/>
          <w:color w:val="000000"/>
          <w:sz w:val="22"/>
          <w:szCs w:val="22"/>
        </w:rPr>
      </w:pPr>
      <w:r w:rsidRPr="00A80E4C">
        <w:rPr>
          <w:rFonts w:ascii="Aptos" w:hAnsi="Aptos"/>
          <w:color w:val="000000"/>
          <w:sz w:val="22"/>
          <w:szCs w:val="22"/>
        </w:rPr>
        <w:t>Proposed documentation includes a setup and running guide, technical handover guide, and testing and completion summary, subject to agreement with Wayne Wood.</w:t>
      </w:r>
    </w:p>
    <w:p w:rsidRPr="00A80E4C" w:rsidR="00CE5225" w:rsidP="00CE5225" w:rsidRDefault="00CE5225" w14:paraId="4A0BE64C" w14:textId="77777777">
      <w:pPr>
        <w:rPr>
          <w:rFonts w:ascii="Aptos" w:hAnsi="Aptos"/>
          <w:b/>
          <w:bCs/>
        </w:rPr>
      </w:pPr>
      <w:r w:rsidRPr="00A80E4C">
        <w:rPr>
          <w:rFonts w:ascii="Aptos" w:hAnsi="Aptos"/>
          <w:b/>
          <w:bCs/>
        </w:rPr>
        <w:t>Basic training / walkthrough completed (if applicable):  ☐ Yes ☐ No</w:t>
      </w:r>
    </w:p>
    <w:p w:rsidRPr="00A80E4C" w:rsidR="00CE5225" w:rsidP="00CE5225" w:rsidRDefault="00CE5225" w14:paraId="458ED38A" w14:textId="77777777">
      <w:pPr>
        <w:rPr>
          <w:rFonts w:ascii="Aptos" w:hAnsi="Aptos"/>
          <w:color w:val="EE0000"/>
        </w:rPr>
      </w:pPr>
    </w:p>
    <w:p w:rsidRPr="00A80E4C" w:rsidR="00CE5225" w:rsidP="00CE5225" w:rsidRDefault="00CE5225" w14:paraId="13563E7C" w14:textId="77777777">
      <w:pPr>
        <w:rPr>
          <w:rFonts w:ascii="Aptos" w:hAnsi="Aptos"/>
          <w:b/>
          <w:bCs/>
        </w:rPr>
      </w:pPr>
      <w:r w:rsidRPr="00A80E4C">
        <w:rPr>
          <w:rFonts w:ascii="Aptos" w:hAnsi="Aptos"/>
          <w:b/>
          <w:bCs/>
        </w:rPr>
        <w:t>5. Final Condition of Artefact</w:t>
      </w:r>
    </w:p>
    <w:p w:rsidRPr="00A80E4C" w:rsidR="00CE5225" w:rsidP="00CE5225" w:rsidRDefault="00CE5225" w14:paraId="6EA7DD5B" w14:textId="77777777">
      <w:pPr>
        <w:rPr>
          <w:rFonts w:ascii="Aptos" w:hAnsi="Aptos"/>
        </w:rPr>
      </w:pPr>
      <w:r w:rsidRPr="00A80E4C">
        <w:rPr>
          <w:rFonts w:ascii="Aptos" w:hAnsi="Aptos"/>
        </w:rPr>
        <w:t>The parties acknowledge that the artefact is delivered in the following condition (tick or specify):</w:t>
      </w:r>
    </w:p>
    <w:p w:rsidRPr="00A80E4C" w:rsidR="00CE5225" w:rsidP="00CE5225" w:rsidRDefault="00CE5225" w14:paraId="38E3E2BF" w14:textId="3F3F97C4">
      <w:pPr>
        <w:rPr>
          <w:rFonts w:ascii="Aptos" w:hAnsi="Aptos"/>
        </w:rPr>
      </w:pPr>
      <w:r w:rsidRPr="00A80E4C">
        <w:rPr>
          <w:rFonts w:ascii="Aptos" w:hAnsi="Aptos"/>
        </w:rPr>
        <w:t>☐ Complete and fully functional</w:t>
      </w:r>
      <w:r w:rsidRPr="00A80E4C">
        <w:rPr>
          <w:rFonts w:ascii="Aptos" w:hAnsi="Aptos"/>
        </w:rPr>
        <w:br/>
      </w:r>
      <w:r w:rsidRPr="00A80E4C">
        <w:rPr>
          <w:rFonts w:ascii="Aptos" w:hAnsi="Aptos"/>
        </w:rPr>
        <w:t>☐ Functional with known limitations</w:t>
      </w:r>
      <w:r w:rsidRPr="00A80E4C">
        <w:rPr>
          <w:rFonts w:ascii="Aptos" w:hAnsi="Aptos"/>
        </w:rPr>
        <w:br/>
      </w:r>
      <w:r w:rsidRPr="00A80E4C" w:rsidR="001A458C">
        <w:rPr>
          <w:rFonts w:ascii="Aptos" w:hAnsi="Aptos"/>
        </w:rPr>
        <w:t>X</w:t>
      </w:r>
      <w:r w:rsidRPr="00A80E4C">
        <w:rPr>
          <w:rFonts w:ascii="Aptos" w:hAnsi="Aptos"/>
        </w:rPr>
        <w:t xml:space="preserve"> Prototype / proof of concept</w:t>
      </w:r>
      <w:r w:rsidRPr="00A80E4C">
        <w:rPr>
          <w:rFonts w:ascii="Aptos" w:hAnsi="Aptos"/>
        </w:rPr>
        <w:br/>
      </w:r>
      <w:r w:rsidRPr="00A80E4C">
        <w:rPr>
          <w:rFonts w:ascii="Aptos" w:hAnsi="Aptos"/>
        </w:rPr>
        <w:t>☐ Other: __________________________________________</w:t>
      </w:r>
    </w:p>
    <w:p w:rsidRPr="00A80E4C" w:rsidR="00CE5225" w:rsidP="00CE5225" w:rsidRDefault="00CE5225" w14:paraId="197E8870" w14:textId="77777777">
      <w:pPr>
        <w:rPr>
          <w:rFonts w:ascii="Aptos" w:hAnsi="Aptos"/>
        </w:rPr>
      </w:pPr>
      <w:r w:rsidRPr="00A80E4C">
        <w:rPr>
          <w:rFonts w:ascii="Aptos" w:hAnsi="Aptos"/>
        </w:rPr>
        <w:t>Known Issues / Limitations (if any):</w:t>
      </w:r>
    </w:p>
    <w:p w:rsidRPr="00591F79" w:rsidR="00CE5225" w:rsidP="00591F79" w:rsidRDefault="00A80E4C" w14:paraId="3F926728" w14:textId="75EF2127">
      <w:pPr>
        <w:pStyle w:val="NormalWeb"/>
        <w:rPr>
          <w:rFonts w:ascii="Aptos" w:hAnsi="Aptos"/>
          <w:color w:val="000000"/>
          <w:sz w:val="22"/>
          <w:szCs w:val="22"/>
        </w:rPr>
      </w:pPr>
      <w:r w:rsidRPr="00A80E4C">
        <w:rPr>
          <w:rFonts w:ascii="Aptos" w:hAnsi="Aptos"/>
          <w:color w:val="000000"/>
          <w:sz w:val="22"/>
          <w:szCs w:val="22"/>
        </w:rPr>
        <w:t xml:space="preserve">The artefact will be delivered as a prototype / proof of concept demonstrating the agreed ReadAlert functionality. Production readiness and full integration with the </w:t>
      </w:r>
      <w:r w:rsidR="00510F6A">
        <w:rPr>
          <w:rFonts w:ascii="Aptos" w:hAnsi="Aptos"/>
          <w:color w:val="000000"/>
          <w:sz w:val="22"/>
          <w:szCs w:val="22"/>
        </w:rPr>
        <w:t>Huddle Up</w:t>
      </w:r>
      <w:r w:rsidRPr="00A80E4C">
        <w:rPr>
          <w:rFonts w:ascii="Aptos" w:hAnsi="Aptos"/>
          <w:color w:val="000000"/>
          <w:sz w:val="22"/>
          <w:szCs w:val="22"/>
        </w:rPr>
        <w:t xml:space="preserve"> platform are not confirmed within the current agreement. Any known defects, incomplete functionality or configuration dependencies remaining at handover will be documented in the final testing and completion summary.</w:t>
      </w:r>
    </w:p>
    <w:p w:rsidRPr="00A80E4C" w:rsidR="00CE5225" w:rsidP="00CE5225" w:rsidRDefault="00CE5225" w14:paraId="6E8C4E88" w14:textId="77777777">
      <w:pPr>
        <w:rPr>
          <w:rFonts w:ascii="Aptos" w:hAnsi="Aptos"/>
          <w:b/>
          <w:bCs/>
        </w:rPr>
      </w:pPr>
      <w:r w:rsidRPr="00A80E4C">
        <w:rPr>
          <w:rFonts w:ascii="Aptos" w:hAnsi="Aptos"/>
          <w:b/>
          <w:bCs/>
        </w:rPr>
        <w:t>6. Responsibilities and Limitations</w:t>
      </w:r>
    </w:p>
    <w:p w:rsidRPr="00A80E4C" w:rsidR="00CE5225" w:rsidP="00CE5225" w:rsidRDefault="00CE5225" w14:paraId="17ADB1EB" w14:textId="77777777">
      <w:pPr>
        <w:numPr>
          <w:ilvl w:val="0"/>
          <w:numId w:val="10"/>
        </w:numPr>
        <w:tabs>
          <w:tab w:val="clear" w:pos="720"/>
          <w:tab w:val="num" w:pos="360"/>
        </w:tabs>
        <w:ind w:left="360"/>
        <w:rPr>
          <w:rFonts w:ascii="Aptos" w:hAnsi="Aptos"/>
        </w:rPr>
      </w:pPr>
      <w:r w:rsidRPr="00A80E4C">
        <w:rPr>
          <w:rFonts w:ascii="Aptos" w:hAnsi="Aptos"/>
        </w:rPr>
        <w:t>The artefact is delivered as part of an academic project and may not meet commercial production standards unless otherwise specified.</w:t>
      </w:r>
    </w:p>
    <w:p w:rsidRPr="00A80E4C" w:rsidR="00CE5225" w:rsidP="00CE5225" w:rsidRDefault="00CE5225" w14:paraId="7D8F373E" w14:textId="77777777">
      <w:pPr>
        <w:numPr>
          <w:ilvl w:val="0"/>
          <w:numId w:val="10"/>
        </w:numPr>
        <w:tabs>
          <w:tab w:val="clear" w:pos="720"/>
          <w:tab w:val="num" w:pos="360"/>
        </w:tabs>
        <w:ind w:left="360"/>
        <w:rPr>
          <w:rFonts w:ascii="Aptos" w:hAnsi="Aptos"/>
        </w:rPr>
      </w:pPr>
      <w:r w:rsidRPr="00A80E4C">
        <w:rPr>
          <w:rFonts w:ascii="Aptos" w:hAnsi="Aptos"/>
        </w:rPr>
        <w:t xml:space="preserve">Ongoing maintenance, updates, or support are </w:t>
      </w:r>
      <w:r w:rsidRPr="00A80E4C">
        <w:rPr>
          <w:rFonts w:ascii="Aptos" w:hAnsi="Aptos"/>
          <w:b/>
          <w:bCs/>
        </w:rPr>
        <w:t>not guaranteed</w:t>
      </w:r>
      <w:r w:rsidRPr="00A80E4C">
        <w:rPr>
          <w:rFonts w:ascii="Aptos" w:hAnsi="Aptos"/>
        </w:rPr>
        <w:t xml:space="preserve"> unless separately agreed in writing.</w:t>
      </w:r>
    </w:p>
    <w:p w:rsidRPr="00A80E4C" w:rsidR="00CE5225" w:rsidP="00CE5225" w:rsidRDefault="00CE5225" w14:paraId="7A475289" w14:textId="77777777">
      <w:pPr>
        <w:numPr>
          <w:ilvl w:val="0"/>
          <w:numId w:val="10"/>
        </w:numPr>
        <w:tabs>
          <w:tab w:val="clear" w:pos="720"/>
          <w:tab w:val="num" w:pos="360"/>
        </w:tabs>
        <w:ind w:left="360"/>
        <w:rPr>
          <w:rFonts w:ascii="Aptos" w:hAnsi="Aptos"/>
        </w:rPr>
      </w:pPr>
      <w:r w:rsidRPr="00A80E4C">
        <w:rPr>
          <w:rFonts w:ascii="Aptos" w:hAnsi="Aptos"/>
        </w:rPr>
        <w:t xml:space="preserve">The industry partner acknowledges acceptance of the artefact in its current state as described above by the handover date: </w:t>
      </w:r>
    </w:p>
    <w:p w:rsidRPr="00A80E4C" w:rsidR="00CE5225" w:rsidP="00CE5225" w:rsidRDefault="00CE5225" w14:paraId="1D364C21" w14:textId="77777777">
      <w:pPr>
        <w:ind w:left="1440"/>
        <w:rPr>
          <w:rFonts w:ascii="Aptos" w:hAnsi="Aptos"/>
        </w:rPr>
      </w:pPr>
      <w:r w:rsidRPr="00A80E4C">
        <w:rPr>
          <w:rFonts w:ascii="Aptos" w:hAnsi="Aptos"/>
          <w:b/>
          <w:bCs/>
        </w:rPr>
        <w:t>Client/IP Signature (optional):</w:t>
      </w:r>
      <w:r w:rsidRPr="00A80E4C">
        <w:rPr>
          <w:rFonts w:ascii="Aptos" w:hAnsi="Aptos"/>
        </w:rPr>
        <w:t xml:space="preserve"> ________________________ Date: __________</w:t>
      </w:r>
    </w:p>
    <w:p w:rsidRPr="00A80E4C" w:rsidR="00CE5225" w:rsidP="00CE5225" w:rsidRDefault="00CE5225" w14:paraId="4713594B" w14:textId="77777777">
      <w:pPr>
        <w:rPr>
          <w:rFonts w:ascii="Aptos" w:hAnsi="Aptos"/>
        </w:rPr>
      </w:pPr>
    </w:p>
    <w:p w:rsidRPr="00A80E4C" w:rsidR="00CE5225" w:rsidP="00CE5225" w:rsidRDefault="00CE5225" w14:paraId="4C555AC7" w14:textId="77777777">
      <w:pPr>
        <w:rPr>
          <w:rFonts w:ascii="Aptos" w:hAnsi="Aptos"/>
          <w:b/>
          <w:bCs/>
        </w:rPr>
      </w:pPr>
      <w:r w:rsidRPr="00A80E4C">
        <w:rPr>
          <w:rFonts w:ascii="Aptos" w:hAnsi="Aptos"/>
          <w:b/>
          <w:bCs/>
        </w:rPr>
        <w:t>7. Agreement and Sign-Off</w:t>
      </w:r>
    </w:p>
    <w:p w:rsidRPr="00A80E4C" w:rsidR="00CE5225" w:rsidP="00CE5225" w:rsidRDefault="00CE5225" w14:paraId="0188578B" w14:textId="77777777">
      <w:pPr>
        <w:rPr>
          <w:rFonts w:ascii="Aptos" w:hAnsi="Aptos"/>
        </w:rPr>
      </w:pPr>
      <w:r w:rsidRPr="00A80E4C">
        <w:rPr>
          <w:rFonts w:ascii="Aptos" w:hAnsi="Aptos"/>
        </w:rPr>
        <w:t>By signing below, all parties confirm that:</w:t>
      </w:r>
    </w:p>
    <w:p w:rsidRPr="00A80E4C" w:rsidR="00CE5225" w:rsidP="00CE5225" w:rsidRDefault="00CE5225" w14:paraId="66931B67" w14:textId="77777777">
      <w:pPr>
        <w:numPr>
          <w:ilvl w:val="0"/>
          <w:numId w:val="11"/>
        </w:numPr>
        <w:rPr>
          <w:rFonts w:ascii="Aptos" w:hAnsi="Aptos"/>
        </w:rPr>
      </w:pPr>
      <w:r w:rsidRPr="00A80E4C">
        <w:rPr>
          <w:rFonts w:ascii="Aptos" w:hAnsi="Aptos"/>
        </w:rPr>
        <w:t>The artefact has been reviewed</w:t>
      </w:r>
    </w:p>
    <w:p w:rsidRPr="00A80E4C" w:rsidR="00CE5225" w:rsidP="00CE5225" w:rsidRDefault="00CE5225" w14:paraId="348F2931" w14:textId="77777777">
      <w:pPr>
        <w:numPr>
          <w:ilvl w:val="0"/>
          <w:numId w:val="11"/>
        </w:numPr>
        <w:rPr>
          <w:rFonts w:ascii="Aptos" w:hAnsi="Aptos"/>
        </w:rPr>
      </w:pPr>
      <w:r w:rsidRPr="00A80E4C">
        <w:rPr>
          <w:rFonts w:ascii="Aptos" w:hAnsi="Aptos"/>
        </w:rPr>
        <w:t>Its condition and limitations are understood</w:t>
      </w:r>
    </w:p>
    <w:p w:rsidRPr="00A80E4C" w:rsidR="00CE5225" w:rsidP="00CE5225" w:rsidRDefault="00CE5225" w14:paraId="732C1BE2" w14:textId="77777777">
      <w:pPr>
        <w:numPr>
          <w:ilvl w:val="0"/>
          <w:numId w:val="11"/>
        </w:numPr>
        <w:rPr>
          <w:rFonts w:ascii="Aptos" w:hAnsi="Aptos"/>
        </w:rPr>
      </w:pPr>
      <w:r w:rsidRPr="00A80E4C">
        <w:rPr>
          <w:rFonts w:ascii="Aptos" w:hAnsi="Aptos"/>
        </w:rPr>
        <w:t>Handover has been completed as described</w:t>
      </w:r>
    </w:p>
    <w:p w:rsidRPr="00A80E4C" w:rsidR="00CE5225" w:rsidP="00CE5225" w:rsidRDefault="00CE5225" w14:paraId="7E369A32" w14:textId="77777777">
      <w:pPr>
        <w:rPr>
          <w:rFonts w:ascii="Aptos" w:hAnsi="Aptos"/>
          <w:b/>
          <w:bCs/>
        </w:rPr>
      </w:pPr>
      <w:r w:rsidRPr="00A80E4C">
        <w:rPr>
          <w:rFonts w:ascii="Aptos" w:hAnsi="Aptos"/>
          <w:b/>
          <w:bCs/>
        </w:rPr>
        <w:t>Student Signatures:</w:t>
      </w:r>
    </w:p>
    <w:p w:rsidRPr="00A80E4C" w:rsidR="00CE5225" w:rsidP="6768520F" w:rsidRDefault="07EF7E23" w14:paraId="083A6FED" w14:textId="3CA0A443">
      <w:pPr>
        <w:pStyle w:val="Normal"/>
      </w:pPr>
      <w:r w:rsidRPr="6768520F" w:rsidR="07EF7E23">
        <w:rPr>
          <w:rFonts w:ascii="Aptos" w:hAnsi="Aptos"/>
        </w:rPr>
        <w:t xml:space="preserve"> </w:t>
      </w:r>
      <w:r w:rsidR="07896CDC">
        <w:drawing>
          <wp:inline wp14:editId="396DE610" wp14:anchorId="4924B38E">
            <wp:extent cx="1041453" cy="266714"/>
            <wp:effectExtent l="0" t="0" r="0" b="0"/>
            <wp:docPr id="5923116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2311688" name="Picture 592311688"/>
                    <pic:cNvPicPr/>
                  </pic:nvPicPr>
                  <pic:blipFill>
                    <a:blip xmlns:r="http://schemas.openxmlformats.org/officeDocument/2006/relationships" r:embed="rId11">
                      <a:extLst>
                        <a:ext uri="{28A0092B-C50C-407E-A947-70E740481C1C}">
                          <a14:useLocalDpi xmlns:a14="http://schemas.microsoft.com/office/drawing/2010/main"/>
                        </a:ext>
                      </a:extLst>
                    </a:blip>
                    <a:stretch>
                      <a:fillRect/>
                    </a:stretch>
                  </pic:blipFill>
                  <pic:spPr>
                    <a:xfrm>
                      <a:off x="0" y="0"/>
                      <a:ext cx="1041453" cy="266714"/>
                    </a:xfrm>
                    <a:prstGeom prst="rect">
                      <a:avLst/>
                    </a:prstGeom>
                  </pic:spPr>
                </pic:pic>
              </a:graphicData>
            </a:graphic>
          </wp:inline>
        </w:drawing>
      </w:r>
      <w:r w:rsidRPr="6768520F" w:rsidR="07EF7E23">
        <w:rPr>
          <w:rFonts w:ascii="Aptos" w:hAnsi="Aptos"/>
        </w:rPr>
        <w:t xml:space="preserve"> </w:t>
      </w:r>
      <w:r w:rsidRPr="6768520F" w:rsidR="3FF5DD14">
        <w:rPr>
          <w:rFonts w:ascii="Aptos" w:hAnsi="Aptos"/>
        </w:rPr>
        <w:t xml:space="preserve">                 </w:t>
      </w:r>
      <w:r w:rsidRPr="6768520F" w:rsidR="07EF7E23">
        <w:rPr>
          <w:rFonts w:ascii="Aptos" w:hAnsi="Aptos"/>
        </w:rPr>
        <w:t xml:space="preserve">Date: </w:t>
      </w:r>
      <w:r w:rsidRPr="6768520F" w:rsidR="77808C84">
        <w:rPr>
          <w:rFonts w:ascii="Aptos" w:hAnsi="Aptos"/>
        </w:rPr>
        <w:t>13/10/26</w:t>
      </w:r>
    </w:p>
    <w:p w:rsidRPr="00A80E4C" w:rsidR="00CE5225" w:rsidP="6768520F" w:rsidRDefault="07EF7E23" w14:paraId="0FC65BFD" w14:textId="1350D11E">
      <w:pPr>
        <w:pStyle w:val="Normal"/>
      </w:pPr>
      <w:r w:rsidRPr="6768520F" w:rsidR="07EF7E23">
        <w:rPr>
          <w:rFonts w:ascii="Aptos" w:hAnsi="Aptos"/>
        </w:rPr>
        <w:t xml:space="preserve"> </w:t>
      </w:r>
      <w:r w:rsidRPr="6768520F" w:rsidR="23DF3971">
        <w:rPr>
          <w:rFonts w:ascii="Aptos" w:hAnsi="Aptos"/>
        </w:rPr>
        <w:t xml:space="preserve">  </w:t>
      </w:r>
      <w:r>
        <w:rPr>
          <w:noProof/>
        </w:rPr>
        <mc:AlternateContent xmlns:mc="http://schemas.openxmlformats.org/markup-compatibility/2006">
          <mc:Choice xmlns:mc="http://schemas.openxmlformats.org/markup-compatibility/2006" Requires="wpi">
            <w:drawing xmlns:w="http://schemas.openxmlformats.org/wordprocessingml/2006/main">
              <wp:inline xmlns:wp="http://schemas.openxmlformats.org/drawingml/2006/wordprocessingDrawing" xmlns:wp14="http://schemas.microsoft.com/office/word/2010/wordprocessingDrawing" distT="0" distB="0" distL="0" distR="0" wp14:anchorId="381C53C8" wp14:editId="100194C1">
                <wp:extent xmlns:wp="http://schemas.openxmlformats.org/drawingml/2006/wordprocessingDrawing" cx="442595" cy="495300"/>
                <wp:effectExtent xmlns:wp="http://schemas.openxmlformats.org/drawingml/2006/wordprocessingDrawing" l="57150" t="57150" r="33655" b="57150"/>
                <wp:docPr xmlns:wp="http://schemas.openxmlformats.org/drawingml/2006/wordprocessingDrawing" id="62016515" name="Ink 1"/>
                <wp:cNvGraphicFramePr xmlns:wp="http://schemas.openxmlformats.org/drawingml/2006/wordprocessingDrawing"/>
                <a:graphic xmlns:a="http://schemas.openxmlformats.org/drawingml/2006/main">
                  <a:graphicData uri="http://schemas.microsoft.com/office/word/2010/wordprocessingInk">
                    <mc:AlternateContent xmlns:a14="http://schemas.microsoft.com/office/drawing/2010/main" xmlns:mc="http://schemas.openxmlformats.org/markup-compatibility/2006">
                      <mc:Choice Requires="a14">
                        <w14:contentPart xmlns:r="http://schemas.openxmlformats.org/officeDocument/2006/relationships" xmlns:w14="http://schemas.microsoft.com/office/word/2010/wordml" bwMode="auto" r:id="rId717850480">
                          <w14:nvContentPartPr>
                            <w14:cNvContentPartPr/>
                          </w14:nvContentPartPr>
                          <w14:xfrm>
                            <a:off x="0" y="0"/>
                            <a:ext cx="442595" cy="495300"/>
                          </w14:xfrm>
                        </w14:contentPart>
                      </mc:Choice>
                      <mc:Fallback xmlns="" xmlns:lc="http://schemas.openxmlformats.org/drawingml/2006/lockedCanvas" xmlns:w="http://schemas.openxmlformats.org/wordprocessingml/2006/main" xmlns:w10="urn:schemas-microsoft-com:office:word" xmlns:v="urn:schemas-microsoft-com:vml" xmlns:o="urn:schemas-microsoft-com:office:office"/>
                    </mc:AlternateContent>
                  </a:graphicData>
                </a:graphic>
              </wp:inline>
            </w:drawing>
          </mc:Choice>
          <mc:Fallback xmlns:a14="http://schemas.microsoft.com/office/drawing/2010/main" xmlns:a="http://schemas.openxmlformats.org/drawingml/2006/main" xmlns:mc="http://schemas.openxmlformats.org/markup-compatibility/2006"/>
        </mc:AlternateContent>
      </w:r>
      <w:r w:rsidRPr="6768520F" w:rsidR="682F638A">
        <w:rPr>
          <w:rFonts w:ascii="Blackadder ITC" w:hAnsi="Blackadder ITC" w:eastAsia="Blackadder ITC" w:cs="Blackadder ITC"/>
        </w:rPr>
        <w:t>Ghazal</w:t>
      </w:r>
      <w:r w:rsidRPr="6768520F" w:rsidR="23DF3971">
        <w:rPr>
          <w:rFonts w:ascii="Blackadder ITC" w:hAnsi="Blackadder ITC" w:eastAsia="Blackadder ITC" w:cs="Blackadder ITC"/>
        </w:rPr>
        <w:t xml:space="preserve"> </w:t>
      </w:r>
      <w:r w:rsidRPr="6768520F" w:rsidR="23DF3971">
        <w:rPr>
          <w:rFonts w:ascii="Aptos" w:hAnsi="Aptos"/>
        </w:rPr>
        <w:t xml:space="preserve">  </w:t>
      </w:r>
      <w:r w:rsidRPr="6768520F" w:rsidR="23DF3971">
        <w:rPr>
          <w:rFonts w:ascii="Aptos" w:hAnsi="Aptos"/>
        </w:rPr>
        <w:t xml:space="preserve">  </w:t>
      </w:r>
      <w:r w:rsidRPr="6768520F" w:rsidR="23DF3971">
        <w:rPr>
          <w:rFonts w:ascii="Aptos" w:hAnsi="Aptos"/>
        </w:rPr>
        <w:t xml:space="preserve"> </w:t>
      </w:r>
      <w:r w:rsidRPr="6768520F" w:rsidR="23DF3971">
        <w:rPr>
          <w:rFonts w:ascii="Aptos" w:hAnsi="Aptos"/>
        </w:rPr>
        <w:t xml:space="preserve">   </w:t>
      </w:r>
      <w:r w:rsidRPr="6768520F" w:rsidR="45700190">
        <w:rPr>
          <w:rFonts w:ascii="Aptos" w:hAnsi="Aptos"/>
        </w:rPr>
        <w:t xml:space="preserve">         </w:t>
      </w:r>
      <w:r w:rsidRPr="6768520F" w:rsidR="3290C548">
        <w:rPr>
          <w:rFonts w:ascii="Aptos" w:hAnsi="Aptos"/>
        </w:rPr>
        <w:t xml:space="preserve"> </w:t>
      </w:r>
      <w:r w:rsidRPr="6768520F" w:rsidR="660D1236">
        <w:rPr>
          <w:rFonts w:ascii="Aptos" w:hAnsi="Aptos"/>
        </w:rPr>
        <w:t xml:space="preserve">  </w:t>
      </w:r>
      <w:r w:rsidRPr="6768520F" w:rsidR="07EF7E23">
        <w:rPr>
          <w:rFonts w:ascii="Aptos" w:hAnsi="Aptos"/>
        </w:rPr>
        <w:t xml:space="preserve">Date: </w:t>
      </w:r>
      <w:r w:rsidRPr="6768520F" w:rsidR="7DD9C52F">
        <w:rPr>
          <w:rFonts w:ascii="Aptos" w:hAnsi="Aptos"/>
        </w:rPr>
        <w:t>13/10/26</w:t>
      </w:r>
    </w:p>
    <w:p w:rsidRPr="00A80E4C" w:rsidR="00CE5225" w:rsidP="6768520F" w:rsidRDefault="07EF7E23" w14:paraId="5D55C4F0" w14:textId="0DAA83DE">
      <w:pPr>
        <w:pStyle w:val="Normal"/>
        <w:rPr>
          <w:rFonts w:ascii="Aptos" w:hAnsi="Aptos"/>
        </w:rPr>
      </w:pPr>
      <w:r>
        <w:rPr>
          <w:noProof/>
        </w:rPr>
        <mc:AlternateContent xmlns:mc="http://schemas.openxmlformats.org/markup-compatibility/2006">
          <mc:Choice xmlns:mc="http://schemas.openxmlformats.org/markup-compatibility/2006" Requires="wpi">
            <w:drawing xmlns:w="http://schemas.openxmlformats.org/wordprocessingml/2006/main">
              <wp:inline xmlns:wp="http://schemas.openxmlformats.org/drawingml/2006/wordprocessingDrawing" xmlns:wp14="http://schemas.microsoft.com/office/word/2010/wordprocessingDrawing" distT="0" distB="0" distL="0" distR="0" wp14:anchorId="1D4C26AB" wp14:editId="3E9888C1">
                <wp:extent xmlns:wp="http://schemas.openxmlformats.org/drawingml/2006/wordprocessingDrawing" cx="1059180" cy="333375"/>
                <wp:effectExtent xmlns:wp="http://schemas.openxmlformats.org/drawingml/2006/wordprocessingDrawing" l="57150" t="57150" r="64770" b="66675"/>
                <wp:docPr xmlns:wp="http://schemas.openxmlformats.org/drawingml/2006/wordprocessingDrawing" id="853080551" name="Ink 1"/>
                <wp:cNvGraphicFramePr xmlns:wp="http://schemas.openxmlformats.org/drawingml/2006/wordprocessingDrawing"/>
                <a:graphic xmlns:a="http://schemas.openxmlformats.org/drawingml/2006/main">
                  <a:graphicData uri="http://schemas.microsoft.com/office/word/2010/wordprocessingInk">
                    <mc:AlternateContent xmlns:a14="http://schemas.microsoft.com/office/drawing/2010/main" xmlns:mc="http://schemas.openxmlformats.org/markup-compatibility/2006">
                      <mc:Choice Requires="a14">
                        <w14:contentPart xmlns:r="http://schemas.openxmlformats.org/officeDocument/2006/relationships" xmlns:w14="http://schemas.microsoft.com/office/word/2010/wordml" bwMode="auto" r:id="rId634425751">
                          <w14:nvContentPartPr>
                            <w14:cNvContentPartPr/>
                          </w14:nvContentPartPr>
                          <w14:xfrm>
                            <a:off x="0" y="0"/>
                            <a:ext cx="1059180" cy="333375"/>
                          </w14:xfrm>
                        </w14:contentPart>
                      </mc:Choice>
                      <mc:Fallback xmlns="" xmlns:lc="http://schemas.openxmlformats.org/drawingml/2006/lockedCanvas" xmlns:w="http://schemas.openxmlformats.org/wordprocessingml/2006/main" xmlns:w10="urn:schemas-microsoft-com:office:word" xmlns:v="urn:schemas-microsoft-com:vml" xmlns:o="urn:schemas-microsoft-com:office:office"/>
                    </mc:AlternateContent>
                  </a:graphicData>
                </a:graphic>
              </wp:inline>
            </w:drawing>
          </mc:Choice>
          <mc:Fallback xmlns:a14="http://schemas.microsoft.com/office/drawing/2010/main" xmlns:a="http://schemas.openxmlformats.org/drawingml/2006/main" xmlns:mc="http://schemas.openxmlformats.org/markup-compatibility/2006"/>
        </mc:AlternateContent>
      </w:r>
      <w:r>
        <w:tab/>
      </w:r>
      <w:r w:rsidRPr="6768520F" w:rsidR="2F3E0699">
        <w:rPr>
          <w:rFonts w:ascii="Aptos" w:hAnsi="Aptos"/>
        </w:rPr>
        <w:t xml:space="preserve">      </w:t>
      </w:r>
      <w:r w:rsidRPr="6768520F" w:rsidR="07EF7E23">
        <w:rPr>
          <w:rFonts w:ascii="Aptos" w:hAnsi="Aptos"/>
        </w:rPr>
        <w:t xml:space="preserve"> Date: </w:t>
      </w:r>
      <w:r w:rsidRPr="6768520F" w:rsidR="46CDEDE7">
        <w:rPr>
          <w:rFonts w:ascii="Aptos" w:hAnsi="Aptos"/>
        </w:rPr>
        <w:t>12/10/26</w:t>
      </w:r>
    </w:p>
    <w:p w:rsidRPr="00A80E4C" w:rsidR="00CE5225" w:rsidP="00CE5225" w:rsidRDefault="07EF7E23" w14:paraId="47C3BB12" w14:textId="049BCF10">
      <w:pPr>
        <w:rPr>
          <w:rFonts w:ascii="Aptos" w:hAnsi="Aptos"/>
        </w:rPr>
      </w:pPr>
      <w:r w:rsidRPr="31F83B77">
        <w:rPr>
          <w:rFonts w:ascii="Aptos" w:hAnsi="Aptos"/>
        </w:rPr>
        <w:t>________________________ Date: __________</w:t>
      </w:r>
    </w:p>
    <w:p w:rsidRPr="00A80E4C" w:rsidR="00CE5225" w:rsidP="31F83B77" w:rsidRDefault="07EF7E23" w14:paraId="76CEBA76" w14:textId="11031EA9">
      <w:pPr>
        <w:rPr>
          <w:rFonts w:ascii="Aptos" w:hAnsi="Aptos"/>
        </w:rPr>
      </w:pPr>
      <w:r w:rsidRPr="31F83B77">
        <w:rPr>
          <w:rFonts w:ascii="Aptos" w:hAnsi="Aptos"/>
        </w:rPr>
        <w:t xml:space="preserve">________________________ Date: __________ </w:t>
      </w:r>
      <w:r w:rsidR="00CE5225">
        <w:tab/>
      </w:r>
    </w:p>
    <w:p w:rsidRPr="00A80E4C" w:rsidR="00CE5225" w:rsidP="00CE5225" w:rsidRDefault="07EF7E23" w14:paraId="3AEC8A4A" w14:textId="5135A6D6">
      <w:r w:rsidRPr="31F83B77">
        <w:rPr>
          <w:rFonts w:ascii="Aptos" w:hAnsi="Aptos"/>
        </w:rPr>
        <w:t>________________________ Date: __________</w:t>
      </w:r>
    </w:p>
    <w:p w:rsidR="31F83B77" w:rsidP="31F83B77" w:rsidRDefault="31F83B77" w14:paraId="1CE49B2E" w14:textId="44547809">
      <w:pPr>
        <w:rPr>
          <w:rFonts w:ascii="Aptos" w:hAnsi="Aptos"/>
        </w:rPr>
      </w:pPr>
    </w:p>
    <w:p w:rsidRPr="00A80E4C" w:rsidR="00CE5225" w:rsidP="00CE5225" w:rsidRDefault="00CE5225" w14:paraId="1F82102D" w14:textId="77777777">
      <w:pPr>
        <w:rPr>
          <w:rFonts w:ascii="Aptos" w:hAnsi="Aptos"/>
        </w:rPr>
      </w:pPr>
      <w:r w:rsidRPr="00A80E4C">
        <w:rPr>
          <w:rFonts w:ascii="Aptos" w:hAnsi="Aptos"/>
          <w:b/>
          <w:bCs/>
        </w:rPr>
        <w:t>QUT Supervisor Signature:</w:t>
      </w:r>
      <w:r w:rsidRPr="00A80E4C">
        <w:rPr>
          <w:rFonts w:ascii="Aptos" w:hAnsi="Aptos"/>
        </w:rPr>
        <w:t xml:space="preserve"> ________________________ Date: __________</w:t>
      </w:r>
    </w:p>
    <w:p w:rsidRPr="00A80E4C" w:rsidR="00EA7237" w:rsidRDefault="00EA7237" w14:paraId="62600AC4" w14:textId="77777777">
      <w:pPr>
        <w:rPr>
          <w:rFonts w:ascii="Aptos" w:hAnsi="Aptos"/>
        </w:rPr>
      </w:pPr>
    </w:p>
    <w:sectPr w:rsidRPr="00A80E4C" w:rsidR="00EA7237" w:rsidSect="00CE5225">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webkit-standard">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9000"/>
    <w:multiLevelType w:val="hybridMultilevel"/>
    <w:tmpl w:val="872894BE"/>
    <w:lvl w:ilvl="0" w:tplc="153A9BF8">
      <w:start w:val="1"/>
      <w:numFmt w:val="bullet"/>
      <w:lvlText w:val=""/>
      <w:lvlJc w:val="left"/>
      <w:pPr>
        <w:ind w:left="720" w:hanging="360"/>
      </w:pPr>
      <w:rPr>
        <w:rFonts w:hint="default" w:ascii="Symbol" w:hAnsi="Symbol"/>
      </w:rPr>
    </w:lvl>
    <w:lvl w:ilvl="1" w:tplc="068EECEE">
      <w:start w:val="1"/>
      <w:numFmt w:val="bullet"/>
      <w:lvlText w:val=""/>
      <w:lvlJc w:val="left"/>
      <w:pPr>
        <w:ind w:left="1440" w:hanging="360"/>
      </w:pPr>
      <w:rPr>
        <w:rFonts w:hint="default" w:ascii="Symbol" w:hAnsi="Symbol"/>
      </w:rPr>
    </w:lvl>
    <w:lvl w:ilvl="2" w:tplc="EE4C8B64">
      <w:start w:val="1"/>
      <w:numFmt w:val="bullet"/>
      <w:lvlText w:val=""/>
      <w:lvlJc w:val="left"/>
      <w:pPr>
        <w:ind w:left="2160" w:hanging="360"/>
      </w:pPr>
      <w:rPr>
        <w:rFonts w:hint="default" w:ascii="Wingdings" w:hAnsi="Wingdings"/>
      </w:rPr>
    </w:lvl>
    <w:lvl w:ilvl="3" w:tplc="15BC0CFA">
      <w:start w:val="1"/>
      <w:numFmt w:val="bullet"/>
      <w:lvlText w:val=""/>
      <w:lvlJc w:val="left"/>
      <w:pPr>
        <w:ind w:left="2880" w:hanging="360"/>
      </w:pPr>
      <w:rPr>
        <w:rFonts w:hint="default" w:ascii="Symbol" w:hAnsi="Symbol"/>
      </w:rPr>
    </w:lvl>
    <w:lvl w:ilvl="4" w:tplc="49A01236">
      <w:start w:val="1"/>
      <w:numFmt w:val="bullet"/>
      <w:lvlText w:val="o"/>
      <w:lvlJc w:val="left"/>
      <w:pPr>
        <w:ind w:left="3600" w:hanging="360"/>
      </w:pPr>
      <w:rPr>
        <w:rFonts w:hint="default" w:ascii="Courier New" w:hAnsi="Courier New"/>
      </w:rPr>
    </w:lvl>
    <w:lvl w:ilvl="5" w:tplc="DDB05680">
      <w:start w:val="1"/>
      <w:numFmt w:val="bullet"/>
      <w:lvlText w:val=""/>
      <w:lvlJc w:val="left"/>
      <w:pPr>
        <w:ind w:left="4320" w:hanging="360"/>
      </w:pPr>
      <w:rPr>
        <w:rFonts w:hint="default" w:ascii="Wingdings" w:hAnsi="Wingdings"/>
      </w:rPr>
    </w:lvl>
    <w:lvl w:ilvl="6" w:tplc="03A66F68">
      <w:start w:val="1"/>
      <w:numFmt w:val="bullet"/>
      <w:lvlText w:val=""/>
      <w:lvlJc w:val="left"/>
      <w:pPr>
        <w:ind w:left="5040" w:hanging="360"/>
      </w:pPr>
      <w:rPr>
        <w:rFonts w:hint="default" w:ascii="Symbol" w:hAnsi="Symbol"/>
      </w:rPr>
    </w:lvl>
    <w:lvl w:ilvl="7" w:tplc="4A2CEDE2">
      <w:start w:val="1"/>
      <w:numFmt w:val="bullet"/>
      <w:lvlText w:val="o"/>
      <w:lvlJc w:val="left"/>
      <w:pPr>
        <w:ind w:left="5760" w:hanging="360"/>
      </w:pPr>
      <w:rPr>
        <w:rFonts w:hint="default" w:ascii="Courier New" w:hAnsi="Courier New"/>
      </w:rPr>
    </w:lvl>
    <w:lvl w:ilvl="8" w:tplc="7F7AE5A0">
      <w:start w:val="1"/>
      <w:numFmt w:val="bullet"/>
      <w:lvlText w:val=""/>
      <w:lvlJc w:val="left"/>
      <w:pPr>
        <w:ind w:left="6480" w:hanging="360"/>
      </w:pPr>
      <w:rPr>
        <w:rFonts w:hint="default" w:ascii="Wingdings" w:hAnsi="Wingdings"/>
      </w:rPr>
    </w:lvl>
  </w:abstractNum>
  <w:abstractNum w:abstractNumId="1" w15:restartNumberingAfterBreak="0">
    <w:nsid w:val="0875300E"/>
    <w:multiLevelType w:val="hybridMultilevel"/>
    <w:tmpl w:val="0F42B4BE"/>
    <w:lvl w:ilvl="0" w:tplc="413E3A00">
      <w:start w:val="1"/>
      <w:numFmt w:val="bullet"/>
      <w:lvlText w:val=""/>
      <w:lvlJc w:val="left"/>
      <w:pPr>
        <w:ind w:left="720" w:hanging="360"/>
      </w:pPr>
      <w:rPr>
        <w:rFonts w:hint="default" w:ascii="Symbol" w:hAnsi="Symbol"/>
      </w:rPr>
    </w:lvl>
    <w:lvl w:ilvl="1" w:tplc="A1C47E26">
      <w:start w:val="1"/>
      <w:numFmt w:val="bullet"/>
      <w:lvlText w:val=""/>
      <w:lvlJc w:val="left"/>
      <w:pPr>
        <w:ind w:left="720" w:hanging="360"/>
      </w:pPr>
      <w:rPr>
        <w:rFonts w:hint="default" w:ascii="Symbol" w:hAnsi="Symbol"/>
      </w:rPr>
    </w:lvl>
    <w:lvl w:ilvl="2" w:tplc="E2BA88AE">
      <w:start w:val="1"/>
      <w:numFmt w:val="bullet"/>
      <w:lvlText w:val="o"/>
      <w:lvlJc w:val="left"/>
      <w:pPr>
        <w:ind w:left="1440" w:hanging="360"/>
      </w:pPr>
      <w:rPr>
        <w:rFonts w:hint="default" w:ascii="Courier New" w:hAnsi="Courier New"/>
      </w:rPr>
    </w:lvl>
    <w:lvl w:ilvl="3" w:tplc="E3A6F44E">
      <w:start w:val="1"/>
      <w:numFmt w:val="bullet"/>
      <w:lvlText w:val=""/>
      <w:lvlJc w:val="left"/>
      <w:pPr>
        <w:ind w:left="2160" w:hanging="360"/>
      </w:pPr>
      <w:rPr>
        <w:rFonts w:hint="default" w:ascii="Symbol" w:hAnsi="Symbol"/>
      </w:rPr>
    </w:lvl>
    <w:lvl w:ilvl="4" w:tplc="0DA49238" w:tentative="1">
      <w:start w:val="1"/>
      <w:numFmt w:val="bullet"/>
      <w:lvlText w:val="o"/>
      <w:lvlJc w:val="left"/>
      <w:pPr>
        <w:ind w:left="2880" w:hanging="360"/>
      </w:pPr>
      <w:rPr>
        <w:rFonts w:hint="default" w:ascii="Courier New" w:hAnsi="Courier New"/>
      </w:rPr>
    </w:lvl>
    <w:lvl w:ilvl="5" w:tplc="0FB6FE2E" w:tentative="1">
      <w:start w:val="1"/>
      <w:numFmt w:val="bullet"/>
      <w:lvlText w:val=""/>
      <w:lvlJc w:val="left"/>
      <w:pPr>
        <w:ind w:left="3600" w:hanging="360"/>
      </w:pPr>
      <w:rPr>
        <w:rFonts w:hint="default" w:ascii="Wingdings" w:hAnsi="Wingdings"/>
      </w:rPr>
    </w:lvl>
    <w:lvl w:ilvl="6" w:tplc="F920F5B8" w:tentative="1">
      <w:start w:val="1"/>
      <w:numFmt w:val="bullet"/>
      <w:lvlText w:val=""/>
      <w:lvlJc w:val="left"/>
      <w:pPr>
        <w:ind w:left="4320" w:hanging="360"/>
      </w:pPr>
      <w:rPr>
        <w:rFonts w:hint="default" w:ascii="Symbol" w:hAnsi="Symbol"/>
      </w:rPr>
    </w:lvl>
    <w:lvl w:ilvl="7" w:tplc="205AA85E" w:tentative="1">
      <w:start w:val="1"/>
      <w:numFmt w:val="bullet"/>
      <w:lvlText w:val="o"/>
      <w:lvlJc w:val="left"/>
      <w:pPr>
        <w:ind w:left="5040" w:hanging="360"/>
      </w:pPr>
      <w:rPr>
        <w:rFonts w:hint="default" w:ascii="Courier New" w:hAnsi="Courier New"/>
      </w:rPr>
    </w:lvl>
    <w:lvl w:ilvl="8" w:tplc="AEC42B32" w:tentative="1">
      <w:start w:val="1"/>
      <w:numFmt w:val="bullet"/>
      <w:lvlText w:val=""/>
      <w:lvlJc w:val="left"/>
      <w:pPr>
        <w:ind w:left="5760" w:hanging="360"/>
      </w:pPr>
      <w:rPr>
        <w:rFonts w:hint="default" w:ascii="Wingdings" w:hAnsi="Wingdings"/>
      </w:rPr>
    </w:lvl>
  </w:abstractNum>
  <w:abstractNum w:abstractNumId="2" w15:restartNumberingAfterBreak="0">
    <w:nsid w:val="2217C7D7"/>
    <w:multiLevelType w:val="hybridMultilevel"/>
    <w:tmpl w:val="FFFFFFFF"/>
    <w:lvl w:ilvl="0" w:tplc="B4F0CC6C">
      <w:start w:val="1"/>
      <w:numFmt w:val="bullet"/>
      <w:lvlText w:val=""/>
      <w:lvlJc w:val="left"/>
      <w:pPr>
        <w:ind w:left="720" w:hanging="360"/>
      </w:pPr>
      <w:rPr>
        <w:rFonts w:hint="default" w:ascii="Symbol" w:hAnsi="Symbol"/>
      </w:rPr>
    </w:lvl>
    <w:lvl w:ilvl="1" w:tplc="C63CA87A">
      <w:start w:val="1"/>
      <w:numFmt w:val="bullet"/>
      <w:lvlText w:val=""/>
      <w:lvlJc w:val="left"/>
      <w:pPr>
        <w:ind w:left="1440" w:hanging="360"/>
      </w:pPr>
      <w:rPr>
        <w:rFonts w:hint="default" w:ascii="Symbol" w:hAnsi="Symbol"/>
      </w:rPr>
    </w:lvl>
    <w:lvl w:ilvl="2" w:tplc="F2683766">
      <w:start w:val="1"/>
      <w:numFmt w:val="bullet"/>
      <w:lvlText w:val=""/>
      <w:lvlJc w:val="left"/>
      <w:pPr>
        <w:ind w:left="2160" w:hanging="360"/>
      </w:pPr>
      <w:rPr>
        <w:rFonts w:hint="default" w:ascii="Wingdings" w:hAnsi="Wingdings"/>
      </w:rPr>
    </w:lvl>
    <w:lvl w:ilvl="3" w:tplc="CFD831D6">
      <w:start w:val="1"/>
      <w:numFmt w:val="bullet"/>
      <w:lvlText w:val=""/>
      <w:lvlJc w:val="left"/>
      <w:pPr>
        <w:ind w:left="2880" w:hanging="360"/>
      </w:pPr>
      <w:rPr>
        <w:rFonts w:hint="default" w:ascii="Symbol" w:hAnsi="Symbol"/>
      </w:rPr>
    </w:lvl>
    <w:lvl w:ilvl="4" w:tplc="287697CA">
      <w:start w:val="1"/>
      <w:numFmt w:val="bullet"/>
      <w:lvlText w:val="o"/>
      <w:lvlJc w:val="left"/>
      <w:pPr>
        <w:ind w:left="3600" w:hanging="360"/>
      </w:pPr>
      <w:rPr>
        <w:rFonts w:hint="default" w:ascii="Courier New" w:hAnsi="Courier New"/>
      </w:rPr>
    </w:lvl>
    <w:lvl w:ilvl="5" w:tplc="B0A42F02">
      <w:start w:val="1"/>
      <w:numFmt w:val="bullet"/>
      <w:lvlText w:val=""/>
      <w:lvlJc w:val="left"/>
      <w:pPr>
        <w:ind w:left="4320" w:hanging="360"/>
      </w:pPr>
      <w:rPr>
        <w:rFonts w:hint="default" w:ascii="Wingdings" w:hAnsi="Wingdings"/>
      </w:rPr>
    </w:lvl>
    <w:lvl w:ilvl="6" w:tplc="A80C5D56">
      <w:start w:val="1"/>
      <w:numFmt w:val="bullet"/>
      <w:lvlText w:val=""/>
      <w:lvlJc w:val="left"/>
      <w:pPr>
        <w:ind w:left="5040" w:hanging="360"/>
      </w:pPr>
      <w:rPr>
        <w:rFonts w:hint="default" w:ascii="Symbol" w:hAnsi="Symbol"/>
      </w:rPr>
    </w:lvl>
    <w:lvl w:ilvl="7" w:tplc="1A2689C8">
      <w:start w:val="1"/>
      <w:numFmt w:val="bullet"/>
      <w:lvlText w:val="o"/>
      <w:lvlJc w:val="left"/>
      <w:pPr>
        <w:ind w:left="5760" w:hanging="360"/>
      </w:pPr>
      <w:rPr>
        <w:rFonts w:hint="default" w:ascii="Courier New" w:hAnsi="Courier New"/>
      </w:rPr>
    </w:lvl>
    <w:lvl w:ilvl="8" w:tplc="66EE14BE">
      <w:start w:val="1"/>
      <w:numFmt w:val="bullet"/>
      <w:lvlText w:val=""/>
      <w:lvlJc w:val="left"/>
      <w:pPr>
        <w:ind w:left="6480" w:hanging="360"/>
      </w:pPr>
      <w:rPr>
        <w:rFonts w:hint="default" w:ascii="Wingdings" w:hAnsi="Wingdings"/>
      </w:rPr>
    </w:lvl>
  </w:abstractNum>
  <w:abstractNum w:abstractNumId="3" w15:restartNumberingAfterBreak="0">
    <w:nsid w:val="44995F4B"/>
    <w:multiLevelType w:val="hybridMultilevel"/>
    <w:tmpl w:val="FFFFFFFF"/>
    <w:lvl w:ilvl="0" w:tplc="0DCE1290">
      <w:start w:val="1"/>
      <w:numFmt w:val="bullet"/>
      <w:lvlText w:val=""/>
      <w:lvlJc w:val="left"/>
      <w:pPr>
        <w:ind w:left="720" w:hanging="360"/>
      </w:pPr>
      <w:rPr>
        <w:rFonts w:hint="default" w:ascii="Symbol" w:hAnsi="Symbol"/>
      </w:rPr>
    </w:lvl>
    <w:lvl w:ilvl="1" w:tplc="73BE9DA6">
      <w:start w:val="1"/>
      <w:numFmt w:val="bullet"/>
      <w:lvlText w:val="o"/>
      <w:lvlJc w:val="left"/>
      <w:pPr>
        <w:ind w:left="1440" w:hanging="360"/>
      </w:pPr>
      <w:rPr>
        <w:rFonts w:hint="default" w:ascii="Courier New" w:hAnsi="Courier New" w:cs="Courier New"/>
      </w:rPr>
    </w:lvl>
    <w:lvl w:ilvl="2" w:tplc="6130E3A6">
      <w:numFmt w:val="decimal"/>
      <w:lvlText w:val=""/>
      <w:lvlJc w:val="left"/>
    </w:lvl>
    <w:lvl w:ilvl="3" w:tplc="FBAE01C8">
      <w:numFmt w:val="decimal"/>
      <w:lvlText w:val=""/>
      <w:lvlJc w:val="left"/>
    </w:lvl>
    <w:lvl w:ilvl="4" w:tplc="D64823C2">
      <w:numFmt w:val="decimal"/>
      <w:lvlText w:val=""/>
      <w:lvlJc w:val="left"/>
    </w:lvl>
    <w:lvl w:ilvl="5" w:tplc="2A8EF43A">
      <w:numFmt w:val="decimal"/>
      <w:lvlText w:val=""/>
      <w:lvlJc w:val="left"/>
    </w:lvl>
    <w:lvl w:ilvl="6" w:tplc="0FF0E7D6">
      <w:numFmt w:val="decimal"/>
      <w:lvlText w:val=""/>
      <w:lvlJc w:val="left"/>
    </w:lvl>
    <w:lvl w:ilvl="7" w:tplc="8E12D684">
      <w:numFmt w:val="decimal"/>
      <w:lvlText w:val=""/>
      <w:lvlJc w:val="left"/>
    </w:lvl>
    <w:lvl w:ilvl="8" w:tplc="0DA8581C">
      <w:numFmt w:val="decimal"/>
      <w:lvlText w:val=""/>
      <w:lvlJc w:val="left"/>
    </w:lvl>
  </w:abstractNum>
  <w:abstractNum w:abstractNumId="4" w15:restartNumberingAfterBreak="0">
    <w:nsid w:val="46F4356E"/>
    <w:multiLevelType w:val="hybridMultilevel"/>
    <w:tmpl w:val="FFFFFFFF"/>
    <w:lvl w:ilvl="0" w:tplc="90744A72">
      <w:start w:val="1"/>
      <w:numFmt w:val="bullet"/>
      <w:lvlText w:val=""/>
      <w:lvlJc w:val="left"/>
      <w:pPr>
        <w:ind w:left="720" w:hanging="360"/>
      </w:pPr>
      <w:rPr>
        <w:rFonts w:hint="default" w:ascii="Symbol" w:hAnsi="Symbol"/>
      </w:rPr>
    </w:lvl>
    <w:lvl w:ilvl="1" w:tplc="4746C35C">
      <w:start w:val="1"/>
      <w:numFmt w:val="bullet"/>
      <w:lvlText w:val="o"/>
      <w:lvlJc w:val="left"/>
      <w:pPr>
        <w:ind w:left="1440" w:hanging="360"/>
      </w:pPr>
      <w:rPr>
        <w:rFonts w:hint="default" w:ascii="Courier New" w:hAnsi="Courier New"/>
      </w:rPr>
    </w:lvl>
    <w:lvl w:ilvl="2" w:tplc="33303266">
      <w:start w:val="1"/>
      <w:numFmt w:val="bullet"/>
      <w:lvlText w:val=""/>
      <w:lvlJc w:val="left"/>
      <w:pPr>
        <w:ind w:left="2160" w:hanging="360"/>
      </w:pPr>
      <w:rPr>
        <w:rFonts w:hint="default" w:ascii="Wingdings" w:hAnsi="Wingdings"/>
      </w:rPr>
    </w:lvl>
    <w:lvl w:ilvl="3" w:tplc="D3CAAB4C">
      <w:start w:val="1"/>
      <w:numFmt w:val="bullet"/>
      <w:lvlText w:val=""/>
      <w:lvlJc w:val="left"/>
      <w:pPr>
        <w:ind w:left="2880" w:hanging="360"/>
      </w:pPr>
      <w:rPr>
        <w:rFonts w:hint="default" w:ascii="Symbol" w:hAnsi="Symbol"/>
      </w:rPr>
    </w:lvl>
    <w:lvl w:ilvl="4" w:tplc="07A20E48">
      <w:start w:val="1"/>
      <w:numFmt w:val="bullet"/>
      <w:lvlText w:val="o"/>
      <w:lvlJc w:val="left"/>
      <w:pPr>
        <w:ind w:left="3600" w:hanging="360"/>
      </w:pPr>
      <w:rPr>
        <w:rFonts w:hint="default" w:ascii="Courier New" w:hAnsi="Courier New"/>
      </w:rPr>
    </w:lvl>
    <w:lvl w:ilvl="5" w:tplc="39FE185A">
      <w:start w:val="1"/>
      <w:numFmt w:val="bullet"/>
      <w:lvlText w:val=""/>
      <w:lvlJc w:val="left"/>
      <w:pPr>
        <w:ind w:left="4320" w:hanging="360"/>
      </w:pPr>
      <w:rPr>
        <w:rFonts w:hint="default" w:ascii="Wingdings" w:hAnsi="Wingdings"/>
      </w:rPr>
    </w:lvl>
    <w:lvl w:ilvl="6" w:tplc="B826355E">
      <w:start w:val="1"/>
      <w:numFmt w:val="bullet"/>
      <w:lvlText w:val=""/>
      <w:lvlJc w:val="left"/>
      <w:pPr>
        <w:ind w:left="5040" w:hanging="360"/>
      </w:pPr>
      <w:rPr>
        <w:rFonts w:hint="default" w:ascii="Symbol" w:hAnsi="Symbol"/>
      </w:rPr>
    </w:lvl>
    <w:lvl w:ilvl="7" w:tplc="AB3C8A6A">
      <w:start w:val="1"/>
      <w:numFmt w:val="bullet"/>
      <w:lvlText w:val="o"/>
      <w:lvlJc w:val="left"/>
      <w:pPr>
        <w:ind w:left="5760" w:hanging="360"/>
      </w:pPr>
      <w:rPr>
        <w:rFonts w:hint="default" w:ascii="Courier New" w:hAnsi="Courier New"/>
      </w:rPr>
    </w:lvl>
    <w:lvl w:ilvl="8" w:tplc="9A08C7D4">
      <w:start w:val="1"/>
      <w:numFmt w:val="bullet"/>
      <w:lvlText w:val=""/>
      <w:lvlJc w:val="left"/>
      <w:pPr>
        <w:ind w:left="6480" w:hanging="360"/>
      </w:pPr>
      <w:rPr>
        <w:rFonts w:hint="default" w:ascii="Wingdings" w:hAnsi="Wingdings"/>
      </w:rPr>
    </w:lvl>
  </w:abstractNum>
  <w:abstractNum w:abstractNumId="5" w15:restartNumberingAfterBreak="0">
    <w:nsid w:val="4C2395FC"/>
    <w:multiLevelType w:val="hybridMultilevel"/>
    <w:tmpl w:val="FFFFFFFF"/>
    <w:lvl w:ilvl="0" w:tplc="23EC7D7E">
      <w:start w:val="1"/>
      <w:numFmt w:val="bullet"/>
      <w:lvlText w:val=""/>
      <w:lvlJc w:val="left"/>
      <w:pPr>
        <w:ind w:left="720" w:hanging="360"/>
      </w:pPr>
      <w:rPr>
        <w:rFonts w:hint="default" w:ascii="Symbol" w:hAnsi="Symbol"/>
      </w:rPr>
    </w:lvl>
    <w:lvl w:ilvl="1" w:tplc="EC24C80A">
      <w:start w:val="1"/>
      <w:numFmt w:val="bullet"/>
      <w:lvlText w:val=""/>
      <w:lvlJc w:val="left"/>
      <w:pPr>
        <w:ind w:left="1440" w:hanging="360"/>
      </w:pPr>
      <w:rPr>
        <w:rFonts w:hint="default" w:ascii="Symbol" w:hAnsi="Symbol"/>
      </w:rPr>
    </w:lvl>
    <w:lvl w:ilvl="2" w:tplc="A36A84B2">
      <w:start w:val="1"/>
      <w:numFmt w:val="bullet"/>
      <w:lvlText w:val=""/>
      <w:lvlJc w:val="left"/>
      <w:pPr>
        <w:ind w:left="2160" w:hanging="360"/>
      </w:pPr>
      <w:rPr>
        <w:rFonts w:hint="default" w:ascii="Wingdings" w:hAnsi="Wingdings"/>
      </w:rPr>
    </w:lvl>
    <w:lvl w:ilvl="3" w:tplc="11900CAA">
      <w:start w:val="1"/>
      <w:numFmt w:val="bullet"/>
      <w:lvlText w:val=""/>
      <w:lvlJc w:val="left"/>
      <w:pPr>
        <w:ind w:left="2880" w:hanging="360"/>
      </w:pPr>
      <w:rPr>
        <w:rFonts w:hint="default" w:ascii="Symbol" w:hAnsi="Symbol"/>
      </w:rPr>
    </w:lvl>
    <w:lvl w:ilvl="4" w:tplc="35987EE4">
      <w:start w:val="1"/>
      <w:numFmt w:val="bullet"/>
      <w:lvlText w:val="o"/>
      <w:lvlJc w:val="left"/>
      <w:pPr>
        <w:ind w:left="3600" w:hanging="360"/>
      </w:pPr>
      <w:rPr>
        <w:rFonts w:hint="default" w:ascii="Courier New" w:hAnsi="Courier New"/>
      </w:rPr>
    </w:lvl>
    <w:lvl w:ilvl="5" w:tplc="6B74DE6C">
      <w:start w:val="1"/>
      <w:numFmt w:val="bullet"/>
      <w:lvlText w:val=""/>
      <w:lvlJc w:val="left"/>
      <w:pPr>
        <w:ind w:left="4320" w:hanging="360"/>
      </w:pPr>
      <w:rPr>
        <w:rFonts w:hint="default" w:ascii="Wingdings" w:hAnsi="Wingdings"/>
      </w:rPr>
    </w:lvl>
    <w:lvl w:ilvl="6" w:tplc="71E49144">
      <w:start w:val="1"/>
      <w:numFmt w:val="bullet"/>
      <w:lvlText w:val=""/>
      <w:lvlJc w:val="left"/>
      <w:pPr>
        <w:ind w:left="5040" w:hanging="360"/>
      </w:pPr>
      <w:rPr>
        <w:rFonts w:hint="default" w:ascii="Symbol" w:hAnsi="Symbol"/>
      </w:rPr>
    </w:lvl>
    <w:lvl w:ilvl="7" w:tplc="6E26233C">
      <w:start w:val="1"/>
      <w:numFmt w:val="bullet"/>
      <w:lvlText w:val="o"/>
      <w:lvlJc w:val="left"/>
      <w:pPr>
        <w:ind w:left="5760" w:hanging="360"/>
      </w:pPr>
      <w:rPr>
        <w:rFonts w:hint="default" w:ascii="Courier New" w:hAnsi="Courier New"/>
      </w:rPr>
    </w:lvl>
    <w:lvl w:ilvl="8" w:tplc="FF7CDADE">
      <w:start w:val="1"/>
      <w:numFmt w:val="bullet"/>
      <w:lvlText w:val=""/>
      <w:lvlJc w:val="left"/>
      <w:pPr>
        <w:ind w:left="6480" w:hanging="360"/>
      </w:pPr>
      <w:rPr>
        <w:rFonts w:hint="default" w:ascii="Wingdings" w:hAnsi="Wingdings"/>
      </w:rPr>
    </w:lvl>
  </w:abstractNum>
  <w:abstractNum w:abstractNumId="6" w15:restartNumberingAfterBreak="0">
    <w:nsid w:val="56ACA28F"/>
    <w:multiLevelType w:val="hybridMultilevel"/>
    <w:tmpl w:val="FFFFFFFF"/>
    <w:lvl w:ilvl="0" w:tplc="CBC0337E">
      <w:start w:val="1"/>
      <w:numFmt w:val="bullet"/>
      <w:lvlText w:val=""/>
      <w:lvlJc w:val="left"/>
      <w:pPr>
        <w:ind w:left="720" w:hanging="360"/>
      </w:pPr>
      <w:rPr>
        <w:rFonts w:hint="default" w:ascii="Symbol" w:hAnsi="Symbol"/>
      </w:rPr>
    </w:lvl>
    <w:lvl w:ilvl="1" w:tplc="AFF0060C">
      <w:start w:val="1"/>
      <w:numFmt w:val="bullet"/>
      <w:lvlText w:val="o"/>
      <w:lvlJc w:val="left"/>
      <w:pPr>
        <w:ind w:left="1440" w:hanging="360"/>
      </w:pPr>
      <w:rPr>
        <w:rFonts w:hint="default" w:ascii="Courier New" w:hAnsi="Courier New"/>
      </w:rPr>
    </w:lvl>
    <w:lvl w:ilvl="2" w:tplc="5E18155C">
      <w:start w:val="1"/>
      <w:numFmt w:val="bullet"/>
      <w:lvlText w:val=""/>
      <w:lvlJc w:val="left"/>
      <w:pPr>
        <w:ind w:left="2160" w:hanging="360"/>
      </w:pPr>
      <w:rPr>
        <w:rFonts w:hint="default" w:ascii="Wingdings" w:hAnsi="Wingdings"/>
      </w:rPr>
    </w:lvl>
    <w:lvl w:ilvl="3" w:tplc="B12EDF4A">
      <w:start w:val="1"/>
      <w:numFmt w:val="bullet"/>
      <w:lvlText w:val=""/>
      <w:lvlJc w:val="left"/>
      <w:pPr>
        <w:ind w:left="2880" w:hanging="360"/>
      </w:pPr>
      <w:rPr>
        <w:rFonts w:hint="default" w:ascii="Symbol" w:hAnsi="Symbol"/>
      </w:rPr>
    </w:lvl>
    <w:lvl w:ilvl="4" w:tplc="B7C81D54">
      <w:start w:val="1"/>
      <w:numFmt w:val="bullet"/>
      <w:lvlText w:val="o"/>
      <w:lvlJc w:val="left"/>
      <w:pPr>
        <w:ind w:left="3600" w:hanging="360"/>
      </w:pPr>
      <w:rPr>
        <w:rFonts w:hint="default" w:ascii="Courier New" w:hAnsi="Courier New"/>
      </w:rPr>
    </w:lvl>
    <w:lvl w:ilvl="5" w:tplc="77568A78">
      <w:start w:val="1"/>
      <w:numFmt w:val="bullet"/>
      <w:lvlText w:val=""/>
      <w:lvlJc w:val="left"/>
      <w:pPr>
        <w:ind w:left="4320" w:hanging="360"/>
      </w:pPr>
      <w:rPr>
        <w:rFonts w:hint="default" w:ascii="Wingdings" w:hAnsi="Wingdings"/>
      </w:rPr>
    </w:lvl>
    <w:lvl w:ilvl="6" w:tplc="A9F489DC">
      <w:start w:val="1"/>
      <w:numFmt w:val="bullet"/>
      <w:lvlText w:val=""/>
      <w:lvlJc w:val="left"/>
      <w:pPr>
        <w:ind w:left="5040" w:hanging="360"/>
      </w:pPr>
      <w:rPr>
        <w:rFonts w:hint="default" w:ascii="Symbol" w:hAnsi="Symbol"/>
      </w:rPr>
    </w:lvl>
    <w:lvl w:ilvl="7" w:tplc="256029C8">
      <w:start w:val="1"/>
      <w:numFmt w:val="bullet"/>
      <w:lvlText w:val="o"/>
      <w:lvlJc w:val="left"/>
      <w:pPr>
        <w:ind w:left="5760" w:hanging="360"/>
      </w:pPr>
      <w:rPr>
        <w:rFonts w:hint="default" w:ascii="Courier New" w:hAnsi="Courier New"/>
      </w:rPr>
    </w:lvl>
    <w:lvl w:ilvl="8" w:tplc="38C686FC">
      <w:start w:val="1"/>
      <w:numFmt w:val="bullet"/>
      <w:lvlText w:val=""/>
      <w:lvlJc w:val="left"/>
      <w:pPr>
        <w:ind w:left="6480" w:hanging="360"/>
      </w:pPr>
      <w:rPr>
        <w:rFonts w:hint="default" w:ascii="Wingdings" w:hAnsi="Wingdings"/>
      </w:rPr>
    </w:lvl>
  </w:abstractNum>
  <w:abstractNum w:abstractNumId="7" w15:restartNumberingAfterBreak="0">
    <w:nsid w:val="57124592"/>
    <w:multiLevelType w:val="hybridMultilevel"/>
    <w:tmpl w:val="FFFFFFFF"/>
    <w:lvl w:ilvl="0" w:tplc="28DCC2AE">
      <w:start w:val="1"/>
      <w:numFmt w:val="bullet"/>
      <w:lvlText w:val=""/>
      <w:lvlJc w:val="left"/>
      <w:pPr>
        <w:ind w:left="720" w:hanging="360"/>
      </w:pPr>
      <w:rPr>
        <w:rFonts w:hint="default" w:ascii="Symbol" w:hAnsi="Symbol"/>
      </w:rPr>
    </w:lvl>
    <w:lvl w:ilvl="1" w:tplc="00E469C4">
      <w:start w:val="1"/>
      <w:numFmt w:val="bullet"/>
      <w:lvlText w:val="o"/>
      <w:lvlJc w:val="left"/>
      <w:pPr>
        <w:ind w:left="1440" w:hanging="360"/>
      </w:pPr>
      <w:rPr>
        <w:rFonts w:hint="default" w:ascii="Courier New" w:hAnsi="Courier New"/>
      </w:rPr>
    </w:lvl>
    <w:lvl w:ilvl="2" w:tplc="F3602B06">
      <w:start w:val="1"/>
      <w:numFmt w:val="bullet"/>
      <w:lvlText w:val=""/>
      <w:lvlJc w:val="left"/>
      <w:pPr>
        <w:ind w:left="2160" w:hanging="360"/>
      </w:pPr>
      <w:rPr>
        <w:rFonts w:hint="default" w:ascii="Wingdings" w:hAnsi="Wingdings"/>
      </w:rPr>
    </w:lvl>
    <w:lvl w:ilvl="3" w:tplc="04105330">
      <w:start w:val="1"/>
      <w:numFmt w:val="bullet"/>
      <w:lvlText w:val=""/>
      <w:lvlJc w:val="left"/>
      <w:pPr>
        <w:ind w:left="2880" w:hanging="360"/>
      </w:pPr>
      <w:rPr>
        <w:rFonts w:hint="default" w:ascii="Symbol" w:hAnsi="Symbol"/>
      </w:rPr>
    </w:lvl>
    <w:lvl w:ilvl="4" w:tplc="B322D1A6">
      <w:start w:val="1"/>
      <w:numFmt w:val="bullet"/>
      <w:lvlText w:val="o"/>
      <w:lvlJc w:val="left"/>
      <w:pPr>
        <w:ind w:left="3600" w:hanging="360"/>
      </w:pPr>
      <w:rPr>
        <w:rFonts w:hint="default" w:ascii="Courier New" w:hAnsi="Courier New"/>
      </w:rPr>
    </w:lvl>
    <w:lvl w:ilvl="5" w:tplc="445E3A16">
      <w:start w:val="1"/>
      <w:numFmt w:val="bullet"/>
      <w:lvlText w:val=""/>
      <w:lvlJc w:val="left"/>
      <w:pPr>
        <w:ind w:left="4320" w:hanging="360"/>
      </w:pPr>
      <w:rPr>
        <w:rFonts w:hint="default" w:ascii="Wingdings" w:hAnsi="Wingdings"/>
      </w:rPr>
    </w:lvl>
    <w:lvl w:ilvl="6" w:tplc="E38AE3F6">
      <w:start w:val="1"/>
      <w:numFmt w:val="bullet"/>
      <w:lvlText w:val=""/>
      <w:lvlJc w:val="left"/>
      <w:pPr>
        <w:ind w:left="5040" w:hanging="360"/>
      </w:pPr>
      <w:rPr>
        <w:rFonts w:hint="default" w:ascii="Symbol" w:hAnsi="Symbol"/>
      </w:rPr>
    </w:lvl>
    <w:lvl w:ilvl="7" w:tplc="D862CE30">
      <w:start w:val="1"/>
      <w:numFmt w:val="bullet"/>
      <w:lvlText w:val="o"/>
      <w:lvlJc w:val="left"/>
      <w:pPr>
        <w:ind w:left="5760" w:hanging="360"/>
      </w:pPr>
      <w:rPr>
        <w:rFonts w:hint="default" w:ascii="Courier New" w:hAnsi="Courier New"/>
      </w:rPr>
    </w:lvl>
    <w:lvl w:ilvl="8" w:tplc="AF2E1B38">
      <w:start w:val="1"/>
      <w:numFmt w:val="bullet"/>
      <w:lvlText w:val=""/>
      <w:lvlJc w:val="left"/>
      <w:pPr>
        <w:ind w:left="6480" w:hanging="360"/>
      </w:pPr>
      <w:rPr>
        <w:rFonts w:hint="default" w:ascii="Wingdings" w:hAnsi="Wingdings"/>
      </w:rPr>
    </w:lvl>
  </w:abstractNum>
  <w:abstractNum w:abstractNumId="8" w15:restartNumberingAfterBreak="0">
    <w:nsid w:val="57326C37"/>
    <w:multiLevelType w:val="multilevel"/>
    <w:tmpl w:val="7EE6C6E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5953496B"/>
    <w:multiLevelType w:val="hybridMultilevel"/>
    <w:tmpl w:val="FFFFFFFF"/>
    <w:lvl w:ilvl="0" w:tplc="611A8FC4">
      <w:start w:val="1"/>
      <w:numFmt w:val="bullet"/>
      <w:lvlText w:val=""/>
      <w:lvlJc w:val="left"/>
      <w:pPr>
        <w:ind w:left="720" w:hanging="360"/>
      </w:pPr>
      <w:rPr>
        <w:rFonts w:hint="default" w:ascii="Symbol" w:hAnsi="Symbol"/>
      </w:rPr>
    </w:lvl>
    <w:lvl w:ilvl="1" w:tplc="D01AF192">
      <w:start w:val="1"/>
      <w:numFmt w:val="bullet"/>
      <w:lvlText w:val="o"/>
      <w:lvlJc w:val="left"/>
      <w:pPr>
        <w:ind w:left="1440" w:hanging="360"/>
      </w:pPr>
      <w:rPr>
        <w:rFonts w:hint="default" w:ascii="Courier New" w:hAnsi="Courier New"/>
      </w:rPr>
    </w:lvl>
    <w:lvl w:ilvl="2" w:tplc="F20C73CE">
      <w:start w:val="1"/>
      <w:numFmt w:val="bullet"/>
      <w:lvlText w:val=""/>
      <w:lvlJc w:val="left"/>
      <w:pPr>
        <w:ind w:left="2160" w:hanging="360"/>
      </w:pPr>
      <w:rPr>
        <w:rFonts w:hint="default" w:ascii="Wingdings" w:hAnsi="Wingdings"/>
      </w:rPr>
    </w:lvl>
    <w:lvl w:ilvl="3" w:tplc="078C07DA">
      <w:start w:val="1"/>
      <w:numFmt w:val="bullet"/>
      <w:lvlText w:val=""/>
      <w:lvlJc w:val="left"/>
      <w:pPr>
        <w:ind w:left="2880" w:hanging="360"/>
      </w:pPr>
      <w:rPr>
        <w:rFonts w:hint="default" w:ascii="Symbol" w:hAnsi="Symbol"/>
      </w:rPr>
    </w:lvl>
    <w:lvl w:ilvl="4" w:tplc="8AF693CA">
      <w:start w:val="1"/>
      <w:numFmt w:val="bullet"/>
      <w:lvlText w:val="o"/>
      <w:lvlJc w:val="left"/>
      <w:pPr>
        <w:ind w:left="3600" w:hanging="360"/>
      </w:pPr>
      <w:rPr>
        <w:rFonts w:hint="default" w:ascii="Courier New" w:hAnsi="Courier New"/>
      </w:rPr>
    </w:lvl>
    <w:lvl w:ilvl="5" w:tplc="18E8F172">
      <w:start w:val="1"/>
      <w:numFmt w:val="bullet"/>
      <w:lvlText w:val=""/>
      <w:lvlJc w:val="left"/>
      <w:pPr>
        <w:ind w:left="4320" w:hanging="360"/>
      </w:pPr>
      <w:rPr>
        <w:rFonts w:hint="default" w:ascii="Wingdings" w:hAnsi="Wingdings"/>
      </w:rPr>
    </w:lvl>
    <w:lvl w:ilvl="6" w:tplc="44BEB522">
      <w:start w:val="1"/>
      <w:numFmt w:val="bullet"/>
      <w:lvlText w:val=""/>
      <w:lvlJc w:val="left"/>
      <w:pPr>
        <w:ind w:left="5040" w:hanging="360"/>
      </w:pPr>
      <w:rPr>
        <w:rFonts w:hint="default" w:ascii="Symbol" w:hAnsi="Symbol"/>
      </w:rPr>
    </w:lvl>
    <w:lvl w:ilvl="7" w:tplc="4D38EF8A">
      <w:start w:val="1"/>
      <w:numFmt w:val="bullet"/>
      <w:lvlText w:val="o"/>
      <w:lvlJc w:val="left"/>
      <w:pPr>
        <w:ind w:left="5760" w:hanging="360"/>
      </w:pPr>
      <w:rPr>
        <w:rFonts w:hint="default" w:ascii="Courier New" w:hAnsi="Courier New"/>
      </w:rPr>
    </w:lvl>
    <w:lvl w:ilvl="8" w:tplc="13121D70">
      <w:start w:val="1"/>
      <w:numFmt w:val="bullet"/>
      <w:lvlText w:val=""/>
      <w:lvlJc w:val="left"/>
      <w:pPr>
        <w:ind w:left="6480" w:hanging="360"/>
      </w:pPr>
      <w:rPr>
        <w:rFonts w:hint="default" w:ascii="Wingdings" w:hAnsi="Wingdings"/>
      </w:rPr>
    </w:lvl>
  </w:abstractNum>
  <w:abstractNum w:abstractNumId="10" w15:restartNumberingAfterBreak="0">
    <w:nsid w:val="6100B5C6"/>
    <w:multiLevelType w:val="hybridMultilevel"/>
    <w:tmpl w:val="FFFFFFFF"/>
    <w:lvl w:ilvl="0" w:tplc="0974257E">
      <w:start w:val="1"/>
      <w:numFmt w:val="bullet"/>
      <w:lvlText w:val=""/>
      <w:lvlJc w:val="left"/>
      <w:pPr>
        <w:ind w:left="720" w:hanging="360"/>
      </w:pPr>
      <w:rPr>
        <w:rFonts w:hint="default" w:ascii="Symbol" w:hAnsi="Symbol"/>
      </w:rPr>
    </w:lvl>
    <w:lvl w:ilvl="1" w:tplc="CF26734E">
      <w:start w:val="1"/>
      <w:numFmt w:val="bullet"/>
      <w:lvlText w:val="o"/>
      <w:lvlJc w:val="left"/>
      <w:pPr>
        <w:ind w:left="1440" w:hanging="360"/>
      </w:pPr>
      <w:rPr>
        <w:rFonts w:hint="default" w:ascii="Courier New" w:hAnsi="Courier New"/>
      </w:rPr>
    </w:lvl>
    <w:lvl w:ilvl="2" w:tplc="D75A1374">
      <w:start w:val="1"/>
      <w:numFmt w:val="bullet"/>
      <w:lvlText w:val=""/>
      <w:lvlJc w:val="left"/>
      <w:pPr>
        <w:ind w:left="2160" w:hanging="360"/>
      </w:pPr>
      <w:rPr>
        <w:rFonts w:hint="default" w:ascii="Wingdings" w:hAnsi="Wingdings"/>
      </w:rPr>
    </w:lvl>
    <w:lvl w:ilvl="3" w:tplc="85743F76">
      <w:start w:val="1"/>
      <w:numFmt w:val="bullet"/>
      <w:lvlText w:val=""/>
      <w:lvlJc w:val="left"/>
      <w:pPr>
        <w:ind w:left="2880" w:hanging="360"/>
      </w:pPr>
      <w:rPr>
        <w:rFonts w:hint="default" w:ascii="Symbol" w:hAnsi="Symbol"/>
      </w:rPr>
    </w:lvl>
    <w:lvl w:ilvl="4" w:tplc="DBAE4852">
      <w:start w:val="1"/>
      <w:numFmt w:val="bullet"/>
      <w:lvlText w:val="o"/>
      <w:lvlJc w:val="left"/>
      <w:pPr>
        <w:ind w:left="3600" w:hanging="360"/>
      </w:pPr>
      <w:rPr>
        <w:rFonts w:hint="default" w:ascii="Courier New" w:hAnsi="Courier New"/>
      </w:rPr>
    </w:lvl>
    <w:lvl w:ilvl="5" w:tplc="ED767704">
      <w:start w:val="1"/>
      <w:numFmt w:val="bullet"/>
      <w:lvlText w:val=""/>
      <w:lvlJc w:val="left"/>
      <w:pPr>
        <w:ind w:left="4320" w:hanging="360"/>
      </w:pPr>
      <w:rPr>
        <w:rFonts w:hint="default" w:ascii="Wingdings" w:hAnsi="Wingdings"/>
      </w:rPr>
    </w:lvl>
    <w:lvl w:ilvl="6" w:tplc="62E44236">
      <w:start w:val="1"/>
      <w:numFmt w:val="bullet"/>
      <w:lvlText w:val=""/>
      <w:lvlJc w:val="left"/>
      <w:pPr>
        <w:ind w:left="5040" w:hanging="360"/>
      </w:pPr>
      <w:rPr>
        <w:rFonts w:hint="default" w:ascii="Symbol" w:hAnsi="Symbol"/>
      </w:rPr>
    </w:lvl>
    <w:lvl w:ilvl="7" w:tplc="A24251A8">
      <w:start w:val="1"/>
      <w:numFmt w:val="bullet"/>
      <w:lvlText w:val="o"/>
      <w:lvlJc w:val="left"/>
      <w:pPr>
        <w:ind w:left="5760" w:hanging="360"/>
      </w:pPr>
      <w:rPr>
        <w:rFonts w:hint="default" w:ascii="Courier New" w:hAnsi="Courier New"/>
      </w:rPr>
    </w:lvl>
    <w:lvl w:ilvl="8" w:tplc="05AE588E">
      <w:start w:val="1"/>
      <w:numFmt w:val="bullet"/>
      <w:lvlText w:val=""/>
      <w:lvlJc w:val="left"/>
      <w:pPr>
        <w:ind w:left="6480" w:hanging="360"/>
      </w:pPr>
      <w:rPr>
        <w:rFonts w:hint="default" w:ascii="Wingdings" w:hAnsi="Wingdings"/>
      </w:rPr>
    </w:lvl>
  </w:abstractNum>
  <w:abstractNum w:abstractNumId="11" w15:restartNumberingAfterBreak="0">
    <w:nsid w:val="76AECB00"/>
    <w:multiLevelType w:val="hybridMultilevel"/>
    <w:tmpl w:val="FFFFFFFF"/>
    <w:lvl w:ilvl="0" w:tplc="CD54AC48">
      <w:start w:val="1"/>
      <w:numFmt w:val="bullet"/>
      <w:lvlText w:val=""/>
      <w:lvlJc w:val="left"/>
      <w:pPr>
        <w:ind w:left="720" w:hanging="360"/>
      </w:pPr>
      <w:rPr>
        <w:rFonts w:hint="default" w:ascii="Symbol" w:hAnsi="Symbol"/>
      </w:rPr>
    </w:lvl>
    <w:lvl w:ilvl="1" w:tplc="C24EABD0">
      <w:start w:val="1"/>
      <w:numFmt w:val="bullet"/>
      <w:lvlText w:val="o"/>
      <w:lvlJc w:val="left"/>
      <w:pPr>
        <w:ind w:left="1440" w:hanging="360"/>
      </w:pPr>
      <w:rPr>
        <w:rFonts w:hint="default" w:ascii="Courier New" w:hAnsi="Courier New"/>
      </w:rPr>
    </w:lvl>
    <w:lvl w:ilvl="2" w:tplc="F5207CB6">
      <w:start w:val="1"/>
      <w:numFmt w:val="bullet"/>
      <w:lvlText w:val=""/>
      <w:lvlJc w:val="left"/>
      <w:pPr>
        <w:ind w:left="2160" w:hanging="360"/>
      </w:pPr>
      <w:rPr>
        <w:rFonts w:hint="default" w:ascii="Wingdings" w:hAnsi="Wingdings"/>
      </w:rPr>
    </w:lvl>
    <w:lvl w:ilvl="3" w:tplc="DB2E345C">
      <w:start w:val="1"/>
      <w:numFmt w:val="bullet"/>
      <w:lvlText w:val=""/>
      <w:lvlJc w:val="left"/>
      <w:pPr>
        <w:ind w:left="2880" w:hanging="360"/>
      </w:pPr>
      <w:rPr>
        <w:rFonts w:hint="default" w:ascii="Symbol" w:hAnsi="Symbol"/>
      </w:rPr>
    </w:lvl>
    <w:lvl w:ilvl="4" w:tplc="025AB900">
      <w:start w:val="1"/>
      <w:numFmt w:val="bullet"/>
      <w:lvlText w:val="o"/>
      <w:lvlJc w:val="left"/>
      <w:pPr>
        <w:ind w:left="3600" w:hanging="360"/>
      </w:pPr>
      <w:rPr>
        <w:rFonts w:hint="default" w:ascii="Courier New" w:hAnsi="Courier New"/>
      </w:rPr>
    </w:lvl>
    <w:lvl w:ilvl="5" w:tplc="C11A8108">
      <w:start w:val="1"/>
      <w:numFmt w:val="bullet"/>
      <w:lvlText w:val=""/>
      <w:lvlJc w:val="left"/>
      <w:pPr>
        <w:ind w:left="4320" w:hanging="360"/>
      </w:pPr>
      <w:rPr>
        <w:rFonts w:hint="default" w:ascii="Wingdings" w:hAnsi="Wingdings"/>
      </w:rPr>
    </w:lvl>
    <w:lvl w:ilvl="6" w:tplc="944CC2C0">
      <w:start w:val="1"/>
      <w:numFmt w:val="bullet"/>
      <w:lvlText w:val=""/>
      <w:lvlJc w:val="left"/>
      <w:pPr>
        <w:ind w:left="5040" w:hanging="360"/>
      </w:pPr>
      <w:rPr>
        <w:rFonts w:hint="default" w:ascii="Symbol" w:hAnsi="Symbol"/>
      </w:rPr>
    </w:lvl>
    <w:lvl w:ilvl="7" w:tplc="C3C630E6">
      <w:start w:val="1"/>
      <w:numFmt w:val="bullet"/>
      <w:lvlText w:val="o"/>
      <w:lvlJc w:val="left"/>
      <w:pPr>
        <w:ind w:left="5760" w:hanging="360"/>
      </w:pPr>
      <w:rPr>
        <w:rFonts w:hint="default" w:ascii="Courier New" w:hAnsi="Courier New"/>
      </w:rPr>
    </w:lvl>
    <w:lvl w:ilvl="8" w:tplc="4142E650">
      <w:start w:val="1"/>
      <w:numFmt w:val="bullet"/>
      <w:lvlText w:val=""/>
      <w:lvlJc w:val="left"/>
      <w:pPr>
        <w:ind w:left="6480" w:hanging="360"/>
      </w:pPr>
      <w:rPr>
        <w:rFonts w:hint="default" w:ascii="Wingdings" w:hAnsi="Wingdings"/>
      </w:rPr>
    </w:lvl>
  </w:abstractNum>
  <w:abstractNum w:abstractNumId="12" w15:restartNumberingAfterBreak="0">
    <w:nsid w:val="7DB27970"/>
    <w:multiLevelType w:val="multilevel"/>
    <w:tmpl w:val="14F459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82280547">
    <w:abstractNumId w:val="2"/>
  </w:num>
  <w:num w:numId="2" w16cid:durableId="214437559">
    <w:abstractNumId w:val="5"/>
  </w:num>
  <w:num w:numId="3" w16cid:durableId="1162085422">
    <w:abstractNumId w:val="9"/>
  </w:num>
  <w:num w:numId="4" w16cid:durableId="564416838">
    <w:abstractNumId w:val="6"/>
  </w:num>
  <w:num w:numId="5" w16cid:durableId="1638802839">
    <w:abstractNumId w:val="4"/>
  </w:num>
  <w:num w:numId="6" w16cid:durableId="1454440551">
    <w:abstractNumId w:val="10"/>
  </w:num>
  <w:num w:numId="7" w16cid:durableId="1222249268">
    <w:abstractNumId w:val="11"/>
  </w:num>
  <w:num w:numId="8" w16cid:durableId="1748531023">
    <w:abstractNumId w:val="7"/>
  </w:num>
  <w:num w:numId="9" w16cid:durableId="51462132">
    <w:abstractNumId w:val="0"/>
  </w:num>
  <w:num w:numId="10" w16cid:durableId="249045180">
    <w:abstractNumId w:val="8"/>
  </w:num>
  <w:num w:numId="11" w16cid:durableId="2078821431">
    <w:abstractNumId w:val="12"/>
  </w:num>
  <w:num w:numId="12" w16cid:durableId="679627767">
    <w:abstractNumId w:val="1"/>
  </w:num>
  <w:num w:numId="13" w16cid:durableId="723868254">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225"/>
    <w:rsid w:val="00003D5E"/>
    <w:rsid w:val="000A3B11"/>
    <w:rsid w:val="001A458C"/>
    <w:rsid w:val="001B47E0"/>
    <w:rsid w:val="001D1483"/>
    <w:rsid w:val="0020001F"/>
    <w:rsid w:val="0027528A"/>
    <w:rsid w:val="002D3169"/>
    <w:rsid w:val="002E3BC7"/>
    <w:rsid w:val="0034796B"/>
    <w:rsid w:val="00355E05"/>
    <w:rsid w:val="003831D9"/>
    <w:rsid w:val="0042405E"/>
    <w:rsid w:val="00452EAC"/>
    <w:rsid w:val="004726FB"/>
    <w:rsid w:val="0047373B"/>
    <w:rsid w:val="00482C87"/>
    <w:rsid w:val="00486788"/>
    <w:rsid w:val="004867BE"/>
    <w:rsid w:val="004931B9"/>
    <w:rsid w:val="00497264"/>
    <w:rsid w:val="004D0045"/>
    <w:rsid w:val="004E092C"/>
    <w:rsid w:val="004E6C08"/>
    <w:rsid w:val="00510F6A"/>
    <w:rsid w:val="0055034D"/>
    <w:rsid w:val="00587D5D"/>
    <w:rsid w:val="00591F79"/>
    <w:rsid w:val="00594D68"/>
    <w:rsid w:val="005E5EAB"/>
    <w:rsid w:val="00625209"/>
    <w:rsid w:val="00697F8F"/>
    <w:rsid w:val="006B170A"/>
    <w:rsid w:val="006D3B6A"/>
    <w:rsid w:val="006D7D4E"/>
    <w:rsid w:val="00737D52"/>
    <w:rsid w:val="00743865"/>
    <w:rsid w:val="00777EFB"/>
    <w:rsid w:val="007833EE"/>
    <w:rsid w:val="008630AE"/>
    <w:rsid w:val="008A534A"/>
    <w:rsid w:val="009544B4"/>
    <w:rsid w:val="00962640"/>
    <w:rsid w:val="00993F66"/>
    <w:rsid w:val="009B4DDA"/>
    <w:rsid w:val="00A05827"/>
    <w:rsid w:val="00A47223"/>
    <w:rsid w:val="00A54977"/>
    <w:rsid w:val="00A80E4C"/>
    <w:rsid w:val="00AB11CE"/>
    <w:rsid w:val="00AF39CD"/>
    <w:rsid w:val="00B04FBD"/>
    <w:rsid w:val="00C22F9D"/>
    <w:rsid w:val="00C34FDB"/>
    <w:rsid w:val="00C80C5C"/>
    <w:rsid w:val="00C87955"/>
    <w:rsid w:val="00C9311F"/>
    <w:rsid w:val="00CD2FA1"/>
    <w:rsid w:val="00CD7DAE"/>
    <w:rsid w:val="00CE5225"/>
    <w:rsid w:val="00D25AA4"/>
    <w:rsid w:val="00D83663"/>
    <w:rsid w:val="00DA3916"/>
    <w:rsid w:val="00DB008B"/>
    <w:rsid w:val="00DB092D"/>
    <w:rsid w:val="00DE692C"/>
    <w:rsid w:val="00E32A7F"/>
    <w:rsid w:val="00E4631B"/>
    <w:rsid w:val="00E87BDF"/>
    <w:rsid w:val="00EA7237"/>
    <w:rsid w:val="00EE5621"/>
    <w:rsid w:val="00EF4C2C"/>
    <w:rsid w:val="00F1091F"/>
    <w:rsid w:val="00F218FC"/>
    <w:rsid w:val="00F45D84"/>
    <w:rsid w:val="00F559F1"/>
    <w:rsid w:val="00F66B61"/>
    <w:rsid w:val="00F74022"/>
    <w:rsid w:val="00F8284C"/>
    <w:rsid w:val="00F83D39"/>
    <w:rsid w:val="00F974E4"/>
    <w:rsid w:val="00FF64E5"/>
    <w:rsid w:val="01D29809"/>
    <w:rsid w:val="02377D23"/>
    <w:rsid w:val="03D1C7B7"/>
    <w:rsid w:val="066969F5"/>
    <w:rsid w:val="07896CDC"/>
    <w:rsid w:val="07EF7E23"/>
    <w:rsid w:val="083DEC86"/>
    <w:rsid w:val="084FBB77"/>
    <w:rsid w:val="09B35075"/>
    <w:rsid w:val="0A02870E"/>
    <w:rsid w:val="0B102743"/>
    <w:rsid w:val="0CD66817"/>
    <w:rsid w:val="0CEE6BAC"/>
    <w:rsid w:val="0D53D3C8"/>
    <w:rsid w:val="0E611134"/>
    <w:rsid w:val="0FAA3A64"/>
    <w:rsid w:val="0FAB6387"/>
    <w:rsid w:val="12133586"/>
    <w:rsid w:val="127A230C"/>
    <w:rsid w:val="12EA98A8"/>
    <w:rsid w:val="1359B321"/>
    <w:rsid w:val="13FA7742"/>
    <w:rsid w:val="14AFBE66"/>
    <w:rsid w:val="17EEE241"/>
    <w:rsid w:val="18357BA7"/>
    <w:rsid w:val="1907E224"/>
    <w:rsid w:val="1999BD68"/>
    <w:rsid w:val="1A116B4A"/>
    <w:rsid w:val="1B784C31"/>
    <w:rsid w:val="1CE90376"/>
    <w:rsid w:val="1D3569E1"/>
    <w:rsid w:val="1E8CFAA2"/>
    <w:rsid w:val="2011D74A"/>
    <w:rsid w:val="20C6F8CD"/>
    <w:rsid w:val="21156060"/>
    <w:rsid w:val="231F3E3C"/>
    <w:rsid w:val="2376BFCA"/>
    <w:rsid w:val="23DF3971"/>
    <w:rsid w:val="25528451"/>
    <w:rsid w:val="26447CF0"/>
    <w:rsid w:val="29C4B1B1"/>
    <w:rsid w:val="2A7CBB86"/>
    <w:rsid w:val="2B0F8974"/>
    <w:rsid w:val="2C03B30A"/>
    <w:rsid w:val="2E44B3E2"/>
    <w:rsid w:val="2E79DFBA"/>
    <w:rsid w:val="2ECC3AF3"/>
    <w:rsid w:val="2F3E0699"/>
    <w:rsid w:val="3132B0D5"/>
    <w:rsid w:val="31F83B77"/>
    <w:rsid w:val="3290C548"/>
    <w:rsid w:val="32D2C69C"/>
    <w:rsid w:val="339582DE"/>
    <w:rsid w:val="33BFB154"/>
    <w:rsid w:val="34DBDC1B"/>
    <w:rsid w:val="35470A2A"/>
    <w:rsid w:val="36C65BF2"/>
    <w:rsid w:val="3897427A"/>
    <w:rsid w:val="38AB0E07"/>
    <w:rsid w:val="3BC5B652"/>
    <w:rsid w:val="3DA20BAC"/>
    <w:rsid w:val="3FF5DD14"/>
    <w:rsid w:val="44E80786"/>
    <w:rsid w:val="45700190"/>
    <w:rsid w:val="4628EC32"/>
    <w:rsid w:val="46CDEDE7"/>
    <w:rsid w:val="470C2286"/>
    <w:rsid w:val="476884C5"/>
    <w:rsid w:val="478D7B1D"/>
    <w:rsid w:val="4AFB7814"/>
    <w:rsid w:val="4B3DAFD3"/>
    <w:rsid w:val="4DC163A6"/>
    <w:rsid w:val="4DCC064B"/>
    <w:rsid w:val="4F5982A7"/>
    <w:rsid w:val="56385966"/>
    <w:rsid w:val="5645BB7F"/>
    <w:rsid w:val="56604070"/>
    <w:rsid w:val="57C90454"/>
    <w:rsid w:val="582B5FC9"/>
    <w:rsid w:val="5AC9BF78"/>
    <w:rsid w:val="5B3196C6"/>
    <w:rsid w:val="5CF8BAA6"/>
    <w:rsid w:val="5D3C74D1"/>
    <w:rsid w:val="5D6FECFA"/>
    <w:rsid w:val="5E665270"/>
    <w:rsid w:val="5F963F2A"/>
    <w:rsid w:val="5FDB4D77"/>
    <w:rsid w:val="604FB0B1"/>
    <w:rsid w:val="606B146B"/>
    <w:rsid w:val="619448A5"/>
    <w:rsid w:val="6265B75E"/>
    <w:rsid w:val="62F21FCC"/>
    <w:rsid w:val="65D37A11"/>
    <w:rsid w:val="660D1236"/>
    <w:rsid w:val="665D51CE"/>
    <w:rsid w:val="6768520F"/>
    <w:rsid w:val="67F13C3D"/>
    <w:rsid w:val="680B36FD"/>
    <w:rsid w:val="682F638A"/>
    <w:rsid w:val="68FF6988"/>
    <w:rsid w:val="690E9917"/>
    <w:rsid w:val="69E30F26"/>
    <w:rsid w:val="6B290D2C"/>
    <w:rsid w:val="6B43BF8A"/>
    <w:rsid w:val="6C575B87"/>
    <w:rsid w:val="6D0354EC"/>
    <w:rsid w:val="6D3723AB"/>
    <w:rsid w:val="6E0FF7CC"/>
    <w:rsid w:val="714586EB"/>
    <w:rsid w:val="718D91CB"/>
    <w:rsid w:val="7380D2EA"/>
    <w:rsid w:val="74249F64"/>
    <w:rsid w:val="74B7C8A9"/>
    <w:rsid w:val="74E56175"/>
    <w:rsid w:val="7503C9B5"/>
    <w:rsid w:val="7525226B"/>
    <w:rsid w:val="75E6CD03"/>
    <w:rsid w:val="766443A2"/>
    <w:rsid w:val="7676A0E9"/>
    <w:rsid w:val="77808C84"/>
    <w:rsid w:val="77B2E8B9"/>
    <w:rsid w:val="77D0C2BF"/>
    <w:rsid w:val="782B7C0F"/>
    <w:rsid w:val="785F88B7"/>
    <w:rsid w:val="7B02A589"/>
    <w:rsid w:val="7B030FF3"/>
    <w:rsid w:val="7C6AD04B"/>
    <w:rsid w:val="7DD9C52F"/>
    <w:rsid w:val="7E3437CD"/>
    <w:rsid w:val="7E3E3AD4"/>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4AB16C7"/>
  <w15:chartTrackingRefBased/>
  <w15:docId w15:val="{71BD468D-E020-4FDF-AC61-2E9A8A0D3C3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E5225"/>
    <w:pPr>
      <w:spacing w:line="259" w:lineRule="auto"/>
    </w:pPr>
    <w:rPr>
      <w:sz w:val="22"/>
      <w:szCs w:val="22"/>
    </w:rPr>
  </w:style>
  <w:style w:type="paragraph" w:styleId="Heading1">
    <w:name w:val="heading 1"/>
    <w:basedOn w:val="Normal"/>
    <w:next w:val="Normal"/>
    <w:link w:val="Heading1Char"/>
    <w:uiPriority w:val="9"/>
    <w:qFormat/>
    <w:rsid w:val="00CE522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522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52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52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52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52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2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2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22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E522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CE522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E522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E522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E522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E522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E522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E522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E5225"/>
    <w:rPr>
      <w:rFonts w:eastAsiaTheme="majorEastAsia" w:cstheme="majorBidi"/>
      <w:color w:val="272727" w:themeColor="text1" w:themeTint="D8"/>
    </w:rPr>
  </w:style>
  <w:style w:type="paragraph" w:styleId="Title">
    <w:name w:val="Title"/>
    <w:basedOn w:val="Normal"/>
    <w:next w:val="Normal"/>
    <w:link w:val="TitleChar"/>
    <w:uiPriority w:val="10"/>
    <w:qFormat/>
    <w:rsid w:val="00CE522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E522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E522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E52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225"/>
    <w:pPr>
      <w:spacing w:before="160"/>
      <w:jc w:val="center"/>
    </w:pPr>
    <w:rPr>
      <w:i/>
      <w:iCs/>
      <w:color w:val="404040" w:themeColor="text1" w:themeTint="BF"/>
    </w:rPr>
  </w:style>
  <w:style w:type="character" w:styleId="QuoteChar" w:customStyle="1">
    <w:name w:val="Quote Char"/>
    <w:basedOn w:val="DefaultParagraphFont"/>
    <w:link w:val="Quote"/>
    <w:uiPriority w:val="29"/>
    <w:rsid w:val="00CE5225"/>
    <w:rPr>
      <w:i/>
      <w:iCs/>
      <w:color w:val="404040" w:themeColor="text1" w:themeTint="BF"/>
    </w:rPr>
  </w:style>
  <w:style w:type="paragraph" w:styleId="ListParagraph">
    <w:name w:val="List Paragraph"/>
    <w:basedOn w:val="Normal"/>
    <w:uiPriority w:val="34"/>
    <w:qFormat/>
    <w:rsid w:val="00CE5225"/>
    <w:pPr>
      <w:ind w:left="720"/>
      <w:contextualSpacing/>
    </w:pPr>
  </w:style>
  <w:style w:type="character" w:styleId="IntenseEmphasis">
    <w:name w:val="Intense Emphasis"/>
    <w:basedOn w:val="DefaultParagraphFont"/>
    <w:uiPriority w:val="21"/>
    <w:qFormat/>
    <w:rsid w:val="00CE5225"/>
    <w:rPr>
      <w:i/>
      <w:iCs/>
      <w:color w:val="0F4761" w:themeColor="accent1" w:themeShade="BF"/>
    </w:rPr>
  </w:style>
  <w:style w:type="paragraph" w:styleId="IntenseQuote">
    <w:name w:val="Intense Quote"/>
    <w:basedOn w:val="Normal"/>
    <w:next w:val="Normal"/>
    <w:link w:val="IntenseQuoteChar"/>
    <w:uiPriority w:val="30"/>
    <w:qFormat/>
    <w:rsid w:val="00CE522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E5225"/>
    <w:rPr>
      <w:i/>
      <w:iCs/>
      <w:color w:val="0F4761" w:themeColor="accent1" w:themeShade="BF"/>
    </w:rPr>
  </w:style>
  <w:style w:type="character" w:styleId="IntenseReference">
    <w:name w:val="Intense Reference"/>
    <w:basedOn w:val="DefaultParagraphFont"/>
    <w:uiPriority w:val="32"/>
    <w:qFormat/>
    <w:rsid w:val="00CE5225"/>
    <w:rPr>
      <w:b/>
      <w:bCs/>
      <w:smallCaps/>
      <w:color w:val="0F4761" w:themeColor="accent1" w:themeShade="BF"/>
      <w:spacing w:val="5"/>
    </w:rPr>
  </w:style>
  <w:style w:type="character" w:styleId="Hyperlink">
    <w:name w:val="Hyperlink"/>
    <w:basedOn w:val="DefaultParagraphFont"/>
    <w:uiPriority w:val="99"/>
    <w:unhideWhenUsed/>
    <w:rsid w:val="00CE5225"/>
    <w:rPr>
      <w:color w:val="467886" w:themeColor="hyperlink"/>
      <w:u w:val="single"/>
    </w:rPr>
  </w:style>
  <w:style w:type="character" w:styleId="UnresolvedMention">
    <w:name w:val="Unresolved Mention"/>
    <w:basedOn w:val="DefaultParagraphFont"/>
    <w:uiPriority w:val="99"/>
    <w:semiHidden/>
    <w:unhideWhenUsed/>
    <w:rsid w:val="00A54977"/>
    <w:rPr>
      <w:color w:val="605E5C"/>
      <w:shd w:val="clear" w:color="auto" w:fill="E1DFDD"/>
    </w:rPr>
  </w:style>
  <w:style w:type="paragraph" w:styleId="NormalWeb">
    <w:name w:val="Normal (Web)"/>
    <w:basedOn w:val="Normal"/>
    <w:uiPriority w:val="99"/>
    <w:unhideWhenUsed/>
    <w:rsid w:val="0027528A"/>
    <w:pPr>
      <w:spacing w:before="100" w:beforeAutospacing="1" w:after="100" w:afterAutospacing="1" w:line="240" w:lineRule="auto"/>
    </w:pPr>
    <w:rPr>
      <w:rFonts w:ascii="Times New Roman" w:hAnsi="Times New Roman" w:eastAsia="Times New Roman" w:cs="Times New Roman"/>
      <w:kern w:val="0"/>
      <w:sz w:val="24"/>
      <w:szCs w:val="24"/>
      <w:lang w:eastAsia="en-GB"/>
      <w14:ligatures w14:val="none"/>
    </w:rPr>
  </w:style>
  <w:style w:type="character" w:styleId="Strong">
    <w:name w:val="Strong"/>
    <w:basedOn w:val="DefaultParagraphFont"/>
    <w:uiPriority w:val="22"/>
    <w:qFormat/>
    <w:rsid w:val="00F218FC"/>
    <w:rPr>
      <w:b/>
      <w:bCs/>
    </w:rPr>
  </w:style>
  <w:style w:type="paragraph" w:styleId="HTMLPreformatted">
    <w:name w:val="HTML Preformatted"/>
    <w:basedOn w:val="Normal"/>
    <w:link w:val="HTMLPreformattedChar"/>
    <w:uiPriority w:val="99"/>
    <w:semiHidden/>
    <w:unhideWhenUsed/>
    <w:rsid w:val="004E6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eastAsiaTheme="minorEastAsia"/>
      <w:kern w:val="0"/>
      <w:sz w:val="20"/>
      <w:szCs w:val="20"/>
      <w:lang w:eastAsia="en-GB"/>
      <w14:ligatures w14:val="none"/>
    </w:rPr>
  </w:style>
  <w:style w:type="character" w:styleId="HTMLPreformattedChar" w:customStyle="1">
    <w:name w:val="HTML Preformatted Char"/>
    <w:basedOn w:val="DefaultParagraphFont"/>
    <w:link w:val="HTMLPreformatted"/>
    <w:uiPriority w:val="99"/>
    <w:semiHidden/>
    <w:rsid w:val="004E6C08"/>
    <w:rPr>
      <w:rFonts w:ascii="Courier New" w:hAnsi="Courier New" w:cs="Courier New" w:eastAsiaTheme="minorEastAsia"/>
      <w:kern w:val="0"/>
      <w:sz w:val="20"/>
      <w:szCs w:val="20"/>
      <w:lang w:eastAsia="en-GB"/>
      <w14:ligatures w14:val="none"/>
    </w:rPr>
  </w:style>
  <w:style w:type="character" w:styleId="HTMLCode">
    <w:name w:val="HTML Code"/>
    <w:basedOn w:val="DefaultParagraphFont"/>
    <w:uiPriority w:val="99"/>
    <w:semiHidden/>
    <w:unhideWhenUsed/>
    <w:rsid w:val="004E6C08"/>
    <w:rPr>
      <w:rFonts w:ascii="Courier New" w:hAnsi="Courier New" w:cs="Courier New" w:eastAsiaTheme="minorEastAsia"/>
      <w:sz w:val="20"/>
      <w:szCs w:val="20"/>
    </w:rPr>
  </w:style>
  <w:style w:type="paragraph" w:styleId="s5" w:customStyle="1">
    <w:name w:val="s5"/>
    <w:basedOn w:val="Normal"/>
    <w:rsid w:val="00C9311F"/>
    <w:pPr>
      <w:spacing w:before="100" w:beforeAutospacing="1" w:after="100" w:afterAutospacing="1" w:line="240" w:lineRule="auto"/>
    </w:pPr>
    <w:rPr>
      <w:rFonts w:ascii="Times New Roman" w:hAnsi="Times New Roman" w:cs="Times New Roman" w:eastAsiaTheme="minorEastAsia"/>
      <w:kern w:val="0"/>
      <w:sz w:val="24"/>
      <w:szCs w:val="24"/>
      <w:lang w:eastAsia="en-GB"/>
      <w14:ligatures w14:val="none"/>
    </w:rPr>
  </w:style>
  <w:style w:type="character" w:styleId="bumpedfont15" w:customStyle="1">
    <w:name w:val="bumpedfont15"/>
    <w:basedOn w:val="DefaultParagraphFont"/>
    <w:rsid w:val="00C9311F"/>
  </w:style>
  <w:style w:type="character" w:styleId="s6" w:customStyle="1">
    <w:name w:val="s6"/>
    <w:basedOn w:val="DefaultParagraphFont"/>
    <w:rsid w:val="00C9311F"/>
  </w:style>
  <w:style w:type="character" w:styleId="apple-converted-space" w:customStyle="1">
    <w:name w:val="apple-converted-space"/>
    <w:basedOn w:val="DefaultParagraphFont"/>
    <w:rsid w:val="00C931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mailto:Ghazal.abdolahzadehjavazm@connect.qut.edu.au" TargetMode="External"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hyperlink" Target="mailto:s.karadeniz@connect.qut.edu.au" TargetMode="Externa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mailto:julia.iezzi@connect.qut.edu.au" TargetMode="External" Id="rId6" /><Relationship Type="http://schemas.openxmlformats.org/officeDocument/2006/relationships/image" Target="media/image2.png" Id="rId11" /><Relationship Type="http://schemas.openxmlformats.org/officeDocument/2006/relationships/image" Target="media/image1.jpeg" Id="rId5" /><Relationship Type="http://schemas.openxmlformats.org/officeDocument/2006/relationships/hyperlink" Target="mailto:saarahfariheen.sayeed@connect.qut.edu.au" TargetMode="External" Id="rId10" /><Relationship Type="http://schemas.openxmlformats.org/officeDocument/2006/relationships/webSettings" Target="webSettings.xml" Id="rId4" /><Relationship Type="http://schemas.openxmlformats.org/officeDocument/2006/relationships/hyperlink" Target="mailto:a34.patel@connect.qut.edu.au" TargetMode="External" Id="rId9" /><Relationship Type="http://schemas.openxmlformats.org/officeDocument/2006/relationships/customXml" Target="ink/ink.xml" Id="rId717850480" /><Relationship Type="http://schemas.openxmlformats.org/officeDocument/2006/relationships/customXml" Target="ink/ink2.xml" Id="rId634425751" /></Relationships>
</file>

<file path=word/ink/ink.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12T21:14:24.569"/>
    </inkml:context>
    <inkml:brush xml:id="br0">
      <inkml:brushProperty name="width" value="0.05" units="cm"/>
      <inkml:brushProperty name="height" value="0.05" units="cm"/>
    </inkml:brush>
  </inkml:definitions>
  <inkml:trace contextRef="#ctx0" brushRef="#br0">640 1045 16383 0 0,'0'3'0'0'0,"1"5"0"0"0,1 6 0 0 0,0 6 0 0 0,1 0 0 0 0,-1 2 0 0 0,1 0 0 0 0,1-1 0 0 0,-2-2 0 0 0,1-2 0 0 0,-1-4 0 0 0,0-2 0 0 0,-1-3 0 0 0,-1-1 0 0 0,1-1 0 0 0,0-1 0 0 0,-1 0 0 0 0,1-1 0 0 0,0 0 0 0 0,0 0 0 0 0,1 0 0 0 0,0 0 0 0 0,0 0 0 0 0,0 0 0 0 0,0 0 0 0 0,-1 0 0 0 0,2 0 0 0 0,-1-1 0 0 0,-1 1 0 0 0,2-1 0 0 0,0 1 0 0 0,0 0 0 0 0,0-1 0 0 0,0 1 0 0 0,0-1 0 0 0,1 0 0 0 0,-1 0 0 0 0,0-1 0 0 0,1 1 0 0 0,-1 0 0 0 0,1 0 0 0 0,0-1 0 0 0,0 0 0 0 0,1 0 0 0 0,0 0 0 0 0,0 0 0 0 0,-2 0 0 0 0,1-1 0 0 0,-1 1 0 0 0,-1-2 0 0 0,1 1 0 0 0,0-1 0 0 0,-1 1 0 0 0,0-1 0 0 0,1 1 0 0 0,0 0 0 0 0,1 0 0 0 0,0 0 0 0 0,-1 0 0 0 0,0 0 0 0 0,0 0 0 0 0,0-1 0 0 0,-1 1 0 0 0,1-1 0 0 0,0 0 0 0 0,0 0 0 0 0,0 0 0 0 0,0 0 0 0 0,0 0 0 0 0,0 0 0 0 0,0 0 0 0 0,0 0 0 0 0,0 0 0 0 0,0 0 0 0 0,0 0 0 0 0,0 0 0 0 0,0 0 0 0 0,0 0 0 0 0,0 0 0 0 0,0-1 0 0 0,0 0 0 0 0,-1 0 0 0 0,1 0 0 0 0,-1-2 0 0 0,1 1 0 0 0,0 0 0 0 0,-1-1 0 0 0,0 1 0 0 0,1-1 0 0 0,-1 1 0 0 0,0 0 0 0 0,0-1 0 0 0,0 1 0 0 0,0 0 0 0 0,0-1 0 0 0,0 0 0 0 0,-1-1 0 0 0,1 1 0 0 0,-1-1 0 0 0,1 1 0 0 0,-1-1 0 0 0,1 0 0 0 0,-1 0 0 0 0,-1 0 0 0 0,1 2 0 0 0,0-1 0 0 0,0 1 0 0 0,0-1 0 0 0,0 1 0 0 0,0-1 0 0 0,-1 0 0 0 0,0 0 0 0 0,0 0 0 0 0,0 0 0 0 0,0 0 0 0 0,0 0 0 0 0,0 0 0 0 0,0 0 0 0 0,0 0 0 0 0,0 0 0 0 0,0-1 0 0 0,0 1 0 0 0,0-1 0 0 0,0 1 0 0 0,0-1 0 0 0,0 1 0 0 0,0-1 0 0 0,0-1 0 0 0,-1 1 0 0 0,0-1 0 0 0,0 0 0 0 0,0 0 0 0 0,0 0 0 0 0,-1-1 0 0 0,0-1 0 0 0,0 1 0 0 0,0 0 0 0 0,0 2 0 0 0,0 0 0 0 0,0 1 0 0 0,0 1 0 0 0,1 0 0 0 0,-1 0 0 0 0,1-1 0 0 0,0 1 0 0 0,-1-1 0 0 0,0 0 0 0 0,1 0 0 0 0,-2 0 0 0 0,2 0 0 0 0,-2 0 0 0 0,1 0 0 0 0,0 0 0 0 0,0 0 0 0 0,0 1 0 0 0,-1-1 0 0 0,0 0 0 0 0,1 0 0 0 0,-1 1 0 0 0,0 1 0 0 0,0-1 0 0 0,-1-1 0 0 0,1 1 0 0 0,-1-1 0 0 0,1 0 0 0 0,-1-1 0 0 0,0 1 0 0 0,1-1 0 0 0,-1 0 0 0 0,-1-1 0 0 0,0-1 0 0 0,-1-1 0 0 0,-1 0 0 0 0,0 0 0 0 0,1 0 0 0 0,0 0 0 0 0,0-1 0 0 0,0 1 0 0 0,0 0 0 0 0,0 0 0 0 0,1 0 0 0 0,0 0 0 0 0,1 1 0 0 0,0 0 0 0 0,-1 0 0 0 0,1 0 0 0 0,0 0 0 0 0,0 0 0 0 0,0 1 0 0 0,1-1 0 0 0,-1 0 0 0 0,0 1 0 0 0,0-1 0 0 0,0-1 0 0 0,0 2 0 0 0,0-1 0 0 0,0 0 0 0 0,0 0 0 0 0,0 0 0 0 0,0-1 0 0 0,1 1 0 0 0,-1 1 0 0 0,1 0 0 0 0,0 0 0 0 0,0 1 0 0 0,0 0 0 0 0,0-1 0 0 0,0 1 0 0 0,-1 0 0 0 0,1-1 0 0 0,0-1 0 0 0,-1 1 0 0 0,-1-1 0 0 0,2-1 0 0 0,-2 1 0 0 0,1 0 0 0 0,0 0 0 0 0,-1 0 0 0 0,2 0 0 0 0,-2 0 0 0 0,1 0 0 0 0,0 0 0 0 0,1 0 0 0 0,-1 1 0 0 0,-1-1 0 0 0,1 0 0 0 0,-1-1 0 0 0,0 0 0 0 0,1-1 0 0 0,-2 0 0 0 0,-1-3 0 0 0,-1-2 0 0 0,-1-1 0 0 0,-1 0 0 0 0,0 0 0 0 0,1 1 0 0 0,0 1 0 0 0,1 2 0 0 0,0 1 0 0 0,1 1 0 0 0,1 1 0 0 0,0-1 0 0 0,0 2 0 0 0,0-1 0 0 0,0 1 0 0 0,0 1 0 0 0,1-2 0 0 0,-1 1 0 0 0,0 0 0 0 0,1 0 0 0 0,0 0 0 0 0,-1-2 0 0 0,0 0 0 0 0,0 1 0 0 0,0-2 0 0 0,-1 1 0 0 0,1 0 0 0 0,0-1 0 0 0,0 0 0 0 0,0 1 0 0 0,0 1 0 0 0,0-1 0 0 0,0 2 0 0 0,1-1 0 0 0,1 2 0 0 0,0-1 0 0 0,0 1 0 0 0,1 0 0 0 0,0 0 0 0 0,0 0 0 0 0,-1-1 0 0 0,0 1 0 0 0,0-1 0 0 0,0 0 0 0 0,1 0 0 0 0,-1 0 0 0 0,0 0 0 0 0,0 0 0 0 0,-1-1 0 0 0,0 0 0 0 0,1 0 0 0 0,-1-1 0 0 0,0 0 0 0 0,1 0 0 0 0,-1 1 0 0 0,-1-1 0 0 0,1 0 0 0 0,-1 0 0 0 0,2 0 0 0 0,-1 0 0 0 0,1-1 0 0 0,0 2 0 0 0,0 0 0 0 0,0 0 0 0 0,0 1 0 0 0,0 0 0 0 0,1 1 0 0 0,-1-1 0 0 0,0 0 0 0 0,-1 1 0 0 0,1-1 0 0 0,1 1 0 0 0,-1 0 0 0 0,0 0 0 0 0,1 1 0 0 0,0 0 0 0 0,0 1 0 0 0,-1 0 0 0 0,1-1 0 0 0,0 1 0 0 0,0-1 0 0 0,-1 1 0 0 0,2 0 0 0 0,-2 0 0 0 0,1-1 0 0 0,-1 0 0 0 0,1-1 0 0 0,-1 1 0 0 0,0-1 0 0 0,0 1 0 0 0,1 0 0 0 0,0 0 0 0 0,0 0 0 0 0,-1 0 0 0 0,0 0 0 0 0,1 0 0 0 0,-1 1 0 0 0,0-2 0 0 0,0 1 0 0 0,0-1 0 0 0,1 0 0 0 0,-1 0 0 0 0,0 1 0 0 0,-1 0 0 0 0,2 0 0 0 0,0 1 0 0 0,-1-1 0 0 0,2 1 0 0 0,-1 0 0 0 0,0 0 0 0 0,1 1 0 0 0,-1-1 0 0 0,1 1 0 0 0,-1 0 0 0 0,1-1 0 0 0,0 1 0 0 0,1-1 0 0 0,-1 1 0 0 0,-1 0 0 0 0,1 0 0 0 0,0-1 0 0 0,1 0 0 0 0,-1 1 0 0 0,0 1 0 0 0,1-1 0 0 0,0 0 0 0 0,0 0 0 0 0,1 0 0 0 0,1 1 0 0 0,1 0 0 0 0,0 0 0 0 0,0 1 0 0 0,1 1 0 0 0,-1 0 0 0 0,1 0 0 0 0,0 1 0 0 0,-1-1 0 0 0,1 1 0 0 0,0-1 0 0 0,0 1 0 0 0,0-1 0 0 0,0 0 0 0 0,0 1 0 0 0,0 0 0 0 0,1-1 0 0 0,0 1 0 0 0,-2-1 0 0 0,1 1 0 0 0,0 0 0 0 0,0-1 0 0 0,0 0 0 0 0,-1 0 0 0 0,1 0 0 0 0,0 1 0 0 0,0-1 0 0 0,0 0 0 0 0,0 0 0 0 0,0 0 0 0 0,1 1 0 0 0,-1 0 0 0 0,1-1 0 0 0,-1 0 0 0 0,0 0 0 0 0,0 0 0 0 0,0 0 0 0 0,-1 0 0 0 0,1 0 0 0 0,0 0 0 0 0,0 0 0 0 0,0 0 0 0 0,-1 0 0 0 0,1 1 0 0 0,0 0 0 0 0,0-1 0 0 0,0 0 0 0 0,0 1 0 0 0,-1-1 0 0 0,0 0 0 0 0,1 0 0 0 0,-1 1 0 0 0,1-1 0 0 0,0 1 0 0 0,-1-1 0 0 0,1 0 0 0 0,-1 1 0 0 0,1-1 0 0 0,-1 1 0 0 0,0 0 0 0 0,-1-1 0 0 0,1 1 0 0 0,0 0 0 0 0,-1 0 0 0 0,1 0 0 0 0,1-1 0 0 0,-2 0 0 0 0,1 1 0 0 0,0 0 0 0 0,1-1 0 0 0,-1 2 0 0 0,0-1 0 0 0,0 0 0 0 0,1 0 0 0 0,-1 0 0 0 0,1 1 0 0 0,-1-1 0 0 0,0 0 0 0 0,0 0 0 0 0,0 1 0 0 0,-1-1 0 0 0,0 1 0 0 0,0-1 0 0 0,-1 0 0 0 0,1 1 0 0 0,0-1 0 0 0,1 1 0 0 0,-1 0 0 0 0,0 0 0 0 0,1 0 0 0 0,-1 0 0 0 0,1-1 0 0 0,-1 0 0 0 0,0 1 0 0 0,0-1 0 0 0,-1 0 0 0 0,2 0 0 0 0,-1 0 0 0 0,0 1 0 0 0,0-1 0 0 0,0 1 0 0 0,0-1 0 0 0,1 0 0 0 0,-1 1 0 0 0,1 0 0 0 0,-1 0 0 0 0,-1 0 0 0 0,1 0 0 0 0,-1 0 0 0 0,0 0 0 0 0,0 0 0 0 0,0 0 0 0 0,0 0 0 0 0,0 0 0 0 0,1 0 0 0 0,0 0 0 0 0,-1 0 0 0 0,1-1 0 0 0,0 0 0 0 0,0 1 0 0 0,-1-1 0 0 0,1 1 0 0 0,-1-1 0 0 0,0 1 0 0 0,0 0 0 0 0,0 0 0 0 0,0 0 0 0 0,1-1 0 0 0,0 0 0 0 0,0 0 0 0 0,0 0 0 0 0,0 1 0 0 0,0-1 0 0 0,0 0 0 0 0,1 1 0 0 0,-1 0 0 0 0,1-1 0 0 0,-1 0 0 0 0,0 1 0 0 0,0-1 0 0 0,0 1 0 0 0,0-1 0 0 0,1 1 0 0 0,-2 0 0 0 0,1 0 0 0 0,0 0 0 0 0,-1 1 0 0 0,0-1 0 0 0,0 0 0 0 0,1 0 0 0 0,0 0 0 0 0,0 1 0 0 0,0 0 0 0 0,0-1 0 0 0,-1 1 0 0 0,1-1 0 0 0,0 0 0 0 0,0 1 0 0 0,0 0 0 0 0,0-1 0 0 0,0 1 0 0 0,0 0 0 0 0,0 0 0 0 0,0-1 0 0 0,-1 0 0 0 0,1 1 0 0 0,-1-1 0 0 0,0 1 0 0 0,1-1 0 0 0,0 1 0 0 0,-1 0 0 0 0,0 0 0 0 0,1 0 0 0 0,-1 1 0 0 0,0 0 0 0 0,0 1 0 0 0,0 0 0 0 0,0-1 0 0 0,0 1 0 0 0,1-1 0 0 0,-1 1 0 0 0,1 0 0 0 0,-1 0 0 0 0,0-1 0 0 0,1 1 0 0 0,-1-1 0 0 0,1 2 0 0 0,0-1 0 0 0,-1 1 0 0 0,0-1 0 0 0,1 1 0 0 0,-1 0 0 0 0,0-1 0 0 0,0-1 0 0 0,0 0 0 0 0,0 0 0 0 0,0 0 0 0 0,0 1 0 0 0,0-1 0 0 0,0 0 0 0 0,0 1 0 0 0,0 0 0 0 0,0 0 0 0 0,0-1 0 0 0,0 1 0 0 0,0-1 0 0 0,0 0 0 0 0,0 0 0 0 0,1-1 0 0 0,-1 0 0 0 0,1 0 0 0 0,-1 0 0 0 0,0 0 0 0 0,1 0 0 0 0,-1 0 0 0 0,0 1 0 0 0,0 0 0 0 0,0-1 0 0 0,0 0 0 0 0,0 1 0 0 0,-1-1 0 0 0,2 1 0 0 0,0 1 0 0 0,0 1 0 0 0,0 0 0 0 0,0 1 0 0 0,0 1 0 0 0,0 0 0 0 0,0 0 0 0 0,1 0 0 0 0,-1 1 0 0 0,0-1 0 0 0,0 1 0 0 0,0-1 0 0 0,0-1 0 0 0,0 1 0 0 0,0 0 0 0 0,0-1 0 0 0,0 0 0 0 0,0-1 0 0 0,0 0 0 0 0,0 0 0 0 0,0 0 0 0 0,1 0 0 0 0,-1-1 0 0 0,-1 0 0 0 0,1 0 0 0 0,-1 0 0 0 0,1 0 0 0 0,0 0 0 0 0,-1-1 0 0 0,1 1 0 0 0,0-1 0 0 0,1-1 0 0 0,-1 0 0 0 0,0 0 0 0 0,0-1 0 0 0,0 1 0 0 0,0 0 0 0 0,0-1 0 0 0,-1 0 0 0 0,0 0 0 0 0,1 1 0 0 0,0 0 0 0 0,1 0 0 0 0,-1 0 0 0 0,1-1 0 0 0,-1 0 0 0 0,0 0 0 0 0,0 1 0 0 0,-1-1 0 0 0,2 1 0 0 0,-1-1 0 0 0,0 0 0 0 0,0 0 0 0 0,0 0 0 0 0,1 0 0 0 0,-1 0 0 0 0,0 0 0 0 0,1 0 0 0 0,-1 0 0 0 0,1-1 0 0 0,0 1 0 0 0,0-1 0 0 0,0 2 0 0 0,1-1 0 0 0,-1 0 0 0 0,0 0 0 0 0,0 1 0 0 0,0-1 0 0 0,0 0 0 0 0,0 0 0 0 0,0-1 0 0 0,1 0 0 0 0,-1 1 0 0 0,0-1 0 0 0,0 0 0 0 0,0 0 0 0 0,1 1 0 0 0,-1-1 0 0 0,0-1 0 0 0,0 2 0 0 0,1-2 0 0 0,-1 1 0 0 0,0 1 0 0 0,0-2 0 0 0,1 1 0 0 0,0 0 0 0 0,0-1 0 0 0,0 0 0 0 0,0 1 0 0 0,0-2 0 0 0,0 1 0 0 0,0 0 0 0 0,0 0 0 0 0,0-1 0 0 0,0 1 0 0 0,0-1 0 0 0,0 1 0 0 0,1 1 0 0 0,-2-1 0 0 0,2 1 0 0 0,-1-1 0 0 0,-1 0 0 0 0,1 0 0 0 0,1-1 0 0 0,-2 0 0 0 0,1 0 0 0 0,1 0 0 0 0,0 0 0 0 0,-1 0 0 0 0,1 0 0 0 0,-1 0 0 0 0,1 0 0 0 0,0 0 0 0 0,0 0 0 0 0,-1 0 0 0 0,1 0 0 0 0,0 0 0 0 0,0 0 0 0 0,0 0 0 0 0,0 0 0 0 0,0 0 0 0 0,-1 0 0 0 0,0 0 0 0 0,1 0 0 0 0,-1 0 0 0 0,1 0 0 0 0,-1 0 0 0 0,1 0 0 0 0,-1 0 0 0 0,0-1 0 0 0,0 0 0 0 0,0 0 0 0 0,0 0 0 0 0,0 0 0 0 0,0 1 0 0 0,0-1 0 0 0,0 0 0 0 0,0 0 0 0 0,0 1 0 0 0,0-1 0 0 0,0-1 0 0 0,0 1 0 0 0,0 0 0 0 0,0 0 0 0 0,1-1 0 0 0,-1 0 0 0 0,1 0 0 0 0,-1 0 0 0 0,0-1 0 0 0,0 1 0 0 0,1 0 0 0 0,-2 0 0 0 0,1 0 0 0 0,0 1 0 0 0,0-1 0 0 0,-1 0 0 0 0,0 1 0 0 0,1-1 0 0 0,0 0 0 0 0,0 0 0 0 0,1 0 0 0 0,0 0 0 0 0,-1 0 0 0 0,0 0 0 0 0,0 0 0 0 0,0 1 0 0 0,0-1 0 0 0,0 0 0 0 0,1-1 0 0 0,0 0 0 0 0,-1-1 0 0 0,1 1 0 0 0,-1 1 0 0 0,0 0 0 0 0,0 0 0 0 0,-1 0 0 0 0,0-1 0 0 0,0 0 0 0 0,1 1 0 0 0,-1-1 0 0 0,0 0 0 0 0,0 0 0 0 0,1-1 0 0 0,0 0 0 0 0,-1-1 0 0 0,1 0 0 0 0,1 0 0 0 0,-2 1 0 0 0,0 0 0 0 0,0 0 0 0 0,0 2 0 0 0,0-1 0 0 0,0 0 0 0 0,0 0 0 0 0,0-1 0 0 0,0 0 0 0 0,0-1 0 0 0,0 1 0 0 0,-1 0 0 0 0,0 0 0 0 0,1 0 0 0 0,-1 1 0 0 0,0 0 0 0 0,0-2 0 0 0,0-1 0 0 0,1 1 0 0 0,-1-1 0 0 0,0-1 0 0 0,1 1 0 0 0,0-1 0 0 0,-1-1 0 0 0,0 1 0 0 0,0-1 0 0 0,-1-1 0 0 0,0 2 0 0 0,0-1 0 0 0,0-1 0 0 0,0 1 0 0 0,0 1 0 0 0,0 0 0 0 0,0 1 0 0 0,0 1 0 0 0,0 0 0 0 0,0 0 0 0 0,-1 1 0 0 0,0-1 0 0 0,1 1 0 0 0,-1-1 0 0 0,1 2 0 0 0,-1-1 0 0 0,-1 0 0 0 0,0 1 0 0 0,0 0 0 0 0,0 0 0 0 0,0-1 0 0 0,0 0 0 0 0,-1 0 0 0 0,0-1 0 0 0,-1 0 0 0 0,0 0 0 0 0,-1 0 0 0 0,0 0 0 0 0,1 0 0 0 0,-1 0 0 0 0,1 1 0 0 0,0 1 0 0 0,0 0 0 0 0,0 1 0 0 0,0-1 0 0 0,-1 1 0 0 0,0 0 0 0 0,1 1 0 0 0,-1-1 0 0 0,0 1 0 0 0,0 1 0 0 0,0-1 0 0 0,0 1 0 0 0,-2 0 0 0 0,1-1 0 0 0,1 0 0 0 0,0 1 0 0 0,0 0 0 0 0,-1-1 0 0 0,1 1 0 0 0,0 0 0 0 0,-1 0 0 0 0,1 0 0 0 0,0 0 0 0 0,1 0 0 0 0,0 0 0 0 0,1 0 0 0 0,-2 0 0 0 0,1 0 0 0 0,0 0 0 0 0,0 0 0 0 0,1 0 0 0 0,-1 1 0 0 0,1 0 0 0 0,0-1 0 0 0,0 1 0 0 0,0 0 0 0 0,0 1 0 0 0,-1-1 0 0 0,0 0 0 0 0,-1 0 0 0 0,1 1 0 0 0,0 0 0 0 0,-1 0 0 0 0,1 1 0 0 0,-2-1 0 0 0,2 0 0 0 0,-1 1 0 0 0,1 0 0 0 0,0 0 0 0 0,1 0 0 0 0,1-1 0 0 0,-1 0 0 0 0,1-1 0 0 0,-1 1 0 0 0,1 0 0 0 0,0 0 0 0 0,0 0 0 0 0,0 0 0 0 0,0 0 0 0 0,0 0 0 0 0,0 0 0 0 0,0 1 0 0 0,1-1 0 0 0,-1 1 0 0 0,2 0 0 0 0,-1 0 0 0 0,0 0 0 0 0,1 0 0 0 0,-1 0 0 0 0,1 0 0 0 0,-1 0 0 0 0,1 0 0 0 0,0 0 0 0 0,0 0 0 0 0,0 0 0 0 0,0 0 0 0 0,0 0 0 0 0,0 1 0 0 0,0 0 0 0 0,0-1 0 0 0,1 2 0 0 0,0-2 0 0 0,-1 1 0 0 0,1 0 0 0 0,0 0 0 0 0,1 0 0 0 0,0-1 0 0 0,0 1 0 0 0,1 0 0 0 0,-1-1 0 0 0,0 0 0 0 0,0 1 0 0 0,0-1 0 0 0,0-1 0 0 0,0 1 0 0 0,0 0 0 0 0,0-1 0 0 0,1 2 0 0 0,-1-1 0 0 0,1 0 0 0 0,0 0 0 0 0,-1-1 0 0 0,1 1 0 0 0,-1-1 0 0 0,0 0 0 0 0,0 0 0 0 0,1 0 0 0 0,-1 0 0 0 0,1-1 0 0 0,0 2 0 0 0,0 0 0 0 0,2-1 0 0 0,-1 1 0 0 0,1-1 0 0 0,0 1 0 0 0,1-1 0 0 0,-2 1 0 0 0,1 0 0 0 0,0-1 0 0 0,0 0 0 0 0,1 0 0 0 0,0-1 0 0 0,-1 0 0 0 0,0 0 0 0 0,1-1 0 0 0,0 1 0 0 0,0 0 0 0 0,0-1 0 0 0,-1 1 0 0 0,1-1 0 0 0,-1 0 0 0 0,0 0 0 0 0,0 0 0 0 0,0-1 0 0 0,0 0 0 0 0,0 0 0 0 0,0-1 0 0 0,1 0 0 0 0,-1-1 0 0 0,-1 0 0 0 0,0 1 0 0 0,-1 0 0 0 0,0-1 0 0 0,0 1 0 0 0,-1-1 0 0 0,0 1 0 0 0,-1-1 0 0 0,0 0 0 0 0,0 0 0 0 0,-1 0 0 0 0,0-1 0 0 0,0-1 0 0 0,-1-1 0 0 0,-1 1 0 0 0,-1 0 0 0 0,0 0 0 0 0,0 1 0 0 0,-1 1 0 0 0,0 0 0 0 0,0 0 0 0 0,-1 1 0 0 0,1 0 0 0 0,0 1 0 0 0,0 1 0 0 0,0 0 0 0 0,1 0 0 0 0,0 0 0 0 0,0 0 0 0 0,0 0 0 0 0,0 0 0 0 0,0 0 0 0 0,0 1 0 0 0,2 0 0 0 0,-1 1 0 0 0,2 0 0 0 0,-1 1 0 0 0,0 0 0 0 0,1 1 0 0 0,-1 1 0 0 0,0 1 0 0 0,0 1 0 0 0,-1 2 0 0 0,0 2 0 0 0,-1 2 0 0 0,1 2 0 0 0,-2-1 0 0 0,0 1 0 0 0,0-1 0 0 0,0-1 0 0 0,-1-2 0 0 0,1-2 0 0 0,0-1 0 0 0,-1-1 0 0 0,1-1 0 0 0,-1-1 0 0 0,-1 0 0 0 0,0-1 0 0 0,-1 0 0 0 0,-1-1 0 0 0,-1 0 0 0 0,1-1 0 0 0,1-1 0 0 0,0-1 0 0 0,1 0 0 0 0,0-1 0 0 0,2 0 0 0 0,0-1 0 0 0,1-1 0 0 0,1-1 0 0 0,0-2 0 0 0,1-1 0 0 0,1-1 0 0 0,2-3 0 0 0,2-2 0 0 0,5-3 0 0 0,4-4 0 0 0,5-3 0 0 0,2 0 0 0 0,2 2 0 0 0,3-3 0 0 0,2 1 0 0 0,1-3 0 0 0,7-4 0 0 0,3-3 0 0 0,-1 1 0 0 0,-2 1 0 0 0,0 1 0 0 0,-2 0 0 0 0,0-1 0 0 0,1-4 0 0 0,-2 1 0 0 0,-2 0 0 0 0,-4 2 0 0 0,-2 1 0 0 0,0 0 0 0 0,-1-1 0 0 0,-1 0 0 0 0,-1-1 0 0 0,-2-1 0 0 0,-1 3 0 0 0,-2 1 0 0 0,-1 0 0 0 0,-2-2 0 0 0,-2 6 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12T22:57:20.399"/>
    </inkml:context>
    <inkml:brush xml:id="br0">
      <inkml:brushProperty name="width" value="0.1" units="cm"/>
      <inkml:brushProperty name="height" value="0.1" units="cm"/>
    </inkml:brush>
  </inkml:definitions>
  <inkml:trace contextRef="#ctx0" brushRef="#br0">0 709 16383 0 0,'3'0'0'0'0,"5"0"0"0"0,4 0 0 0 0,4 4 0 0 0,2 0 0 0 0,1 1 0 0 0,1-2 0 0 0,1-1 0 0 0,-1 0 0 0 0,1-1 0 0 0,-1-1 0 0 0,1 0 0 0 0,-1 0 0 0 0,-1 0 0 0 0,1-1 0 0 0,0 1 0 0 0,0 0 0 0 0,-1 0 0 0 0,-2-4 0 0 0,-2 0 0 0 0,0 0 0 0 0,2 0 0 0 0,0 2 0 0 0,-2-3 0 0 0,-1 0 0 0 0,2 0 0 0 0,0 1 0 0 0,-2-1 0 0 0,0-1 0 0 0,1 2 0 0 0,1-4 0 0 0,1 2 0 0 0,-2-3 0 0 0,0 0 0 0 0,1 3 0 0 0,-3-3 0 0 0,0 2 0 0 0,-3-3 0 0 0,2 2 0 0 0,-3-2 0 0 0,2 1 0 0 0,-2-2 0 0 0,1-2 0 0 0,3-1 0 0 0,-2-4 0 0 0,-2 0 0 0 0,1 2 0 0 0,-2 0 0 0 0,1 4 0 0 0,0 0 0 0 0,-2-2 0 0 0,0 2 0 0 0,1 0 0 0 0,-3-2 0 0 0,2 2 0 0 0,0-1 0 0 0,-1-1 0 0 0,1 2 0 0 0,-1-1 0 0 0,0-1 0 0 0,-2-2 0 0 0,-5 2 0 0 0,-2 0 0 0 0,-4 2 0 0 0,-4 0 0 0 0,-4 3 0 0 0,1-2 0 0 0,-1 2 0 0 0,0 2 0 0 0,-2 2 0 0 0,-1 2 0 0 0,2 6 0 0 0,4 4 0 0 0,4 6 0 0 0,4 2 0 0 0,5 0 0 0 0,3 1 0 0 0,1 1 0 0 0,2-4 0 0 0,1 1 0 0 0,-2 1 0 0 0,3-2 0 0 0,-2 0 0 0 0,-1 1 0 0 0,1-2 0 0 0,1 0 0 0 0,1 0 0 0 0,-1-1 0 0 0,2-2 0 0 0,3 2 0 0 0,1 2 0 0 0,4-2 0 0 0,-3 2 0 0 0,-1-3 0 0 0,2-3 0 0 0,-2 2 0 0 0,-1-1 0 0 0,-2 1 0 0 0,0-1 0 0 0,-1 3 0 0 0,1-3 0 0 0,-2 2 0 0 0,1 0 0 0 0,-1 0 0 0 0,-2 3 0 0 0,-2 2 0 0 0,-3 2 0 0 0,0 1 0 0 0,-2 2 0 0 0,0 0 0 0 0,-4-4 0 0 0,-4-3 0 0 0,-1-2 0 0 0,-2-2 0 0 0,-4-2 0 0 0,3-1 0 0 0,-2 1 0 0 0,-1-2 0 0 0,-1-2 0 0 0,-1 0 0 0 0,1-6 0 0 0,1-1 0 0 0,3-4 0 0 0,0-4 0 0 0,2-2 0 0 0,2-4 0 0 0,4 0 0 0 0,2-2 0 0 0,0-1 0 0 0,2 0 0 0 0,4 5 0 0 0,1 0 0 0 0,3 4 0 0 0,3 3 0 0 0,4 3 0 0 0,0 0 0 0 0,-1 0 0 0 0,1 3 0 0 0,3 0 0 0 0,-4-2 0 0 0,1-1 0 0 0,0 2 0 0 0,1 0 0 0 0,1-1 0 0 0,2-1 0 0 0,0 1 0 0 0,-2-1 0 0 0,-2-1 0 0 0,0 1 0 0 0,2 2 0 0 0,1 1 0 0 0,-3-1 0 0 0,0-1 0 0 0,-1 0 0 0 0,3 2 0 0 0,-3-2 0 0 0,0-1 0 0 0,0 1 0 0 0,-1-2 0 0 0,1 0 0 0 0,-4-2 0 0 0,-2-3 0 0 0,0 1 0 0 0,0-1 0 0 0,-3-3 0 0 0,-1 6 0 0 0,-2 7 0 0 0,-1 7 0 0 0,-4 3 0 0 0,-2 4 0 0 0,1 3 0 0 0,0 2 0 0 0,1 1 0 0 0,2 3 0 0 0,-1-1 0 0 0,2 0 0 0 0,0 0 0 0 0,0 0 0 0 0,-3-3 0 0 0,-1-1 0 0 0,-1 0 0 0 0,2 0 0 0 0,1 1 0 0 0,1 1 0 0 0,0 1 0 0 0,4-3 0 0 0,1-1 0 0 0,4-2 0 0 0,0-1 0 0 0,2-2 0 0 0,3-3 0 0 0,3-2 0 0 0,1-3 0 0 0,2-4 0 0 0,-3-6 0 0 0,0-1 0 0 0,-4-3 0 0 0,1 1 0 0 0,-3-1 0 0 0,0 2 0 0 0,0-1 0 0 0,0 1 0 0 0,-1-1 0 0 0,-3-2 0 0 0,3 2 0 0 0,-3-2 0 0 0,0-1 0 0 0,1 2 0 0 0,0-2 0 0 0,-1 0 0 0 0,-3-1 0 0 0,3-3 0 0 0,0 0 0 0 0,-2-2 0 0 0,-3 4 0 0 0,-3 7 0 0 0,-2 9 0 0 0,2 7 0 0 0,-1 7 0 0 0,1 3 0 0 0,1 3 0 0 0,1 1 0 0 0,0 1 0 0 0,0-1 0 0 0,0 0 0 0 0,0-1 0 0 0,0 1 0 0 0,0-1 0 0 0,3-4 0 0 0,2 0 0 0 0,-1 0 0 0 0,-1-1 0 0 0,3-1 0 0 0,4-3 0 0 0,-1-1 0 0 0,3-1 0 0 0,-2-7 0 0 0,2-3 0 0 0,-3-4 0 0 0,-1-6 0 0 0,1 0 0 0 0,-2-1 0 0 0,-2-3 0 0 0,3 1 0 0 0,-1 1 0 0 0,-2-2 0 0 0,2-2 0 0 0,0-1 0 0 0,-2 0 0 0 0,-1-2 0 0 0,2 4 0 0 0,0 0 0 0 0,-2 0 0 0 0,0 0 0 0 0,-2-1 0 0 0,3 2 0 0 0,0 0 0 0 0,2 3 0 0 0,1 7 0 0 0,2 4 0 0 0,2 3 0 0 0,0 3 0 0 0,1 2 0 0 0,1-1 0 0 0,-1 2 0 0 0,0 0 0 0 0,-5-5 0 0 0,-4-6 0 0 0,-7-3 0 0 0,-1-4 0 0 0,-5 1 0 0 0,-4 0 0 0 0,1 7 0 0 0,-1 2 0 0 0,1 6 0 0 0,0 4 0 0 0,1 5 0 0 0,4 2 0 0 0,-2-1 0 0 0,2-1 0 0 0,1 2 0 0 0,3 0 0 0 0,4-2 0 0 0,2-1 0 0 0,2 1 0 0 0,1-2 0 0 0,5-3 0 0 0,-1 0 0 0 0,3-3 0 0 0,1-1 0 0 0,2-2 0 0 0,-1-5 0 0 0,-1-3 0 0 0,-2-3 0 0 0,0-8 0 0 0,-2-4 0 0 0,1 0 0 0 0,-2 1 0 0 0,-2 0 0 0 0,1-1 0 0 0,-1 1 0 0 0,-2-2 0 0 0,-1 1 0 0 0,-2-1 0 0 0,3 3 0 0 0,0 2 0 0 0,-1 0 0 0 0,-1-2 0 0 0,-1 0 0 0 0,-1-2 0 0 0,0 1 0 0 0,-1-2 0 0 0,0 0 0 0 0,0 1 0 0 0,-1-1 0 0 0,1-1 0 0 0,0 2 0 0 0,0-1 0 0 0,0 0 0 0 0,0 0 0 0 0,0 0 0 0 0,0 1 0 0 0,0-1 0 0 0,0 0 0 0 0,3 4 0 0 0,2 1 0 0 0,-1-1 0 0 0,-1 0 0 0 0,0-2 0 0 0,-1 0 0 0 0,-2 6 0 0 0,0 8 0 0 0,0 8 0 0 0,0 8 0 0 0,0 3 0 0 0,0 5 0 0 0,0 0 0 0 0,0 2 0 0 0,0-1 0 0 0,0 0 0 0 0,0 0 0 0 0,0-1 0 0 0,0 0 0 0 0,0 1 0 0 0,0-2 0 0 0,0 1 0 0 0,0 0 0 0 0,0 0 0 0 0,0-1 0 0 0,0 1 0 0 0,0 0 0 0 0,0-1 0 0 0,0 1 0 0 0,0 0 0 0 0,0 0 0 0 0,0-1 0 0 0,0 1 0 0 0,0 0 0 0 0,0-1 0 0 0,0 2 0 0 0,3-5 0 0 0,2-1 0 0 0,-1 1 0 0 0,-1 0 0 0 0,0 1 0 0 0,2-2 0 0 0,3-4 0 0 0,1-7 0 0 0,2-4 0 0 0,0-6 0 0 0,0-1 0 0 0,-1-4 0 0 0,-2-2 0 0 0,0 0 0 0 0,-1 0 0 0 0,2-2 0 0 0,0-2 0 0 0,1-1 0 0 0,-1 0 0 0 0,-2-2 0 0 0,1 4 0 0 0,3 7 0 0 0,-1 9 0 0 0,2 7 0 0 0,-2 7 0 0 0,2 0 0 0 0,-3 1 0 0 0,2 2 0 0 0,-2 1 0 0 0,2-2 0 0 0,2-1 0 0 0,1-3 0 0 0,0 0 0 0 0,-1-2 0 0 0,3-3 0 0 0,0-2 0 0 0,-1-6 0 0 0,-5-6 0 0 0,1-1 0 0 0,-3-4 0 0 0,-1-2 0 0 0,-3-2 0 0 0,-2-3 0 0 0,-1 0 0 0 0,-1-2 0 0 0,0 1 0 0 0,-1 0 0 0 0,-3 3 0 0 0,-1 1 0 0 0,-2 1 0 0 0,-4 2 0 0 0,-4 3 0 0 0,-3 4 0 0 0,0 2 0 0 0,1 7 0 0 0,2 0 0 0 0,2 6 0 0 0,0 0 0 0 0,3 1 0 0 0,2 3 0 0 0,4 3 0 0 0,2 2 0 0 0,0 1 0 0 0,2 0 0 0 0,1 1 0 0 0,3-2 0 0 0,1-3 0 0 0,2 1 0 0 0,2 1 0 0 0,1-3 0 0 0,0 0 0 0 0,1-3 0 0 0,-1 1 0 0 0,0-2 0 0 0,0 0 0 0 0,0-1 0 0 0,3 1 0 0 0,2-1 0 0 0,-1 1 0 0 0,-1 0 0 0 0,2-3 0 0 0,-1 1 0 0 0,-1-1 0 0 0,1-2 0 0 0,2-1 0 0 0,1-2 0 0 0,2 0 0 0 0,0-2 0 0 0,1 0 0 0 0,0 0 0 0 0,-4-4 0 0 0,-3-4 0 0 0,-5-1 0 0 0</inkml:trace>
  <inkml:trace contextRef="#ctx0" brushRef="#br0" timeOffset="36.47">2627 96 16383 0 0,'0'4'0'0'0,"-4"1"0"0"0,0 2 0 0 0,0 4 0 0 0,1 3 0 0 0,-3 1 0 0 0,0-1 0 0 0,1 2 0 0 0,-2 0 0 0 0,0 2 0 0 0,1 1 0 0 0,-2 1 0 0 0,2-1 0 0 0,0 1 0 0 0,-1-3 0 0 0,0-2 0 0 0,1 1 0 0 0,-1 1 0 0 0,0 0 0 0 0,1 1 0 0 0,-1 1 0 0 0,0 1 0 0 0,2 0 0 0 0,-3 0 0 0 0,2-1 0 0 0,0 1 0 0 0,-1 1 0 0 0,-1-2 0 0 0,0-3 0 0 0,-1 0 0 0 0,3 0 0 0 0,-3-3 0 0 0,2-1 0 0 0,2 2 0 0 0,0 2 0 0 0,0-2 0 0 0,-1-1 0 0 0,-2 2 0 0 0,0 1 0 0 0,2 2 0 0 0,-3-3 0 0 0,6-4 0 0 0,1-6 0 0 0,6-6 0 0 0,1-4 0 0 0,4-6 0 0 0,0-3 0 0 0,1-1 0 0 0,1 0 0 0 0,0 2 0 0 0,-1 0 0 0 0,-3-1 0 0 0,2 1 0 0 0,-1 1 0 0 0,1 1 0 0 0,-1 0 0 0 0,-1-2 0 0 0,0 1 0 0 0,1 0 0 0 0,1-2 0 0 0,-1-1 0 0 0,2 0 0 0 0,-1 1 0 0 0,2 3 0 0 0,-2-1 0 0 0,2 2 0 0 0,-2-1 0 0 0,1 2 0 0 0,0-1 0 0 0,0 1 0 0 0,0-2 0 0 0,0 2 0 0 0,-1-1 0 0 0,2 1 0 0 0,-2-2 0 0 0,1 2 0 0 0,0-2 0 0 0,0 2 0 0 0,-1-1 0 0 0,-5 0 0 0 0,-3 6 0 0 0,-6 4 0 0 0,-1 5 0 0 0,-4 5 0 0 0,0 4 0 0 0,-1 0 0 0 0,1 0 0 0 0,-2 3 0 0 0,3 0 0 0 0,-2-2 0 0 0,1 0 0 0 0,-1-3 0 0 0,2 0 0 0 0,-1-3 0 0 0,0 2 0 0 0,4 1 0 0 0,-3 0 0 0 0,2 0 0 0 0,2 2 0 0 0,1 1 0 0 0,2 3 0 0 0,0 0 0 0 0,2 2 0 0 0,0 0 0 0 0,4-4 0 0 0,4-4 0 0 0,1 0 0 0 0,2-3 0 0 0,0 0 0 0 0,0 0 0 0 0,3-3 0 0 0,-2 2 0 0 0,1-2 0 0 0,-2 3 0 0 0,1-1 0 0 0,1 2 0 0 0,2-1 0 0 0,-1 2 0 0 0,-1-2 0 0 0,2 2 0 0 0,1-2 0 0 0,-1 2 0 0 0,-1-2 0 0 0,-2 1 0 0 0,0 0 0 0 0,1-3 0 0 0,2 1 0 0 0,2-1 0 0 0,0 2 0 0 0,3 0 0 0 0,-4 0 0 0 0,0 0 0 0 0,0-1 0 0 0,0-4 0 0 0,-2-1 0 0 0</inkml:trace>
</inkml:ink>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Julia Iezzi</dc:creator>
  <keywords/>
  <dc:description/>
  <lastModifiedBy>Saarah Fariheen Sayeed</lastModifiedBy>
  <revision>45</revision>
  <dcterms:created xsi:type="dcterms:W3CDTF">2026-10-08T02:24:00.0000000Z</dcterms:created>
  <dcterms:modified xsi:type="dcterms:W3CDTF">2026-10-13T05:02:01.7761909Z</dcterms:modified>
</coreProperties>
</file>