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881" w:type="pct"/>
        <w:tblInd w:w="4" w:type="dxa"/>
        <w:tblLayout w:type="fixed"/>
        <w:tblCellMar>
          <w:left w:w="0" w:type="dxa"/>
          <w:right w:w="0" w:type="dxa"/>
        </w:tblCellMar>
        <w:tblLook w:val="04A0" w:firstRow="1" w:lastRow="0" w:firstColumn="1" w:lastColumn="0" w:noHBand="0" w:noVBand="1"/>
        <w:tblDescription w:val="Main host layout table"/>
      </w:tblPr>
      <w:tblGrid>
        <w:gridCol w:w="3828"/>
        <w:gridCol w:w="6682"/>
      </w:tblGrid>
      <w:tr w:rsidR="00953E82" w:rsidRPr="00AF7D3A" w14:paraId="4CB8CF29" w14:textId="77777777" w:rsidTr="64CE7AEC">
        <w:trPr>
          <w:trHeight w:val="14397"/>
        </w:trPr>
        <w:tc>
          <w:tcPr>
            <w:tcW w:w="3828" w:type="dxa"/>
            <w:tcMar>
              <w:top w:w="504" w:type="dxa"/>
              <w:right w:w="720" w:type="dxa"/>
            </w:tcMar>
          </w:tcPr>
          <w:p w14:paraId="727D46CE" w14:textId="1B9324D5" w:rsidR="00523479" w:rsidRPr="00AF7D3A" w:rsidRDefault="0073234E" w:rsidP="0073234E">
            <w:pPr>
              <w:pStyle w:val="Initials"/>
              <w:tabs>
                <w:tab w:val="left" w:pos="600"/>
                <w:tab w:val="center" w:pos="1408"/>
              </w:tabs>
              <w:jc w:val="left"/>
              <w:rPr>
                <w:rFonts w:ascii="HelvNeue Roman for IBM" w:hAnsi="HelvNeue Roman for IBM"/>
              </w:rPr>
            </w:pPr>
            <w:bookmarkStart w:id="0" w:name="_GoBack"/>
            <w:bookmarkEnd w:id="0"/>
            <w:r>
              <w:rPr>
                <w:rFonts w:ascii="HelvNeue Roman for IBM" w:hAnsi="HelvNeue Roman for IBM"/>
              </w:rPr>
              <w:tab/>
            </w:r>
            <w:r>
              <w:rPr>
                <w:rFonts w:ascii="HelvNeue Roman for IBM" w:hAnsi="HelvNeue Roman for IBM"/>
              </w:rPr>
              <w:tab/>
            </w:r>
            <w:r w:rsidR="00E02DCD" w:rsidRPr="00AF7D3A">
              <w:rPr>
                <w:rFonts w:ascii="HelvNeue Roman for IBM" w:hAnsi="HelvNeue Roman for IBM"/>
                <w:noProof/>
                <w:lang w:val="en-US"/>
              </w:rPr>
              <mc:AlternateContent>
                <mc:Choice Requires="wpg">
                  <w:drawing>
                    <wp:anchor distT="0" distB="0" distL="114300" distR="114300" simplePos="0" relativeHeight="251659264" behindDoc="1" locked="1" layoutInCell="1" allowOverlap="1" wp14:anchorId="628B7EDF" wp14:editId="1201050C">
                      <wp:simplePos x="0" y="0"/>
                      <wp:positionH relativeFrom="column">
                        <wp:posOffset>40640</wp:posOffset>
                      </wp:positionH>
                      <wp:positionV relativeFrom="page">
                        <wp:posOffset>-629285</wp:posOffset>
                      </wp:positionV>
                      <wp:extent cx="6516370" cy="1780540"/>
                      <wp:effectExtent l="0" t="0" r="11430" b="0"/>
                      <wp:wrapNone/>
                      <wp:docPr id="1" name="Group 1" descr="Header graphics"/>
                      <wp:cNvGraphicFramePr/>
                      <a:graphic xmlns:a="http://schemas.openxmlformats.org/drawingml/2006/main">
                        <a:graphicData uri="http://schemas.microsoft.com/office/word/2010/wordprocessingGroup">
                          <wpg:wgp>
                            <wpg:cNvGrpSpPr/>
                            <wpg:grpSpPr>
                              <a:xfrm>
                                <a:off x="0" y="0"/>
                                <a:ext cx="6516370" cy="1780540"/>
                                <a:chOff x="0" y="0"/>
                                <a:chExt cx="6665911" cy="1810385"/>
                              </a:xfrm>
                            </wpg:grpSpPr>
                            <wps:wsp>
                              <wps:cNvPr id="43" name="Red rectangle"/>
                              <wps:cNvSpPr/>
                              <wps:spPr>
                                <a:xfrm>
                                  <a:off x="1133475" y="419100"/>
                                  <a:ext cx="5532436" cy="10058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d circle"/>
                              <wps:cNvSpPr/>
                              <wps:spPr>
                                <a:xfrm>
                                  <a:off x="0" y="0"/>
                                  <a:ext cx="1810488" cy="1810385"/>
                                </a:xfrm>
                                <a:prstGeom prst="donut">
                                  <a:avLst>
                                    <a:gd name="adj" fmla="val 2897"/>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White circle"/>
                              <wps:cNvSpPr/>
                              <wps:spPr>
                                <a:xfrm>
                                  <a:off x="57150" y="57150"/>
                                  <a:ext cx="1704460" cy="170434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w:pict>
                    <v:group id="Group_x0020_1" style="position:absolute;margin-left:3.2pt;margin-top:-49.5pt;width:513.1pt;height:140.2pt;z-index:-251657216;mso-position-vertical-relative:page" alt="Header graphics" coordsize="6665911,1810385" o:spid="_x0000_s1026" w14:anchorId="3F430004"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">
                      <v:rect id="Red_x0020_rectangle" style="position:absolute;left:1133475;top:419100;width:5532436;height:1005840;visibility:visible;mso-wrap-style:square;v-text-anchor:middle" o:spid="_x0000_s1027" fillcolor="#ea4e4e [3204]"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brMw1xQAA&#10;ANsAAAAPAAAAZHJzL2Rvd25yZXYueG1sRI9Ba8JAFITvBf/D8oTemo2mVImuIoIgpRSa6sHbI/vM&#10;RrNvQ3aNaX99t1DocZiZb5jlerCN6KnztWMFkyQFQVw6XXOl4PC5e5qD8AFZY+OYFHyRh/Vq9LDE&#10;XLs7f1BfhEpECPscFZgQ2lxKXxqy6BPXEkfv7DqLIcqukrrDe4TbRk7T9EVarDkuGGxpa6i8Fjer&#10;4PUyywrTb/rv7J2Oxh3fTrutV+pxPGwWIAIN4T/8195rBc8Z/H6JP0Cufg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BuszDXFAAAA2wAAAA8AAAAAAAAAAAAAAAAAlwIAAGRycy9k&#10;b3ducmV2LnhtbFBLBQYAAAAABAAEAPUAAACJAwAAAAA=&#10;"/>
                      <v:shapetype id="_x0000_t23" coordsize="21600,21600" o:spt="23" adj="5400" path="m0,10800qy10800,,21600,10800,10800,21600,,10800xm@0,10800qy10800@2@1,10800,10800@0@0,10800x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Red_x0020_circle" style="position:absolute;width:1810488;height:1810385;visibility:visible;mso-wrap-style:square;v-text-anchor:middle" o:spid="_x0000_s1028" fillcolor="#ea4e4e [3204]" stroked="f" strokeweight="1pt" type="#_x0000_t23" adj="62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jUtxQAA&#10;ANsAAAAPAAAAZHJzL2Rvd25yZXYueG1sRI9BSwMxFITvgv8hPMGLtNlqEdk2LatikV6KtdDr6+a5&#10;Wdy8hCR2t/31piB4HGbmG2a+HGwnjhRi61jBZFyAIK6dbrlRsPt8Gz2BiAlZY+eYFJwownJxfTXH&#10;UrueP+i4TY3IEI4lKjAp+VLKWBuyGMfOE2fvywWLKcvQSB2wz3DbyfuieJQWW84LBj29GKq/tz9W&#10;wfnw+nxX+YfVOvSrid9XZr9Jg1K3N0M1A5FoSP/hv/a7VjCdwuVL/gFy8Qs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Aj+NS3FAAAA2wAAAA8AAAAAAAAAAAAAAAAAlwIAAGRycy9k&#10;b3ducmV2LnhtbFBLBQYAAAAABAAEAPUAAACJAwAAAAA=&#10;">
                        <v:stroke joinstyle="miter"/>
                      </v:shape>
                      <v:oval id="White_x0020_circle" style="position:absolute;left:57150;top:57150;width:1704460;height:1704340;visibility:visible;mso-wrap-style:square;v-text-anchor:middle" o:spid="_x0000_s1029" fillcolor="white [3212]" stroked="f" strokeweight="1pt"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EKFCVxQAA&#10;ANoAAAAPAAAAZHJzL2Rvd25yZXYueG1sRI/dasJAFITvBd9hOQXv6qaKpURXKf5R0LYYhdK7Q/Y0&#10;CWbPht3VpG/vFgpeDjPzDTNbdKYWV3K+sqzgaZiAIM6trrhQcDpuHl9A+ICssbZMCn7Jw2Le780w&#10;1bblA12zUIgIYZ+igjKEJpXS5yUZ9EPbEEfvxzqDIUpXSO2wjXBTy1GSPEuDFceFEhtalpSfs4tR&#10;sP/6OI/dZLv6fF/v2iwZT6ps963U4KF7nYII1IV7+L/9phWM4O9KvAFyfg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MQoUJXFAAAA2gAAAA8AAAAAAAAAAAAAAAAAlwIAAGRycy9k&#10;b3ducmV2LnhtbFBLBQYAAAAABAAEAPUAAACJAwAAAAA=&#10;">
                        <v:stroke joinstyle="miter"/>
                      </v:oval>
                      <w10:wrap anchory="page"/>
                      <w10:anchorlock/>
                    </v:group>
                  </w:pict>
                </mc:Fallback>
              </mc:AlternateContent>
            </w:r>
            <w:sdt>
              <w:sdtPr>
                <w:rPr>
                  <w:rFonts w:ascii="HelvNeue Roman for IBM" w:hAnsi="HelvNeue Roman for IBM"/>
                </w:rPr>
                <w:alias w:val="Initials:"/>
                <w:tag w:val="Initials:"/>
                <w:id w:val="-606576828"/>
                <w:placeholder>
                  <w:docPart w:val="4FD1F606026EBC47A7E07BF3DA45D7FC"/>
                </w:placeholder>
                <w:dataBinding w:prefixMappings="xmlns:ns0='http://schemas.openxmlformats.org/officeDocument/2006/extended-properties' " w:xpath="/ns0:Properties[1]/ns0:Company[1]" w:storeItemID="{6668398D-A668-4E3E-A5EB-62B293D839F1}"/>
                <w:text/>
              </w:sdtPr>
              <w:sdtEndPr/>
              <w:sdtContent>
                <w:r w:rsidR="00A00345">
                  <w:rPr>
                    <w:rFonts w:ascii="HelvNeue Roman for IBM" w:hAnsi="HelvNeue Roman for IBM"/>
                  </w:rPr>
                  <w:t>V</w:t>
                </w:r>
              </w:sdtContent>
            </w:sdt>
          </w:p>
          <w:p w14:paraId="555F50C6" w14:textId="77777777" w:rsidR="0073234E" w:rsidRDefault="0073234E" w:rsidP="007569C1">
            <w:pPr>
              <w:pStyle w:val="Heading3"/>
              <w:rPr>
                <w:rFonts w:ascii="HelvNeue Bold for IBM" w:hAnsi="HelvNeue Bold for IBM"/>
              </w:rPr>
            </w:pPr>
          </w:p>
          <w:p w14:paraId="6E75886A" w14:textId="77777777" w:rsidR="000E5B64" w:rsidRDefault="000E5B64" w:rsidP="007569C1">
            <w:pPr>
              <w:pStyle w:val="Heading3"/>
              <w:rPr>
                <w:rFonts w:ascii="HelvNeue Bold for IBM" w:hAnsi="HelvNeue Bold for IBM"/>
              </w:rPr>
            </w:pPr>
          </w:p>
          <w:p w14:paraId="4B1248C4" w14:textId="6AC31650" w:rsidR="00A50939" w:rsidRPr="00AF7D3A" w:rsidRDefault="00A93963" w:rsidP="007569C1">
            <w:pPr>
              <w:pStyle w:val="Heading3"/>
              <w:rPr>
                <w:rFonts w:ascii="HelvNeue Bold for IBM" w:hAnsi="HelvNeue Bold for IBM"/>
              </w:rPr>
            </w:pPr>
            <w:r>
              <w:rPr>
                <w:rFonts w:ascii="HelvNeue Bold for IBM" w:hAnsi="HelvNeue Bold for IBM"/>
              </w:rPr>
              <w:t>Demographics</w:t>
            </w:r>
          </w:p>
          <w:p w14:paraId="3EE4233C" w14:textId="2B9F63F8" w:rsidR="00A93963" w:rsidRPr="001C197C" w:rsidRDefault="0075581F" w:rsidP="001C197C">
            <w:pPr>
              <w:pStyle w:val="ListParagraph"/>
              <w:numPr>
                <w:ilvl w:val="0"/>
                <w:numId w:val="2"/>
              </w:numPr>
              <w:rPr>
                <w:rFonts w:ascii="HelvNeue Roman for IBM" w:hAnsi="HelvNeue Roman for IBM"/>
              </w:rPr>
            </w:pPr>
            <w:r w:rsidRPr="00AA0BA7">
              <w:rPr>
                <w:rFonts w:ascii="HelvNeue Roman for IBM" w:hAnsi="HelvNeue Roman for IBM"/>
              </w:rPr>
              <w:t>Age</w:t>
            </w:r>
            <w:r w:rsidR="001C197C">
              <w:rPr>
                <w:rFonts w:ascii="HelvNeue Roman for IBM" w:hAnsi="HelvNeue Roman for IBM"/>
              </w:rPr>
              <w:t xml:space="preserve">: </w:t>
            </w:r>
            <w:r w:rsidR="00DE7BE9">
              <w:rPr>
                <w:rFonts w:ascii="HelvNeue Roman for IBM" w:hAnsi="HelvNeue Roman for IBM"/>
              </w:rPr>
              <w:t>46</w:t>
            </w:r>
          </w:p>
          <w:p w14:paraId="598552B7" w14:textId="377D7248" w:rsidR="00A93963" w:rsidRPr="00AA0BA7" w:rsidRDefault="00A93963" w:rsidP="00AA0BA7">
            <w:pPr>
              <w:pStyle w:val="ListParagraph"/>
              <w:numPr>
                <w:ilvl w:val="0"/>
                <w:numId w:val="2"/>
              </w:numPr>
              <w:rPr>
                <w:rFonts w:ascii="HelvNeue Roman for IBM" w:hAnsi="HelvNeue Roman for IBM"/>
              </w:rPr>
            </w:pPr>
            <w:r w:rsidRPr="00AA0BA7">
              <w:rPr>
                <w:rFonts w:ascii="HelvNeue Roman for IBM" w:hAnsi="HelvNeue Roman for IBM"/>
              </w:rPr>
              <w:t>Education:</w:t>
            </w:r>
            <w:r w:rsidR="0075581F" w:rsidRPr="00AA0BA7">
              <w:rPr>
                <w:rFonts w:ascii="HelvNeue Roman for IBM" w:hAnsi="HelvNeue Roman for IBM"/>
              </w:rPr>
              <w:t xml:space="preserve"> </w:t>
            </w:r>
            <w:r w:rsidR="00021291">
              <w:rPr>
                <w:rFonts w:ascii="HelvNeue Roman for IBM" w:hAnsi="HelvNeue Roman for IBM"/>
              </w:rPr>
              <w:t>Diploma in Social Care</w:t>
            </w:r>
          </w:p>
          <w:p w14:paraId="639FC8C4" w14:textId="1CCAE9B4" w:rsidR="003775A1" w:rsidRPr="00AA0BA7" w:rsidRDefault="003775A1" w:rsidP="00AA0BA7">
            <w:pPr>
              <w:pStyle w:val="ListParagraph"/>
              <w:numPr>
                <w:ilvl w:val="0"/>
                <w:numId w:val="2"/>
              </w:numPr>
              <w:rPr>
                <w:rFonts w:ascii="HelvNeue Roman for IBM" w:hAnsi="HelvNeue Roman for IBM"/>
              </w:rPr>
            </w:pPr>
            <w:r w:rsidRPr="00AA0BA7">
              <w:rPr>
                <w:rFonts w:ascii="HelvNeue Roman for IBM" w:hAnsi="HelvNeue Roman for IBM"/>
              </w:rPr>
              <w:t>Location:</w:t>
            </w:r>
            <w:r w:rsidR="0075581F" w:rsidRPr="00AA0BA7">
              <w:rPr>
                <w:rFonts w:ascii="HelvNeue Roman for IBM" w:hAnsi="HelvNeue Roman for IBM"/>
              </w:rPr>
              <w:t xml:space="preserve"> </w:t>
            </w:r>
            <w:r w:rsidR="00DE7BE9">
              <w:rPr>
                <w:rFonts w:ascii="HelvNeue Roman for IBM" w:hAnsi="HelvNeue Roman for IBM"/>
              </w:rPr>
              <w:t>Harrow, UK</w:t>
            </w:r>
          </w:p>
          <w:p w14:paraId="0E7E79A7" w14:textId="226BBCAB" w:rsidR="008433A7" w:rsidRPr="008433A7" w:rsidRDefault="009B4E60" w:rsidP="008433A7">
            <w:pPr>
              <w:pStyle w:val="ListParagraph"/>
              <w:numPr>
                <w:ilvl w:val="0"/>
                <w:numId w:val="2"/>
              </w:numPr>
              <w:rPr>
                <w:rFonts w:ascii="HelvNeue Roman for IBM" w:hAnsi="HelvNeue Roman for IBM"/>
              </w:rPr>
            </w:pPr>
            <w:r>
              <w:rPr>
                <w:rFonts w:ascii="HelvNeue Roman for IBM" w:hAnsi="HelvNeue Roman for IBM"/>
              </w:rPr>
              <w:t>Background</w:t>
            </w:r>
            <w:r w:rsidR="00667E28">
              <w:rPr>
                <w:rFonts w:ascii="HelvNeue Roman for IBM" w:hAnsi="HelvNeue Roman for IBM"/>
              </w:rPr>
              <w:t>:</w:t>
            </w:r>
            <w:r w:rsidR="00DE7BE9">
              <w:rPr>
                <w:rFonts w:ascii="HelvNeue Roman for IBM" w:hAnsi="HelvNeue Roman for IBM"/>
              </w:rPr>
              <w:t xml:space="preserve"> </w:t>
            </w:r>
          </w:p>
          <w:p w14:paraId="1A31A55E" w14:textId="7DA1D84B" w:rsidR="008433A7" w:rsidRDefault="008433A7" w:rsidP="00A00345">
            <w:pPr>
              <w:ind w:left="340"/>
              <w:rPr>
                <w:rFonts w:ascii="HelvNeue Roman for IBM" w:hAnsi="HelvNeue Roman for IBM"/>
              </w:rPr>
            </w:pPr>
            <w:r>
              <w:rPr>
                <w:rFonts w:ascii="HelvNeue Roman for IBM" w:hAnsi="HelvNeue Roman for IBM"/>
              </w:rPr>
              <w:t>- 20 years social care experience</w:t>
            </w:r>
          </w:p>
          <w:p w14:paraId="04CE053B" w14:textId="3EBB2DC6" w:rsidR="008433A7" w:rsidRDefault="008433A7" w:rsidP="008433A7">
            <w:pPr>
              <w:ind w:left="340"/>
              <w:rPr>
                <w:rFonts w:ascii="HelvNeue Roman for IBM" w:hAnsi="HelvNeue Roman for IBM"/>
              </w:rPr>
            </w:pPr>
            <w:r>
              <w:rPr>
                <w:rFonts w:ascii="HelvNeue Roman for IBM" w:hAnsi="HelvNeue Roman for IBM"/>
              </w:rPr>
              <w:t>-11 years working in Harrow Council</w:t>
            </w:r>
          </w:p>
          <w:p w14:paraId="2319C7B1" w14:textId="09F450CE" w:rsidR="00DE7BE9" w:rsidRPr="00DE7BE9" w:rsidRDefault="00DE7BE9" w:rsidP="00A00345">
            <w:pPr>
              <w:ind w:left="340"/>
              <w:rPr>
                <w:rFonts w:ascii="HelvNeue Roman for IBM" w:hAnsi="HelvNeue Roman for IBM"/>
              </w:rPr>
            </w:pPr>
            <w:r>
              <w:rPr>
                <w:rFonts w:ascii="HelvNeue Roman for IBM" w:hAnsi="HelvNeue Roman for IBM"/>
              </w:rPr>
              <w:t>-</w:t>
            </w:r>
            <w:r>
              <w:t xml:space="preserve"> </w:t>
            </w:r>
            <w:r w:rsidRPr="00DE7BE9">
              <w:rPr>
                <w:rFonts w:ascii="HelvNeue Roman for IBM" w:hAnsi="HelvNeue Roman for IBM"/>
              </w:rPr>
              <w:t>Specializes in working with the elderly</w:t>
            </w:r>
          </w:p>
          <w:p w14:paraId="3BDAD14C" w14:textId="77777777" w:rsidR="000277F7" w:rsidRPr="00AA0BA7" w:rsidRDefault="000277F7" w:rsidP="000722C4">
            <w:pPr>
              <w:pStyle w:val="ListParagraph"/>
              <w:ind w:left="340"/>
              <w:rPr>
                <w:rFonts w:ascii="HelvNeue Roman for IBM" w:hAnsi="HelvNeue Roman for IBM"/>
              </w:rPr>
            </w:pPr>
          </w:p>
          <w:p w14:paraId="185FABDD" w14:textId="7551D764" w:rsidR="00A45ACF" w:rsidRPr="00AF7D3A" w:rsidRDefault="00A45ACF" w:rsidP="00A45ACF">
            <w:pPr>
              <w:pStyle w:val="Heading3"/>
              <w:rPr>
                <w:rFonts w:ascii="HelvNeue Bold for IBM" w:hAnsi="HelvNeue Bold for IBM"/>
              </w:rPr>
            </w:pPr>
            <w:r>
              <w:rPr>
                <w:rFonts w:ascii="HelvNeue Bold for IBM" w:hAnsi="HelvNeue Bold for IBM"/>
              </w:rPr>
              <w:t>Quotes</w:t>
            </w:r>
          </w:p>
          <w:p w14:paraId="40DD47F1" w14:textId="77777777" w:rsidR="00A45ACF" w:rsidRDefault="00652DE9" w:rsidP="0038274D">
            <w:pPr>
              <w:rPr>
                <w:rFonts w:ascii="HelvNeue Roman for IBM" w:hAnsi="HelvNeue Roman for IBM"/>
              </w:rPr>
            </w:pPr>
            <w:r>
              <w:rPr>
                <w:rFonts w:ascii="HelvNeue Roman for IBM" w:hAnsi="HelvNeue Roman for IBM"/>
              </w:rPr>
              <w:t xml:space="preserve">‘The </w:t>
            </w:r>
            <w:r w:rsidRPr="00652DE9">
              <w:rPr>
                <w:rFonts w:ascii="HelvNeue Roman for IBM" w:hAnsi="HelvNeue Roman for IBM"/>
              </w:rPr>
              <w:t>backdrop is that we want to get good value for the council. Foreground is the client and the family and what is the best service for them.</w:t>
            </w:r>
            <w:r>
              <w:rPr>
                <w:rFonts w:ascii="HelvNeue Roman for IBM" w:hAnsi="HelvNeue Roman for IBM"/>
              </w:rPr>
              <w:t>’</w:t>
            </w:r>
          </w:p>
          <w:p w14:paraId="041DB4FB" w14:textId="77777777" w:rsidR="00652DE9" w:rsidRDefault="00652DE9" w:rsidP="0038274D">
            <w:pPr>
              <w:rPr>
                <w:rFonts w:ascii="HelvNeue Roman for IBM" w:hAnsi="HelvNeue Roman for IBM"/>
              </w:rPr>
            </w:pPr>
          </w:p>
          <w:p w14:paraId="70024481" w14:textId="77777777" w:rsidR="00652DE9" w:rsidRDefault="00857EAF" w:rsidP="0038274D">
            <w:pPr>
              <w:rPr>
                <w:rFonts w:ascii="HelvNeue Roman for IBM" w:hAnsi="HelvNeue Roman for IBM"/>
              </w:rPr>
            </w:pPr>
            <w:r>
              <w:rPr>
                <w:rFonts w:ascii="HelvNeue Roman for IBM" w:hAnsi="HelvNeue Roman for IBM"/>
              </w:rPr>
              <w:t>‘</w:t>
            </w:r>
            <w:r w:rsidRPr="00857EAF">
              <w:rPr>
                <w:rFonts w:ascii="HelvNeue Roman for IBM" w:hAnsi="HelvNeue Roman for IBM"/>
              </w:rPr>
              <w:t>Different people want to take different levels of responsibility, choice and control. Should be the person who decides that and not the social worker. We should fill in the gaps.</w:t>
            </w:r>
            <w:r>
              <w:rPr>
                <w:rFonts w:ascii="HelvNeue Roman for IBM" w:hAnsi="HelvNeue Roman for IBM"/>
              </w:rPr>
              <w:t>’</w:t>
            </w:r>
          </w:p>
          <w:p w14:paraId="220AEF4B" w14:textId="77777777" w:rsidR="00857EAF" w:rsidRDefault="00857EAF" w:rsidP="0038274D">
            <w:pPr>
              <w:rPr>
                <w:rFonts w:ascii="HelvNeue Roman for IBM" w:hAnsi="HelvNeue Roman for IBM"/>
              </w:rPr>
            </w:pPr>
          </w:p>
          <w:p w14:paraId="2BAD4043" w14:textId="63961DBD" w:rsidR="00857EAF" w:rsidRDefault="00D42E4C" w:rsidP="0038274D">
            <w:pPr>
              <w:rPr>
                <w:rFonts w:ascii="HelvNeue Roman for IBM" w:hAnsi="HelvNeue Roman for IBM"/>
              </w:rPr>
            </w:pPr>
            <w:r>
              <w:rPr>
                <w:rFonts w:ascii="HelvNeue Roman for IBM" w:hAnsi="HelvNeue Roman for IBM"/>
              </w:rPr>
              <w:t>‘</w:t>
            </w:r>
            <w:r w:rsidRPr="00D42E4C">
              <w:rPr>
                <w:rFonts w:ascii="HelvNeue Roman for IBM" w:hAnsi="HelvNeue Roman for IBM"/>
              </w:rPr>
              <w:t xml:space="preserve">One of the interesting and </w:t>
            </w:r>
            <w:r w:rsidR="006709C3" w:rsidRPr="00D42E4C">
              <w:rPr>
                <w:rFonts w:ascii="HelvNeue Roman for IBM" w:hAnsi="HelvNeue Roman for IBM"/>
              </w:rPr>
              <w:t>skilful</w:t>
            </w:r>
            <w:r w:rsidRPr="00D42E4C">
              <w:rPr>
                <w:rFonts w:ascii="HelvNeue Roman for IBM" w:hAnsi="HelvNeue Roman for IBM"/>
              </w:rPr>
              <w:t xml:space="preserve"> things</w:t>
            </w:r>
            <w:r>
              <w:rPr>
                <w:rFonts w:ascii="HelvNeue Roman for IBM" w:hAnsi="HelvNeue Roman for IBM"/>
              </w:rPr>
              <w:t xml:space="preserve"> </w:t>
            </w:r>
            <w:r w:rsidRPr="00D42E4C">
              <w:rPr>
                <w:rFonts w:ascii="HelvNeue Roman for IBM" w:hAnsi="HelvNeue Roman for IBM"/>
              </w:rPr>
              <w:t>about the job</w:t>
            </w:r>
            <w:r>
              <w:rPr>
                <w:rFonts w:ascii="HelvNeue Roman for IBM" w:hAnsi="HelvNeue Roman for IBM"/>
              </w:rPr>
              <w:t xml:space="preserve"> </w:t>
            </w:r>
            <w:r w:rsidRPr="00D42E4C">
              <w:rPr>
                <w:rFonts w:ascii="HelvNeue Roman for IBM" w:hAnsi="HelvNeue Roman for IBM"/>
              </w:rPr>
              <w:t>is being able to negotiate with the managers and families about what is realistic.</w:t>
            </w:r>
            <w:r>
              <w:rPr>
                <w:rFonts w:ascii="HelvNeue Roman for IBM" w:hAnsi="HelvNeue Roman for IBM"/>
              </w:rPr>
              <w:t>’</w:t>
            </w:r>
          </w:p>
          <w:p w14:paraId="30871E43" w14:textId="77777777" w:rsidR="006709C3" w:rsidRDefault="006709C3" w:rsidP="0038274D">
            <w:pPr>
              <w:rPr>
                <w:rFonts w:ascii="HelvNeue Roman for IBM" w:hAnsi="HelvNeue Roman for IBM"/>
              </w:rPr>
            </w:pPr>
          </w:p>
          <w:p w14:paraId="31858505" w14:textId="338018E6" w:rsidR="006709C3" w:rsidRPr="00AF7D3A" w:rsidRDefault="006709C3" w:rsidP="0038274D">
            <w:pPr>
              <w:rPr>
                <w:rFonts w:ascii="HelvNeue Roman for IBM" w:hAnsi="HelvNeue Roman for IBM"/>
              </w:rPr>
            </w:pPr>
            <w:r>
              <w:rPr>
                <w:rFonts w:ascii="HelvNeue Roman for IBM" w:hAnsi="HelvNeue Roman for IBM"/>
              </w:rPr>
              <w:t>‘</w:t>
            </w:r>
            <w:r w:rsidRPr="006709C3">
              <w:rPr>
                <w:rFonts w:ascii="HelvNeue Roman for IBM" w:hAnsi="HelvNeue Roman for IBM"/>
              </w:rPr>
              <w:t>The number of providers</w:t>
            </w:r>
            <w:r>
              <w:rPr>
                <w:rFonts w:ascii="HelvNeue Roman for IBM" w:hAnsi="HelvNeue Roman for IBM"/>
              </w:rPr>
              <w:t xml:space="preserve"> </w:t>
            </w:r>
            <w:r w:rsidRPr="006709C3">
              <w:rPr>
                <w:rFonts w:ascii="HelvNeue Roman for IBM" w:hAnsi="HelvNeue Roman for IBM"/>
              </w:rPr>
              <w:t>who reply is poor</w:t>
            </w:r>
            <w:r>
              <w:rPr>
                <w:rFonts w:ascii="HelvNeue Roman for IBM" w:hAnsi="HelvNeue Roman for IBM"/>
              </w:rPr>
              <w:t xml:space="preserve"> – t</w:t>
            </w:r>
            <w:r w:rsidRPr="006709C3">
              <w:rPr>
                <w:rFonts w:ascii="HelvNeue Roman for IBM" w:hAnsi="HelvNeue Roman for IBM"/>
              </w:rPr>
              <w:t>he</w:t>
            </w:r>
            <w:r>
              <w:rPr>
                <w:rFonts w:ascii="HelvNeue Roman for IBM" w:hAnsi="HelvNeue Roman for IBM"/>
              </w:rPr>
              <w:t>re are</w:t>
            </w:r>
            <w:r w:rsidRPr="006709C3">
              <w:rPr>
                <w:rFonts w:ascii="HelvNeue Roman for IBM" w:hAnsi="HelvNeue Roman for IBM"/>
              </w:rPr>
              <w:t xml:space="preserve"> delays in agencies replying.</w:t>
            </w:r>
            <w:r>
              <w:rPr>
                <w:rFonts w:ascii="HelvNeue Roman for IBM" w:hAnsi="HelvNeue Roman for IBM"/>
              </w:rPr>
              <w:t>’</w:t>
            </w:r>
          </w:p>
        </w:tc>
        <w:tc>
          <w:tcPr>
            <w:tcW w:w="6682" w:type="dxa"/>
            <w:tcMar>
              <w:top w:w="504" w:type="dxa"/>
              <w:left w:w="0" w:type="dxa"/>
            </w:tcMar>
          </w:tcPr>
          <w:tbl>
            <w:tblPr>
              <w:tblStyle w:val="TableGrid"/>
              <w:tblpPr w:leftFromText="180" w:rightFromText="180" w:vertAnchor="page" w:horzAnchor="page" w:tblpX="1" w:tblpY="1"/>
              <w:tblOverlap w:val="never"/>
              <w:tblW w:w="6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965" w:type="dxa"/>
                <w:right w:w="432" w:type="dxa"/>
              </w:tblCellMar>
              <w:tblLook w:val="04A0" w:firstRow="1" w:lastRow="0" w:firstColumn="1" w:lastColumn="0" w:noHBand="0" w:noVBand="1"/>
              <w:tblDescription w:val="Heading layout table"/>
            </w:tblPr>
            <w:tblGrid>
              <w:gridCol w:w="6583"/>
            </w:tblGrid>
            <w:tr w:rsidR="00953E82" w:rsidRPr="00AF7D3A" w14:paraId="06946B3C" w14:textId="77777777" w:rsidTr="00AC0126">
              <w:trPr>
                <w:trHeight w:val="2"/>
              </w:trPr>
              <w:tc>
                <w:tcPr>
                  <w:tcW w:w="6583" w:type="dxa"/>
                  <w:vAlign w:val="center"/>
                </w:tcPr>
                <w:p w14:paraId="6A4CE63B" w14:textId="5171CDE6" w:rsidR="00C612DA" w:rsidRPr="00AF7D3A" w:rsidRDefault="004F6102" w:rsidP="00C612DA">
                  <w:pPr>
                    <w:pStyle w:val="Heading1"/>
                    <w:outlineLvl w:val="0"/>
                  </w:pPr>
                  <w:sdt>
                    <w:sdtPr>
                      <w:alias w:val="Your Name:"/>
                      <w:tag w:val="Your Name:"/>
                      <w:id w:val="1982421306"/>
                      <w:placeholder>
                        <w:docPart w:val="327494A26502F8459FD7440E75F08CE0"/>
                      </w:placeholder>
                      <w:dataBinding w:prefixMappings="xmlns:ns0='http://purl.org/dc/elements/1.1/' xmlns:ns1='http://schemas.openxmlformats.org/package/2006/metadata/core-properties' " w:xpath="/ns1:coreProperties[1]/ns0:creator[1]" w:storeItemID="{6C3C8BC8-F283-45AE-878A-BAB7291924A1}"/>
                      <w:text w:multiLine="1"/>
                    </w:sdtPr>
                    <w:sdtEndPr/>
                    <w:sdtContent>
                      <w:r w:rsidR="004F3759">
                        <w:t>Vina</w:t>
                      </w:r>
                    </w:sdtContent>
                  </w:sdt>
                </w:p>
                <w:p w14:paraId="23296856" w14:textId="1770F626" w:rsidR="00C612DA" w:rsidRPr="00AF7D3A" w:rsidRDefault="00E4509C" w:rsidP="00AF7D3A">
                  <w:pPr>
                    <w:pStyle w:val="Heading2"/>
                    <w:outlineLvl w:val="1"/>
                    <w:rPr>
                      <w:rFonts w:ascii="HelvNeue Bold for IBM" w:hAnsi="HelvNeue Bold for IBM"/>
                    </w:rPr>
                  </w:pPr>
                  <w:r>
                    <w:rPr>
                      <w:rFonts w:ascii="HelvNeue Bold for IBM" w:hAnsi="HelvNeue Bold for IBM"/>
                    </w:rPr>
                    <w:t>Care Manager</w:t>
                  </w:r>
                </w:p>
              </w:tc>
            </w:tr>
          </w:tbl>
          <w:p w14:paraId="06E294EC" w14:textId="3C273015" w:rsidR="002C2CDD" w:rsidRPr="0009123B" w:rsidRDefault="0075581F" w:rsidP="007569C1">
            <w:pPr>
              <w:pStyle w:val="Heading3"/>
              <w:rPr>
                <w:rFonts w:ascii="HelvNeue Bold for IBM" w:hAnsi="HelvNeue Bold for IBM"/>
                <w:vertAlign w:val="subscript"/>
              </w:rPr>
            </w:pPr>
            <w:r>
              <w:rPr>
                <w:rFonts w:ascii="HelvNeue Bold for IBM" w:hAnsi="HelvNeue Bold for IBM"/>
              </w:rPr>
              <w:t>ROLE</w:t>
            </w:r>
            <w:r w:rsidR="0009123B">
              <w:rPr>
                <w:rFonts w:ascii="HelvNeue Bold for IBM" w:hAnsi="HelvNeue Bold for IBM"/>
                <w:vertAlign w:val="subscript"/>
              </w:rPr>
              <w:softHyphen/>
            </w:r>
          </w:p>
          <w:p w14:paraId="59F88391" w14:textId="2DDC2A2B" w:rsidR="007D4537" w:rsidRPr="00AF7D3A" w:rsidRDefault="0075581F" w:rsidP="007569C1">
            <w:pPr>
              <w:pStyle w:val="Heading4"/>
              <w:rPr>
                <w:rFonts w:ascii="HelvNeue Roman for IBM" w:hAnsi="HelvNeue Roman for IBM"/>
              </w:rPr>
            </w:pPr>
            <w:r>
              <w:rPr>
                <w:rFonts w:ascii="HelvNeue Roman for IBM" w:hAnsi="HelvNeue Roman for IBM"/>
              </w:rPr>
              <w:t xml:space="preserve">Care </w:t>
            </w:r>
            <w:r w:rsidR="00F12729">
              <w:rPr>
                <w:rFonts w:ascii="HelvNeue Roman for IBM" w:hAnsi="HelvNeue Roman for IBM"/>
              </w:rPr>
              <w:t>Manager</w:t>
            </w:r>
            <w:r w:rsidR="002C2CDD" w:rsidRPr="00AF7D3A">
              <w:rPr>
                <w:rFonts w:ascii="HelvNeue Roman for IBM" w:hAnsi="HelvNeue Roman for IBM"/>
              </w:rPr>
              <w:t xml:space="preserve"> • </w:t>
            </w:r>
            <w:r>
              <w:rPr>
                <w:rFonts w:ascii="HelvNeue Roman for IBM" w:hAnsi="HelvNeue Roman for IBM"/>
              </w:rPr>
              <w:t>Harrow council</w:t>
            </w:r>
            <w:r w:rsidR="002C2CDD" w:rsidRPr="00AF7D3A">
              <w:rPr>
                <w:rFonts w:ascii="HelvNeue Roman for IBM" w:hAnsi="HelvNeue Roman for IBM"/>
              </w:rPr>
              <w:t xml:space="preserve"> • </w:t>
            </w:r>
            <w:r w:rsidR="00667D32">
              <w:rPr>
                <w:rFonts w:ascii="HelvNeue Roman for IBM" w:hAnsi="HelvNeue Roman for IBM"/>
              </w:rPr>
              <w:t>11</w:t>
            </w:r>
            <w:r>
              <w:rPr>
                <w:rFonts w:ascii="HelvNeue Roman for IBM" w:hAnsi="HelvNeue Roman for IBM"/>
              </w:rPr>
              <w:t xml:space="preserve"> years </w:t>
            </w:r>
          </w:p>
          <w:p w14:paraId="00A9E734" w14:textId="04FE42E2" w:rsidR="008433A7" w:rsidRDefault="00A00345" w:rsidP="0075581F">
            <w:pPr>
              <w:rPr>
                <w:rFonts w:ascii="HelvNeue Roman for IBM" w:hAnsi="HelvNeue Roman for IBM"/>
              </w:rPr>
            </w:pPr>
            <w:r>
              <w:rPr>
                <w:rFonts w:ascii="HelvNeue Roman for IBM" w:hAnsi="HelvNeue Roman for IBM"/>
              </w:rPr>
              <w:t>V</w:t>
            </w:r>
            <w:r w:rsidR="00A521F4">
              <w:rPr>
                <w:rFonts w:ascii="HelvNeue Roman for IBM" w:hAnsi="HelvNeue Roman for IBM"/>
              </w:rPr>
              <w:t>ina</w:t>
            </w:r>
            <w:r w:rsidR="00667D32">
              <w:rPr>
                <w:rFonts w:ascii="HelvNeue Roman for IBM" w:hAnsi="HelvNeue Roman for IBM"/>
              </w:rPr>
              <w:t xml:space="preserve"> </w:t>
            </w:r>
            <w:r w:rsidR="00B05238">
              <w:rPr>
                <w:rFonts w:ascii="HelvNeue Roman for IBM" w:hAnsi="HelvNeue Roman for IBM"/>
              </w:rPr>
              <w:t xml:space="preserve">is </w:t>
            </w:r>
            <w:r>
              <w:rPr>
                <w:rFonts w:ascii="HelvNeue Roman for IBM" w:hAnsi="HelvNeue Roman for IBM"/>
              </w:rPr>
              <w:t xml:space="preserve">a care manager </w:t>
            </w:r>
            <w:r w:rsidR="008433A7">
              <w:rPr>
                <w:rFonts w:ascii="HelvNeue Roman for IBM" w:hAnsi="HelvNeue Roman for IBM"/>
              </w:rPr>
              <w:t>in</w:t>
            </w:r>
            <w:r w:rsidR="00B05238">
              <w:rPr>
                <w:rFonts w:ascii="HelvNeue Roman for IBM" w:hAnsi="HelvNeue Roman for IBM"/>
              </w:rPr>
              <w:t xml:space="preserve"> the P2 team</w:t>
            </w:r>
            <w:r w:rsidR="008433A7">
              <w:rPr>
                <w:rFonts w:ascii="HelvNeue Roman for IBM" w:hAnsi="HelvNeue Roman for IBM"/>
              </w:rPr>
              <w:t>. She is responsible for putting support plans in place for her allocated service users</w:t>
            </w:r>
            <w:r w:rsidR="00DA78FE">
              <w:rPr>
                <w:rFonts w:ascii="HelvNeue Roman for IBM" w:hAnsi="HelvNeue Roman for IBM"/>
              </w:rPr>
              <w:t xml:space="preserve"> (SU)</w:t>
            </w:r>
            <w:r w:rsidR="008433A7">
              <w:rPr>
                <w:rFonts w:ascii="HelvNeue Roman for IBM" w:hAnsi="HelvNeue Roman for IBM"/>
              </w:rPr>
              <w:t xml:space="preserve">. She typically has about 28 allocated service users at a given time. </w:t>
            </w:r>
          </w:p>
          <w:p w14:paraId="3F23FE9B" w14:textId="44AED159" w:rsidR="008433A7" w:rsidRDefault="1A7F546C" w:rsidP="0075581F">
            <w:pPr>
              <w:rPr>
                <w:rFonts w:ascii="HelvNeue Roman for IBM" w:hAnsi="HelvNeue Roman for IBM"/>
              </w:rPr>
            </w:pPr>
            <w:r w:rsidRPr="1A7F546C">
              <w:rPr>
                <w:rFonts w:ascii="HelvNeue Roman for IBM" w:eastAsia="HelvNeue Roman for IBM" w:hAnsi="HelvNeue Roman for IBM" w:cs="HelvNeue Roman for IBM"/>
              </w:rPr>
              <w:t>Her initial contact with a SU is typically a home visit. While on home visits, Vina works to understand a bit about the SU’s needs as they may have</w:t>
            </w:r>
            <w:r w:rsidR="006F2786">
              <w:rPr>
                <w:rFonts w:ascii="HelvNeue Roman for IBM" w:eastAsia="HelvNeue Roman for IBM" w:hAnsi="HelvNeue Roman for IBM" w:cs="HelvNeue Roman for IBM"/>
              </w:rPr>
              <w:t xml:space="preserve"> changed since the assessment. </w:t>
            </w:r>
            <w:r w:rsidRPr="1A7F546C">
              <w:rPr>
                <w:rFonts w:ascii="HelvNeue Roman for IBM" w:eastAsia="HelvNeue Roman for IBM" w:hAnsi="HelvNeue Roman for IBM" w:cs="HelvNeue Roman for IBM"/>
              </w:rPr>
              <w:t xml:space="preserve">Vina explains the personal budget, MCeP and seeks the SU’s consent for PayPal. She also works to understand SU’s preferences and existing care that already may be in place. </w:t>
            </w:r>
          </w:p>
          <w:p w14:paraId="2382EC36" w14:textId="77943C08" w:rsidR="0075581F" w:rsidRDefault="64CE7AEC" w:rsidP="0075581F">
            <w:pPr>
              <w:rPr>
                <w:rFonts w:ascii="HelvNeue Roman for IBM" w:hAnsi="HelvNeue Roman for IBM"/>
              </w:rPr>
            </w:pPr>
            <w:r w:rsidRPr="64CE7AEC">
              <w:rPr>
                <w:rFonts w:ascii="HelvNeue Roman for IBM" w:eastAsia="HelvNeue Roman for IBM" w:hAnsi="HelvNeue Roman for IBM" w:cs="HelvNeue Roman for IBM"/>
              </w:rPr>
              <w:t>Back in the office, Vina creates a draft care plan for the SU in MCeP. In order to do this, she must enquire with providers as to whether they can provide the service for the SU at the requested rate, and ensure that the services are within the SUs budget. Once the draft plan has been agreed with the SU and providers, Vina presents the</w:t>
            </w:r>
            <w:r w:rsidR="006F2786">
              <w:rPr>
                <w:rFonts w:ascii="HelvNeue Roman for IBM" w:eastAsia="HelvNeue Roman for IBM" w:hAnsi="HelvNeue Roman for IBM" w:cs="HelvNeue Roman for IBM"/>
              </w:rPr>
              <w:t xml:space="preserve"> </w:t>
            </w:r>
            <w:r w:rsidR="006F2786" w:rsidRPr="006F2786">
              <w:rPr>
                <w:rFonts w:ascii="HelvNeue Roman for IBM" w:eastAsia="HelvNeue Roman for IBM" w:hAnsi="HelvNeue Roman for IBM" w:cs="HelvNeue Roman for IBM"/>
                <w:highlight w:val="yellow"/>
              </w:rPr>
              <w:t>support plan</w:t>
            </w:r>
            <w:r w:rsidRPr="64CE7AEC">
              <w:rPr>
                <w:rFonts w:ascii="HelvNeue Roman for IBM" w:eastAsia="HelvNeue Roman for IBM" w:hAnsi="HelvNeue Roman for IBM" w:cs="HelvNeue Roman for IBM"/>
              </w:rPr>
              <w:t xml:space="preserve"> </w:t>
            </w:r>
            <w:r w:rsidRPr="006F2786">
              <w:rPr>
                <w:rFonts w:ascii="HelvNeue Roman for IBM" w:eastAsia="HelvNeue Roman for IBM" w:hAnsi="HelvNeue Roman for IBM" w:cs="HelvNeue Roman for IBM"/>
                <w:strike/>
              </w:rPr>
              <w:t>it</w:t>
            </w:r>
            <w:r w:rsidRPr="64CE7AEC">
              <w:rPr>
                <w:rFonts w:ascii="HelvNeue Roman for IBM" w:eastAsia="HelvNeue Roman for IBM" w:hAnsi="HelvNeue Roman for IBM" w:cs="HelvNeue Roman for IBM"/>
              </w:rPr>
              <w:t xml:space="preserve"> to the funding panel, at which point it is either approved or rejected. </w:t>
            </w:r>
          </w:p>
          <w:p w14:paraId="6BDC5714" w14:textId="0ADCDB03" w:rsidR="00BF2317" w:rsidRDefault="00BF2317" w:rsidP="0075581F">
            <w:pPr>
              <w:rPr>
                <w:rFonts w:ascii="HelvNeue Roman for IBM" w:hAnsi="HelvNeue Roman for IBM"/>
              </w:rPr>
            </w:pPr>
            <w:r>
              <w:rPr>
                <w:rFonts w:ascii="HelvNeue Roman for IBM" w:hAnsi="HelvNeue Roman for IBM"/>
              </w:rPr>
              <w:t xml:space="preserve">It takes 2-3 weeks on average to process a support plan to approval.  </w:t>
            </w:r>
          </w:p>
          <w:p w14:paraId="7D672215" w14:textId="42962A8A" w:rsidR="002C2CDD" w:rsidRPr="00AF7D3A" w:rsidRDefault="00C84C32" w:rsidP="00AF7D3A">
            <w:pPr>
              <w:pStyle w:val="Heading3"/>
              <w:rPr>
                <w:rFonts w:ascii="HelvNeue Bold for IBM" w:hAnsi="HelvNeue Bold for IBM"/>
              </w:rPr>
            </w:pPr>
            <w:r>
              <w:rPr>
                <w:rFonts w:ascii="HelvNeue Bold for IBM" w:hAnsi="HelvNeue Bold for IBM"/>
              </w:rPr>
              <w:t xml:space="preserve">Goals &amp; </w:t>
            </w:r>
            <w:r w:rsidR="00AF7D3A" w:rsidRPr="00AF7D3A">
              <w:rPr>
                <w:rFonts w:ascii="HelvNeue Bold for IBM" w:hAnsi="HelvNeue Bold for IBM"/>
              </w:rPr>
              <w:t>Tasks</w:t>
            </w:r>
          </w:p>
          <w:p w14:paraId="3E0BED32" w14:textId="6EB84E13" w:rsidR="00844D54" w:rsidRDefault="006709C3" w:rsidP="006709C3">
            <w:pPr>
              <w:pStyle w:val="ListParagraph"/>
              <w:numPr>
                <w:ilvl w:val="0"/>
                <w:numId w:val="3"/>
              </w:numPr>
              <w:rPr>
                <w:rFonts w:ascii="HelvNeue Roman for IBM" w:hAnsi="HelvNeue Roman for IBM"/>
              </w:rPr>
            </w:pPr>
            <w:r w:rsidRPr="006709C3">
              <w:rPr>
                <w:rFonts w:ascii="HelvNeue Roman for IBM" w:hAnsi="HelvNeue Roman for IBM"/>
              </w:rPr>
              <w:t>Organise and carry out home visits.</w:t>
            </w:r>
          </w:p>
          <w:p w14:paraId="7E5A3615" w14:textId="19BC2562" w:rsidR="0097468E" w:rsidRDefault="00714C71" w:rsidP="006709C3">
            <w:pPr>
              <w:pStyle w:val="ListParagraph"/>
              <w:numPr>
                <w:ilvl w:val="0"/>
                <w:numId w:val="3"/>
              </w:numPr>
              <w:rPr>
                <w:rFonts w:ascii="HelvNeue Roman for IBM" w:hAnsi="HelvNeue Roman for IBM"/>
              </w:rPr>
            </w:pPr>
            <w:r>
              <w:rPr>
                <w:rFonts w:ascii="HelvNeue Roman for IBM" w:hAnsi="HelvNeue Roman for IBM"/>
              </w:rPr>
              <w:t xml:space="preserve">Register </w:t>
            </w:r>
            <w:r w:rsidR="00DA78FE">
              <w:rPr>
                <w:rFonts w:ascii="HelvNeue Roman for IBM" w:hAnsi="HelvNeue Roman for IBM"/>
              </w:rPr>
              <w:t>SU</w:t>
            </w:r>
            <w:r>
              <w:rPr>
                <w:rFonts w:ascii="HelvNeue Roman for IBM" w:hAnsi="HelvNeue Roman for IBM"/>
              </w:rPr>
              <w:t xml:space="preserve"> on MCeP</w:t>
            </w:r>
            <w:r w:rsidR="0097468E">
              <w:rPr>
                <w:rFonts w:ascii="HelvNeue Roman for IBM" w:hAnsi="HelvNeue Roman for IBM"/>
              </w:rPr>
              <w:t>.</w:t>
            </w:r>
          </w:p>
          <w:p w14:paraId="4827A017" w14:textId="16BDD523" w:rsidR="006A2C80" w:rsidRPr="006A2C80" w:rsidRDefault="006A2C80" w:rsidP="006A2C80">
            <w:pPr>
              <w:pStyle w:val="ListParagraph"/>
              <w:numPr>
                <w:ilvl w:val="0"/>
                <w:numId w:val="3"/>
              </w:numPr>
              <w:rPr>
                <w:rFonts w:ascii="HelvNeue Roman for IBM" w:hAnsi="HelvNeue Roman for IBM"/>
              </w:rPr>
            </w:pPr>
            <w:r>
              <w:rPr>
                <w:rFonts w:ascii="HelvNeue Roman for IBM" w:hAnsi="HelvNeue Roman for IBM"/>
              </w:rPr>
              <w:t xml:space="preserve">Explain </w:t>
            </w:r>
            <w:r w:rsidR="00DA78FE">
              <w:rPr>
                <w:rFonts w:ascii="HelvNeue Roman for IBM" w:hAnsi="HelvNeue Roman for IBM"/>
              </w:rPr>
              <w:t xml:space="preserve">how MCeP works </w:t>
            </w:r>
            <w:r>
              <w:rPr>
                <w:rFonts w:ascii="HelvNeue Roman for IBM" w:hAnsi="HelvNeue Roman for IBM"/>
              </w:rPr>
              <w:t>and seek consent for PayPal.</w:t>
            </w:r>
          </w:p>
          <w:p w14:paraId="6FEDDA35" w14:textId="08B81A9F"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Understand client preferences</w:t>
            </w:r>
            <w:r w:rsidR="00DA78FE">
              <w:rPr>
                <w:rFonts w:ascii="HelvNeue Roman for IBM" w:hAnsi="HelvNeue Roman for IBM"/>
              </w:rPr>
              <w:t xml:space="preserve"> for services and providers. </w:t>
            </w:r>
          </w:p>
          <w:p w14:paraId="29F37DDF" w14:textId="08332227" w:rsidR="006A2C80" w:rsidRDefault="006A2C80" w:rsidP="006709C3">
            <w:pPr>
              <w:pStyle w:val="ListParagraph"/>
              <w:numPr>
                <w:ilvl w:val="0"/>
                <w:numId w:val="3"/>
              </w:numPr>
              <w:rPr>
                <w:rFonts w:ascii="HelvNeue Roman for IBM" w:hAnsi="HelvNeue Roman for IBM"/>
              </w:rPr>
            </w:pPr>
            <w:r>
              <w:rPr>
                <w:rFonts w:ascii="HelvNeue Roman for IBM" w:hAnsi="HelvNeue Roman for IBM"/>
              </w:rPr>
              <w:t xml:space="preserve">Use MCeP to find providers and agree on a price for </w:t>
            </w:r>
            <w:r w:rsidR="00DA78FE">
              <w:rPr>
                <w:rFonts w:ascii="HelvNeue Roman for IBM" w:hAnsi="HelvNeue Roman for IBM"/>
              </w:rPr>
              <w:t xml:space="preserve">services </w:t>
            </w:r>
            <w:r w:rsidR="0097468E">
              <w:rPr>
                <w:rFonts w:ascii="HelvNeue Roman for IBM" w:hAnsi="HelvNeue Roman for IBM"/>
              </w:rPr>
              <w:t xml:space="preserve">(provider </w:t>
            </w:r>
            <w:r w:rsidR="00DA78FE">
              <w:rPr>
                <w:rFonts w:ascii="HelvNeue Roman for IBM" w:hAnsi="HelvNeue Roman for IBM"/>
              </w:rPr>
              <w:t>enquiries</w:t>
            </w:r>
            <w:r w:rsidR="0097468E">
              <w:rPr>
                <w:rFonts w:ascii="HelvNeue Roman for IBM" w:hAnsi="HelvNeue Roman for IBM"/>
              </w:rPr>
              <w:t>)</w:t>
            </w:r>
            <w:r>
              <w:rPr>
                <w:rFonts w:ascii="HelvNeue Roman for IBM" w:hAnsi="HelvNeue Roman for IBM"/>
              </w:rPr>
              <w:t>.</w:t>
            </w:r>
          </w:p>
          <w:p w14:paraId="17BBB9A1" w14:textId="51313F12"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 xml:space="preserve">Build </w:t>
            </w:r>
            <w:r w:rsidR="006A2C80">
              <w:rPr>
                <w:rFonts w:ascii="HelvNeue Roman for IBM" w:hAnsi="HelvNeue Roman for IBM"/>
              </w:rPr>
              <w:t xml:space="preserve">a </w:t>
            </w:r>
            <w:r>
              <w:rPr>
                <w:rFonts w:ascii="HelvNeue Roman for IBM" w:hAnsi="HelvNeue Roman for IBM"/>
              </w:rPr>
              <w:t>draft support plan.</w:t>
            </w:r>
          </w:p>
          <w:p w14:paraId="4DC7F261" w14:textId="5A6BF145" w:rsidR="006709C3" w:rsidRDefault="006709C3" w:rsidP="006709C3">
            <w:pPr>
              <w:pStyle w:val="ListParagraph"/>
              <w:numPr>
                <w:ilvl w:val="0"/>
                <w:numId w:val="3"/>
              </w:numPr>
              <w:rPr>
                <w:rFonts w:ascii="HelvNeue Roman for IBM" w:hAnsi="HelvNeue Roman for IBM"/>
              </w:rPr>
            </w:pPr>
            <w:r>
              <w:rPr>
                <w:rFonts w:ascii="HelvNeue Roman for IBM" w:hAnsi="HelvNeue Roman for IBM"/>
              </w:rPr>
              <w:t>P</w:t>
            </w:r>
            <w:r w:rsidR="006A2C80">
              <w:rPr>
                <w:rFonts w:ascii="HelvNeue Roman for IBM" w:hAnsi="HelvNeue Roman for IBM"/>
              </w:rPr>
              <w:t>repare and p</w:t>
            </w:r>
            <w:r>
              <w:rPr>
                <w:rFonts w:ascii="HelvNeue Roman for IBM" w:hAnsi="HelvNeue Roman for IBM"/>
              </w:rPr>
              <w:t>resent draft plan to the funding panel.</w:t>
            </w:r>
          </w:p>
          <w:p w14:paraId="13B3B5B5" w14:textId="342D9D6B" w:rsidR="00DA78FE" w:rsidRDefault="64CE7AEC" w:rsidP="64CE7AEC">
            <w:pPr>
              <w:pStyle w:val="ListParagraph"/>
              <w:numPr>
                <w:ilvl w:val="0"/>
                <w:numId w:val="3"/>
              </w:numPr>
              <w:rPr>
                <w:rFonts w:ascii="HelvNeue Roman for IBM" w:eastAsia="HelvNeue Roman for IBM" w:hAnsi="HelvNeue Roman for IBM" w:cs="HelvNeue Roman for IBM"/>
              </w:rPr>
            </w:pPr>
            <w:r w:rsidRPr="64CE7AEC">
              <w:rPr>
                <w:rFonts w:ascii="HelvNeue Roman for IBM" w:eastAsia="HelvNeue Roman for IBM" w:hAnsi="HelvNeue Roman for IBM" w:cs="HelvNeue Roman for IBM"/>
              </w:rPr>
              <w:t>Seek approval for increased budget if necessary to meet SU’s needs.</w:t>
            </w:r>
          </w:p>
          <w:p w14:paraId="0B5EE83C" w14:textId="77777777" w:rsidR="00DA78FE" w:rsidRDefault="0097468E" w:rsidP="006709C3">
            <w:pPr>
              <w:pStyle w:val="ListParagraph"/>
              <w:numPr>
                <w:ilvl w:val="0"/>
                <w:numId w:val="3"/>
              </w:numPr>
              <w:rPr>
                <w:rFonts w:ascii="HelvNeue Roman for IBM" w:hAnsi="HelvNeue Roman for IBM"/>
              </w:rPr>
            </w:pPr>
            <w:r>
              <w:rPr>
                <w:rFonts w:ascii="HelvNeue Roman for IBM" w:hAnsi="HelvNeue Roman for IBM"/>
              </w:rPr>
              <w:t xml:space="preserve">Notify </w:t>
            </w:r>
            <w:r w:rsidR="00DA78FE">
              <w:rPr>
                <w:rFonts w:ascii="HelvNeue Roman for IBM" w:hAnsi="HelvNeue Roman for IBM"/>
              </w:rPr>
              <w:t>SU</w:t>
            </w:r>
            <w:r>
              <w:rPr>
                <w:rFonts w:ascii="HelvNeue Roman for IBM" w:hAnsi="HelvNeue Roman for IBM"/>
              </w:rPr>
              <w:t xml:space="preserve"> of funding panel result and seek final approval</w:t>
            </w:r>
            <w:r w:rsidR="00DA78FE">
              <w:rPr>
                <w:rFonts w:ascii="HelvNeue Roman for IBM" w:hAnsi="HelvNeue Roman for IBM"/>
              </w:rPr>
              <w:t xml:space="preserve"> from funding panel</w:t>
            </w:r>
            <w:r>
              <w:rPr>
                <w:rFonts w:ascii="HelvNeue Roman for IBM" w:hAnsi="HelvNeue Roman for IBM"/>
              </w:rPr>
              <w:t>.</w:t>
            </w:r>
          </w:p>
          <w:p w14:paraId="694D6D6E" w14:textId="0CCFFA8B" w:rsidR="006A2C80" w:rsidRDefault="64CE7AEC" w:rsidP="64CE7AEC">
            <w:pPr>
              <w:pStyle w:val="ListParagraph"/>
              <w:numPr>
                <w:ilvl w:val="0"/>
                <w:numId w:val="3"/>
              </w:numPr>
              <w:rPr>
                <w:rFonts w:ascii="HelvNeue Roman for IBM" w:eastAsia="HelvNeue Roman for IBM" w:hAnsi="HelvNeue Roman for IBM" w:cs="HelvNeue Roman for IBM"/>
              </w:rPr>
            </w:pPr>
            <w:r w:rsidRPr="64CE7AEC">
              <w:rPr>
                <w:rFonts w:ascii="HelvNeue Roman for IBM" w:eastAsia="HelvNeue Roman for IBM" w:hAnsi="HelvNeue Roman for IBM" w:cs="HelvNeue Roman for IBM"/>
              </w:rPr>
              <w:t xml:space="preserve">Once plan is approved, update </w:t>
            </w:r>
            <w:proofErr w:type="spellStart"/>
            <w:r w:rsidRPr="64CE7AEC">
              <w:rPr>
                <w:rFonts w:ascii="HelvNeue Roman for IBM" w:eastAsia="HelvNeue Roman for IBM" w:hAnsi="HelvNeue Roman for IBM" w:cs="HelvNeue Roman for IBM"/>
              </w:rPr>
              <w:t>FWi</w:t>
            </w:r>
            <w:proofErr w:type="spellEnd"/>
            <w:r w:rsidRPr="64CE7AEC">
              <w:rPr>
                <w:rFonts w:ascii="HelvNeue Roman for IBM" w:eastAsia="HelvNeue Roman for IBM" w:hAnsi="HelvNeue Roman for IBM" w:cs="HelvNeue Roman for IBM"/>
              </w:rPr>
              <w:t xml:space="preserve"> with agreed amounts. At that point the plan is passed to the</w:t>
            </w:r>
            <w:r w:rsidR="006F2786">
              <w:rPr>
                <w:rFonts w:ascii="HelvNeue Roman for IBM" w:eastAsia="HelvNeue Roman for IBM" w:hAnsi="HelvNeue Roman for IBM" w:cs="HelvNeue Roman for IBM"/>
              </w:rPr>
              <w:t xml:space="preserve"> </w:t>
            </w:r>
            <w:r w:rsidR="006F2786" w:rsidRPr="006F2786">
              <w:rPr>
                <w:rFonts w:ascii="HelvNeue Roman for IBM" w:eastAsia="HelvNeue Roman for IBM" w:hAnsi="HelvNeue Roman for IBM" w:cs="HelvNeue Roman for IBM"/>
                <w:highlight w:val="yellow"/>
              </w:rPr>
              <w:t>Payments Team and</w:t>
            </w:r>
            <w:r w:rsidRPr="64CE7AEC">
              <w:rPr>
                <w:rFonts w:ascii="HelvNeue Roman for IBM" w:eastAsia="HelvNeue Roman for IBM" w:hAnsi="HelvNeue Roman for IBM" w:cs="HelvNeue Roman for IBM"/>
              </w:rPr>
              <w:t xml:space="preserve"> Care Navigator team to complete purchase of services and PayPal setup. </w:t>
            </w:r>
          </w:p>
          <w:p w14:paraId="272F24E1" w14:textId="0EE0DF29" w:rsidR="002C2CDD" w:rsidRPr="00AF7D3A" w:rsidRDefault="00A45ACF" w:rsidP="007569C1">
            <w:pPr>
              <w:pStyle w:val="Heading3"/>
              <w:rPr>
                <w:rFonts w:ascii="HelvNeue Bold for IBM" w:hAnsi="HelvNeue Bold for IBM"/>
              </w:rPr>
            </w:pPr>
            <w:r>
              <w:rPr>
                <w:rFonts w:ascii="HelvNeue Bold for IBM" w:hAnsi="HelvNeue Bold for IBM"/>
              </w:rPr>
              <w:t>Painponts</w:t>
            </w:r>
          </w:p>
          <w:p w14:paraId="28CA3576" w14:textId="2C4139F4" w:rsidR="00BF2317" w:rsidRDefault="00816A8E" w:rsidP="00BF2317">
            <w:pPr>
              <w:pStyle w:val="ListParagraph"/>
              <w:numPr>
                <w:ilvl w:val="0"/>
                <w:numId w:val="4"/>
              </w:numPr>
              <w:rPr>
                <w:rFonts w:ascii="HelvNeue Roman for IBM" w:hAnsi="HelvNeue Roman for IBM"/>
              </w:rPr>
            </w:pPr>
            <w:r>
              <w:rPr>
                <w:rFonts w:ascii="HelvNeue Roman for IBM" w:hAnsi="HelvNeue Roman for IBM"/>
              </w:rPr>
              <w:lastRenderedPageBreak/>
              <w:t xml:space="preserve">When the </w:t>
            </w:r>
            <w:r w:rsidR="005B5877">
              <w:rPr>
                <w:rFonts w:ascii="HelvNeue Roman for IBM" w:hAnsi="HelvNeue Roman for IBM"/>
              </w:rPr>
              <w:t>SU</w:t>
            </w:r>
            <w:r>
              <w:rPr>
                <w:rFonts w:ascii="HelvNeue Roman for IBM" w:hAnsi="HelvNeue Roman for IBM"/>
              </w:rPr>
              <w:t xml:space="preserve"> refuses to use PayPal.</w:t>
            </w:r>
          </w:p>
          <w:p w14:paraId="57903D31" w14:textId="538874B7" w:rsidR="007A0DFA" w:rsidRDefault="007A0DFA" w:rsidP="00BF2317">
            <w:pPr>
              <w:pStyle w:val="ListParagraph"/>
              <w:numPr>
                <w:ilvl w:val="0"/>
                <w:numId w:val="4"/>
              </w:numPr>
              <w:rPr>
                <w:rFonts w:ascii="HelvNeue Roman for IBM" w:hAnsi="HelvNeue Roman for IBM"/>
              </w:rPr>
            </w:pPr>
            <w:r>
              <w:rPr>
                <w:rFonts w:ascii="HelvNeue Roman for IBM" w:hAnsi="HelvNeue Roman for IBM"/>
              </w:rPr>
              <w:t xml:space="preserve">Dealing with challenging SUs or family members on home visits. </w:t>
            </w:r>
          </w:p>
          <w:p w14:paraId="5D590F85" w14:textId="5E540CF5" w:rsidR="00BF2317" w:rsidRPr="00BF2317" w:rsidRDefault="00BF2317" w:rsidP="00BF2317">
            <w:pPr>
              <w:pStyle w:val="ListParagraph"/>
              <w:numPr>
                <w:ilvl w:val="0"/>
                <w:numId w:val="4"/>
              </w:numPr>
              <w:rPr>
                <w:rFonts w:ascii="HelvNeue Roman for IBM" w:hAnsi="HelvNeue Roman for IBM"/>
              </w:rPr>
            </w:pPr>
            <w:r>
              <w:rPr>
                <w:rFonts w:ascii="HelvNeue Roman for IBM" w:hAnsi="HelvNeue Roman for IBM"/>
              </w:rPr>
              <w:t>Explaining how MCeP and PayPal work can be difficult – Vina uses a print out of a diagram that her son drew up on her computer for her to illustrate how it works when she visits SUs.</w:t>
            </w:r>
          </w:p>
          <w:p w14:paraId="2380F971" w14:textId="77777777" w:rsidR="00816A8E" w:rsidRDefault="00816A8E" w:rsidP="0029095E">
            <w:pPr>
              <w:pStyle w:val="ListParagraph"/>
              <w:numPr>
                <w:ilvl w:val="0"/>
                <w:numId w:val="4"/>
              </w:numPr>
              <w:rPr>
                <w:rFonts w:ascii="HelvNeue Roman for IBM" w:hAnsi="HelvNeue Roman for IBM"/>
              </w:rPr>
            </w:pPr>
            <w:r>
              <w:rPr>
                <w:rFonts w:ascii="HelvNeue Roman for IBM" w:hAnsi="HelvNeue Roman for IBM"/>
              </w:rPr>
              <w:t>The search function on MCeP does not work well.</w:t>
            </w:r>
          </w:p>
          <w:p w14:paraId="5DF22C7C" w14:textId="77777777" w:rsidR="00816A8E" w:rsidRDefault="3CD0E803" w:rsidP="3CD0E803">
            <w:pPr>
              <w:pStyle w:val="ListParagraph"/>
              <w:numPr>
                <w:ilvl w:val="0"/>
                <w:numId w:val="4"/>
              </w:numPr>
              <w:rPr>
                <w:rFonts w:ascii="HelvNeue Roman for IBM" w:eastAsia="HelvNeue Roman for IBM" w:hAnsi="HelvNeue Roman for IBM" w:cs="HelvNeue Roman for IBM"/>
              </w:rPr>
            </w:pPr>
            <w:r w:rsidRPr="3CD0E803">
              <w:rPr>
                <w:rFonts w:ascii="HelvNeue Roman for IBM" w:eastAsia="HelvNeue Roman for IBM" w:hAnsi="HelvNeue Roman for IBM" w:cs="HelvNeue Roman for IBM"/>
              </w:rPr>
              <w:t xml:space="preserve">The duplication of information between </w:t>
            </w:r>
            <w:proofErr w:type="spellStart"/>
            <w:r w:rsidRPr="3CD0E803">
              <w:rPr>
                <w:rFonts w:ascii="HelvNeue Roman for IBM" w:eastAsia="HelvNeue Roman for IBM" w:hAnsi="HelvNeue Roman for IBM" w:cs="HelvNeue Roman for IBM"/>
              </w:rPr>
              <w:t>MCeP</w:t>
            </w:r>
            <w:proofErr w:type="spellEnd"/>
            <w:r w:rsidRPr="3CD0E803">
              <w:rPr>
                <w:rFonts w:ascii="HelvNeue Roman for IBM" w:eastAsia="HelvNeue Roman for IBM" w:hAnsi="HelvNeue Roman for IBM" w:cs="HelvNeue Roman for IBM"/>
              </w:rPr>
              <w:t xml:space="preserve"> and </w:t>
            </w:r>
            <w:proofErr w:type="spellStart"/>
            <w:r w:rsidRPr="3CD0E803">
              <w:rPr>
                <w:rFonts w:ascii="HelvNeue Roman for IBM" w:eastAsia="HelvNeue Roman for IBM" w:hAnsi="HelvNeue Roman for IBM" w:cs="HelvNeue Roman for IBM"/>
              </w:rPr>
              <w:t>FWi</w:t>
            </w:r>
            <w:proofErr w:type="spellEnd"/>
            <w:r w:rsidRPr="3CD0E803">
              <w:rPr>
                <w:rFonts w:ascii="HelvNeue Roman for IBM" w:eastAsia="HelvNeue Roman for IBM" w:hAnsi="HelvNeue Roman for IBM" w:cs="HelvNeue Roman for IBM"/>
              </w:rPr>
              <w:t>.</w:t>
            </w:r>
          </w:p>
          <w:p w14:paraId="49F40276" w14:textId="7AED95AD" w:rsidR="3CD0E803" w:rsidRDefault="3CD0E803" w:rsidP="3CD0E803">
            <w:pPr>
              <w:pStyle w:val="ListParagraph"/>
              <w:numPr>
                <w:ilvl w:val="0"/>
                <w:numId w:val="4"/>
              </w:numPr>
              <w:rPr>
                <w:rFonts w:ascii="HelvNeue Roman for IBM" w:eastAsia="HelvNeue Roman for IBM" w:hAnsi="HelvNeue Roman for IBM" w:cs="HelvNeue Roman for IBM"/>
              </w:rPr>
            </w:pPr>
            <w:r w:rsidRPr="3CD0E803">
              <w:rPr>
                <w:rFonts w:ascii="HelvNeue Roman for IBM" w:eastAsia="HelvNeue Roman for IBM" w:hAnsi="HelvNeue Roman for IBM" w:cs="HelvNeue Roman for IBM"/>
              </w:rPr>
              <w:t xml:space="preserve">The fact that she has to use two systems (it should be one). </w:t>
            </w:r>
          </w:p>
          <w:p w14:paraId="371F3876" w14:textId="09B0E811" w:rsidR="00E82EC9" w:rsidRDefault="00816A8E" w:rsidP="0029095E">
            <w:pPr>
              <w:pStyle w:val="ListParagraph"/>
              <w:numPr>
                <w:ilvl w:val="0"/>
                <w:numId w:val="4"/>
              </w:numPr>
              <w:rPr>
                <w:rFonts w:ascii="HelvNeue Roman for IBM" w:hAnsi="HelvNeue Roman for IBM"/>
              </w:rPr>
            </w:pPr>
            <w:r>
              <w:rPr>
                <w:rFonts w:ascii="HelvNeue Roman for IBM" w:hAnsi="HelvNeue Roman for IBM"/>
              </w:rPr>
              <w:t xml:space="preserve">Being </w:t>
            </w:r>
            <w:r w:rsidR="003B461C">
              <w:rPr>
                <w:rFonts w:ascii="HelvNeue Roman for IBM" w:hAnsi="HelvNeue Roman for IBM"/>
              </w:rPr>
              <w:t xml:space="preserve">the only team with access to MCeP (reviews coming from the P3 team in particular) </w:t>
            </w:r>
          </w:p>
          <w:p w14:paraId="62C39330" w14:textId="25D620CD" w:rsidR="003B461C" w:rsidRDefault="003B461C" w:rsidP="0029095E">
            <w:pPr>
              <w:pStyle w:val="ListParagraph"/>
              <w:numPr>
                <w:ilvl w:val="0"/>
                <w:numId w:val="4"/>
              </w:numPr>
              <w:rPr>
                <w:rFonts w:ascii="HelvNeue Roman for IBM" w:hAnsi="HelvNeue Roman for IBM"/>
              </w:rPr>
            </w:pPr>
            <w:r>
              <w:rPr>
                <w:rFonts w:ascii="HelvNeue Roman for IBM" w:hAnsi="HelvNeue Roman for IBM"/>
              </w:rPr>
              <w:t xml:space="preserve">The amount of time between the </w:t>
            </w:r>
            <w:r w:rsidR="005B5877">
              <w:rPr>
                <w:rFonts w:ascii="HelvNeue Roman for IBM" w:hAnsi="HelvNeue Roman for IBM"/>
              </w:rPr>
              <w:t>SU</w:t>
            </w:r>
            <w:r>
              <w:rPr>
                <w:rFonts w:ascii="HelvNeue Roman for IBM" w:hAnsi="HelvNeue Roman for IBM"/>
              </w:rPr>
              <w:t xml:space="preserve"> home visit and the funding panel. </w:t>
            </w:r>
          </w:p>
          <w:p w14:paraId="40AAEDD5" w14:textId="1B9D2125" w:rsidR="00C15F42" w:rsidRDefault="00C15F42" w:rsidP="0029095E">
            <w:pPr>
              <w:pStyle w:val="ListParagraph"/>
              <w:numPr>
                <w:ilvl w:val="0"/>
                <w:numId w:val="4"/>
              </w:numPr>
              <w:rPr>
                <w:rFonts w:ascii="HelvNeue Roman for IBM" w:hAnsi="HelvNeue Roman for IBM"/>
              </w:rPr>
            </w:pPr>
            <w:r>
              <w:rPr>
                <w:rFonts w:ascii="HelvNeue Roman for IBM" w:hAnsi="HelvNeue Roman for IBM"/>
              </w:rPr>
              <w:t xml:space="preserve">Once responses have been received from providers, there can </w:t>
            </w:r>
            <w:r w:rsidR="00944738">
              <w:rPr>
                <w:rFonts w:ascii="HelvNeue Roman for IBM" w:hAnsi="HelvNeue Roman for IBM"/>
              </w:rPr>
              <w:t>some</w:t>
            </w:r>
            <w:r>
              <w:rPr>
                <w:rFonts w:ascii="HelvNeue Roman for IBM" w:hAnsi="HelvNeue Roman for IBM"/>
              </w:rPr>
              <w:t xml:space="preserve"> of back and forth between the </w:t>
            </w:r>
            <w:r w:rsidR="005B5877">
              <w:rPr>
                <w:rFonts w:ascii="HelvNeue Roman for IBM" w:hAnsi="HelvNeue Roman for IBM"/>
              </w:rPr>
              <w:t>SU</w:t>
            </w:r>
            <w:r>
              <w:rPr>
                <w:rFonts w:ascii="HelvNeue Roman for IBM" w:hAnsi="HelvNeue Roman for IBM"/>
              </w:rPr>
              <w:t xml:space="preserve"> and </w:t>
            </w:r>
            <w:r w:rsidR="00944738">
              <w:rPr>
                <w:rFonts w:ascii="HelvNeue Roman for IBM" w:hAnsi="HelvNeue Roman for IBM"/>
              </w:rPr>
              <w:t>provider which can take time.</w:t>
            </w:r>
          </w:p>
          <w:p w14:paraId="4765D553" w14:textId="351249FA" w:rsidR="00944738" w:rsidRDefault="1A7F546C" w:rsidP="1A7F546C">
            <w:pPr>
              <w:pStyle w:val="ListParagraph"/>
              <w:numPr>
                <w:ilvl w:val="0"/>
                <w:numId w:val="4"/>
              </w:numPr>
              <w:rPr>
                <w:rFonts w:ascii="HelvNeue Roman for IBM" w:eastAsia="HelvNeue Roman for IBM" w:hAnsi="HelvNeue Roman for IBM" w:cs="HelvNeue Roman for IBM"/>
              </w:rPr>
            </w:pPr>
            <w:r w:rsidRPr="1A7F546C">
              <w:rPr>
                <w:rFonts w:ascii="HelvNeue Roman for IBM" w:eastAsia="HelvNeue Roman for IBM" w:hAnsi="HelvNeue Roman for IBM" w:cs="HelvNeue Roman for IBM"/>
              </w:rPr>
              <w:t xml:space="preserve">If a provider is suspended they will not get returned in searches in MCeP at all. </w:t>
            </w:r>
            <w:commentRangeStart w:id="1"/>
            <w:r w:rsidRPr="1A7F546C">
              <w:rPr>
                <w:rFonts w:ascii="HelvNeue Roman for IBM" w:eastAsia="HelvNeue Roman for IBM" w:hAnsi="HelvNeue Roman for IBM" w:cs="HelvNeue Roman for IBM"/>
              </w:rPr>
              <w:t>This can be confusing</w:t>
            </w:r>
            <w:commentRangeEnd w:id="1"/>
            <w:r w:rsidR="006F2786">
              <w:rPr>
                <w:rStyle w:val="CommentReference"/>
              </w:rPr>
              <w:commentReference w:id="1"/>
            </w:r>
            <w:r w:rsidRPr="1A7F546C">
              <w:rPr>
                <w:rFonts w:ascii="HelvNeue Roman for IBM" w:eastAsia="HelvNeue Roman for IBM" w:hAnsi="HelvNeue Roman for IBM" w:cs="HelvNeue Roman for IBM"/>
              </w:rPr>
              <w:t xml:space="preserve">. </w:t>
            </w:r>
          </w:p>
          <w:p w14:paraId="140C68A0" w14:textId="68C587EF" w:rsidR="005B5877" w:rsidRDefault="005B5877" w:rsidP="0029095E">
            <w:pPr>
              <w:pStyle w:val="ListParagraph"/>
              <w:numPr>
                <w:ilvl w:val="0"/>
                <w:numId w:val="4"/>
              </w:numPr>
              <w:rPr>
                <w:rFonts w:ascii="HelvNeue Roman for IBM" w:hAnsi="HelvNeue Roman for IBM"/>
              </w:rPr>
            </w:pPr>
            <w:r>
              <w:rPr>
                <w:rFonts w:ascii="HelvNeue Roman for IBM" w:hAnsi="HelvNeue Roman for IBM"/>
              </w:rPr>
              <w:t>Provider details are not up to date – advertising services that may no longer be available</w:t>
            </w:r>
          </w:p>
          <w:p w14:paraId="00E354DA" w14:textId="59800C96" w:rsidR="00563A29" w:rsidRDefault="00563A29" w:rsidP="0029095E">
            <w:pPr>
              <w:pStyle w:val="ListParagraph"/>
              <w:numPr>
                <w:ilvl w:val="0"/>
                <w:numId w:val="4"/>
              </w:numPr>
              <w:rPr>
                <w:rFonts w:ascii="HelvNeue Roman for IBM" w:hAnsi="HelvNeue Roman for IBM"/>
              </w:rPr>
            </w:pPr>
            <w:r>
              <w:rPr>
                <w:rFonts w:ascii="HelvNeue Roman for IBM" w:hAnsi="HelvNeue Roman for IBM"/>
              </w:rPr>
              <w:t>Current system is very slow.</w:t>
            </w:r>
          </w:p>
          <w:p w14:paraId="2C3AD88F" w14:textId="5C9BB62E" w:rsidR="00563A29" w:rsidRDefault="00563A29" w:rsidP="0029095E">
            <w:pPr>
              <w:pStyle w:val="ListParagraph"/>
              <w:numPr>
                <w:ilvl w:val="0"/>
                <w:numId w:val="4"/>
              </w:numPr>
              <w:rPr>
                <w:rFonts w:ascii="HelvNeue Roman for IBM" w:hAnsi="HelvNeue Roman for IBM"/>
              </w:rPr>
            </w:pPr>
            <w:r>
              <w:rPr>
                <w:rFonts w:ascii="HelvNeue Roman for IBM" w:hAnsi="HelvNeue Roman for IBM"/>
              </w:rPr>
              <w:t xml:space="preserve">Providers sometimes do not respond, or are very slow to do so. </w:t>
            </w:r>
          </w:p>
          <w:p w14:paraId="55CAA60E" w14:textId="7B48895A" w:rsidR="00BF2317" w:rsidRDefault="00BF2317" w:rsidP="0029095E">
            <w:pPr>
              <w:pStyle w:val="ListParagraph"/>
              <w:numPr>
                <w:ilvl w:val="0"/>
                <w:numId w:val="4"/>
              </w:numPr>
              <w:rPr>
                <w:rFonts w:ascii="HelvNeue Roman for IBM" w:hAnsi="HelvNeue Roman for IBM"/>
              </w:rPr>
            </w:pPr>
            <w:r>
              <w:rPr>
                <w:rFonts w:ascii="HelvNeue Roman for IBM" w:hAnsi="HelvNeue Roman for IBM"/>
              </w:rPr>
              <w:t xml:space="preserve">A lot of providers are not fully up to speed on MCeP and care managers spend time educating them on what they need to do. </w:t>
            </w:r>
          </w:p>
          <w:p w14:paraId="596602E2" w14:textId="398975EA" w:rsidR="00A107F8" w:rsidRDefault="00A107F8" w:rsidP="0029095E">
            <w:pPr>
              <w:pStyle w:val="ListParagraph"/>
              <w:numPr>
                <w:ilvl w:val="0"/>
                <w:numId w:val="4"/>
              </w:numPr>
              <w:rPr>
                <w:rFonts w:ascii="HelvNeue Roman for IBM" w:hAnsi="HelvNeue Roman for IBM"/>
              </w:rPr>
            </w:pPr>
            <w:r>
              <w:rPr>
                <w:rFonts w:ascii="HelvNeue Roman for IBM" w:hAnsi="HelvNeue Roman for IBM"/>
              </w:rPr>
              <w:t xml:space="preserve">Sometimes it can take the Care Navigator a long time to set up and process payments. </w:t>
            </w:r>
          </w:p>
          <w:p w14:paraId="697D555E" w14:textId="3053C0F8" w:rsidR="00A107F8" w:rsidRDefault="00A107F8" w:rsidP="0029095E">
            <w:pPr>
              <w:pStyle w:val="ListParagraph"/>
              <w:numPr>
                <w:ilvl w:val="0"/>
                <w:numId w:val="4"/>
              </w:numPr>
              <w:rPr>
                <w:rFonts w:ascii="HelvNeue Roman for IBM" w:hAnsi="HelvNeue Roman for IBM"/>
              </w:rPr>
            </w:pPr>
            <w:r>
              <w:rPr>
                <w:rFonts w:ascii="HelvNeue Roman for IBM" w:hAnsi="HelvNeue Roman for IBM"/>
              </w:rPr>
              <w:t xml:space="preserve">Worries that there may be discrepancies between </w:t>
            </w:r>
            <w:proofErr w:type="spellStart"/>
            <w:r>
              <w:rPr>
                <w:rFonts w:ascii="HelvNeue Roman for IBM" w:hAnsi="HelvNeue Roman for IBM"/>
              </w:rPr>
              <w:t>FWi</w:t>
            </w:r>
            <w:proofErr w:type="spellEnd"/>
            <w:r>
              <w:rPr>
                <w:rFonts w:ascii="HelvNeue Roman for IBM" w:hAnsi="HelvNeue Roman for IBM"/>
              </w:rPr>
              <w:t xml:space="preserve"> and </w:t>
            </w:r>
            <w:proofErr w:type="spellStart"/>
            <w:r>
              <w:rPr>
                <w:rFonts w:ascii="HelvNeue Roman for IBM" w:hAnsi="HelvNeue Roman for IBM"/>
              </w:rPr>
              <w:t>MCeP</w:t>
            </w:r>
            <w:proofErr w:type="spellEnd"/>
            <w:r>
              <w:rPr>
                <w:rFonts w:ascii="HelvNeue Roman for IBM" w:hAnsi="HelvNeue Roman for IBM"/>
              </w:rPr>
              <w:t>.</w:t>
            </w:r>
          </w:p>
          <w:p w14:paraId="692A040C" w14:textId="0AB26824" w:rsidR="007A0DFA" w:rsidRPr="007A0DFA" w:rsidRDefault="00A107F8" w:rsidP="1A7F546C">
            <w:pPr>
              <w:rPr>
                <w:rFonts w:ascii="HelvNeue Roman for IBM" w:hAnsi="HelvNeue Roman for IBM"/>
              </w:rPr>
            </w:pPr>
            <w:r>
              <w:rPr>
                <w:rFonts w:ascii="HelvNeue Roman for IBM" w:hAnsi="HelvNeue Roman for IBM"/>
              </w:rPr>
              <w:softHyphen/>
            </w:r>
            <w:r>
              <w:rPr>
                <w:rFonts w:ascii="HelvNeue Roman for IBM" w:hAnsi="HelvNeue Roman for IBM"/>
                <w:vertAlign w:val="subscript"/>
              </w:rPr>
              <w:softHyphen/>
            </w:r>
          </w:p>
          <w:p w14:paraId="7951F0CF" w14:textId="77777777" w:rsidR="007A0DFA" w:rsidRPr="007A0DFA" w:rsidRDefault="007A0DFA" w:rsidP="007A0DFA">
            <w:pPr>
              <w:pStyle w:val="ListParagraph"/>
              <w:rPr>
                <w:rFonts w:ascii="HelvNeue Roman for IBM" w:hAnsi="HelvNeue Roman for IBM"/>
              </w:rPr>
            </w:pPr>
          </w:p>
          <w:p w14:paraId="2B3607F8" w14:textId="7C426C67" w:rsidR="00E82EC9" w:rsidRPr="00AF7D3A" w:rsidRDefault="00A90237" w:rsidP="00E82EC9">
            <w:pPr>
              <w:pStyle w:val="Heading3"/>
              <w:rPr>
                <w:rFonts w:ascii="HelvNeue Bold for IBM" w:hAnsi="HelvNeue Bold for IBM"/>
              </w:rPr>
            </w:pPr>
            <w:r>
              <w:rPr>
                <w:rFonts w:ascii="HelvNeue Bold for IBM" w:hAnsi="HelvNeue Bold for IBM"/>
              </w:rPr>
              <w:t xml:space="preserve">TEAM, </w:t>
            </w:r>
            <w:r w:rsidR="00E82EC9">
              <w:rPr>
                <w:rFonts w:ascii="HelvNeue Bold for IBM" w:hAnsi="HelvNeue Bold for IBM"/>
              </w:rPr>
              <w:t>Environment</w:t>
            </w:r>
            <w:r>
              <w:rPr>
                <w:rFonts w:ascii="HelvNeue Bold for IBM" w:hAnsi="HelvNeue Bold for IBM"/>
              </w:rPr>
              <w:t xml:space="preserve"> &amp; SOftware</w:t>
            </w:r>
          </w:p>
          <w:p w14:paraId="0E520A6B" w14:textId="26F39343" w:rsidR="00714C71" w:rsidRPr="00714C71" w:rsidRDefault="1A7F546C" w:rsidP="00714C71">
            <w:pPr>
              <w:rPr>
                <w:rFonts w:ascii="HelvNeue Roman for IBM" w:hAnsi="HelvNeue Roman for IBM"/>
              </w:rPr>
            </w:pPr>
            <w:r w:rsidRPr="1A7F546C">
              <w:rPr>
                <w:rFonts w:ascii="HelvNeue Roman for IBM" w:eastAsia="HelvNeue Roman for IBM" w:hAnsi="HelvNeue Roman for IBM" w:cs="HelvNeue Roman for IBM"/>
              </w:rPr>
              <w:t xml:space="preserve">Vina is part of the P2 team which is made up of Care Managers and Care Navigators. Vina works from a desk in an open plan office in the Harrow Council offices, however she often performs home visits. She uses a desktop PC. She uses Internet Explorer to access the two main applications she uses for work, </w:t>
            </w:r>
            <w:commentRangeStart w:id="2"/>
            <w:r w:rsidRPr="1A7F546C">
              <w:rPr>
                <w:rFonts w:ascii="HelvNeue Roman for IBM" w:eastAsia="HelvNeue Roman for IBM" w:hAnsi="HelvNeue Roman for IBM" w:cs="HelvNeue Roman for IBM"/>
              </w:rPr>
              <w:t>Framework-I</w:t>
            </w:r>
            <w:commentRangeEnd w:id="2"/>
            <w:r w:rsidR="006F2786">
              <w:rPr>
                <w:rStyle w:val="CommentReference"/>
              </w:rPr>
              <w:commentReference w:id="2"/>
            </w:r>
            <w:r w:rsidRPr="1A7F546C">
              <w:rPr>
                <w:rFonts w:ascii="HelvNeue Roman for IBM" w:eastAsia="HelvNeue Roman for IBM" w:hAnsi="HelvNeue Roman for IBM" w:cs="HelvNeue Roman for IBM"/>
              </w:rPr>
              <w:t xml:space="preserve"> and </w:t>
            </w:r>
            <w:commentRangeStart w:id="3"/>
            <w:r w:rsidRPr="1A7F546C">
              <w:rPr>
                <w:rFonts w:ascii="HelvNeue Roman for IBM" w:eastAsia="HelvNeue Roman for IBM" w:hAnsi="HelvNeue Roman for IBM" w:cs="HelvNeue Roman for IBM"/>
              </w:rPr>
              <w:t>MCeP</w:t>
            </w:r>
            <w:commentRangeEnd w:id="3"/>
            <w:r w:rsidR="006F2786">
              <w:rPr>
                <w:rStyle w:val="CommentReference"/>
              </w:rPr>
              <w:commentReference w:id="3"/>
            </w:r>
            <w:r w:rsidRPr="1A7F546C">
              <w:rPr>
                <w:rFonts w:ascii="HelvNeue Roman for IBM" w:eastAsia="HelvNeue Roman for IBM" w:hAnsi="HelvNeue Roman for IBM" w:cs="HelvNeue Roman for IBM"/>
              </w:rPr>
              <w:t>. She has a desk phone with a headset/microphone attached. She converses with other users about a case in a notes thread on the case. Vina described it as “we’re having a little Facebook chat”.</w:t>
            </w:r>
          </w:p>
          <w:p w14:paraId="56A6813C" w14:textId="0ADF1859" w:rsidR="00E82EC9" w:rsidRPr="00E82EC9" w:rsidRDefault="00E82EC9" w:rsidP="000733C4">
            <w:pPr>
              <w:rPr>
                <w:rFonts w:ascii="HelvNeue Roman for IBM" w:hAnsi="HelvNeue Roman for IBM"/>
              </w:rPr>
            </w:pPr>
          </w:p>
        </w:tc>
      </w:tr>
    </w:tbl>
    <w:p w14:paraId="16F4349E" w14:textId="3B167381" w:rsidR="00EF7CC9" w:rsidRPr="00C4680F" w:rsidRDefault="00EF7CC9" w:rsidP="00BF2317">
      <w:pPr>
        <w:tabs>
          <w:tab w:val="left" w:pos="2340"/>
        </w:tabs>
      </w:pPr>
    </w:p>
    <w:sectPr w:rsidR="00EF7CC9" w:rsidRPr="00C4680F" w:rsidSect="00E82EC9">
      <w:footerReference w:type="first" r:id="rId9"/>
      <w:pgSz w:w="12240" w:h="15840"/>
      <w:pgMar w:top="567" w:right="737" w:bottom="567" w:left="737" w:header="578" w:footer="0" w:gutter="0"/>
      <w:cols w:space="720"/>
      <w:titlePg/>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eon McLeggan" w:date="2016-10-24T11:55:00Z" w:initials="LM">
    <w:p w14:paraId="0F984A88" w14:textId="39EDC0A2" w:rsidR="006F2786" w:rsidRDefault="006F2786">
      <w:pPr>
        <w:pStyle w:val="CommentText"/>
      </w:pPr>
      <w:r>
        <w:rPr>
          <w:rStyle w:val="CommentReference"/>
        </w:rPr>
        <w:annotationRef/>
      </w:r>
      <w:r>
        <w:t>Should point out that this is intentional design to prevent people from selecting a provider that no longer satisfies our criteria. Notifications could be issued to staff though.</w:t>
      </w:r>
    </w:p>
  </w:comment>
  <w:comment w:id="2" w:author="Leon McLeggan" w:date="2016-10-24T11:56:00Z" w:initials="LM">
    <w:p w14:paraId="7103E88E" w14:textId="42B31371" w:rsidR="006F2786" w:rsidRDefault="006F2786">
      <w:pPr>
        <w:pStyle w:val="CommentText"/>
      </w:pPr>
      <w:r>
        <w:rPr>
          <w:rStyle w:val="CommentReference"/>
        </w:rPr>
        <w:annotationRef/>
      </w:r>
      <w:r>
        <w:t>Only supports IE</w:t>
      </w:r>
    </w:p>
  </w:comment>
  <w:comment w:id="3" w:author="Leon McLeggan" w:date="2016-10-24T11:57:00Z" w:initials="LM">
    <w:p w14:paraId="6AFDAC37" w14:textId="5014BCDF" w:rsidR="006F2786" w:rsidRDefault="006F2786">
      <w:pPr>
        <w:pStyle w:val="CommentText"/>
      </w:pPr>
      <w:r>
        <w:rPr>
          <w:rStyle w:val="CommentReference"/>
        </w:rPr>
        <w:annotationRef/>
      </w:r>
      <w:r>
        <w:t xml:space="preserve">Supports both IE and </w:t>
      </w:r>
      <w:proofErr w:type="spellStart"/>
      <w:r>
        <w:t>WebKit</w:t>
      </w:r>
      <w:proofErr w:type="spellEnd"/>
      <w:r>
        <w:t xml:space="preserve">-based browsers (e.g. Chrome, Safari, </w:t>
      </w:r>
      <w:proofErr w:type="spellStart"/>
      <w:r>
        <w:t>etc</w:t>
      </w:r>
      <w:proofErr w:type="spellEnd"/>
      <w: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F984A88" w15:done="0"/>
  <w15:commentEx w15:paraId="7103E88E" w15:done="0"/>
  <w15:commentEx w15:paraId="6AFDAC3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1B1FC6" w14:textId="77777777" w:rsidR="004F6102" w:rsidRDefault="004F6102" w:rsidP="00713050">
      <w:pPr>
        <w:spacing w:line="240" w:lineRule="auto"/>
      </w:pPr>
      <w:r>
        <w:separator/>
      </w:r>
    </w:p>
  </w:endnote>
  <w:endnote w:type="continuationSeparator" w:id="0">
    <w:p w14:paraId="6C5B2CD1" w14:textId="77777777" w:rsidR="004F6102" w:rsidRDefault="004F6102" w:rsidP="007130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altName w:val="Arial"/>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altName w:val="Arial"/>
    <w:charset w:val="00"/>
    <w:family w:val="auto"/>
    <w:pitch w:val="variable"/>
    <w:sig w:usb0="800000AF" w:usb1="5000204A" w:usb2="00000000" w:usb3="00000000" w:csb0="0000009B"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8B8643" w14:textId="77777777" w:rsidR="00217980" w:rsidRPr="00682578" w:rsidRDefault="00217980" w:rsidP="00682578">
    <w:pPr>
      <w:pStyle w:val="Footer"/>
      <w:jc w:val="left"/>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68C52" w14:textId="77777777" w:rsidR="004F6102" w:rsidRDefault="004F6102" w:rsidP="00713050">
      <w:pPr>
        <w:spacing w:line="240" w:lineRule="auto"/>
      </w:pPr>
      <w:r>
        <w:separator/>
      </w:r>
    </w:p>
  </w:footnote>
  <w:footnote w:type="continuationSeparator" w:id="0">
    <w:p w14:paraId="6B9517CD" w14:textId="77777777" w:rsidR="004F6102" w:rsidRDefault="004F6102" w:rsidP="00713050">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FF3DC8"/>
    <w:multiLevelType w:val="hybridMultilevel"/>
    <w:tmpl w:val="B032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A05D66"/>
    <w:multiLevelType w:val="hybridMultilevel"/>
    <w:tmpl w:val="CD40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624CA9"/>
    <w:multiLevelType w:val="hybridMultilevel"/>
    <w:tmpl w:val="8B140344"/>
    <w:lvl w:ilvl="0" w:tplc="CA8A8C96">
      <w:start w:val="1"/>
      <w:numFmt w:val="bullet"/>
      <w:lvlText w:val=""/>
      <w:lvlJc w:val="left"/>
      <w:pPr>
        <w:ind w:left="340"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68C4879"/>
    <w:multiLevelType w:val="hybridMultilevel"/>
    <w:tmpl w:val="29702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D3A"/>
    <w:rsid w:val="00021291"/>
    <w:rsid w:val="000277F7"/>
    <w:rsid w:val="00037ADA"/>
    <w:rsid w:val="0005725C"/>
    <w:rsid w:val="000722C4"/>
    <w:rsid w:val="0007242B"/>
    <w:rsid w:val="000733C4"/>
    <w:rsid w:val="00085E57"/>
    <w:rsid w:val="0009123B"/>
    <w:rsid w:val="00091382"/>
    <w:rsid w:val="000B0619"/>
    <w:rsid w:val="000B61CA"/>
    <w:rsid w:val="000D6995"/>
    <w:rsid w:val="000E5B64"/>
    <w:rsid w:val="000F7610"/>
    <w:rsid w:val="0010128A"/>
    <w:rsid w:val="00114ED7"/>
    <w:rsid w:val="00140B0E"/>
    <w:rsid w:val="001563E6"/>
    <w:rsid w:val="00163A60"/>
    <w:rsid w:val="001A1112"/>
    <w:rsid w:val="001A5CA9"/>
    <w:rsid w:val="001B2AC1"/>
    <w:rsid w:val="001B2D5D"/>
    <w:rsid w:val="001B403A"/>
    <w:rsid w:val="001C197C"/>
    <w:rsid w:val="002178BE"/>
    <w:rsid w:val="00217980"/>
    <w:rsid w:val="00271662"/>
    <w:rsid w:val="0027404F"/>
    <w:rsid w:val="0029095E"/>
    <w:rsid w:val="00293B83"/>
    <w:rsid w:val="002B091C"/>
    <w:rsid w:val="002C2CDD"/>
    <w:rsid w:val="002D45C6"/>
    <w:rsid w:val="002F03FA"/>
    <w:rsid w:val="003006D7"/>
    <w:rsid w:val="00313E86"/>
    <w:rsid w:val="00333CD3"/>
    <w:rsid w:val="00340365"/>
    <w:rsid w:val="00342B64"/>
    <w:rsid w:val="00364079"/>
    <w:rsid w:val="003666C4"/>
    <w:rsid w:val="003775A1"/>
    <w:rsid w:val="0038274D"/>
    <w:rsid w:val="003B461C"/>
    <w:rsid w:val="003C5528"/>
    <w:rsid w:val="003D5A87"/>
    <w:rsid w:val="004077FB"/>
    <w:rsid w:val="00424DD9"/>
    <w:rsid w:val="0046104A"/>
    <w:rsid w:val="00467919"/>
    <w:rsid w:val="004717C5"/>
    <w:rsid w:val="004B0659"/>
    <w:rsid w:val="004C59E2"/>
    <w:rsid w:val="004E659A"/>
    <w:rsid w:val="004F3759"/>
    <w:rsid w:val="004F6102"/>
    <w:rsid w:val="00523479"/>
    <w:rsid w:val="0052629F"/>
    <w:rsid w:val="00533478"/>
    <w:rsid w:val="00543767"/>
    <w:rsid w:val="00543DB7"/>
    <w:rsid w:val="0055696F"/>
    <w:rsid w:val="00561640"/>
    <w:rsid w:val="00563A29"/>
    <w:rsid w:val="005729B0"/>
    <w:rsid w:val="00584C73"/>
    <w:rsid w:val="00584E89"/>
    <w:rsid w:val="005951FC"/>
    <w:rsid w:val="005A073E"/>
    <w:rsid w:val="005B5877"/>
    <w:rsid w:val="005E3573"/>
    <w:rsid w:val="00614C2E"/>
    <w:rsid w:val="00616B9E"/>
    <w:rsid w:val="00641630"/>
    <w:rsid w:val="00652DE9"/>
    <w:rsid w:val="00667D32"/>
    <w:rsid w:val="00667E28"/>
    <w:rsid w:val="006709C3"/>
    <w:rsid w:val="0067293A"/>
    <w:rsid w:val="00682578"/>
    <w:rsid w:val="00684488"/>
    <w:rsid w:val="006A2C80"/>
    <w:rsid w:val="006A3CE7"/>
    <w:rsid w:val="006C4C50"/>
    <w:rsid w:val="006D76B1"/>
    <w:rsid w:val="006F2786"/>
    <w:rsid w:val="006F6A27"/>
    <w:rsid w:val="00713050"/>
    <w:rsid w:val="00714C71"/>
    <w:rsid w:val="0073234E"/>
    <w:rsid w:val="00741125"/>
    <w:rsid w:val="00746F7F"/>
    <w:rsid w:val="0075581F"/>
    <w:rsid w:val="007569C1"/>
    <w:rsid w:val="00763832"/>
    <w:rsid w:val="00764C3A"/>
    <w:rsid w:val="007A0DFA"/>
    <w:rsid w:val="007A180B"/>
    <w:rsid w:val="007D2696"/>
    <w:rsid w:val="007D4537"/>
    <w:rsid w:val="00811117"/>
    <w:rsid w:val="00815CB2"/>
    <w:rsid w:val="00816A8E"/>
    <w:rsid w:val="00826CCA"/>
    <w:rsid w:val="00841146"/>
    <w:rsid w:val="008431D6"/>
    <w:rsid w:val="008433A7"/>
    <w:rsid w:val="00844D54"/>
    <w:rsid w:val="00857EAF"/>
    <w:rsid w:val="008621AA"/>
    <w:rsid w:val="0088504C"/>
    <w:rsid w:val="0089382B"/>
    <w:rsid w:val="008A1907"/>
    <w:rsid w:val="008A1D5A"/>
    <w:rsid w:val="008C6BCA"/>
    <w:rsid w:val="008C7B50"/>
    <w:rsid w:val="00925CDD"/>
    <w:rsid w:val="00944738"/>
    <w:rsid w:val="00953E82"/>
    <w:rsid w:val="0097468E"/>
    <w:rsid w:val="00980D6C"/>
    <w:rsid w:val="009B3C40"/>
    <w:rsid w:val="009B4E60"/>
    <w:rsid w:val="00A00345"/>
    <w:rsid w:val="00A107F8"/>
    <w:rsid w:val="00A212A1"/>
    <w:rsid w:val="00A42540"/>
    <w:rsid w:val="00A45ACF"/>
    <w:rsid w:val="00A50939"/>
    <w:rsid w:val="00A521F4"/>
    <w:rsid w:val="00A74CD0"/>
    <w:rsid w:val="00A76A8A"/>
    <w:rsid w:val="00A90237"/>
    <w:rsid w:val="00A93963"/>
    <w:rsid w:val="00A955DA"/>
    <w:rsid w:val="00AA0BA7"/>
    <w:rsid w:val="00AA6A40"/>
    <w:rsid w:val="00AC0126"/>
    <w:rsid w:val="00AF14D2"/>
    <w:rsid w:val="00AF5254"/>
    <w:rsid w:val="00AF7D3A"/>
    <w:rsid w:val="00B05238"/>
    <w:rsid w:val="00B164CE"/>
    <w:rsid w:val="00B5664D"/>
    <w:rsid w:val="00B60E4C"/>
    <w:rsid w:val="00BA5B40"/>
    <w:rsid w:val="00BB33DF"/>
    <w:rsid w:val="00BD0206"/>
    <w:rsid w:val="00BD3B8D"/>
    <w:rsid w:val="00BF2317"/>
    <w:rsid w:val="00BF5DDD"/>
    <w:rsid w:val="00C04E0F"/>
    <w:rsid w:val="00C15F42"/>
    <w:rsid w:val="00C2098A"/>
    <w:rsid w:val="00C20DA1"/>
    <w:rsid w:val="00C4680F"/>
    <w:rsid w:val="00C5444A"/>
    <w:rsid w:val="00C612DA"/>
    <w:rsid w:val="00C7741E"/>
    <w:rsid w:val="00C84C32"/>
    <w:rsid w:val="00C875AB"/>
    <w:rsid w:val="00C965E4"/>
    <w:rsid w:val="00CA3DF1"/>
    <w:rsid w:val="00CA4581"/>
    <w:rsid w:val="00CA46F0"/>
    <w:rsid w:val="00CB12F7"/>
    <w:rsid w:val="00CC17F5"/>
    <w:rsid w:val="00CE18D5"/>
    <w:rsid w:val="00CF1E42"/>
    <w:rsid w:val="00CF77AC"/>
    <w:rsid w:val="00D04109"/>
    <w:rsid w:val="00D2192F"/>
    <w:rsid w:val="00D2573E"/>
    <w:rsid w:val="00D4220F"/>
    <w:rsid w:val="00D42E4C"/>
    <w:rsid w:val="00D7012D"/>
    <w:rsid w:val="00DA78FE"/>
    <w:rsid w:val="00DD6416"/>
    <w:rsid w:val="00DE7BE9"/>
    <w:rsid w:val="00DF0B78"/>
    <w:rsid w:val="00DF4E0A"/>
    <w:rsid w:val="00E02DCD"/>
    <w:rsid w:val="00E12C60"/>
    <w:rsid w:val="00E1586D"/>
    <w:rsid w:val="00E22E87"/>
    <w:rsid w:val="00E4509C"/>
    <w:rsid w:val="00E57630"/>
    <w:rsid w:val="00E82EC9"/>
    <w:rsid w:val="00E86C2B"/>
    <w:rsid w:val="00EB6EA6"/>
    <w:rsid w:val="00EF7CC9"/>
    <w:rsid w:val="00F12729"/>
    <w:rsid w:val="00F207C0"/>
    <w:rsid w:val="00F20AE5"/>
    <w:rsid w:val="00F32D2B"/>
    <w:rsid w:val="00F33189"/>
    <w:rsid w:val="00F41DEA"/>
    <w:rsid w:val="00F645C7"/>
    <w:rsid w:val="00FE5CE8"/>
    <w:rsid w:val="00FF4243"/>
    <w:rsid w:val="1A7F546C"/>
    <w:rsid w:val="3CD0E803"/>
    <w:rsid w:val="64CE7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B349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B2AC1"/>
    <w:rPr>
      <w:lang w:val="en-GB"/>
    </w:rPr>
  </w:style>
  <w:style w:type="paragraph" w:styleId="Heading1">
    <w:name w:val="heading 1"/>
    <w:basedOn w:val="Normal"/>
    <w:link w:val="Heading1Char"/>
    <w:uiPriority w:val="9"/>
    <w:qFormat/>
    <w:rsid w:val="00D4220F"/>
    <w:pPr>
      <w:keepNext/>
      <w:keepLines/>
      <w:spacing w:before="60" w:after="80" w:line="240" w:lineRule="auto"/>
      <w:contextualSpacing/>
      <w:jc w:val="right"/>
      <w:outlineLvl w:val="0"/>
    </w:pPr>
    <w:rPr>
      <w:rFonts w:ascii="HelvNeue Bold for IBM" w:eastAsiaTheme="majorEastAsia" w:hAnsi="HelvNeue Bold for IBM" w:cstheme="majorBidi"/>
      <w:caps/>
      <w:color w:val="000000" w:themeColor="text1"/>
      <w:sz w:val="50"/>
      <w:szCs w:val="32"/>
    </w:rPr>
  </w:style>
  <w:style w:type="paragraph" w:styleId="Heading2">
    <w:name w:val="heading 2"/>
    <w:basedOn w:val="Normal"/>
    <w:link w:val="Heading2Char"/>
    <w:uiPriority w:val="9"/>
    <w:unhideWhenUsed/>
    <w:qFormat/>
    <w:rsid w:val="00523479"/>
    <w:pPr>
      <w:keepNext/>
      <w:keepLines/>
      <w:spacing w:line="240" w:lineRule="auto"/>
      <w:jc w:val="right"/>
      <w:outlineLvl w:val="1"/>
    </w:pPr>
    <w:rPr>
      <w:rFonts w:asciiTheme="majorHAnsi" w:eastAsiaTheme="majorEastAsia" w:hAnsiTheme="majorHAnsi" w:cstheme="majorBidi"/>
      <w:caps/>
      <w:color w:val="000000" w:themeColor="text1"/>
      <w:szCs w:val="26"/>
    </w:rPr>
  </w:style>
  <w:style w:type="paragraph" w:styleId="Heading3">
    <w:name w:val="heading 3"/>
    <w:basedOn w:val="Normal"/>
    <w:link w:val="Heading3Char"/>
    <w:uiPriority w:val="9"/>
    <w:unhideWhenUsed/>
    <w:qFormat/>
    <w:rsid w:val="00AF7D3A"/>
    <w:pPr>
      <w:keepNext/>
      <w:keepLines/>
      <w:pBdr>
        <w:bottom w:val="single" w:sz="48" w:space="1" w:color="EA4E4E" w:themeColor="accent1"/>
      </w:pBdr>
      <w:spacing w:before="720" w:after="180"/>
      <w:contextualSpacing/>
      <w:outlineLvl w:val="2"/>
    </w:pPr>
    <w:rPr>
      <w:rFonts w:ascii="HelvNeue Roman for IBM" w:eastAsiaTheme="majorEastAsia" w:hAnsi="HelvNeue Roman for IBM" w:cstheme="majorBidi"/>
      <w:caps/>
      <w:sz w:val="32"/>
      <w:szCs w:val="24"/>
    </w:rPr>
  </w:style>
  <w:style w:type="paragraph" w:styleId="Heading4">
    <w:name w:val="heading 4"/>
    <w:basedOn w:val="Normal"/>
    <w:link w:val="Heading4Char"/>
    <w:uiPriority w:val="9"/>
    <w:unhideWhenUsed/>
    <w:qFormat/>
    <w:rsid w:val="00C2098A"/>
    <w:pPr>
      <w:keepNext/>
      <w:keepLines/>
      <w:spacing w:before="240"/>
      <w:contextualSpacing/>
      <w:outlineLvl w:val="3"/>
    </w:pPr>
    <w:rPr>
      <w:rFonts w:asciiTheme="majorHAnsi" w:eastAsiaTheme="majorEastAsia" w:hAnsiTheme="majorHAnsi" w:cstheme="majorBidi"/>
      <w:iCs/>
      <w:caps/>
    </w:rPr>
  </w:style>
  <w:style w:type="paragraph" w:styleId="Heading8">
    <w:name w:val="heading 8"/>
    <w:basedOn w:val="Normal"/>
    <w:next w:val="Normal"/>
    <w:link w:val="Heading8Char"/>
    <w:uiPriority w:val="9"/>
    <w:semiHidden/>
    <w:unhideWhenUsed/>
    <w:qFormat/>
    <w:rsid w:val="007D26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7D26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3479"/>
    <w:rPr>
      <w:rFonts w:asciiTheme="majorHAnsi" w:eastAsiaTheme="majorEastAsia" w:hAnsiTheme="majorHAnsi" w:cstheme="majorBidi"/>
      <w:caps/>
      <w:color w:val="000000" w:themeColor="text1"/>
      <w:szCs w:val="26"/>
    </w:rPr>
  </w:style>
  <w:style w:type="character" w:customStyle="1" w:styleId="Heading3Char">
    <w:name w:val="Heading 3 Char"/>
    <w:basedOn w:val="DefaultParagraphFont"/>
    <w:link w:val="Heading3"/>
    <w:uiPriority w:val="9"/>
    <w:rsid w:val="00AF7D3A"/>
    <w:rPr>
      <w:rFonts w:ascii="HelvNeue Roman for IBM" w:eastAsiaTheme="majorEastAsia" w:hAnsi="HelvNeue Roman for IBM" w:cstheme="majorBidi"/>
      <w:caps/>
      <w:sz w:val="32"/>
      <w:szCs w:val="24"/>
    </w:rPr>
  </w:style>
  <w:style w:type="table" w:styleId="TableGrid">
    <w:name w:val="Table Grid"/>
    <w:basedOn w:val="TableNormal"/>
    <w:uiPriority w:val="39"/>
    <w:rsid w:val="002C2CD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98"/>
    <w:qFormat/>
    <w:rsid w:val="00E22E87"/>
    <w:pPr>
      <w:spacing w:line="240" w:lineRule="auto"/>
    </w:pPr>
  </w:style>
  <w:style w:type="character" w:customStyle="1" w:styleId="Heading1Char">
    <w:name w:val="Heading 1 Char"/>
    <w:basedOn w:val="DefaultParagraphFont"/>
    <w:link w:val="Heading1"/>
    <w:uiPriority w:val="9"/>
    <w:rsid w:val="00D4220F"/>
    <w:rPr>
      <w:rFonts w:ascii="HelvNeue Bold for IBM" w:eastAsiaTheme="majorEastAsia" w:hAnsi="HelvNeue Bold for IBM" w:cstheme="majorBidi"/>
      <w:caps/>
      <w:color w:val="000000" w:themeColor="text1"/>
      <w:sz w:val="50"/>
      <w:szCs w:val="32"/>
    </w:rPr>
  </w:style>
  <w:style w:type="character" w:styleId="PlaceholderText">
    <w:name w:val="Placeholder Text"/>
    <w:basedOn w:val="DefaultParagraphFont"/>
    <w:uiPriority w:val="99"/>
    <w:semiHidden/>
    <w:rsid w:val="00CE18D5"/>
    <w:rPr>
      <w:color w:val="808080"/>
    </w:rPr>
  </w:style>
  <w:style w:type="character" w:customStyle="1" w:styleId="Heading4Char">
    <w:name w:val="Heading 4 Char"/>
    <w:basedOn w:val="DefaultParagraphFont"/>
    <w:link w:val="Heading4"/>
    <w:uiPriority w:val="9"/>
    <w:rsid w:val="00C2098A"/>
    <w:rPr>
      <w:rFonts w:asciiTheme="majorHAnsi" w:eastAsiaTheme="majorEastAsia" w:hAnsiTheme="majorHAnsi" w:cstheme="majorBidi"/>
      <w:iCs/>
      <w:caps/>
      <w:sz w:val="18"/>
      <w:szCs w:val="18"/>
    </w:rPr>
  </w:style>
  <w:style w:type="paragraph" w:styleId="Header">
    <w:name w:val="header"/>
    <w:basedOn w:val="Normal"/>
    <w:link w:val="HeaderChar"/>
    <w:uiPriority w:val="99"/>
    <w:unhideWhenUsed/>
    <w:rsid w:val="0088504C"/>
    <w:pPr>
      <w:spacing w:line="240" w:lineRule="auto"/>
    </w:pPr>
  </w:style>
  <w:style w:type="paragraph" w:customStyle="1" w:styleId="Initials">
    <w:name w:val="Initials"/>
    <w:basedOn w:val="Normal"/>
    <w:next w:val="Heading3"/>
    <w:uiPriority w:val="1"/>
    <w:qFormat/>
    <w:rsid w:val="000E5B64"/>
    <w:pPr>
      <w:spacing w:after="80" w:line="240" w:lineRule="auto"/>
      <w:ind w:right="284"/>
      <w:contextualSpacing/>
      <w:jc w:val="center"/>
    </w:pPr>
    <w:rPr>
      <w:rFonts w:ascii="HelvNeue Bold for IBM" w:hAnsi="HelvNeue Bold for IBM"/>
      <w:caps/>
      <w:color w:val="EA4E4E" w:themeColor="accent1"/>
      <w:sz w:val="96"/>
    </w:rPr>
  </w:style>
  <w:style w:type="character" w:customStyle="1" w:styleId="HeaderChar">
    <w:name w:val="Header Char"/>
    <w:basedOn w:val="DefaultParagraphFont"/>
    <w:link w:val="Header"/>
    <w:uiPriority w:val="99"/>
    <w:rsid w:val="0088504C"/>
  </w:style>
  <w:style w:type="paragraph" w:styleId="Footer">
    <w:name w:val="footer"/>
    <w:basedOn w:val="Normal"/>
    <w:link w:val="FooterChar"/>
    <w:uiPriority w:val="99"/>
    <w:unhideWhenUsed/>
    <w:rsid w:val="0088504C"/>
    <w:pPr>
      <w:spacing w:line="240" w:lineRule="auto"/>
      <w:jc w:val="center"/>
    </w:pPr>
    <w:rPr>
      <w:rFonts w:asciiTheme="majorHAnsi" w:hAnsiTheme="majorHAnsi"/>
      <w:caps/>
    </w:rPr>
  </w:style>
  <w:style w:type="character" w:customStyle="1" w:styleId="FooterChar">
    <w:name w:val="Footer Char"/>
    <w:basedOn w:val="DefaultParagraphFont"/>
    <w:link w:val="Footer"/>
    <w:uiPriority w:val="99"/>
    <w:rsid w:val="0088504C"/>
    <w:rPr>
      <w:rFonts w:asciiTheme="majorHAnsi" w:hAnsiTheme="majorHAnsi"/>
      <w:caps/>
    </w:rPr>
  </w:style>
  <w:style w:type="character" w:customStyle="1" w:styleId="Heading8Char">
    <w:name w:val="Heading 8 Char"/>
    <w:basedOn w:val="DefaultParagraphFont"/>
    <w:link w:val="Heading8"/>
    <w:uiPriority w:val="9"/>
    <w:semiHidden/>
    <w:rsid w:val="007D26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7D2696"/>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semiHidden/>
    <w:unhideWhenUsed/>
    <w:qFormat/>
    <w:rsid w:val="007D2696"/>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10"/>
    <w:semiHidden/>
    <w:rsid w:val="007D2696"/>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11"/>
    <w:semiHidden/>
    <w:unhideWhenUsed/>
    <w:qFormat/>
    <w:rsid w:val="007D2696"/>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7D2696"/>
    <w:rPr>
      <w:rFonts w:eastAsiaTheme="minorEastAsia"/>
      <w:color w:val="5A5A5A" w:themeColor="text1" w:themeTint="A5"/>
      <w:sz w:val="22"/>
      <w:szCs w:val="22"/>
    </w:rPr>
  </w:style>
  <w:style w:type="paragraph" w:styleId="ListParagraph">
    <w:name w:val="List Paragraph"/>
    <w:basedOn w:val="Normal"/>
    <w:uiPriority w:val="34"/>
    <w:unhideWhenUsed/>
    <w:qFormat/>
    <w:rsid w:val="00AA0BA7"/>
    <w:pPr>
      <w:ind w:left="720"/>
      <w:contextualSpacing/>
    </w:pPr>
  </w:style>
  <w:style w:type="paragraph" w:styleId="DocumentMap">
    <w:name w:val="Document Map"/>
    <w:basedOn w:val="Normal"/>
    <w:link w:val="DocumentMapChar"/>
    <w:uiPriority w:val="99"/>
    <w:semiHidden/>
    <w:unhideWhenUsed/>
    <w:rsid w:val="00A00345"/>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A00345"/>
    <w:rPr>
      <w:rFonts w:ascii="Times New Roman" w:hAnsi="Times New Roman" w:cs="Times New Roman"/>
      <w:sz w:val="24"/>
      <w:szCs w:val="24"/>
      <w:lang w:val="en-GB"/>
    </w:rPr>
  </w:style>
  <w:style w:type="paragraph" w:styleId="BalloonText">
    <w:name w:val="Balloon Text"/>
    <w:basedOn w:val="Normal"/>
    <w:link w:val="BalloonTextChar"/>
    <w:uiPriority w:val="99"/>
    <w:semiHidden/>
    <w:unhideWhenUsed/>
    <w:rsid w:val="004F375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3759"/>
    <w:rPr>
      <w:rFonts w:ascii="Tahoma" w:hAnsi="Tahoma" w:cs="Tahoma"/>
      <w:sz w:val="16"/>
      <w:szCs w:val="16"/>
      <w:lang w:val="en-GB"/>
    </w:rPr>
  </w:style>
  <w:style w:type="character" w:styleId="CommentReference">
    <w:name w:val="annotation reference"/>
    <w:basedOn w:val="DefaultParagraphFont"/>
    <w:uiPriority w:val="99"/>
    <w:semiHidden/>
    <w:unhideWhenUsed/>
    <w:rsid w:val="006F2786"/>
    <w:rPr>
      <w:sz w:val="16"/>
      <w:szCs w:val="16"/>
    </w:rPr>
  </w:style>
  <w:style w:type="paragraph" w:styleId="CommentText">
    <w:name w:val="annotation text"/>
    <w:basedOn w:val="Normal"/>
    <w:link w:val="CommentTextChar"/>
    <w:uiPriority w:val="99"/>
    <w:semiHidden/>
    <w:unhideWhenUsed/>
    <w:rsid w:val="006F2786"/>
    <w:pPr>
      <w:spacing w:line="240" w:lineRule="auto"/>
    </w:pPr>
  </w:style>
  <w:style w:type="character" w:customStyle="1" w:styleId="CommentTextChar">
    <w:name w:val="Comment Text Char"/>
    <w:basedOn w:val="DefaultParagraphFont"/>
    <w:link w:val="CommentText"/>
    <w:uiPriority w:val="99"/>
    <w:semiHidden/>
    <w:rsid w:val="006F2786"/>
    <w:rPr>
      <w:lang w:val="en-GB"/>
    </w:rPr>
  </w:style>
  <w:style w:type="paragraph" w:styleId="CommentSubject">
    <w:name w:val="annotation subject"/>
    <w:basedOn w:val="CommentText"/>
    <w:next w:val="CommentText"/>
    <w:link w:val="CommentSubjectChar"/>
    <w:uiPriority w:val="99"/>
    <w:semiHidden/>
    <w:unhideWhenUsed/>
    <w:rsid w:val="006F2786"/>
    <w:rPr>
      <w:b/>
      <w:bCs/>
    </w:rPr>
  </w:style>
  <w:style w:type="character" w:customStyle="1" w:styleId="CommentSubjectChar">
    <w:name w:val="Comment Subject Char"/>
    <w:basedOn w:val="CommentTextChar"/>
    <w:link w:val="CommentSubject"/>
    <w:uiPriority w:val="99"/>
    <w:semiHidden/>
    <w:rsid w:val="006F2786"/>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38566">
      <w:bodyDiv w:val="1"/>
      <w:marLeft w:val="0"/>
      <w:marRight w:val="0"/>
      <w:marTop w:val="0"/>
      <w:marBottom w:val="0"/>
      <w:divBdr>
        <w:top w:val="none" w:sz="0" w:space="0" w:color="auto"/>
        <w:left w:val="none" w:sz="0" w:space="0" w:color="auto"/>
        <w:bottom w:val="none" w:sz="0" w:space="0" w:color="auto"/>
        <w:right w:val="none" w:sz="0" w:space="0" w:color="auto"/>
      </w:divBdr>
      <w:divsChild>
        <w:div w:id="1218324755">
          <w:marLeft w:val="0"/>
          <w:marRight w:val="0"/>
          <w:marTop w:val="0"/>
          <w:marBottom w:val="0"/>
          <w:divBdr>
            <w:top w:val="none" w:sz="0" w:space="0" w:color="auto"/>
            <w:left w:val="none" w:sz="0" w:space="0" w:color="auto"/>
            <w:bottom w:val="none" w:sz="0" w:space="0" w:color="auto"/>
            <w:right w:val="none" w:sz="0" w:space="0" w:color="auto"/>
          </w:divBdr>
        </w:div>
        <w:div w:id="1227648638">
          <w:marLeft w:val="0"/>
          <w:marRight w:val="0"/>
          <w:marTop w:val="0"/>
          <w:marBottom w:val="0"/>
          <w:divBdr>
            <w:top w:val="none" w:sz="0" w:space="0" w:color="auto"/>
            <w:left w:val="none" w:sz="0" w:space="0" w:color="auto"/>
            <w:bottom w:val="none" w:sz="0" w:space="0" w:color="auto"/>
            <w:right w:val="none" w:sz="0" w:space="0" w:color="auto"/>
          </w:divBdr>
        </w:div>
      </w:divsChild>
    </w:div>
    <w:div w:id="343675003">
      <w:bodyDiv w:val="1"/>
      <w:marLeft w:val="0"/>
      <w:marRight w:val="0"/>
      <w:marTop w:val="0"/>
      <w:marBottom w:val="0"/>
      <w:divBdr>
        <w:top w:val="none" w:sz="0" w:space="0" w:color="auto"/>
        <w:left w:val="none" w:sz="0" w:space="0" w:color="auto"/>
        <w:bottom w:val="none" w:sz="0" w:space="0" w:color="auto"/>
        <w:right w:val="none" w:sz="0" w:space="0" w:color="auto"/>
      </w:divBdr>
      <w:divsChild>
        <w:div w:id="989283321">
          <w:marLeft w:val="0"/>
          <w:marRight w:val="0"/>
          <w:marTop w:val="0"/>
          <w:marBottom w:val="0"/>
          <w:divBdr>
            <w:top w:val="none" w:sz="0" w:space="0" w:color="auto"/>
            <w:left w:val="none" w:sz="0" w:space="0" w:color="auto"/>
            <w:bottom w:val="none" w:sz="0" w:space="0" w:color="auto"/>
            <w:right w:val="none" w:sz="0" w:space="0" w:color="auto"/>
          </w:divBdr>
        </w:div>
        <w:div w:id="1249123133">
          <w:marLeft w:val="0"/>
          <w:marRight w:val="0"/>
          <w:marTop w:val="0"/>
          <w:marBottom w:val="0"/>
          <w:divBdr>
            <w:top w:val="none" w:sz="0" w:space="0" w:color="auto"/>
            <w:left w:val="none" w:sz="0" w:space="0" w:color="auto"/>
            <w:bottom w:val="none" w:sz="0" w:space="0" w:color="auto"/>
            <w:right w:val="none" w:sz="0" w:space="0" w:color="auto"/>
          </w:divBdr>
        </w:div>
        <w:div w:id="2055616107">
          <w:marLeft w:val="0"/>
          <w:marRight w:val="0"/>
          <w:marTop w:val="0"/>
          <w:marBottom w:val="0"/>
          <w:divBdr>
            <w:top w:val="none" w:sz="0" w:space="0" w:color="auto"/>
            <w:left w:val="none" w:sz="0" w:space="0" w:color="auto"/>
            <w:bottom w:val="none" w:sz="0" w:space="0" w:color="auto"/>
            <w:right w:val="none" w:sz="0" w:space="0" w:color="auto"/>
          </w:divBdr>
        </w:div>
        <w:div w:id="1272476834">
          <w:marLeft w:val="0"/>
          <w:marRight w:val="0"/>
          <w:marTop w:val="0"/>
          <w:marBottom w:val="0"/>
          <w:divBdr>
            <w:top w:val="none" w:sz="0" w:space="0" w:color="auto"/>
            <w:left w:val="none" w:sz="0" w:space="0" w:color="auto"/>
            <w:bottom w:val="none" w:sz="0" w:space="0" w:color="auto"/>
            <w:right w:val="none" w:sz="0" w:space="0" w:color="auto"/>
          </w:divBdr>
        </w:div>
      </w:divsChild>
    </w:div>
    <w:div w:id="850609435">
      <w:bodyDiv w:val="1"/>
      <w:marLeft w:val="0"/>
      <w:marRight w:val="0"/>
      <w:marTop w:val="0"/>
      <w:marBottom w:val="0"/>
      <w:divBdr>
        <w:top w:val="none" w:sz="0" w:space="0" w:color="auto"/>
        <w:left w:val="none" w:sz="0" w:space="0" w:color="auto"/>
        <w:bottom w:val="none" w:sz="0" w:space="0" w:color="auto"/>
        <w:right w:val="none" w:sz="0" w:space="0" w:color="auto"/>
      </w:divBdr>
    </w:div>
    <w:div w:id="1274286445">
      <w:bodyDiv w:val="1"/>
      <w:marLeft w:val="0"/>
      <w:marRight w:val="0"/>
      <w:marTop w:val="0"/>
      <w:marBottom w:val="0"/>
      <w:divBdr>
        <w:top w:val="none" w:sz="0" w:space="0" w:color="auto"/>
        <w:left w:val="none" w:sz="0" w:space="0" w:color="auto"/>
        <w:bottom w:val="none" w:sz="0" w:space="0" w:color="auto"/>
        <w:right w:val="none" w:sz="0" w:space="0" w:color="auto"/>
      </w:divBdr>
    </w:div>
    <w:div w:id="1336417401">
      <w:bodyDiv w:val="1"/>
      <w:marLeft w:val="0"/>
      <w:marRight w:val="0"/>
      <w:marTop w:val="0"/>
      <w:marBottom w:val="0"/>
      <w:divBdr>
        <w:top w:val="none" w:sz="0" w:space="0" w:color="auto"/>
        <w:left w:val="none" w:sz="0" w:space="0" w:color="auto"/>
        <w:bottom w:val="none" w:sz="0" w:space="0" w:color="auto"/>
        <w:right w:val="none" w:sz="0" w:space="0" w:color="auto"/>
      </w:divBdr>
    </w:div>
    <w:div w:id="1391343857">
      <w:bodyDiv w:val="1"/>
      <w:marLeft w:val="0"/>
      <w:marRight w:val="0"/>
      <w:marTop w:val="0"/>
      <w:marBottom w:val="0"/>
      <w:divBdr>
        <w:top w:val="none" w:sz="0" w:space="0" w:color="auto"/>
        <w:left w:val="none" w:sz="0" w:space="0" w:color="auto"/>
        <w:bottom w:val="none" w:sz="0" w:space="0" w:color="auto"/>
        <w:right w:val="none" w:sz="0" w:space="0" w:color="auto"/>
      </w:divBdr>
      <w:divsChild>
        <w:div w:id="902376546">
          <w:marLeft w:val="0"/>
          <w:marRight w:val="0"/>
          <w:marTop w:val="0"/>
          <w:marBottom w:val="0"/>
          <w:divBdr>
            <w:top w:val="none" w:sz="0" w:space="0" w:color="auto"/>
            <w:left w:val="none" w:sz="0" w:space="0" w:color="auto"/>
            <w:bottom w:val="none" w:sz="0" w:space="0" w:color="auto"/>
            <w:right w:val="none" w:sz="0" w:space="0" w:color="auto"/>
          </w:divBdr>
        </w:div>
        <w:div w:id="1383091974">
          <w:marLeft w:val="0"/>
          <w:marRight w:val="0"/>
          <w:marTop w:val="0"/>
          <w:marBottom w:val="0"/>
          <w:divBdr>
            <w:top w:val="none" w:sz="0" w:space="0" w:color="auto"/>
            <w:left w:val="none" w:sz="0" w:space="0" w:color="auto"/>
            <w:bottom w:val="none" w:sz="0" w:space="0" w:color="auto"/>
            <w:right w:val="none" w:sz="0" w:space="0" w:color="auto"/>
          </w:divBdr>
        </w:div>
        <w:div w:id="980841458">
          <w:marLeft w:val="0"/>
          <w:marRight w:val="0"/>
          <w:marTop w:val="0"/>
          <w:marBottom w:val="0"/>
          <w:divBdr>
            <w:top w:val="none" w:sz="0" w:space="0" w:color="auto"/>
            <w:left w:val="none" w:sz="0" w:space="0" w:color="auto"/>
            <w:bottom w:val="none" w:sz="0" w:space="0" w:color="auto"/>
            <w:right w:val="none" w:sz="0" w:space="0" w:color="auto"/>
          </w:divBdr>
        </w:div>
        <w:div w:id="1083722552">
          <w:marLeft w:val="0"/>
          <w:marRight w:val="0"/>
          <w:marTop w:val="0"/>
          <w:marBottom w:val="0"/>
          <w:divBdr>
            <w:top w:val="none" w:sz="0" w:space="0" w:color="auto"/>
            <w:left w:val="none" w:sz="0" w:space="0" w:color="auto"/>
            <w:bottom w:val="none" w:sz="0" w:space="0" w:color="auto"/>
            <w:right w:val="none" w:sz="0" w:space="0" w:color="auto"/>
          </w:divBdr>
        </w:div>
      </w:divsChild>
    </w:div>
    <w:div w:id="1565097825">
      <w:bodyDiv w:val="1"/>
      <w:marLeft w:val="0"/>
      <w:marRight w:val="0"/>
      <w:marTop w:val="0"/>
      <w:marBottom w:val="0"/>
      <w:divBdr>
        <w:top w:val="none" w:sz="0" w:space="0" w:color="auto"/>
        <w:left w:val="none" w:sz="0" w:space="0" w:color="auto"/>
        <w:bottom w:val="none" w:sz="0" w:space="0" w:color="auto"/>
        <w:right w:val="none" w:sz="0" w:space="0" w:color="auto"/>
      </w:divBdr>
      <w:divsChild>
        <w:div w:id="787043421">
          <w:marLeft w:val="0"/>
          <w:marRight w:val="0"/>
          <w:marTop w:val="0"/>
          <w:marBottom w:val="0"/>
          <w:divBdr>
            <w:top w:val="none" w:sz="0" w:space="0" w:color="auto"/>
            <w:left w:val="none" w:sz="0" w:space="0" w:color="auto"/>
            <w:bottom w:val="none" w:sz="0" w:space="0" w:color="auto"/>
            <w:right w:val="none" w:sz="0" w:space="0" w:color="auto"/>
          </w:divBdr>
        </w:div>
        <w:div w:id="153840847">
          <w:marLeft w:val="0"/>
          <w:marRight w:val="0"/>
          <w:marTop w:val="0"/>
          <w:marBottom w:val="0"/>
          <w:divBdr>
            <w:top w:val="none" w:sz="0" w:space="0" w:color="auto"/>
            <w:left w:val="none" w:sz="0" w:space="0" w:color="auto"/>
            <w:bottom w:val="none" w:sz="0" w:space="0" w:color="auto"/>
            <w:right w:val="none" w:sz="0" w:space="0" w:color="auto"/>
          </w:divBdr>
        </w:div>
        <w:div w:id="1506556691">
          <w:marLeft w:val="0"/>
          <w:marRight w:val="0"/>
          <w:marTop w:val="0"/>
          <w:marBottom w:val="0"/>
          <w:divBdr>
            <w:top w:val="none" w:sz="0" w:space="0" w:color="auto"/>
            <w:left w:val="none" w:sz="0" w:space="0" w:color="auto"/>
            <w:bottom w:val="none" w:sz="0" w:space="0" w:color="auto"/>
            <w:right w:val="none" w:sz="0" w:space="0" w:color="auto"/>
          </w:divBdr>
        </w:div>
      </w:divsChild>
    </w:div>
    <w:div w:id="1696929910">
      <w:bodyDiv w:val="1"/>
      <w:marLeft w:val="0"/>
      <w:marRight w:val="0"/>
      <w:marTop w:val="0"/>
      <w:marBottom w:val="0"/>
      <w:divBdr>
        <w:top w:val="none" w:sz="0" w:space="0" w:color="auto"/>
        <w:left w:val="none" w:sz="0" w:space="0" w:color="auto"/>
        <w:bottom w:val="none" w:sz="0" w:space="0" w:color="auto"/>
        <w:right w:val="none" w:sz="0" w:space="0" w:color="auto"/>
      </w:divBdr>
      <w:divsChild>
        <w:div w:id="1484658831">
          <w:marLeft w:val="0"/>
          <w:marRight w:val="0"/>
          <w:marTop w:val="0"/>
          <w:marBottom w:val="0"/>
          <w:divBdr>
            <w:top w:val="none" w:sz="0" w:space="0" w:color="auto"/>
            <w:left w:val="none" w:sz="0" w:space="0" w:color="auto"/>
            <w:bottom w:val="none" w:sz="0" w:space="0" w:color="auto"/>
            <w:right w:val="none" w:sz="0" w:space="0" w:color="auto"/>
          </w:divBdr>
        </w:div>
        <w:div w:id="946886471">
          <w:marLeft w:val="0"/>
          <w:marRight w:val="0"/>
          <w:marTop w:val="0"/>
          <w:marBottom w:val="0"/>
          <w:divBdr>
            <w:top w:val="none" w:sz="0" w:space="0" w:color="auto"/>
            <w:left w:val="none" w:sz="0" w:space="0" w:color="auto"/>
            <w:bottom w:val="none" w:sz="0" w:space="0" w:color="auto"/>
            <w:right w:val="none" w:sz="0" w:space="0" w:color="auto"/>
          </w:divBdr>
        </w:div>
        <w:div w:id="1510872219">
          <w:marLeft w:val="0"/>
          <w:marRight w:val="0"/>
          <w:marTop w:val="0"/>
          <w:marBottom w:val="0"/>
          <w:divBdr>
            <w:top w:val="none" w:sz="0" w:space="0" w:color="auto"/>
            <w:left w:val="none" w:sz="0" w:space="0" w:color="auto"/>
            <w:bottom w:val="none" w:sz="0" w:space="0" w:color="auto"/>
            <w:right w:val="none" w:sz="0" w:space="0" w:color="auto"/>
          </w:divBdr>
        </w:div>
        <w:div w:id="2134253923">
          <w:marLeft w:val="0"/>
          <w:marRight w:val="0"/>
          <w:marTop w:val="0"/>
          <w:marBottom w:val="0"/>
          <w:divBdr>
            <w:top w:val="none" w:sz="0" w:space="0" w:color="auto"/>
            <w:left w:val="none" w:sz="0" w:space="0" w:color="auto"/>
            <w:bottom w:val="none" w:sz="0" w:space="0" w:color="auto"/>
            <w:right w:val="none" w:sz="0" w:space="0" w:color="auto"/>
          </w:divBdr>
        </w:div>
      </w:divsChild>
    </w:div>
    <w:div w:id="1720546608">
      <w:bodyDiv w:val="1"/>
      <w:marLeft w:val="0"/>
      <w:marRight w:val="0"/>
      <w:marTop w:val="0"/>
      <w:marBottom w:val="0"/>
      <w:divBdr>
        <w:top w:val="none" w:sz="0" w:space="0" w:color="auto"/>
        <w:left w:val="none" w:sz="0" w:space="0" w:color="auto"/>
        <w:bottom w:val="none" w:sz="0" w:space="0" w:color="auto"/>
        <w:right w:val="none" w:sz="0" w:space="0" w:color="auto"/>
      </w:divBdr>
      <w:divsChild>
        <w:div w:id="1729645672">
          <w:marLeft w:val="0"/>
          <w:marRight w:val="0"/>
          <w:marTop w:val="0"/>
          <w:marBottom w:val="0"/>
          <w:divBdr>
            <w:top w:val="none" w:sz="0" w:space="0" w:color="auto"/>
            <w:left w:val="none" w:sz="0" w:space="0" w:color="auto"/>
            <w:bottom w:val="none" w:sz="0" w:space="0" w:color="auto"/>
            <w:right w:val="none" w:sz="0" w:space="0" w:color="auto"/>
          </w:divBdr>
        </w:div>
        <w:div w:id="1370493400">
          <w:marLeft w:val="0"/>
          <w:marRight w:val="0"/>
          <w:marTop w:val="0"/>
          <w:marBottom w:val="0"/>
          <w:divBdr>
            <w:top w:val="none" w:sz="0" w:space="0" w:color="auto"/>
            <w:left w:val="none" w:sz="0" w:space="0" w:color="auto"/>
            <w:bottom w:val="none" w:sz="0" w:space="0" w:color="auto"/>
            <w:right w:val="none" w:sz="0" w:space="0" w:color="auto"/>
          </w:divBdr>
        </w:div>
        <w:div w:id="287515873">
          <w:marLeft w:val="0"/>
          <w:marRight w:val="0"/>
          <w:marTop w:val="0"/>
          <w:marBottom w:val="0"/>
          <w:divBdr>
            <w:top w:val="none" w:sz="0" w:space="0" w:color="auto"/>
            <w:left w:val="none" w:sz="0" w:space="0" w:color="auto"/>
            <w:bottom w:val="none" w:sz="0" w:space="0" w:color="auto"/>
            <w:right w:val="none" w:sz="0" w:space="0" w:color="auto"/>
          </w:divBdr>
        </w:div>
        <w:div w:id="1873378198">
          <w:marLeft w:val="0"/>
          <w:marRight w:val="0"/>
          <w:marTop w:val="0"/>
          <w:marBottom w:val="0"/>
          <w:divBdr>
            <w:top w:val="none" w:sz="0" w:space="0" w:color="auto"/>
            <w:left w:val="none" w:sz="0" w:space="0" w:color="auto"/>
            <w:bottom w:val="none" w:sz="0" w:space="0" w:color="auto"/>
            <w:right w:val="none" w:sz="0" w:space="0" w:color="auto"/>
          </w:divBdr>
        </w:div>
      </w:divsChild>
    </w:div>
    <w:div w:id="196195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comments" Target="comments.xml"/><Relationship Id="rId8" Type="http://schemas.microsoft.com/office/2011/relationships/commentsExtended" Target="commentsExtended.xml"/><Relationship Id="rId9" Type="http://schemas.openxmlformats.org/officeDocument/2006/relationships/footer" Target="footer1.xml"/><Relationship Id="rId1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FD1F606026EBC47A7E07BF3DA45D7FC"/>
        <w:category>
          <w:name w:val="General"/>
          <w:gallery w:val="placeholder"/>
        </w:category>
        <w:types>
          <w:type w:val="bbPlcHdr"/>
        </w:types>
        <w:behaviors>
          <w:behavior w:val="content"/>
        </w:behaviors>
        <w:guid w:val="{66B41545-3A55-E244-9D47-3F8DF234D45C}"/>
      </w:docPartPr>
      <w:docPartBody>
        <w:p w:rsidR="00CF1BAE" w:rsidRDefault="00B413D0">
          <w:pPr>
            <w:pStyle w:val="4FD1F606026EBC47A7E07BF3DA45D7FC"/>
          </w:pPr>
          <w:r w:rsidRPr="00333CD3">
            <w:t>YN</w:t>
          </w:r>
        </w:p>
      </w:docPartBody>
    </w:docPart>
    <w:docPart>
      <w:docPartPr>
        <w:name w:val="327494A26502F8459FD7440E75F08CE0"/>
        <w:category>
          <w:name w:val="General"/>
          <w:gallery w:val="placeholder"/>
        </w:category>
        <w:types>
          <w:type w:val="bbPlcHdr"/>
        </w:types>
        <w:behaviors>
          <w:behavior w:val="content"/>
        </w:behaviors>
        <w:guid w:val="{DB60EF98-C9E7-3A42-9885-CED1D2A6ECE5}"/>
      </w:docPartPr>
      <w:docPartBody>
        <w:p w:rsidR="00CF1BAE" w:rsidRDefault="00B413D0">
          <w:pPr>
            <w:pStyle w:val="327494A26502F8459FD7440E75F08CE0"/>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auto"/>
    <w:pitch w:val="variable"/>
    <w:sig w:usb0="00000003" w:usb1="00000000" w:usb2="00000000" w:usb3="00000000" w:csb0="00000001" w:csb1="00000000"/>
  </w:font>
  <w:font w:name="HelvNeue Bold for IBM">
    <w:altName w:val="Arial"/>
    <w:charset w:val="00"/>
    <w:family w:val="auto"/>
    <w:pitch w:val="variable"/>
    <w:sig w:usb0="800000AF" w:usb1="5000204A" w:usb2="00000000" w:usb3="00000000" w:csb0="0000009B" w:csb1="00000000"/>
  </w:font>
  <w:font w:name="Franklin Gothic Demi">
    <w:panose1 w:val="020B0703020102020204"/>
    <w:charset w:val="00"/>
    <w:family w:val="auto"/>
    <w:pitch w:val="variable"/>
    <w:sig w:usb0="00000287" w:usb1="00000000" w:usb2="00000000" w:usb3="00000000" w:csb0="0000009F" w:csb1="00000000"/>
  </w:font>
  <w:font w:name="HelvNeue Roman for IBM">
    <w:altName w:val="Arial"/>
    <w:charset w:val="00"/>
    <w:family w:val="auto"/>
    <w:pitch w:val="variable"/>
    <w:sig w:usb0="800000AF" w:usb1="5000204A" w:usb2="00000000" w:usb3="00000000" w:csb0="0000009B"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7CD"/>
    <w:rsid w:val="001437CD"/>
    <w:rsid w:val="00215E26"/>
    <w:rsid w:val="003262E4"/>
    <w:rsid w:val="004E54DE"/>
    <w:rsid w:val="008B5DAE"/>
    <w:rsid w:val="00A4096F"/>
    <w:rsid w:val="00B413D0"/>
    <w:rsid w:val="00CF1BAE"/>
    <w:rsid w:val="00E57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D1F606026EBC47A7E07BF3DA45D7FC">
    <w:name w:val="4FD1F606026EBC47A7E07BF3DA45D7FC"/>
  </w:style>
  <w:style w:type="paragraph" w:customStyle="1" w:styleId="10AF2DC723663849AA254AD686597860">
    <w:name w:val="10AF2DC723663849AA254AD686597860"/>
  </w:style>
  <w:style w:type="paragraph" w:customStyle="1" w:styleId="69606D05E472A543A4F963652FED5E53">
    <w:name w:val="69606D05E472A543A4F963652FED5E53"/>
  </w:style>
  <w:style w:type="paragraph" w:customStyle="1" w:styleId="823AC1847298F04ABB49D001C80D0EA1">
    <w:name w:val="823AC1847298F04ABB49D001C80D0EA1"/>
  </w:style>
  <w:style w:type="paragraph" w:customStyle="1" w:styleId="AE285E29EBB8144097B771F32A0D7EE6">
    <w:name w:val="AE285E29EBB8144097B771F32A0D7EE6"/>
  </w:style>
  <w:style w:type="paragraph" w:customStyle="1" w:styleId="327494A26502F8459FD7440E75F08CE0">
    <w:name w:val="327494A26502F8459FD7440E75F08CE0"/>
  </w:style>
  <w:style w:type="paragraph" w:customStyle="1" w:styleId="D4850C71EA49D242819EC43147367A19">
    <w:name w:val="D4850C71EA49D242819EC43147367A19"/>
  </w:style>
  <w:style w:type="paragraph" w:customStyle="1" w:styleId="FAA90444962E504886FE95A3E3373419">
    <w:name w:val="FAA90444962E504886FE95A3E3373419"/>
  </w:style>
  <w:style w:type="paragraph" w:customStyle="1" w:styleId="54BE60D4AD464346949FE9B9A606C227">
    <w:name w:val="54BE60D4AD464346949FE9B9A606C227"/>
  </w:style>
  <w:style w:type="paragraph" w:customStyle="1" w:styleId="AE2F646DF088024DABA98088786DE62D">
    <w:name w:val="AE2F646DF088024DABA98088786DE62D"/>
  </w:style>
  <w:style w:type="paragraph" w:customStyle="1" w:styleId="21731DC2DDCC34478C1A42931A7C1AD2">
    <w:name w:val="21731DC2DDCC34478C1A42931A7C1AD2"/>
  </w:style>
  <w:style w:type="paragraph" w:customStyle="1" w:styleId="5EF70E704528FF489BBF36ECBF9524C5">
    <w:name w:val="5EF70E704528FF489BBF36ECBF9524C5"/>
  </w:style>
  <w:style w:type="paragraph" w:customStyle="1" w:styleId="2FC81127D65A794189A9DDBE24680EF4">
    <w:name w:val="2FC81127D65A794189A9DDBE24680EF4"/>
  </w:style>
  <w:style w:type="paragraph" w:customStyle="1" w:styleId="8ACF24FF668B1845AD8D2AF21920A4A2">
    <w:name w:val="8ACF24FF668B1845AD8D2AF21920A4A2"/>
  </w:style>
  <w:style w:type="paragraph" w:customStyle="1" w:styleId="60E84B3805147F409323B68D99D3162B">
    <w:name w:val="60E84B3805147F409323B68D99D3162B"/>
  </w:style>
  <w:style w:type="paragraph" w:customStyle="1" w:styleId="74BB0CCB05861E4983173E292805CA83">
    <w:name w:val="74BB0CCB05861E4983173E292805CA83"/>
  </w:style>
  <w:style w:type="paragraph" w:customStyle="1" w:styleId="22461773DD3EDA4C9F708ACE6EDF056B">
    <w:name w:val="22461773DD3EDA4C9F708ACE6EDF056B"/>
  </w:style>
  <w:style w:type="paragraph" w:customStyle="1" w:styleId="16F2EA3915A5984BBF03343DF0C6BA8C">
    <w:name w:val="16F2EA3915A5984BBF03343DF0C6BA8C"/>
  </w:style>
  <w:style w:type="paragraph" w:customStyle="1" w:styleId="486AECF1D7DFFD4F80389A6CE18F93FC">
    <w:name w:val="486AECF1D7DFFD4F80389A6CE18F93FC"/>
  </w:style>
  <w:style w:type="paragraph" w:customStyle="1" w:styleId="DC44E3950098F242B71A1D59ED1966A8">
    <w:name w:val="DC44E3950098F242B71A1D59ED1966A8"/>
  </w:style>
  <w:style w:type="paragraph" w:customStyle="1" w:styleId="F1071D0CECAE7E4693B1481DDDF82B7F">
    <w:name w:val="F1071D0CECAE7E4693B1481DDDF82B7F"/>
  </w:style>
  <w:style w:type="paragraph" w:customStyle="1" w:styleId="3E353859684B1642B64F0D9309D5D849">
    <w:name w:val="3E353859684B1642B64F0D9309D5D849"/>
  </w:style>
  <w:style w:type="paragraph" w:customStyle="1" w:styleId="893055FCB417964DA5D069E6F7C16D37">
    <w:name w:val="893055FCB417964DA5D069E6F7C16D37"/>
  </w:style>
  <w:style w:type="paragraph" w:customStyle="1" w:styleId="2141EE025D2BEC4E9DF00963B3DEC016">
    <w:name w:val="2141EE025D2BEC4E9DF00963B3DEC016"/>
  </w:style>
  <w:style w:type="paragraph" w:customStyle="1" w:styleId="1C4B1A349B580846ABFA4D9B404B22C1">
    <w:name w:val="1C4B1A349B580846ABFA4D9B404B22C1"/>
  </w:style>
  <w:style w:type="paragraph" w:customStyle="1" w:styleId="CC2B0603AA8526408D0D6DBB265710B3">
    <w:name w:val="CC2B0603AA8526408D0D6DBB265710B3"/>
  </w:style>
  <w:style w:type="paragraph" w:customStyle="1" w:styleId="A8763C2EA663284BB2B82EF6EBF423CD">
    <w:name w:val="A8763C2EA663284BB2B82EF6EBF423CD"/>
  </w:style>
  <w:style w:type="paragraph" w:customStyle="1" w:styleId="833DC4BCB6859E4C971BFD8457C06E42">
    <w:name w:val="833DC4BCB6859E4C971BFD8457C06E42"/>
  </w:style>
  <w:style w:type="paragraph" w:customStyle="1" w:styleId="227CBE581B670F4980F41F3617413442">
    <w:name w:val="227CBE581B670F4980F41F3617413442"/>
  </w:style>
  <w:style w:type="paragraph" w:customStyle="1" w:styleId="FFA84452221E3746A489E15E0AB1F6DE">
    <w:name w:val="FFA84452221E3746A489E15E0AB1F6DE"/>
  </w:style>
  <w:style w:type="paragraph" w:customStyle="1" w:styleId="1D936A470F00D747AB8B37CAC31FF5EE">
    <w:name w:val="1D936A470F00D747AB8B37CAC31FF5EE"/>
  </w:style>
  <w:style w:type="paragraph" w:customStyle="1" w:styleId="5DE0B025852F8B449F91C52C4532F16D">
    <w:name w:val="5DE0B025852F8B449F91C52C4532F16D"/>
  </w:style>
  <w:style w:type="paragraph" w:customStyle="1" w:styleId="081812F0E330D245BE65FCD08BD42E66">
    <w:name w:val="081812F0E330D245BE65FCD08BD42E66"/>
  </w:style>
  <w:style w:type="paragraph" w:customStyle="1" w:styleId="9C49FC31A009F4439359A1C551AFB3EB">
    <w:name w:val="9C49FC31A009F4439359A1C551AFB3EB"/>
  </w:style>
  <w:style w:type="paragraph" w:customStyle="1" w:styleId="1B117902EB09B145BFEF2EC19C00E6C7">
    <w:name w:val="1B117902EB09B145BFEF2EC19C00E6C7"/>
  </w:style>
  <w:style w:type="paragraph" w:customStyle="1" w:styleId="B32E8DCE9FC2C547AAE8AD1F450E44BB">
    <w:name w:val="B32E8DCE9FC2C547AAE8AD1F450E44BB"/>
  </w:style>
  <w:style w:type="paragraph" w:customStyle="1" w:styleId="A2E6AAA8BDC7AE4FA5315F8CB40297C3">
    <w:name w:val="A2E6AAA8BDC7AE4FA5315F8CB40297C3"/>
  </w:style>
  <w:style w:type="paragraph" w:customStyle="1" w:styleId="130955E25FEADA4EB095D54CA8C957BC">
    <w:name w:val="130955E25FEADA4EB095D54CA8C957BC"/>
  </w:style>
  <w:style w:type="paragraph" w:customStyle="1" w:styleId="134BD6F5EFEB2047804E3E77462C6F9D">
    <w:name w:val="134BD6F5EFEB2047804E3E77462C6F9D"/>
  </w:style>
  <w:style w:type="paragraph" w:customStyle="1" w:styleId="9994EC1E88B92D46B4D587DFDA237ACC">
    <w:name w:val="9994EC1E88B92D46B4D587DFDA237ACC"/>
  </w:style>
  <w:style w:type="paragraph" w:customStyle="1" w:styleId="17FC661E56F0B048B3DEF2B884A5702C">
    <w:name w:val="17FC661E56F0B048B3DEF2B884A5702C"/>
    <w:rsid w:val="001437CD"/>
  </w:style>
  <w:style w:type="paragraph" w:customStyle="1" w:styleId="B89C21EE9E50A84D8233D3C2C4CC8DBC">
    <w:name w:val="B89C21EE9E50A84D8233D3C2C4CC8DBC"/>
    <w:rsid w:val="001437CD"/>
  </w:style>
  <w:style w:type="paragraph" w:customStyle="1" w:styleId="7ACB0E1388E92C4C9D6478A9D504E416">
    <w:name w:val="7ACB0E1388E92C4C9D6478A9D504E416"/>
    <w:rsid w:val="001437CD"/>
  </w:style>
  <w:style w:type="paragraph" w:customStyle="1" w:styleId="80AF1FBEE77A3644A1169A8A8F4DAF7E">
    <w:name w:val="80AF1FBEE77A3644A1169A8A8F4DAF7E"/>
    <w:rsid w:val="001437CD"/>
  </w:style>
  <w:style w:type="paragraph" w:customStyle="1" w:styleId="842C0D250884DA4089039926520AC87F">
    <w:name w:val="842C0D250884DA4089039926520AC87F"/>
    <w:rsid w:val="001437CD"/>
  </w:style>
  <w:style w:type="paragraph" w:customStyle="1" w:styleId="A7C12200421177489004BC479F3C9273">
    <w:name w:val="A7C12200421177489004BC479F3C9273"/>
    <w:rsid w:val="001437CD"/>
  </w:style>
  <w:style w:type="paragraph" w:customStyle="1" w:styleId="EE7CBE2BB6A5054AA8FFF2636958C076">
    <w:name w:val="EE7CBE2BB6A5054AA8FFF2636958C076"/>
    <w:rsid w:val="001437CD"/>
  </w:style>
  <w:style w:type="paragraph" w:customStyle="1" w:styleId="F290D1FC9276D4498FBD8A81E2E7F621">
    <w:name w:val="F290D1FC9276D4498FBD8A81E2E7F621"/>
    <w:rsid w:val="001437CD"/>
  </w:style>
  <w:style w:type="paragraph" w:customStyle="1" w:styleId="2BBA1569BFF56F4190EE904D5614BC47">
    <w:name w:val="2BBA1569BFF56F4190EE904D5614BC47"/>
    <w:rsid w:val="001437CD"/>
  </w:style>
  <w:style w:type="paragraph" w:customStyle="1" w:styleId="CA77F05890B8534CBF6BC49CD34180E4">
    <w:name w:val="CA77F05890B8534CBF6BC49CD34180E4"/>
    <w:rsid w:val="001437CD"/>
  </w:style>
  <w:style w:type="paragraph" w:customStyle="1" w:styleId="40D4CAA072FF134AB194DDA87E04404A">
    <w:name w:val="40D4CAA072FF134AB194DDA87E04404A"/>
    <w:rsid w:val="001437CD"/>
  </w:style>
  <w:style w:type="paragraph" w:customStyle="1" w:styleId="509E171BBBF86546BD643D3AD1B74B5A">
    <w:name w:val="509E171BBBF86546BD643D3AD1B74B5A"/>
    <w:rsid w:val="001437CD"/>
  </w:style>
  <w:style w:type="paragraph" w:customStyle="1" w:styleId="9DE23298FD8C4841A8B2EEBF6B75FBCE">
    <w:name w:val="9DE23298FD8C4841A8B2EEBF6B75FBCE"/>
    <w:rsid w:val="001437CD"/>
  </w:style>
  <w:style w:type="paragraph" w:customStyle="1" w:styleId="882AB12BB50F1D429805303B0A99405D">
    <w:name w:val="882AB12BB50F1D429805303B0A99405D"/>
    <w:rsid w:val="001437CD"/>
  </w:style>
  <w:style w:type="paragraph" w:customStyle="1" w:styleId="A369046DCE438A4383DEB078EB76E2A7">
    <w:name w:val="A369046DCE438A4383DEB078EB76E2A7"/>
    <w:rsid w:val="001437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theme/theme1.xml><?xml version="1.0" encoding="utf-8"?>
<a:theme xmlns:a="http://schemas.openxmlformats.org/drawingml/2006/main" name="Office Theme">
  <a:themeElements>
    <a:clrScheme name="Custom 15">
      <a:dk1>
        <a:sysClr val="windowText" lastClr="000000"/>
      </a:dk1>
      <a:lt1>
        <a:sysClr val="window" lastClr="FFFFFF"/>
      </a:lt1>
      <a:dk2>
        <a:srgbClr val="44546A"/>
      </a:dk2>
      <a:lt2>
        <a:srgbClr val="E7E6E6"/>
      </a:lt2>
      <a:accent1>
        <a:srgbClr val="EA4E4E"/>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4">
      <a:majorFont>
        <a:latin typeface="Franklin Gothic Demi"/>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661</Words>
  <Characters>3772</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V</Company>
  <LinksUpToDate>false</LinksUpToDate>
  <CharactersWithSpaces>4425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dc:creator>
  <cp:lastModifiedBy>KAREN Burke</cp:lastModifiedBy>
  <cp:revision>2</cp:revision>
  <dcterms:created xsi:type="dcterms:W3CDTF">2016-10-24T15:33:00Z</dcterms:created>
  <dcterms:modified xsi:type="dcterms:W3CDTF">2016-10-24T15:33:00Z</dcterms:modified>
</cp:coreProperties>
</file>