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05" w:rsidRDefault="00083805" w:rsidP="00611AF7">
      <w:pPr>
        <w:pStyle w:val="Title"/>
      </w:pPr>
      <w:r>
        <w:t xml:space="preserve">Data Structures – Practical Assignment </w:t>
      </w:r>
      <w:r w:rsidR="00611AF7">
        <w:t>2</w:t>
      </w:r>
    </w:p>
    <w:p w:rsidR="00083805" w:rsidRPr="00083805" w:rsidRDefault="00083805" w:rsidP="00083805">
      <w:pPr>
        <w:rPr>
          <w:rStyle w:val="SubtleEmphasis"/>
        </w:rPr>
      </w:pPr>
      <w:r>
        <w:rPr>
          <w:rStyle w:val="SubtleEmphasis"/>
        </w:rPr>
        <w:t>Gal Oren (302378633</w:t>
      </w:r>
      <w:r w:rsidR="002407A2">
        <w:rPr>
          <w:rStyle w:val="SubtleEmphasis"/>
        </w:rPr>
        <w:t>, orengal1</w:t>
      </w:r>
      <w:r>
        <w:rPr>
          <w:rStyle w:val="SubtleEmphasis"/>
        </w:rPr>
        <w:t>), Katz Saar (318966249</w:t>
      </w:r>
      <w:r w:rsidR="002407A2">
        <w:rPr>
          <w:rStyle w:val="SubtleEmphasis"/>
        </w:rPr>
        <w:t xml:space="preserve">, </w:t>
      </w:r>
      <w:proofErr w:type="spellStart"/>
      <w:r w:rsidR="002407A2">
        <w:rPr>
          <w:rStyle w:val="SubtleEmphasis"/>
        </w:rPr>
        <w:t>saarkatz</w:t>
      </w:r>
      <w:proofErr w:type="spellEnd"/>
      <w:r>
        <w:rPr>
          <w:rStyle w:val="SubtleEmphasis"/>
        </w:rPr>
        <w:t>)</w:t>
      </w:r>
    </w:p>
    <w:p w:rsidR="001655E4" w:rsidRDefault="001655E4" w:rsidP="001655E4">
      <w:pPr>
        <w:pStyle w:val="Heading1"/>
      </w:pPr>
      <w:r>
        <w:t>Class documentation:</w:t>
      </w:r>
    </w:p>
    <w:p w:rsidR="001655E4" w:rsidRPr="001655E4" w:rsidRDefault="001655E4" w:rsidP="00165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611AF7" w:rsidP="00970F4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FibonacciHeap</w:t>
            </w:r>
            <w:proofErr w:type="spellEnd"/>
          </w:p>
        </w:tc>
      </w:tr>
    </w:tbl>
    <w:p w:rsidR="00611AF7" w:rsidRDefault="00611AF7" w:rsidP="005B4575">
      <w:r>
        <w:t>Static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611AF7" w:rsidTr="00F91060">
        <w:tc>
          <w:tcPr>
            <w:tcW w:w="1526" w:type="dxa"/>
          </w:tcPr>
          <w:p w:rsidR="00611AF7" w:rsidRDefault="00611AF7" w:rsidP="00F91060">
            <w:r>
              <w:t>Type</w:t>
            </w:r>
          </w:p>
        </w:tc>
        <w:tc>
          <w:tcPr>
            <w:tcW w:w="3118" w:type="dxa"/>
          </w:tcPr>
          <w:p w:rsidR="00611AF7" w:rsidRDefault="00611AF7" w:rsidP="00F91060">
            <w:r>
              <w:t>Name</w:t>
            </w:r>
          </w:p>
        </w:tc>
        <w:tc>
          <w:tcPr>
            <w:tcW w:w="8532" w:type="dxa"/>
          </w:tcPr>
          <w:p w:rsidR="00611AF7" w:rsidRDefault="00611AF7" w:rsidP="00F91060">
            <w:r>
              <w:t>Description</w:t>
            </w:r>
          </w:p>
        </w:tc>
      </w:tr>
      <w:tr w:rsidR="00611AF7" w:rsidTr="00F91060">
        <w:tc>
          <w:tcPr>
            <w:tcW w:w="1526" w:type="dxa"/>
          </w:tcPr>
          <w:p w:rsidR="00611AF7" w:rsidRPr="00611AF7" w:rsidRDefault="00611AF7" w:rsidP="00611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1A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11AF7" w:rsidRPr="00611AF7" w:rsidRDefault="00611AF7" w:rsidP="00611A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totalCuts</w:t>
            </w:r>
            <w:proofErr w:type="spellEnd"/>
          </w:p>
        </w:tc>
        <w:tc>
          <w:tcPr>
            <w:tcW w:w="8532" w:type="dxa"/>
          </w:tcPr>
          <w:p w:rsidR="00611AF7" w:rsidRDefault="00611AF7" w:rsidP="00F91060">
            <w:r>
              <w:t xml:space="preserve">Keeps the total number of cuts made by instances of </w:t>
            </w:r>
            <w:proofErr w:type="spellStart"/>
            <w:r>
              <w:t>FibonacciHeap</w:t>
            </w:r>
            <w:proofErr w:type="spellEnd"/>
            <w:r>
              <w:t>.</w:t>
            </w:r>
          </w:p>
        </w:tc>
      </w:tr>
      <w:tr w:rsidR="00611AF7" w:rsidTr="00F91060">
        <w:tc>
          <w:tcPr>
            <w:tcW w:w="1526" w:type="dxa"/>
          </w:tcPr>
          <w:p w:rsidR="00611AF7" w:rsidRDefault="00611AF7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11AF7" w:rsidRPr="00611AF7" w:rsidRDefault="00611AF7" w:rsidP="00611A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totalLinks</w:t>
            </w:r>
            <w:proofErr w:type="spellEnd"/>
          </w:p>
        </w:tc>
        <w:tc>
          <w:tcPr>
            <w:tcW w:w="8532" w:type="dxa"/>
          </w:tcPr>
          <w:p w:rsidR="00611AF7" w:rsidRDefault="00611AF7" w:rsidP="00611AF7">
            <w:r>
              <w:t xml:space="preserve">Keeps the total number of links made by instances of </w:t>
            </w:r>
            <w:proofErr w:type="spellStart"/>
            <w:r>
              <w:t>FibonacciHeap</w:t>
            </w:r>
            <w:proofErr w:type="spellEnd"/>
            <w:r>
              <w:t>.</w:t>
            </w:r>
          </w:p>
        </w:tc>
      </w:tr>
    </w:tbl>
    <w:p w:rsidR="00611AF7" w:rsidRDefault="00611AF7" w:rsidP="005B4575"/>
    <w:p w:rsidR="00611AF7" w:rsidRDefault="00611AF7" w:rsidP="005B4575">
      <w:r>
        <w:t>Static methods: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20"/>
        <w:gridCol w:w="5813"/>
        <w:gridCol w:w="2717"/>
      </w:tblGrid>
      <w:tr w:rsidR="00611AF7" w:rsidTr="00611AF7">
        <w:tc>
          <w:tcPr>
            <w:tcW w:w="579" w:type="pct"/>
          </w:tcPr>
          <w:p w:rsidR="00611AF7" w:rsidRDefault="00611AF7" w:rsidP="00F91060">
            <w:r>
              <w:t>Type</w:t>
            </w:r>
          </w:p>
        </w:tc>
        <w:tc>
          <w:tcPr>
            <w:tcW w:w="1184" w:type="pct"/>
          </w:tcPr>
          <w:p w:rsidR="00611AF7" w:rsidRDefault="00611AF7" w:rsidP="00F91060">
            <w:r>
              <w:t>Signature</w:t>
            </w:r>
          </w:p>
        </w:tc>
        <w:tc>
          <w:tcPr>
            <w:tcW w:w="2206" w:type="pct"/>
          </w:tcPr>
          <w:p w:rsidR="00611AF7" w:rsidRDefault="00611AF7" w:rsidP="00F91060">
            <w:r>
              <w:t>Description</w:t>
            </w:r>
          </w:p>
        </w:tc>
        <w:tc>
          <w:tcPr>
            <w:tcW w:w="1031" w:type="pct"/>
          </w:tcPr>
          <w:p w:rsidR="00611AF7" w:rsidRDefault="00611AF7" w:rsidP="00F91060">
            <w:r>
              <w:t>Time complexity</w:t>
            </w:r>
          </w:p>
        </w:tc>
      </w:tr>
      <w:tr w:rsidR="00611AF7" w:rsidTr="00611AF7">
        <w:tc>
          <w:tcPr>
            <w:tcW w:w="579" w:type="pct"/>
          </w:tcPr>
          <w:p w:rsidR="00611AF7" w:rsidRPr="00611AF7" w:rsidRDefault="00611AF7" w:rsidP="00F910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1A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611AF7" w:rsidRPr="00611AF7" w:rsidRDefault="00611AF7" w:rsidP="00611A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totalCuts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611AF7" w:rsidRPr="00611AF7" w:rsidRDefault="00611AF7" w:rsidP="00F91060">
            <w:pPr>
              <w:rPr>
                <w:rFonts w:cstheme="minorHAnsi"/>
              </w:rPr>
            </w:pPr>
            <w:r>
              <w:t xml:space="preserve">Returns </w:t>
            </w:r>
            <w:proofErr w:type="spellStart"/>
            <w:r w:rsidRPr="00611AF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>totalCuts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1" w:type="pct"/>
          </w:tcPr>
          <w:p w:rsidR="00611AF7" w:rsidRDefault="00611AF7" w:rsidP="00F9106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11AF7" w:rsidTr="00611AF7">
        <w:tc>
          <w:tcPr>
            <w:tcW w:w="579" w:type="pct"/>
          </w:tcPr>
          <w:p w:rsidR="00611AF7" w:rsidRDefault="00611AF7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611AF7" w:rsidRPr="00611AF7" w:rsidRDefault="00611AF7" w:rsidP="00611A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totalLinks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611AF7" w:rsidRPr="00611AF7" w:rsidRDefault="00611AF7" w:rsidP="00F91060">
            <w:pPr>
              <w:rPr>
                <w:rFonts w:cstheme="minorHAnsi"/>
              </w:rPr>
            </w:pPr>
            <w:r>
              <w:t xml:space="preserve">Returns </w:t>
            </w:r>
            <w:proofErr w:type="spellStart"/>
            <w:r w:rsidRPr="00611AF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>totalLinks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1" w:type="pct"/>
          </w:tcPr>
          <w:p w:rsidR="00611AF7" w:rsidRDefault="00611AF7" w:rsidP="00F9106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611AF7" w:rsidRDefault="00611AF7" w:rsidP="005B4575"/>
    <w:p w:rsidR="009E3265" w:rsidRDefault="009E3265" w:rsidP="005B4575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E3265" w:rsidTr="00AF3508">
        <w:tc>
          <w:tcPr>
            <w:tcW w:w="1526" w:type="dxa"/>
          </w:tcPr>
          <w:p w:rsidR="009E3265" w:rsidRDefault="009E3265" w:rsidP="005B4575">
            <w:r>
              <w:t>Type</w:t>
            </w:r>
          </w:p>
        </w:tc>
        <w:tc>
          <w:tcPr>
            <w:tcW w:w="3118" w:type="dxa"/>
          </w:tcPr>
          <w:p w:rsidR="009E3265" w:rsidRDefault="009E3265" w:rsidP="005B4575">
            <w:r>
              <w:t>Name</w:t>
            </w:r>
          </w:p>
        </w:tc>
        <w:tc>
          <w:tcPr>
            <w:tcW w:w="8532" w:type="dxa"/>
          </w:tcPr>
          <w:p w:rsidR="009E3265" w:rsidRDefault="009E3265" w:rsidP="005B4575">
            <w:r>
              <w:t>Description</w:t>
            </w:r>
          </w:p>
        </w:tc>
      </w:tr>
      <w:tr w:rsidR="00611AF7" w:rsidTr="00F91060">
        <w:tc>
          <w:tcPr>
            <w:tcW w:w="1526" w:type="dxa"/>
          </w:tcPr>
          <w:p w:rsidR="00611AF7" w:rsidRDefault="00611AF7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11AF7" w:rsidRPr="00611AF7" w:rsidRDefault="00611AF7" w:rsidP="00611A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numMarks</w:t>
            </w:r>
            <w:proofErr w:type="spellEnd"/>
          </w:p>
        </w:tc>
        <w:tc>
          <w:tcPr>
            <w:tcW w:w="8532" w:type="dxa"/>
          </w:tcPr>
          <w:p w:rsidR="00611AF7" w:rsidRDefault="00611AF7" w:rsidP="00F91060">
            <w:r>
              <w:t>The number of marked nodes in the heap. A node becomes</w:t>
            </w:r>
            <w:r w:rsidR="00F91060">
              <w:t xml:space="preserve"> only if one of its child was cut.</w:t>
            </w:r>
          </w:p>
        </w:tc>
      </w:tr>
      <w:tr w:rsidR="00611AF7" w:rsidTr="00F91060">
        <w:tc>
          <w:tcPr>
            <w:tcW w:w="1526" w:type="dxa"/>
          </w:tcPr>
          <w:p w:rsidR="00611AF7" w:rsidRDefault="00611AF7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11AF7" w:rsidRPr="00611AF7" w:rsidRDefault="00611AF7" w:rsidP="00611AF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numRoots</w:t>
            </w:r>
            <w:proofErr w:type="spellEnd"/>
          </w:p>
        </w:tc>
        <w:tc>
          <w:tcPr>
            <w:tcW w:w="8532" w:type="dxa"/>
          </w:tcPr>
          <w:p w:rsidR="00611AF7" w:rsidRDefault="00F91060" w:rsidP="00F91060">
            <w:r>
              <w:t>The number of root in the heap.</w:t>
            </w:r>
          </w:p>
        </w:tc>
      </w:tr>
      <w:tr w:rsidR="00611AF7" w:rsidTr="00F91060">
        <w:tc>
          <w:tcPr>
            <w:tcW w:w="1526" w:type="dxa"/>
          </w:tcPr>
          <w:p w:rsidR="00611AF7" w:rsidRDefault="00611AF7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11AF7" w:rsidRPr="009E3265" w:rsidRDefault="00611AF7" w:rsidP="00F91060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size</w:t>
            </w:r>
          </w:p>
        </w:tc>
        <w:tc>
          <w:tcPr>
            <w:tcW w:w="8532" w:type="dxa"/>
          </w:tcPr>
          <w:p w:rsidR="00611AF7" w:rsidRDefault="00611AF7" w:rsidP="00F91060">
            <w:r>
              <w:t xml:space="preserve">The number of nodes in the </w:t>
            </w:r>
            <w:r w:rsidR="00F91060">
              <w:t>heap</w:t>
            </w:r>
            <w:r>
              <w:t>.</w:t>
            </w:r>
          </w:p>
        </w:tc>
      </w:tr>
      <w:tr w:rsidR="009E3265" w:rsidTr="00AF3508">
        <w:tc>
          <w:tcPr>
            <w:tcW w:w="1526" w:type="dxa"/>
          </w:tcPr>
          <w:p w:rsidR="009E3265" w:rsidRPr="009E3265" w:rsidRDefault="00611AF7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3118" w:type="dxa"/>
          </w:tcPr>
          <w:p w:rsidR="009E3265" w:rsidRPr="009E3265" w:rsidRDefault="00F91060" w:rsidP="005B45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min</w:t>
            </w:r>
          </w:p>
        </w:tc>
        <w:tc>
          <w:tcPr>
            <w:tcW w:w="8532" w:type="dxa"/>
          </w:tcPr>
          <w:p w:rsidR="009E3265" w:rsidRDefault="009E3265" w:rsidP="00F91060">
            <w:r>
              <w:t xml:space="preserve">A </w:t>
            </w:r>
            <w:r w:rsidR="00B55626">
              <w:t>reference</w:t>
            </w:r>
            <w:r>
              <w:t xml:space="preserve"> to the </w:t>
            </w:r>
            <w:r w:rsidR="00F91060">
              <w:t>minimum</w:t>
            </w:r>
            <w:r>
              <w:t xml:space="preserve"> of the </w:t>
            </w:r>
            <w:r w:rsidR="00F91060">
              <w:t>heap</w:t>
            </w:r>
            <w:r>
              <w:t xml:space="preserve">. Root is null if the </w:t>
            </w:r>
            <w:r w:rsidR="00F91060">
              <w:t>heap</w:t>
            </w:r>
            <w:r>
              <w:t xml:space="preserve"> is empty.</w:t>
            </w:r>
          </w:p>
        </w:tc>
      </w:tr>
    </w:tbl>
    <w:p w:rsidR="009E3265" w:rsidRDefault="009E3265" w:rsidP="005B4575"/>
    <w:p w:rsidR="00D40D90" w:rsidRDefault="00D40D90" w:rsidP="005B4575">
      <w:r>
        <w:lastRenderedPageBreak/>
        <w:t>Public methods: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20"/>
        <w:gridCol w:w="5813"/>
        <w:gridCol w:w="2717"/>
      </w:tblGrid>
      <w:tr w:rsidR="0054346D" w:rsidTr="00F91060">
        <w:tc>
          <w:tcPr>
            <w:tcW w:w="579" w:type="pct"/>
          </w:tcPr>
          <w:p w:rsidR="00D40D90" w:rsidRDefault="00D40D90" w:rsidP="00F87743">
            <w:r>
              <w:t>Type</w:t>
            </w:r>
          </w:p>
        </w:tc>
        <w:tc>
          <w:tcPr>
            <w:tcW w:w="1184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0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31" w:type="pct"/>
          </w:tcPr>
          <w:p w:rsidR="00D40D90" w:rsidRDefault="00D40D90" w:rsidP="00F87743">
            <w:r>
              <w:t>Time complexity</w:t>
            </w:r>
          </w:p>
        </w:tc>
      </w:tr>
      <w:tr w:rsidR="00F91060" w:rsidTr="00F91060">
        <w:tc>
          <w:tcPr>
            <w:tcW w:w="579" w:type="pct"/>
          </w:tcPr>
          <w:p w:rsidR="00F91060" w:rsidRPr="00644F48" w:rsidRDefault="00F91060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184" w:type="pct"/>
          </w:tcPr>
          <w:p w:rsidR="00F91060" w:rsidRPr="00F339D0" w:rsidRDefault="00F91060" w:rsidP="00F910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empty()</w:t>
            </w:r>
          </w:p>
        </w:tc>
        <w:tc>
          <w:tcPr>
            <w:tcW w:w="2206" w:type="pct"/>
          </w:tcPr>
          <w:p w:rsidR="00F91060" w:rsidRDefault="00F91060" w:rsidP="00F91060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heap is empty (</w:t>
            </w:r>
            <m:oMath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eastAsiaTheme="minorEastAsia" w:hAnsi="Cambria Math"/>
                </w:rPr>
                <m:t>=null</m:t>
              </m:r>
            </m:oMath>
            <w:r>
              <w:rPr>
                <w:rFonts w:eastAsiaTheme="minorEastAsia"/>
              </w:rPr>
              <w:t>), false otherwise.</w:t>
            </w:r>
          </w:p>
        </w:tc>
        <w:tc>
          <w:tcPr>
            <w:tcW w:w="1031" w:type="pct"/>
          </w:tcPr>
          <w:p w:rsidR="00F91060" w:rsidRPr="00274766" w:rsidRDefault="00F91060" w:rsidP="00F9106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F91060" w:rsidTr="00F91060">
        <w:tc>
          <w:tcPr>
            <w:tcW w:w="579" w:type="pct"/>
          </w:tcPr>
          <w:p w:rsidR="00F91060" w:rsidRDefault="00F91060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  <w:p w:rsidR="00F91060" w:rsidRDefault="00F91060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184" w:type="pct"/>
          </w:tcPr>
          <w:p w:rsidR="00F91060" w:rsidRPr="00F339D0" w:rsidRDefault="00F91060" w:rsidP="00F910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insert(</w:t>
            </w:r>
            <w:proofErr w:type="spellStart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ey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06" w:type="pct"/>
          </w:tcPr>
          <w:p w:rsidR="00F91060" w:rsidRDefault="00F91060" w:rsidP="00F91060">
            <w:pPr>
              <w:rPr>
                <w:rFonts w:eastAsiaTheme="minorEastAsia"/>
              </w:rPr>
            </w:pPr>
            <w:r>
              <w:t xml:space="preserve">Inserts a new node with the key </w:t>
            </w:r>
            <m:oMath>
              <m:r>
                <w:rPr>
                  <w:rFonts w:ascii="Cambria Math" w:hAnsi="Cambria Math"/>
                </w:rPr>
                <m:t>key</m:t>
              </m:r>
            </m:oMath>
            <w:r>
              <w:rPr>
                <w:rFonts w:eastAsiaTheme="minorEastAsia"/>
              </w:rPr>
              <w:t xml:space="preserve"> into the heap.</w:t>
            </w:r>
          </w:p>
          <w:p w:rsidR="00F91060" w:rsidRDefault="00F91060" w:rsidP="00F91060">
            <w:r>
              <w:rPr>
                <w:rFonts w:eastAsiaTheme="minorEastAsia"/>
              </w:rPr>
              <w:t>Returns a reference to the node.</w:t>
            </w:r>
          </w:p>
        </w:tc>
        <w:tc>
          <w:tcPr>
            <w:tcW w:w="1031" w:type="pct"/>
          </w:tcPr>
          <w:p w:rsidR="00F91060" w:rsidRDefault="00F91060" w:rsidP="00F9106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</w:tc>
      </w:tr>
      <w:tr w:rsidR="00F91060" w:rsidTr="00F91060">
        <w:tc>
          <w:tcPr>
            <w:tcW w:w="579" w:type="pct"/>
          </w:tcPr>
          <w:p w:rsidR="00F91060" w:rsidRPr="005B4575" w:rsidRDefault="00F91060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4" w:type="pct"/>
          </w:tcPr>
          <w:p w:rsidR="00F91060" w:rsidRPr="00F339D0" w:rsidRDefault="00F91060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deleteMin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F91060" w:rsidRDefault="00F91060" w:rsidP="00F91060">
            <w:r>
              <w:t xml:space="preserve">Deletes the minimum of the tree. One-pass successive linking is performed of the heap after a call to </w:t>
            </w:r>
            <w:proofErr w:type="spellStart"/>
            <w:r w:rsidRPr="00F91060">
              <w:rPr>
                <w:rFonts w:ascii="Courier New" w:hAnsi="Courier New" w:cs="Courier New"/>
                <w:color w:val="000000"/>
                <w:sz w:val="18"/>
                <w:szCs w:val="18"/>
              </w:rPr>
              <w:t>deleteMin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31" w:type="pct"/>
          </w:tcPr>
          <w:p w:rsidR="00F91060" w:rsidRPr="00417F35" w:rsidRDefault="00F91060" w:rsidP="00F9106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F91060" w:rsidRDefault="00F91060" w:rsidP="00F9106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</w:t>
            </w:r>
          </w:p>
        </w:tc>
      </w:tr>
      <w:tr w:rsidR="00F91060" w:rsidTr="00F91060">
        <w:tc>
          <w:tcPr>
            <w:tcW w:w="579" w:type="pct"/>
          </w:tcPr>
          <w:p w:rsidR="00F91060" w:rsidRPr="005B4575" w:rsidRDefault="006425D0" w:rsidP="006425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1184" w:type="pct"/>
          </w:tcPr>
          <w:p w:rsidR="00F91060" w:rsidRPr="00F339D0" w:rsidRDefault="00F91060" w:rsidP="00F9106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findMin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F91060" w:rsidRDefault="00F91060" w:rsidP="00F91060">
            <w:r>
              <w:t>Returns the minimum node of the heap.</w:t>
            </w:r>
          </w:p>
        </w:tc>
        <w:tc>
          <w:tcPr>
            <w:tcW w:w="1031" w:type="pct"/>
          </w:tcPr>
          <w:p w:rsidR="00F91060" w:rsidRDefault="00F91060" w:rsidP="00F9106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</w:tc>
      </w:tr>
      <w:tr w:rsidR="006425D0" w:rsidTr="00B751A4">
        <w:tc>
          <w:tcPr>
            <w:tcW w:w="579" w:type="pct"/>
          </w:tcPr>
          <w:p w:rsidR="006425D0" w:rsidRPr="005B4575" w:rsidRDefault="006425D0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4" w:type="pct"/>
          </w:tcPr>
          <w:p w:rsidR="006425D0" w:rsidRPr="00F339D0" w:rsidRDefault="006425D0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meld</w:t>
            </w:r>
            <w:r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FibonacciHeap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heap2</w:t>
            </w:r>
            <w:r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06" w:type="pct"/>
          </w:tcPr>
          <w:p w:rsidR="006425D0" w:rsidRPr="006425D0" w:rsidRDefault="006425D0" w:rsidP="00B751A4">
            <w:pPr>
              <w:rPr>
                <w:rFonts w:cstheme="minorHAnsi"/>
              </w:rPr>
            </w:pPr>
            <w:r>
              <w:t xml:space="preserve">Meld this heap with </w:t>
            </w:r>
            <w:r w:rsidRPr="00F91060">
              <w:rPr>
                <w:rFonts w:ascii="Courier New" w:hAnsi="Courier New" w:cs="Courier New"/>
                <w:color w:val="000000"/>
                <w:sz w:val="18"/>
                <w:szCs w:val="18"/>
              </w:rPr>
              <w:t>heap2</w:t>
            </w:r>
            <w:r w:rsidRPr="00F91060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F91060">
              <w:rPr>
                <w:rFonts w:cstheme="minorHAnsi"/>
                <w:color w:val="000000"/>
              </w:rPr>
              <w:t xml:space="preserve">The resulting </w:t>
            </w:r>
            <w:r>
              <w:rPr>
                <w:rFonts w:cstheme="minorHAnsi"/>
                <w:color w:val="000000"/>
              </w:rPr>
              <w:t xml:space="preserve">heap is contained in this instance and </w:t>
            </w:r>
            <w:r w:rsidRPr="00F91060">
              <w:rPr>
                <w:rFonts w:ascii="Courier New" w:hAnsi="Courier New" w:cs="Courier New"/>
                <w:color w:val="000000"/>
                <w:sz w:val="18"/>
                <w:szCs w:val="18"/>
              </w:rPr>
              <w:t>heap2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6425D0">
              <w:rPr>
                <w:rFonts w:cstheme="minorHAnsi"/>
                <w:color w:val="000000"/>
              </w:rPr>
              <w:t xml:space="preserve">is </w:t>
            </w:r>
            <w:r>
              <w:rPr>
                <w:rFonts w:cstheme="minorHAnsi"/>
                <w:color w:val="000000"/>
              </w:rPr>
              <w:t>emptied completely.</w:t>
            </w:r>
          </w:p>
        </w:tc>
        <w:tc>
          <w:tcPr>
            <w:tcW w:w="1031" w:type="pct"/>
          </w:tcPr>
          <w:p w:rsidR="006425D0" w:rsidRDefault="006425D0" w:rsidP="00B751A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</w:tc>
      </w:tr>
      <w:tr w:rsidR="006425D0" w:rsidTr="00B751A4">
        <w:tc>
          <w:tcPr>
            <w:tcW w:w="579" w:type="pct"/>
          </w:tcPr>
          <w:p w:rsidR="006425D0" w:rsidRPr="005B4575" w:rsidRDefault="006425D0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6425D0" w:rsidRPr="00F339D0" w:rsidRDefault="006425D0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size</w:t>
            </w:r>
            <w:r w:rsidRPr="00F339D0"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6425D0" w:rsidRPr="006425D0" w:rsidRDefault="006425D0" w:rsidP="00B751A4">
            <w:pPr>
              <w:rPr>
                <w:rFonts w:cstheme="minorHAnsi"/>
              </w:rPr>
            </w:pPr>
            <w:r>
              <w:t>Returns the size of the heap.</w:t>
            </w:r>
          </w:p>
        </w:tc>
        <w:tc>
          <w:tcPr>
            <w:tcW w:w="1031" w:type="pct"/>
          </w:tcPr>
          <w:p w:rsidR="006425D0" w:rsidRDefault="006425D0" w:rsidP="00B751A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</w:tc>
      </w:tr>
      <w:tr w:rsidR="00F91060" w:rsidTr="00F91060">
        <w:tc>
          <w:tcPr>
            <w:tcW w:w="579" w:type="pct"/>
          </w:tcPr>
          <w:p w:rsidR="00F91060" w:rsidRPr="005B4575" w:rsidRDefault="006425D0" w:rsidP="006425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1184" w:type="pct"/>
          </w:tcPr>
          <w:p w:rsidR="00F91060" w:rsidRPr="00F339D0" w:rsidRDefault="006425D0" w:rsidP="006425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countersRep</w:t>
            </w:r>
            <w:proofErr w:type="spellEnd"/>
            <w:r w:rsidR="00F91060" w:rsidRPr="00F339D0"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F91060" w:rsidRPr="006425D0" w:rsidRDefault="006425D0" w:rsidP="00F91060">
            <w:pPr>
              <w:rPr>
                <w:rFonts w:cstheme="minorHAnsi"/>
              </w:rPr>
            </w:pPr>
            <w:r w:rsidRPr="006425D0">
              <w:t xml:space="preserve">Return a counters array, where the value of the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425D0">
              <w:t>-th entry is the number of trees of order</w:t>
            </w:r>
            <m:oMath>
              <m:r>
                <w:rPr>
                  <w:rFonts w:ascii="Cambria Math" w:hAnsi="Cambria Math"/>
                </w:rPr>
                <m:t xml:space="preserve"> i</m:t>
              </m:r>
            </m:oMath>
            <w:r w:rsidRPr="006425D0">
              <w:t xml:space="preserve"> in the heap.</w:t>
            </w:r>
          </w:p>
        </w:tc>
        <w:tc>
          <w:tcPr>
            <w:tcW w:w="1031" w:type="pct"/>
          </w:tcPr>
          <w:p w:rsidR="00F91060" w:rsidRPr="006425D0" w:rsidRDefault="00F91060" w:rsidP="006425D0">
            <w:pPr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Number of roots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6425D0" w:rsidRPr="006425D0" w:rsidRDefault="006425D0" w:rsidP="006425D0">
            <w:pPr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Worst case:O(n)</m:t>
                </m:r>
              </m:oMath>
            </m:oMathPara>
          </w:p>
        </w:tc>
      </w:tr>
      <w:tr w:rsidR="0054346D" w:rsidTr="00F91060">
        <w:tc>
          <w:tcPr>
            <w:tcW w:w="579" w:type="pct"/>
          </w:tcPr>
          <w:p w:rsidR="00D40D90" w:rsidRPr="005B4575" w:rsidRDefault="006425D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4" w:type="pct"/>
          </w:tcPr>
          <w:p w:rsidR="00D40D90" w:rsidRPr="00F339D0" w:rsidRDefault="00D40D90" w:rsidP="006425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339D0">
              <w:rPr>
                <w:color w:val="000000"/>
                <w:sz w:val="18"/>
                <w:szCs w:val="18"/>
              </w:rPr>
              <w:t>delete(</w:t>
            </w:r>
            <w:proofErr w:type="spellStart"/>
            <w:r w:rsidR="006425D0">
              <w:rPr>
                <w:color w:val="000000"/>
                <w:sz w:val="18"/>
                <w:szCs w:val="18"/>
              </w:rPr>
              <w:t>HeapNode</w:t>
            </w:r>
            <w:proofErr w:type="spellEnd"/>
            <w:r w:rsidR="006425D0">
              <w:rPr>
                <w:color w:val="000000"/>
                <w:sz w:val="18"/>
                <w:szCs w:val="18"/>
              </w:rPr>
              <w:t xml:space="preserve"> x</w:t>
            </w:r>
            <w:r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06" w:type="pct"/>
          </w:tcPr>
          <w:p w:rsidR="00D40D90" w:rsidRDefault="00D40D90" w:rsidP="00CE2844">
            <w:r>
              <w:t xml:space="preserve">Deletes the node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  <w:r w:rsidR="006425D0">
              <w:t>from the heap</w:t>
            </w:r>
            <w:r>
              <w:rPr>
                <w:rFonts w:eastAsiaTheme="minorEastAsia"/>
              </w:rPr>
              <w:t>.</w:t>
            </w:r>
            <w:r w:rsidR="006425D0">
              <w:t xml:space="preserve"> </w:t>
            </w:r>
            <w:r w:rsidR="006425D0">
              <w:t xml:space="preserve">One-pass successive linking is </w:t>
            </w:r>
            <w:r w:rsidR="006425D0">
              <w:t xml:space="preserve">then </w:t>
            </w:r>
            <w:r w:rsidR="006425D0">
              <w:t>performed</w:t>
            </w:r>
            <w:r w:rsidR="006425D0">
              <w:t xml:space="preserve">. If the node has a parent a cascading cut is performed between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6425D0">
              <w:t xml:space="preserve"> </w:t>
            </w:r>
            <w:r w:rsidR="00CE2844">
              <w:t xml:space="preserve">and it’s parent. While it’s true that the children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E2844">
              <w:rPr>
                <w:rFonts w:eastAsiaTheme="minorEastAsia"/>
              </w:rPr>
              <w:t xml:space="preserve"> are disconnected from it, these cuts are not counted </w:t>
            </w:r>
            <w:proofErr w:type="gramStart"/>
            <w:r w:rsidR="00CE2844">
              <w:rPr>
                <w:rFonts w:eastAsiaTheme="minorEastAsia"/>
              </w:rPr>
              <w:t xml:space="preserve">toward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totalCuts</m:t>
              </m:r>
            </m:oMath>
            <w:r w:rsidR="00CE2844">
              <w:t>.</w:t>
            </w:r>
          </w:p>
        </w:tc>
        <w:tc>
          <w:tcPr>
            <w:tcW w:w="1031" w:type="pct"/>
          </w:tcPr>
          <w:p w:rsidR="00D40D90" w:rsidRPr="00417F35" w:rsidRDefault="00D40D90" w:rsidP="006425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D40D90" w:rsidRDefault="00274766" w:rsidP="006425D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</w:t>
            </w:r>
          </w:p>
        </w:tc>
      </w:tr>
      <w:tr w:rsidR="00F90D93" w:rsidTr="00F91060">
        <w:tc>
          <w:tcPr>
            <w:tcW w:w="579" w:type="pct"/>
          </w:tcPr>
          <w:p w:rsidR="00F90D93" w:rsidRPr="00F90D93" w:rsidRDefault="00CE2844" w:rsidP="00CE284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84" w:type="pct"/>
          </w:tcPr>
          <w:p w:rsidR="00F90D93" w:rsidRPr="00F339D0" w:rsidRDefault="00CE2844" w:rsidP="00CE284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potential</w:t>
            </w:r>
            <w:r w:rsidR="00F90D93" w:rsidRPr="00F339D0"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06" w:type="pct"/>
          </w:tcPr>
          <w:p w:rsidR="00F90D93" w:rsidRDefault="002A27FA" w:rsidP="00CE2844">
            <w:r>
              <w:t xml:space="preserve">Returns </w:t>
            </w:r>
            <w:r w:rsidR="00CE2844">
              <w:t>the potential of the tree. The potential is defined as the number of root plus twice the number of marked nodes.</w:t>
            </w:r>
          </w:p>
        </w:tc>
        <w:tc>
          <w:tcPr>
            <w:tcW w:w="1031" w:type="pct"/>
          </w:tcPr>
          <w:p w:rsidR="00F90D93" w:rsidRDefault="002A27FA" w:rsidP="00CE284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</w:tbl>
    <w:p w:rsidR="00D40D90" w:rsidRDefault="00D40D90" w:rsidP="005B4575"/>
    <w:p w:rsidR="00AB1FEA" w:rsidRDefault="00D40D90" w:rsidP="005B4575">
      <w:r>
        <w:t>Private methods: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73"/>
        <w:gridCol w:w="3170"/>
        <w:gridCol w:w="5866"/>
        <w:gridCol w:w="2667"/>
      </w:tblGrid>
      <w:tr w:rsidR="00644F48" w:rsidTr="00AF3508">
        <w:tc>
          <w:tcPr>
            <w:tcW w:w="559" w:type="pct"/>
          </w:tcPr>
          <w:p w:rsidR="00D40D90" w:rsidRDefault="00D40D90" w:rsidP="00F87743">
            <w:r>
              <w:t>Type</w:t>
            </w:r>
          </w:p>
        </w:tc>
        <w:tc>
          <w:tcPr>
            <w:tcW w:w="1203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2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12" w:type="pct"/>
          </w:tcPr>
          <w:p w:rsidR="00D40D90" w:rsidRDefault="00D40D90" w:rsidP="00F87743">
            <w:r>
              <w:t>Time complexity</w:t>
            </w:r>
          </w:p>
        </w:tc>
      </w:tr>
      <w:tr w:rsidR="009C15F3" w:rsidTr="00B751A4">
        <w:tc>
          <w:tcPr>
            <w:tcW w:w="559" w:type="pct"/>
          </w:tcPr>
          <w:p w:rsidR="009C15F3" w:rsidRPr="005B4575" w:rsidRDefault="009C15F3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9C15F3" w:rsidRPr="00F339D0" w:rsidRDefault="009C15F3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cutWithoutCounting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 w:rsidRPr="00F339D0">
              <w:rPr>
                <w:color w:val="000000"/>
                <w:sz w:val="18"/>
                <w:szCs w:val="18"/>
              </w:rPr>
              <w:t>node</w:t>
            </w:r>
            <w:r>
              <w:rPr>
                <w:color w:val="000000"/>
                <w:sz w:val="18"/>
                <w:szCs w:val="18"/>
              </w:rPr>
              <w:t xml:space="preserve"> x</w:t>
            </w:r>
            <w:r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9C15F3" w:rsidRPr="00CE2844" w:rsidRDefault="009C15F3" w:rsidP="00B751A4">
            <w:pPr>
              <w:rPr>
                <w:rFonts w:cstheme="minorHAnsi"/>
                <w:vertAlign w:val="subscript"/>
              </w:rPr>
            </w:pPr>
            <w:r>
              <w:t xml:space="preserve">Cuts the node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from is parent. If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or its parent are null a </w:t>
            </w:r>
            <w:proofErr w:type="spellStart"/>
            <w:r w:rsidRPr="00CE2844">
              <w:rPr>
                <w:rFonts w:ascii="Courier New" w:eastAsiaTheme="minorEastAsia" w:hAnsi="Courier New" w:cs="Courier New"/>
                <w:sz w:val="18"/>
                <w:szCs w:val="18"/>
              </w:rPr>
              <w:t>NullPointerException</w:t>
            </w:r>
            <w:proofErr w:type="spellEnd"/>
            <w:r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Pr="00CE2844">
              <w:rPr>
                <w:rFonts w:eastAsiaTheme="minorEastAsia" w:cstheme="minorHAnsi"/>
              </w:rPr>
              <w:t xml:space="preserve">is </w:t>
            </w:r>
            <w:r>
              <w:rPr>
                <w:rFonts w:eastAsiaTheme="minorEastAsia" w:cstheme="minorHAnsi"/>
              </w:rPr>
              <w:t>thrown. This is an internal function so this should never happen.</w:t>
            </w:r>
          </w:p>
        </w:tc>
        <w:tc>
          <w:tcPr>
            <w:tcW w:w="1012" w:type="pct"/>
          </w:tcPr>
          <w:p w:rsidR="009C15F3" w:rsidRPr="00417F35" w:rsidRDefault="009C15F3" w:rsidP="00B751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203" w:type="pct"/>
          </w:tcPr>
          <w:p w:rsidR="00D40D90" w:rsidRPr="00F339D0" w:rsidRDefault="00CE2844" w:rsidP="009C15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cut</w:t>
            </w:r>
            <w:r w:rsidR="00D40D90"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x</w:t>
            </w:r>
            <w:r w:rsidR="00D40D90"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D40D90" w:rsidRPr="00CE2844" w:rsidRDefault="00CE2844" w:rsidP="009C15F3">
            <w:pPr>
              <w:rPr>
                <w:rFonts w:cstheme="minorHAnsi"/>
                <w:vertAlign w:val="subscript"/>
              </w:rPr>
            </w:pPr>
            <w:r>
              <w:t xml:space="preserve">Cuts the node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from is parent</w:t>
            </w:r>
            <w:r w:rsidR="009C15F3">
              <w:rPr>
                <w:rFonts w:eastAsiaTheme="minorEastAsia"/>
              </w:rPr>
              <w:t xml:space="preserve"> using </w:t>
            </w:r>
            <w:proofErr w:type="spellStart"/>
            <w:r w:rsidR="009C15F3" w:rsidRPr="009C15F3">
              <w:rPr>
                <w:rFonts w:ascii="Courier New" w:hAnsi="Courier New" w:cs="Courier New"/>
                <w:color w:val="000000"/>
                <w:sz w:val="18"/>
                <w:szCs w:val="18"/>
              </w:rPr>
              <w:t>cutWithoutCounting</w:t>
            </w:r>
            <w:proofErr w:type="spellEnd"/>
            <w:r w:rsidR="009C15F3">
              <w:rPr>
                <w:rFonts w:eastAsiaTheme="minorEastAsia"/>
              </w:rPr>
              <w:t xml:space="preserve"> and counts the cut toward </w:t>
            </w:r>
            <m:oMath>
              <m:r>
                <w:rPr>
                  <w:rFonts w:ascii="Cambria Math" w:eastAsiaTheme="minorEastAsia" w:hAnsi="Cambria Math"/>
                </w:rPr>
                <m:t>totalCuts</m:t>
              </m:r>
            </m:oMath>
          </w:p>
        </w:tc>
        <w:tc>
          <w:tcPr>
            <w:tcW w:w="1012" w:type="pct"/>
          </w:tcPr>
          <w:p w:rsidR="00D40D90" w:rsidRPr="00417F35" w:rsidRDefault="00D40D90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9C15F3" w:rsidTr="00B751A4">
        <w:tc>
          <w:tcPr>
            <w:tcW w:w="559" w:type="pct"/>
          </w:tcPr>
          <w:p w:rsidR="009C15F3" w:rsidRPr="00417F35" w:rsidRDefault="009C15F3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203" w:type="pct"/>
          </w:tcPr>
          <w:p w:rsidR="009C15F3" w:rsidRPr="00F339D0" w:rsidRDefault="009C15F3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cascadingCutCounting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x,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doCount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9C15F3" w:rsidRDefault="009C15F3" w:rsidP="00B751A4">
            <w:pPr>
              <w:rPr>
                <w:rFonts w:cstheme="minorHAnsi"/>
                <w:color w:val="000000"/>
              </w:rPr>
            </w:pPr>
            <w:r>
              <w:t xml:space="preserve">Performs cascading cut between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and its parent. If </w:t>
            </w:r>
            <w:proofErr w:type="spellStart"/>
            <w:r w:rsidRPr="009C15F3">
              <w:rPr>
                <w:rFonts w:ascii="Courier New" w:hAnsi="Courier New" w:cs="Courier New"/>
                <w:color w:val="000000"/>
                <w:sz w:val="18"/>
                <w:szCs w:val="18"/>
              </w:rPr>
              <w:t>doCount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is </w:t>
            </w:r>
            <m:oMath>
              <m:r>
                <w:rPr>
                  <w:rFonts w:ascii="Cambria Math" w:hAnsi="Cambria Math" w:cstheme="minorHAnsi"/>
                  <w:color w:val="000000"/>
                </w:rPr>
                <m:t>true</m:t>
              </m:r>
            </m:oMath>
            <w:r>
              <w:rPr>
                <w:rFonts w:eastAsiaTheme="minorEastAsia" w:cstheme="minorHAnsi"/>
                <w:color w:val="000000"/>
              </w:rPr>
              <w:t xml:space="preserve"> the c</w:t>
            </w:r>
            <w:proofErr w:type="spellStart"/>
            <w:r>
              <w:rPr>
                <w:rFonts w:eastAsiaTheme="minorEastAsia" w:cstheme="minorHAnsi"/>
                <w:color w:val="000000"/>
              </w:rPr>
              <w:t>ut</w:t>
            </w:r>
            <w:proofErr w:type="spellEnd"/>
            <w:r>
              <w:rPr>
                <w:rFonts w:eastAsiaTheme="minorEastAsia" w:cstheme="minorHAnsi"/>
                <w:color w:val="000000"/>
              </w:rPr>
              <w:t xml:space="preserve"> is performed using </w:t>
            </w:r>
            <w:r w:rsidRPr="009C15F3">
              <w:rPr>
                <w:rFonts w:ascii="Courier New" w:hAnsi="Courier New" w:cs="Courier New"/>
                <w:color w:val="000000"/>
                <w:sz w:val="18"/>
                <w:szCs w:val="18"/>
              </w:rPr>
              <w:t>cut</w:t>
            </w:r>
            <w:r w:rsidRPr="009C15F3">
              <w:rPr>
                <w:rFonts w:cstheme="minorHAnsi"/>
                <w:color w:val="000000"/>
              </w:rPr>
              <w:t>,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counting all the </w:t>
            </w:r>
            <w:proofErr w:type="gramStart"/>
            <w:r>
              <w:rPr>
                <w:rFonts w:cstheme="minorHAnsi"/>
                <w:color w:val="000000"/>
              </w:rPr>
              <w:t>cuts.</w:t>
            </w:r>
            <w:proofErr w:type="gramEnd"/>
          </w:p>
          <w:p w:rsidR="009C15F3" w:rsidRPr="009C15F3" w:rsidRDefault="009C15F3" w:rsidP="00B751A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lastRenderedPageBreak/>
              <w:t xml:space="preserve">Otherwise </w:t>
            </w:r>
            <w:proofErr w:type="spellStart"/>
            <w:r w:rsidRPr="009C15F3">
              <w:rPr>
                <w:rFonts w:ascii="Courier New" w:hAnsi="Courier New" w:cs="Courier New"/>
                <w:color w:val="000000"/>
                <w:sz w:val="18"/>
                <w:szCs w:val="18"/>
              </w:rPr>
              <w:t>cutWithoutCounting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</w:rPr>
              <w:t>is used, not counting any cut.</w:t>
            </w:r>
          </w:p>
        </w:tc>
        <w:tc>
          <w:tcPr>
            <w:tcW w:w="1012" w:type="pct"/>
          </w:tcPr>
          <w:p w:rsidR="009C15F3" w:rsidRDefault="009C15F3" w:rsidP="009C15F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D40D90" w:rsidRPr="00417F35" w:rsidRDefault="009C15F3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>void</w:t>
            </w:r>
          </w:p>
        </w:tc>
        <w:tc>
          <w:tcPr>
            <w:tcW w:w="1203" w:type="pct"/>
          </w:tcPr>
          <w:p w:rsidR="00D40D90" w:rsidRPr="00F339D0" w:rsidRDefault="009C15F3" w:rsidP="009C15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cascadingCut</w:t>
            </w:r>
            <w:proofErr w:type="spellEnd"/>
            <w:r w:rsidR="00D40D90"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x</w:t>
            </w:r>
            <w:r w:rsidR="00D40D90"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9C15F3" w:rsidRPr="009C15F3" w:rsidRDefault="009C15F3" w:rsidP="009C15F3">
            <w:pPr>
              <w:rPr>
                <w:rFonts w:cstheme="minorHAnsi"/>
              </w:rPr>
            </w:pPr>
            <w:r>
              <w:t xml:space="preserve">Performs </w:t>
            </w:r>
            <w:proofErr w:type="spellStart"/>
            <w:r w:rsidRPr="009C15F3">
              <w:rPr>
                <w:rFonts w:ascii="Courier New" w:hAnsi="Courier New" w:cs="Courier New"/>
                <w:color w:val="000000"/>
                <w:sz w:val="18"/>
                <w:szCs w:val="18"/>
              </w:rPr>
              <w:t>cascadingCutCounting</w:t>
            </w:r>
            <w:proofErr w:type="spellEnd"/>
            <w:r>
              <w:rPr>
                <w:rFonts w:cstheme="minorHAnsi"/>
                <w:color w:val="000000"/>
              </w:rPr>
              <w:t xml:space="preserve"> with </w:t>
            </w:r>
            <w:proofErr w:type="spellStart"/>
            <w:r w:rsidRPr="009C15F3">
              <w:rPr>
                <w:rFonts w:ascii="Courier New" w:hAnsi="Courier New" w:cs="Courier New"/>
                <w:color w:val="000000"/>
                <w:sz w:val="18"/>
                <w:szCs w:val="18"/>
              </w:rPr>
              <w:t>doCount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m:oMath>
              <m:r>
                <w:rPr>
                  <w:rFonts w:ascii="Cambria Math" w:hAnsi="Cambria Math" w:cs="Courier New"/>
                  <w:color w:val="000000"/>
                </w:rPr>
                <m:t>true</m:t>
              </m:r>
            </m:oMath>
          </w:p>
        </w:tc>
        <w:tc>
          <w:tcPr>
            <w:tcW w:w="1012" w:type="pct"/>
          </w:tcPr>
          <w:p w:rsidR="00D40D90" w:rsidRDefault="00274766" w:rsidP="009C15F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90D93" w:rsidTr="00AF3508">
        <w:tc>
          <w:tcPr>
            <w:tcW w:w="559" w:type="pct"/>
          </w:tcPr>
          <w:p w:rsidR="00D40D90" w:rsidRPr="00D40D90" w:rsidRDefault="009C15F3" w:rsidP="009C15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1203" w:type="pct"/>
          </w:tcPr>
          <w:p w:rsidR="00D40D90" w:rsidRPr="00F339D0" w:rsidRDefault="009C15F3" w:rsidP="009C15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link</w:t>
            </w:r>
            <w:r w:rsidR="00D40D90"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node1, 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node2</w:t>
            </w:r>
            <w:r w:rsidR="00D40D90"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D40D90" w:rsidRDefault="009C15F3" w:rsidP="007B6CC8">
            <w:r>
              <w:t xml:space="preserve">Links </w:t>
            </w:r>
            <m:oMath>
              <m:r>
                <w:rPr>
                  <w:rFonts w:ascii="Cambria Math" w:hAnsi="Cambria Math"/>
                </w:rPr>
                <m:t>node1</m:t>
              </m:r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node2</m:t>
              </m:r>
            </m:oMath>
            <w:r>
              <w:rPr>
                <w:rFonts w:eastAsiaTheme="minorEastAsia"/>
              </w:rPr>
              <w:t xml:space="preserve">. The node with the smaller key is linked to be the parent of the other and is then returned. </w:t>
            </w:r>
            <w:r w:rsidR="007B6CC8">
              <w:rPr>
                <w:rFonts w:eastAsiaTheme="minorEastAsia"/>
              </w:rPr>
              <w:t xml:space="preserve">The link is then counted </w:t>
            </w:r>
            <w:proofErr w:type="gramStart"/>
            <w:r w:rsidR="007B6CC8">
              <w:rPr>
                <w:rFonts w:eastAsiaTheme="minorEastAsia"/>
              </w:rPr>
              <w:t xml:space="preserve">towards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totalLinks</m:t>
              </m:r>
            </m:oMath>
            <w:r w:rsidR="007B6CC8"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D40D90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7B6CC8" w:rsidTr="00B751A4">
        <w:tc>
          <w:tcPr>
            <w:tcW w:w="559" w:type="pct"/>
          </w:tcPr>
          <w:p w:rsidR="007B6CC8" w:rsidRPr="00644F48" w:rsidRDefault="007B6CC8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203" w:type="pct"/>
          </w:tcPr>
          <w:p w:rsidR="007B6CC8" w:rsidRPr="00F339D0" w:rsidRDefault="007B6CC8" w:rsidP="007B6CC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onePassSuccessiveLinking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first, 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second</w:t>
            </w:r>
            <w:r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7B6CC8" w:rsidRDefault="007B6CC8" w:rsidP="007B6CC8">
            <w:r>
              <w:t>Performs one-pass successive linking of the heap.</w:t>
            </w:r>
          </w:p>
          <w:p w:rsidR="007B6CC8" w:rsidRDefault="007B6CC8" w:rsidP="007B6CC8"/>
        </w:tc>
        <w:tc>
          <w:tcPr>
            <w:tcW w:w="1012" w:type="pct"/>
          </w:tcPr>
          <w:p w:rsidR="007B6CC8" w:rsidRPr="007B6CC8" w:rsidRDefault="007B6CC8" w:rsidP="00B751A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  <w:p w:rsidR="007B6CC8" w:rsidRDefault="007B6CC8" w:rsidP="00B751A4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</w:t>
            </w:r>
            <m:oMath>
              <m:r>
                <w:rPr>
                  <w:rFonts w:ascii="Cambria Math" w:eastAsia="Calibri" w:hAnsi="Cambria Math" w:cs="Arial"/>
                </w:rPr>
                <m:t>O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7B6CC8" w:rsidTr="00B751A4">
        <w:tc>
          <w:tcPr>
            <w:tcW w:w="559" w:type="pct"/>
          </w:tcPr>
          <w:p w:rsidR="007B6CC8" w:rsidRPr="00644F48" w:rsidRDefault="007B6CC8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203" w:type="pct"/>
          </w:tcPr>
          <w:p w:rsidR="007B6CC8" w:rsidRPr="00F339D0" w:rsidRDefault="007B6CC8" w:rsidP="00B751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meld</w:t>
            </w:r>
            <w:r w:rsidRPr="00F339D0">
              <w:rPr>
                <w:color w:val="000000"/>
                <w:sz w:val="18"/>
                <w:szCs w:val="18"/>
              </w:rPr>
              <w:t>()</w:t>
            </w:r>
          </w:p>
        </w:tc>
        <w:tc>
          <w:tcPr>
            <w:tcW w:w="2226" w:type="pct"/>
          </w:tcPr>
          <w:p w:rsidR="007B6CC8" w:rsidRDefault="007B6CC8" w:rsidP="00B751A4">
            <w:r>
              <w:t xml:space="preserve">Connects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second</m:t>
              </m:r>
            </m:oMath>
            <w:r>
              <w:rPr>
                <w:rFonts w:eastAsiaTheme="minorEastAsia"/>
              </w:rPr>
              <w:t xml:space="preserve"> in a double circular linked list fashion. </w:t>
            </w:r>
          </w:p>
        </w:tc>
        <w:tc>
          <w:tcPr>
            <w:tcW w:w="1012" w:type="pct"/>
          </w:tcPr>
          <w:p w:rsidR="007B6CC8" w:rsidRDefault="007B6CC8" w:rsidP="007B6CC8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7B6CC8" w:rsidTr="00AF3508">
        <w:tc>
          <w:tcPr>
            <w:tcW w:w="559" w:type="pct"/>
          </w:tcPr>
          <w:p w:rsidR="007B6CC8" w:rsidRPr="00644F48" w:rsidRDefault="007B6CC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203" w:type="pct"/>
          </w:tcPr>
          <w:p w:rsidR="007B6CC8" w:rsidRPr="00F339D0" w:rsidRDefault="007B6CC8" w:rsidP="007B6CC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removeNodeFromList</w:t>
            </w:r>
            <w:proofErr w:type="spellEnd"/>
            <w:r w:rsidRPr="00F339D0"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</w:t>
            </w:r>
            <w:r w:rsidRPr="00F339D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26" w:type="pct"/>
          </w:tcPr>
          <w:p w:rsidR="007B6CC8" w:rsidRDefault="007B6CC8" w:rsidP="007B6CC8">
            <w:r>
              <w:t xml:space="preserve">Disconnects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from its neighbors.</w:t>
            </w:r>
          </w:p>
        </w:tc>
        <w:tc>
          <w:tcPr>
            <w:tcW w:w="1012" w:type="pct"/>
          </w:tcPr>
          <w:p w:rsidR="007B6CC8" w:rsidRDefault="007B6CC8" w:rsidP="007B6CC8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</w:tbl>
    <w:p w:rsidR="00D40D90" w:rsidRDefault="00D40D90" w:rsidP="005B4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7B6CC8" w:rsidP="00970F40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Heap</w:t>
            </w:r>
            <w:r w:rsidR="00970F40">
              <w:rPr>
                <w:sz w:val="36"/>
                <w:szCs w:val="36"/>
              </w:rPr>
              <w:t>Node</w:t>
            </w:r>
            <w:proofErr w:type="spellEnd"/>
          </w:p>
        </w:tc>
      </w:tr>
    </w:tbl>
    <w:p w:rsidR="00970F40" w:rsidRDefault="00970F40" w:rsidP="00970F40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70F40" w:rsidTr="00AF3508">
        <w:tc>
          <w:tcPr>
            <w:tcW w:w="1526" w:type="dxa"/>
          </w:tcPr>
          <w:p w:rsidR="00970F40" w:rsidRDefault="00970F40" w:rsidP="00780301">
            <w:r>
              <w:t>Type</w:t>
            </w:r>
          </w:p>
        </w:tc>
        <w:tc>
          <w:tcPr>
            <w:tcW w:w="3118" w:type="dxa"/>
          </w:tcPr>
          <w:p w:rsidR="00970F40" w:rsidRDefault="00970F40" w:rsidP="00780301">
            <w:r>
              <w:t>Name</w:t>
            </w:r>
          </w:p>
        </w:tc>
        <w:tc>
          <w:tcPr>
            <w:tcW w:w="8532" w:type="dxa"/>
          </w:tcPr>
          <w:p w:rsidR="00970F40" w:rsidRDefault="00970F40" w:rsidP="00780301">
            <w:r>
              <w:t>Description</w:t>
            </w:r>
          </w:p>
        </w:tc>
      </w:tr>
      <w:tr w:rsidR="00970F40" w:rsidTr="00AF3508">
        <w:tc>
          <w:tcPr>
            <w:tcW w:w="1526" w:type="dxa"/>
          </w:tcPr>
          <w:p w:rsidR="00970F40" w:rsidRDefault="00670501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:rsidR="00970F40" w:rsidRPr="009E3265" w:rsidRDefault="00670501" w:rsidP="00780301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</w:p>
        </w:tc>
        <w:tc>
          <w:tcPr>
            <w:tcW w:w="8532" w:type="dxa"/>
          </w:tcPr>
          <w:p w:rsidR="00970F40" w:rsidRDefault="00670501" w:rsidP="00670501">
            <w:r>
              <w:t>The value contained by the node. Not used in this specific project.</w:t>
            </w:r>
          </w:p>
        </w:tc>
      </w:tr>
      <w:tr w:rsidR="00670501" w:rsidTr="00AF3508">
        <w:tc>
          <w:tcPr>
            <w:tcW w:w="1526" w:type="dxa"/>
          </w:tcPr>
          <w:p w:rsidR="00670501" w:rsidRDefault="00670501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</w:p>
        </w:tc>
        <w:tc>
          <w:tcPr>
            <w:tcW w:w="8532" w:type="dxa"/>
          </w:tcPr>
          <w:p w:rsidR="00670501" w:rsidRDefault="00670501" w:rsidP="00417374">
            <w:r>
              <w:t>The key of the node.</w:t>
            </w:r>
          </w:p>
        </w:tc>
      </w:tr>
      <w:tr w:rsidR="00670501" w:rsidTr="00AF3508">
        <w:tc>
          <w:tcPr>
            <w:tcW w:w="1526" w:type="dxa"/>
          </w:tcPr>
          <w:p w:rsidR="00670501" w:rsidRDefault="00670501" w:rsidP="00970F40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rank</w:t>
            </w:r>
          </w:p>
        </w:tc>
        <w:tc>
          <w:tcPr>
            <w:tcW w:w="8532" w:type="dxa"/>
          </w:tcPr>
          <w:p w:rsidR="00670501" w:rsidRDefault="00670501" w:rsidP="00417374">
            <w:r>
              <w:t>The rank of the node (number of children of the node).</w:t>
            </w:r>
          </w:p>
        </w:tc>
      </w:tr>
      <w:tr w:rsidR="00670501" w:rsidTr="00AF3508">
        <w:tc>
          <w:tcPr>
            <w:tcW w:w="1526" w:type="dxa"/>
          </w:tcPr>
          <w:p w:rsidR="00670501" w:rsidRDefault="00670501" w:rsidP="00970F40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mark</w:t>
            </w:r>
          </w:p>
        </w:tc>
        <w:tc>
          <w:tcPr>
            <w:tcW w:w="8532" w:type="dxa"/>
          </w:tcPr>
          <w:p w:rsidR="00670501" w:rsidRDefault="00670501" w:rsidP="00417374">
            <w:r>
              <w:t>Boolean value indicating whether the node is marked or not.</w:t>
            </w:r>
          </w:p>
        </w:tc>
      </w:tr>
      <w:tr w:rsidR="00670501" w:rsidTr="00B751A4">
        <w:tc>
          <w:tcPr>
            <w:tcW w:w="1526" w:type="dxa"/>
          </w:tcPr>
          <w:p w:rsidR="00670501" w:rsidRDefault="00670501" w:rsidP="00B751A4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B751A4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child</w:t>
            </w:r>
          </w:p>
        </w:tc>
        <w:tc>
          <w:tcPr>
            <w:tcW w:w="8532" w:type="dxa"/>
          </w:tcPr>
          <w:p w:rsidR="00670501" w:rsidRDefault="00670501" w:rsidP="00B751A4">
            <w:r>
              <w:t>A reference to the child of the node.</w:t>
            </w:r>
          </w:p>
        </w:tc>
      </w:tr>
      <w:tr w:rsidR="00670501" w:rsidTr="00B751A4">
        <w:tc>
          <w:tcPr>
            <w:tcW w:w="1526" w:type="dxa"/>
          </w:tcPr>
          <w:p w:rsidR="00670501" w:rsidRDefault="00670501" w:rsidP="00B751A4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670501">
            <w:pPr>
              <w:ind w:left="720" w:hanging="720"/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next</w:t>
            </w:r>
          </w:p>
        </w:tc>
        <w:tc>
          <w:tcPr>
            <w:tcW w:w="8532" w:type="dxa"/>
          </w:tcPr>
          <w:p w:rsidR="00670501" w:rsidRDefault="00670501" w:rsidP="00670501">
            <w:r>
              <w:t xml:space="preserve">A reference to the </w:t>
            </w:r>
            <w:r>
              <w:t>next neighbor</w:t>
            </w:r>
            <w:r>
              <w:t xml:space="preserve"> of the node.</w:t>
            </w:r>
          </w:p>
        </w:tc>
      </w:tr>
      <w:tr w:rsidR="00670501" w:rsidTr="00B751A4">
        <w:tc>
          <w:tcPr>
            <w:tcW w:w="1526" w:type="dxa"/>
          </w:tcPr>
          <w:p w:rsidR="00670501" w:rsidRDefault="00670501" w:rsidP="00B751A4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B751A4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proofErr w:type="spellStart"/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</w:p>
        </w:tc>
        <w:tc>
          <w:tcPr>
            <w:tcW w:w="8532" w:type="dxa"/>
          </w:tcPr>
          <w:p w:rsidR="00670501" w:rsidRDefault="00670501" w:rsidP="00670501">
            <w:r>
              <w:t xml:space="preserve">A reference to the </w:t>
            </w:r>
            <w:r>
              <w:t>previous neighbor</w:t>
            </w:r>
            <w:r>
              <w:t xml:space="preserve"> of the node.</w:t>
            </w:r>
          </w:p>
        </w:tc>
      </w:tr>
      <w:tr w:rsidR="00670501" w:rsidTr="00AF3508">
        <w:tc>
          <w:tcPr>
            <w:tcW w:w="1526" w:type="dxa"/>
          </w:tcPr>
          <w:p w:rsidR="00670501" w:rsidRDefault="00670501" w:rsidP="00970F40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HeapNode</w:t>
            </w:r>
            <w:proofErr w:type="spellEnd"/>
          </w:p>
        </w:tc>
        <w:tc>
          <w:tcPr>
            <w:tcW w:w="3118" w:type="dxa"/>
          </w:tcPr>
          <w:p w:rsidR="00670501" w:rsidRPr="00670501" w:rsidRDefault="00670501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67050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</w:p>
        </w:tc>
        <w:tc>
          <w:tcPr>
            <w:tcW w:w="8532" w:type="dxa"/>
          </w:tcPr>
          <w:p w:rsidR="00670501" w:rsidRDefault="00670501" w:rsidP="00670501">
            <w:r>
              <w:t>A reference to the parent of the node.</w:t>
            </w:r>
          </w:p>
        </w:tc>
      </w:tr>
    </w:tbl>
    <w:p w:rsidR="00970F40" w:rsidRDefault="00970F40" w:rsidP="00970F40"/>
    <w:p w:rsidR="00970F40" w:rsidRDefault="007D09DB" w:rsidP="00894FA9">
      <w:r>
        <w:t>M</w:t>
      </w:r>
      <w:r w:rsidR="00970F40">
        <w:t>ethods:</w:t>
      </w:r>
      <w:r w:rsidR="00894FA9">
        <w:t xml:space="preserve"> Time </w:t>
      </w:r>
      <w:r w:rsidR="00417374">
        <w:t>complexity of all methods is</w:t>
      </w:r>
      <w:r w:rsidR="00894FA9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970F40" w:rsidRDefault="00670501" w:rsidP="00670501">
      <w:r>
        <w:t xml:space="preserve">There is a getter and a setter for each of the fields of the node. The only public ones are the getters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value</m:t>
        </m:r>
      </m:oMath>
      <w:r>
        <w:rPr>
          <w:rFonts w:eastAsiaTheme="minorEastAsia"/>
        </w:rPr>
        <w:t xml:space="preserve">, which is not used, and for 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.</w:t>
      </w:r>
    </w:p>
    <w:p w:rsidR="001655E4" w:rsidRDefault="001655E4" w:rsidP="001655E4">
      <w:pPr>
        <w:pStyle w:val="Heading1"/>
      </w:pPr>
      <w:r>
        <w:lastRenderedPageBreak/>
        <w:t>Benchmark measurements:</w:t>
      </w:r>
    </w:p>
    <w:p w:rsidR="001655E4" w:rsidRDefault="00335A18" w:rsidP="001655E4">
      <w:r>
        <w:t>Sequence 1: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2"/>
        <w:gridCol w:w="2072"/>
        <w:gridCol w:w="2272"/>
        <w:gridCol w:w="2330"/>
        <w:gridCol w:w="2219"/>
        <w:gridCol w:w="2211"/>
      </w:tblGrid>
      <w:tr w:rsidR="00335A18" w:rsidRPr="00335A18" w:rsidTr="0066411C">
        <w:trPr>
          <w:trHeight w:val="290"/>
        </w:trPr>
        <w:tc>
          <w:tcPr>
            <w:tcW w:w="786" w:type="pct"/>
            <w:noWrap/>
            <w:hideMark/>
          </w:tcPr>
          <w:p w:rsidR="00335A18" w:rsidRPr="00335A18" w:rsidRDefault="00335A18" w:rsidP="00335A18">
            <w:r w:rsidRPr="00335A18">
              <w:t xml:space="preserve">No. </w:t>
            </w:r>
          </w:p>
        </w:tc>
        <w:tc>
          <w:tcPr>
            <w:tcW w:w="786" w:type="pct"/>
            <w:noWrap/>
            <w:hideMark/>
          </w:tcPr>
          <w:p w:rsidR="00335A18" w:rsidRPr="00335A18" w:rsidRDefault="00335A18" w:rsidP="00335A18">
            <w:r w:rsidRPr="00335A18">
              <w:t xml:space="preserve">No. items </w:t>
            </w:r>
          </w:p>
        </w:tc>
        <w:tc>
          <w:tcPr>
            <w:tcW w:w="862" w:type="pct"/>
            <w:noWrap/>
            <w:hideMark/>
          </w:tcPr>
          <w:p w:rsidR="00335A18" w:rsidRPr="00335A18" w:rsidRDefault="00335A18" w:rsidP="00335A18">
            <w:r w:rsidRPr="00335A18">
              <w:t xml:space="preserve">Run-Time  </w:t>
            </w:r>
          </w:p>
        </w:tc>
        <w:tc>
          <w:tcPr>
            <w:tcW w:w="884" w:type="pct"/>
            <w:noWrap/>
            <w:hideMark/>
          </w:tcPr>
          <w:p w:rsidR="00335A18" w:rsidRPr="00335A18" w:rsidRDefault="00335A18" w:rsidP="00335A18">
            <w:proofErr w:type="spellStart"/>
            <w:r w:rsidRPr="00335A18">
              <w:t>totalLinks</w:t>
            </w:r>
            <w:proofErr w:type="spellEnd"/>
          </w:p>
        </w:tc>
        <w:tc>
          <w:tcPr>
            <w:tcW w:w="842" w:type="pct"/>
            <w:noWrap/>
            <w:hideMark/>
          </w:tcPr>
          <w:p w:rsidR="00335A18" w:rsidRPr="00335A18" w:rsidRDefault="00335A18" w:rsidP="00335A18">
            <w:proofErr w:type="spellStart"/>
            <w:r w:rsidRPr="00335A18">
              <w:t>totalCuts</w:t>
            </w:r>
            <w:proofErr w:type="spellEnd"/>
            <w:r w:rsidRPr="00335A18">
              <w:t xml:space="preserve"> </w:t>
            </w:r>
          </w:p>
        </w:tc>
        <w:tc>
          <w:tcPr>
            <w:tcW w:w="839" w:type="pct"/>
            <w:noWrap/>
            <w:hideMark/>
          </w:tcPr>
          <w:p w:rsidR="00335A18" w:rsidRPr="00335A18" w:rsidRDefault="00335A18" w:rsidP="00335A18">
            <w:r w:rsidRPr="00335A18">
              <w:t xml:space="preserve">Potential 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0.001765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0.000086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0.000141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0.000304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</w:tbl>
    <w:p w:rsidR="00335A18" w:rsidRDefault="00335A18" w:rsidP="001655E4"/>
    <w:p w:rsidR="00335A18" w:rsidRDefault="00335A18" w:rsidP="001655E4">
      <w:r>
        <w:t>Sequence 2: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2"/>
        <w:gridCol w:w="2072"/>
        <w:gridCol w:w="2272"/>
        <w:gridCol w:w="2330"/>
        <w:gridCol w:w="2219"/>
        <w:gridCol w:w="2211"/>
      </w:tblGrid>
      <w:tr w:rsidR="00335A18" w:rsidRPr="00335A18" w:rsidTr="0066411C">
        <w:trPr>
          <w:trHeight w:val="290"/>
        </w:trPr>
        <w:tc>
          <w:tcPr>
            <w:tcW w:w="786" w:type="pct"/>
            <w:noWrap/>
            <w:hideMark/>
          </w:tcPr>
          <w:p w:rsidR="00335A18" w:rsidRPr="00335A18" w:rsidRDefault="00335A18" w:rsidP="00B751A4">
            <w:r w:rsidRPr="00335A18">
              <w:t xml:space="preserve">No. </w:t>
            </w:r>
          </w:p>
        </w:tc>
        <w:tc>
          <w:tcPr>
            <w:tcW w:w="786" w:type="pct"/>
            <w:noWrap/>
            <w:hideMark/>
          </w:tcPr>
          <w:p w:rsidR="00335A18" w:rsidRPr="00335A18" w:rsidRDefault="00335A18" w:rsidP="00B751A4">
            <w:r w:rsidRPr="00335A18">
              <w:t xml:space="preserve">No. items </w:t>
            </w:r>
          </w:p>
        </w:tc>
        <w:tc>
          <w:tcPr>
            <w:tcW w:w="862" w:type="pct"/>
            <w:noWrap/>
            <w:hideMark/>
          </w:tcPr>
          <w:p w:rsidR="00335A18" w:rsidRPr="00335A18" w:rsidRDefault="00335A18" w:rsidP="00B751A4">
            <w:r w:rsidRPr="00335A18">
              <w:t xml:space="preserve">Run-Time  </w:t>
            </w:r>
          </w:p>
        </w:tc>
        <w:tc>
          <w:tcPr>
            <w:tcW w:w="884" w:type="pct"/>
            <w:noWrap/>
            <w:hideMark/>
          </w:tcPr>
          <w:p w:rsidR="00335A18" w:rsidRPr="00335A18" w:rsidRDefault="00335A18" w:rsidP="00B751A4">
            <w:proofErr w:type="spellStart"/>
            <w:r w:rsidRPr="00335A18">
              <w:t>totalLinks</w:t>
            </w:r>
            <w:proofErr w:type="spellEnd"/>
          </w:p>
        </w:tc>
        <w:tc>
          <w:tcPr>
            <w:tcW w:w="842" w:type="pct"/>
            <w:noWrap/>
            <w:hideMark/>
          </w:tcPr>
          <w:p w:rsidR="00335A18" w:rsidRPr="00335A18" w:rsidRDefault="00335A18" w:rsidP="00B751A4">
            <w:proofErr w:type="spellStart"/>
            <w:r w:rsidRPr="00335A18">
              <w:t>totalCuts</w:t>
            </w:r>
            <w:proofErr w:type="spellEnd"/>
            <w:r w:rsidRPr="00335A18">
              <w:t xml:space="preserve"> </w:t>
            </w:r>
          </w:p>
        </w:tc>
        <w:tc>
          <w:tcPr>
            <w:tcW w:w="839" w:type="pct"/>
            <w:noWrap/>
            <w:hideMark/>
          </w:tcPr>
          <w:p w:rsidR="00335A18" w:rsidRPr="00335A18" w:rsidRDefault="00335A18" w:rsidP="00B751A4">
            <w:r w:rsidRPr="00335A18">
              <w:t xml:space="preserve">Potential 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0.004578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0.003145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4210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6411C" w:rsidRPr="0066411C" w:rsidTr="0066411C">
        <w:trPr>
          <w:trHeight w:val="290"/>
        </w:trPr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6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86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0.002529</w:t>
            </w:r>
          </w:p>
        </w:tc>
        <w:tc>
          <w:tcPr>
            <w:tcW w:w="884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8554</w:t>
            </w:r>
          </w:p>
        </w:tc>
        <w:tc>
          <w:tcPr>
            <w:tcW w:w="842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:rsidR="0066411C" w:rsidRPr="0066411C" w:rsidRDefault="0066411C" w:rsidP="0066411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1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1655E4" w:rsidRDefault="001655E4" w:rsidP="00145C6E">
      <w:pPr>
        <w:bidi/>
      </w:pPr>
    </w:p>
    <w:p w:rsidR="00335A18" w:rsidRDefault="00335A18" w:rsidP="00E14828">
      <w:pPr>
        <w:bidi/>
        <w:rPr>
          <w:rFonts w:hint="cs"/>
          <w:rtl/>
        </w:rPr>
      </w:pPr>
      <w:r>
        <w:rPr>
          <w:rFonts w:hint="cs"/>
          <w:rtl/>
        </w:rPr>
        <w:t>באופן מוזר, הריצה של הערימה הראשונה בכל סדרה רצה לאט יותר בסדר גודל עבור סדרה 1 ופי 2 לערך עבור סדרה 2.</w:t>
      </w:r>
      <w:r w:rsidR="0066411C">
        <w:rPr>
          <w:rFonts w:hint="cs"/>
          <w:rtl/>
        </w:rPr>
        <w:t xml:space="preserve"> יתכן שהריצה של העץ מהירה מכדי שהמדידה הזמן תהיה מדויקת.</w:t>
      </w:r>
      <w:r w:rsidR="00E14828">
        <w:rPr>
          <w:rFonts w:hint="cs"/>
          <w:rtl/>
        </w:rPr>
        <w:t xml:space="preserve"> עבור סדרת ריצות עד </w:t>
      </w:r>
      <m:oMath>
        <m:r>
          <w:rPr>
            <w:rFonts w:ascii="Cambria Math" w:hAnsi="Cambria Math"/>
          </w:rPr>
          <m:t>100000</m:t>
        </m:r>
      </m:oMath>
      <w:r w:rsidR="0066411C">
        <w:rPr>
          <w:rFonts w:hint="cs"/>
          <w:rtl/>
        </w:rPr>
        <w:t xml:space="preserve"> </w:t>
      </w:r>
      <w:r w:rsidR="00E14828">
        <w:rPr>
          <w:rFonts w:hint="cs"/>
          <w:rtl/>
        </w:rPr>
        <w:t xml:space="preserve">איברים </w:t>
      </w:r>
      <w:r w:rsidR="00E14828">
        <w:rPr>
          <w:rFonts w:hint="cs"/>
          <w:rtl/>
        </w:rPr>
        <w:t xml:space="preserve">בקפיצות של </w:t>
      </w:r>
      <m:oMath>
        <m:r>
          <m:rPr>
            <m:sty m:val="p"/>
          </m:rPr>
          <w:rPr>
            <w:rFonts w:ascii="Cambria Math" w:hAnsi="Cambria Math"/>
          </w:rPr>
          <m:t>1000</m:t>
        </m:r>
      </m:oMath>
      <w:r w:rsidR="00E14828">
        <w:rPr>
          <w:rFonts w:eastAsiaTheme="minorEastAsia" w:hint="cs"/>
          <w:rtl/>
        </w:rPr>
        <w:t xml:space="preserve"> </w:t>
      </w:r>
      <w:r w:rsidR="00E14828">
        <w:rPr>
          <w:rFonts w:hint="cs"/>
          <w:rtl/>
        </w:rPr>
        <w:t xml:space="preserve">ניתן להבחין בגידול בזמן הריצה. </w:t>
      </w:r>
      <w:r w:rsidR="0066411C">
        <w:rPr>
          <w:rFonts w:hint="cs"/>
          <w:rtl/>
        </w:rPr>
        <w:t>המצב הרצוי היה לבצע מספר רב של ריצות עבור כל כמות איברים ולמצ</w:t>
      </w:r>
      <w:r w:rsidR="00E14828">
        <w:rPr>
          <w:rFonts w:hint="cs"/>
          <w:rtl/>
        </w:rPr>
        <w:t>ע אולם</w:t>
      </w:r>
      <w:r w:rsidR="0066411C">
        <w:rPr>
          <w:rFonts w:hint="cs"/>
          <w:rtl/>
        </w:rPr>
        <w:t xml:space="preserve"> לא ניתן לעשות זאת בצורה טובה כיוון שהערכים עבור </w:t>
      </w:r>
      <m:oMath>
        <m:r>
          <w:rPr>
            <w:rFonts w:ascii="Cambria Math" w:hAnsi="Cambria Math"/>
          </w:rPr>
          <m:t>totalCuts</m:t>
        </m:r>
      </m:oMath>
      <w:r w:rsidR="0066411C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totalLinks</m:t>
        </m:r>
      </m:oMath>
      <w:r w:rsidR="0066411C">
        <w:rPr>
          <w:rFonts w:eastAsiaTheme="minorEastAsia" w:hint="cs"/>
          <w:rtl/>
        </w:rPr>
        <w:t xml:space="preserve"> נספרים עבור כל הערימות מתחילת התוכנית.</w:t>
      </w:r>
    </w:p>
    <w:p w:rsidR="0066411C" w:rsidRDefault="0066411C" w:rsidP="0066411C">
      <w:pPr>
        <w:bidi/>
        <w:rPr>
          <w:rFonts w:eastAsiaTheme="minorEastAsia" w:hint="cs"/>
          <w:u w:val="single"/>
          <w:rtl/>
        </w:rPr>
      </w:pPr>
      <w:r w:rsidRPr="0066411C">
        <w:rPr>
          <w:rFonts w:eastAsiaTheme="minorEastAsia" w:hint="cs"/>
          <w:u w:val="single"/>
          <w:rtl/>
        </w:rPr>
        <w:t>סדרה 1:</w:t>
      </w:r>
    </w:p>
    <w:p w:rsidR="0066411C" w:rsidRPr="00B30232" w:rsidRDefault="0066411C" w:rsidP="00B30232">
      <w:pPr>
        <w:pStyle w:val="ListParagraph"/>
        <w:numPr>
          <w:ilvl w:val="0"/>
          <w:numId w:val="1"/>
        </w:numPr>
        <w:bidi/>
        <w:spacing w:after="0"/>
        <w:rPr>
          <w:rFonts w:eastAsiaTheme="minorEastAsia" w:cs="Arial" w:hint="cs"/>
          <w:rtl/>
        </w:rPr>
      </w:pPr>
      <w:r w:rsidRPr="00B30232">
        <w:rPr>
          <w:rFonts w:eastAsiaTheme="minorEastAsia" w:hint="cs"/>
          <w:rtl/>
        </w:rPr>
        <w:t xml:space="preserve">זמן ריצה </w:t>
      </w:r>
      <w:proofErr w:type="spellStart"/>
      <w:r w:rsidRPr="00B30232">
        <w:rPr>
          <w:rFonts w:eastAsiaTheme="minorEastAsia" w:cs="Arial"/>
          <w:rtl/>
        </w:rPr>
        <w:t>אסימפטוטי</w:t>
      </w:r>
      <w:proofErr w:type="spellEnd"/>
      <w:r w:rsidRPr="00B30232">
        <w:rPr>
          <w:rFonts w:eastAsiaTheme="minorEastAsia" w:cs="Arial" w:hint="cs"/>
          <w:rtl/>
        </w:rPr>
        <w:t xml:space="preserve">: </w:t>
      </w:r>
      <m:oMath>
        <m:r>
          <w:rPr>
            <w:rFonts w:ascii="Cambria Math" w:eastAsiaTheme="minorEastAsia" w:hAnsi="Cambria Math" w:cs="Arial"/>
          </w:rPr>
          <m:t>O(m)</m:t>
        </m:r>
      </m:oMath>
      <w:r w:rsidRPr="00B30232">
        <w:rPr>
          <w:rFonts w:eastAsiaTheme="minorEastAsia" w:cs="Arial" w:hint="cs"/>
          <w:rtl/>
        </w:rPr>
        <w:t xml:space="preserve"> </w:t>
      </w:r>
      <w:r w:rsidRPr="00B30232">
        <w:rPr>
          <w:rFonts w:eastAsiaTheme="minorEastAsia" w:cs="Arial"/>
          <w:rtl/>
        </w:rPr>
        <w:t>–</w:t>
      </w:r>
      <w:r w:rsidRPr="00B30232">
        <w:rPr>
          <w:rFonts w:eastAsiaTheme="minorEastAsia" w:cs="Arial" w:hint="cs"/>
          <w:rtl/>
        </w:rPr>
        <w:t xml:space="preserve"> </w:t>
      </w:r>
      <w:r w:rsidR="00B30232">
        <w:rPr>
          <w:rFonts w:eastAsiaTheme="minorEastAsia" w:cs="Arial" w:hint="cs"/>
          <w:rtl/>
        </w:rPr>
        <w:t xml:space="preserve">כל </w:t>
      </w:r>
      <w:r w:rsidRPr="00B30232">
        <w:rPr>
          <w:rFonts w:eastAsiaTheme="minorEastAsia" w:cs="Arial" w:hint="cs"/>
          <w:rtl/>
        </w:rPr>
        <w:t xml:space="preserve">פעולת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cs="Arial" w:hint="cs"/>
          <w:rtl/>
        </w:rPr>
        <w:t xml:space="preserve"> </w:t>
      </w:r>
      <w:r w:rsidR="00B30232" w:rsidRPr="00B30232">
        <w:rPr>
          <w:rFonts w:eastAsiaTheme="minorEastAsia" w:cs="Arial" w:hint="cs"/>
          <w:rtl/>
        </w:rPr>
        <w:t>מתבצעת</w:t>
      </w:r>
      <w:r w:rsidRPr="00B30232">
        <w:rPr>
          <w:rFonts w:eastAsiaTheme="minorEastAsia" w:cs="Arial" w:hint="cs"/>
          <w:rtl/>
        </w:rPr>
        <w:t xml:space="preserve"> ב</w:t>
      </w:r>
      <w:r w:rsidR="00B30232" w:rsidRPr="00B30232">
        <w:rPr>
          <w:rFonts w:eastAsiaTheme="minorEastAsia" w:cs="Arial" w:hint="cs"/>
          <w:rtl/>
        </w:rPr>
        <w:t xml:space="preserve">- </w:t>
      </w:r>
      <m:oMath>
        <m:r>
          <w:rPr>
            <w:rFonts w:ascii="Cambria Math" w:eastAsiaTheme="minorEastAsia" w:hAnsi="Cambria Math" w:cs="Arial"/>
          </w:rPr>
          <m:t>worst case 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</w:p>
    <w:p w:rsidR="00B30232" w:rsidRPr="00B30232" w:rsidRDefault="00B30232" w:rsidP="00B30232">
      <w:pPr>
        <w:pStyle w:val="ListParagraph"/>
        <w:numPr>
          <w:ilvl w:val="0"/>
          <w:numId w:val="1"/>
        </w:numPr>
        <w:bidi/>
        <w:spacing w:after="0"/>
        <w:rPr>
          <w:rFonts w:hint="cs"/>
          <w:i/>
          <w:rtl/>
        </w:rPr>
      </w:pPr>
      <w:r w:rsidRPr="00B30232">
        <w:rPr>
          <w:rFonts w:hint="cs"/>
          <w:i/>
          <w:rtl/>
        </w:rPr>
        <w:t xml:space="preserve">סך פעולות </w:t>
      </w:r>
      <m:oMath>
        <m:r>
          <w:rPr>
            <w:rFonts w:ascii="Cambria Math" w:hAnsi="Cambria Math"/>
          </w:rPr>
          <m:t>link</m:t>
        </m:r>
      </m:oMath>
      <w:r w:rsidRPr="00B30232">
        <w:rPr>
          <w:rFonts w:eastAsiaTheme="minorEastAsia" w:hint="cs"/>
          <w:i/>
          <w:rtl/>
        </w:rPr>
        <w:t xml:space="preserve">: 0,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hint="cs"/>
          <w:i/>
          <w:rtl/>
        </w:rPr>
        <w:t xml:space="preserve"> לא מבצע פעולות </w:t>
      </w:r>
      <m:oMath>
        <m:r>
          <w:rPr>
            <w:rFonts w:ascii="Cambria Math" w:eastAsiaTheme="minorEastAsia" w:hAnsi="Cambria Math"/>
          </w:rPr>
          <m:t>link</m:t>
        </m:r>
      </m:oMath>
      <w:r w:rsidRPr="00B30232">
        <w:rPr>
          <w:rFonts w:eastAsiaTheme="minorEastAsia" w:hint="cs"/>
          <w:i/>
          <w:rtl/>
        </w:rPr>
        <w:t xml:space="preserve"> כלל.</w:t>
      </w:r>
    </w:p>
    <w:p w:rsidR="00B30232" w:rsidRPr="00B30232" w:rsidRDefault="00B30232" w:rsidP="00B30232">
      <w:pPr>
        <w:pStyle w:val="ListParagraph"/>
        <w:numPr>
          <w:ilvl w:val="0"/>
          <w:numId w:val="1"/>
        </w:numPr>
        <w:bidi/>
        <w:spacing w:after="0"/>
        <w:rPr>
          <w:rFonts w:hint="cs"/>
          <w:i/>
          <w:rtl/>
        </w:rPr>
      </w:pPr>
      <w:r w:rsidRPr="00B30232">
        <w:rPr>
          <w:rFonts w:hint="cs"/>
          <w:i/>
          <w:rtl/>
        </w:rPr>
        <w:t xml:space="preserve">סך פעולות </w:t>
      </w:r>
      <m:oMath>
        <m:r>
          <w:rPr>
            <w:rFonts w:ascii="Cambria Math" w:hAnsi="Cambria Math"/>
          </w:rPr>
          <m:t>cut</m:t>
        </m:r>
      </m:oMath>
      <w:r w:rsidRPr="00B30232">
        <w:rPr>
          <w:rFonts w:eastAsiaTheme="minorEastAsia" w:hint="cs"/>
          <w:i/>
          <w:rtl/>
        </w:rPr>
        <w:t xml:space="preserve">: 0,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hint="cs"/>
          <w:i/>
          <w:rtl/>
        </w:rPr>
        <w:t xml:space="preserve"> לא מבצע פעולות </w:t>
      </w:r>
      <m:oMath>
        <m:r>
          <w:rPr>
            <w:rFonts w:ascii="Cambria Math" w:eastAsiaTheme="minorEastAsia" w:hAnsi="Cambria Math"/>
          </w:rPr>
          <m:t>cut</m:t>
        </m:r>
      </m:oMath>
      <w:r w:rsidRPr="00B30232">
        <w:rPr>
          <w:rFonts w:eastAsiaTheme="minorEastAsia" w:hint="cs"/>
          <w:i/>
          <w:rtl/>
        </w:rPr>
        <w:t xml:space="preserve"> כלל.</w:t>
      </w:r>
    </w:p>
    <w:p w:rsidR="00B30232" w:rsidRPr="00B30232" w:rsidRDefault="00B30232" w:rsidP="00B30232">
      <w:pPr>
        <w:pStyle w:val="ListParagraph"/>
        <w:numPr>
          <w:ilvl w:val="0"/>
          <w:numId w:val="1"/>
        </w:numPr>
        <w:bidi/>
        <w:spacing w:after="0"/>
        <w:rPr>
          <w:rFonts w:hint="cs"/>
          <w:i/>
        </w:rPr>
      </w:pPr>
      <w:r>
        <w:rPr>
          <w:rFonts w:hint="cs"/>
          <w:i/>
          <w:rtl/>
        </w:rPr>
        <w:t>פוטנציאל</w:t>
      </w:r>
      <w:r w:rsidRPr="00B30232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m</m:t>
        </m:r>
      </m:oMath>
      <w:r w:rsidRPr="00B30232">
        <w:rPr>
          <w:rFonts w:eastAsiaTheme="minorEastAsia" w:hint="cs"/>
          <w:i/>
          <w:rtl/>
        </w:rPr>
        <w:t xml:space="preserve">, </w:t>
      </w:r>
      <w:r w:rsidRPr="00B30232">
        <w:rPr>
          <w:rFonts w:eastAsiaTheme="minorEastAsia" w:hint="cs"/>
          <w:i/>
          <w:rtl/>
        </w:rPr>
        <w:t>כיוון ש-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hint="cs"/>
          <w:i/>
          <w:rtl/>
        </w:rPr>
        <w:t xml:space="preserve"> </w:t>
      </w:r>
      <w:r w:rsidRPr="00B30232">
        <w:rPr>
          <w:rFonts w:eastAsiaTheme="minorEastAsia" w:hint="cs"/>
          <w:i/>
          <w:rtl/>
        </w:rPr>
        <w:t xml:space="preserve">רק מוסיף איברים מבלי לשנות את מבנה הרשימה, עבור סדרה של פעולות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hint="cs"/>
          <w:i/>
          <w:rtl/>
        </w:rPr>
        <w:t xml:space="preserve"> כל האיברים שנוספו יהיו שורשים ולכן </w:t>
      </w:r>
      <w:r>
        <w:rPr>
          <w:rFonts w:eastAsiaTheme="minorEastAsia" w:hint="cs"/>
          <w:i/>
          <w:rtl/>
        </w:rPr>
        <w:t>הפוטנציאל יהיה מספר השורשים.</w:t>
      </w:r>
    </w:p>
    <w:p w:rsidR="00B30232" w:rsidRDefault="00B30232" w:rsidP="00B30232">
      <w:pPr>
        <w:bidi/>
        <w:spacing w:after="0"/>
        <w:rPr>
          <w:rFonts w:hint="cs"/>
          <w:i/>
          <w:u w:val="single"/>
          <w:rtl/>
        </w:rPr>
      </w:pPr>
      <w:r>
        <w:rPr>
          <w:rFonts w:hint="cs"/>
          <w:i/>
          <w:u w:val="single"/>
          <w:rtl/>
        </w:rPr>
        <w:t>סדרה 2:</w:t>
      </w:r>
    </w:p>
    <w:p w:rsidR="00B30232" w:rsidRPr="00B30232" w:rsidRDefault="00B30232" w:rsidP="00B30232">
      <w:pPr>
        <w:pStyle w:val="ListParagraph"/>
        <w:numPr>
          <w:ilvl w:val="0"/>
          <w:numId w:val="2"/>
        </w:numPr>
        <w:bidi/>
        <w:spacing w:after="0"/>
        <w:rPr>
          <w:rFonts w:eastAsiaTheme="minorEastAsia" w:cs="Arial" w:hint="cs"/>
          <w:rtl/>
        </w:rPr>
      </w:pPr>
      <w:r w:rsidRPr="00B30232">
        <w:rPr>
          <w:rFonts w:eastAsiaTheme="minorEastAsia" w:hint="cs"/>
          <w:rtl/>
        </w:rPr>
        <w:lastRenderedPageBreak/>
        <w:t xml:space="preserve">זמן ריצה </w:t>
      </w:r>
      <w:proofErr w:type="spellStart"/>
      <w:r w:rsidRPr="00B30232">
        <w:rPr>
          <w:rFonts w:eastAsiaTheme="minorEastAsia" w:cs="Arial"/>
          <w:rtl/>
        </w:rPr>
        <w:t>אסימפטוטי</w:t>
      </w:r>
      <w:proofErr w:type="spellEnd"/>
      <w:r w:rsidRPr="00B30232">
        <w:rPr>
          <w:rFonts w:eastAsiaTheme="minorEastAsia" w:cs="Arial" w:hint="cs"/>
          <w:rtl/>
        </w:rPr>
        <w:t xml:space="preserve">: </w:t>
      </w:r>
      <m:oMath>
        <m:r>
          <w:rPr>
            <w:rFonts w:ascii="Cambria Math" w:eastAsiaTheme="minorEastAsia" w:hAnsi="Cambria Math" w:cs="Arial"/>
          </w:rPr>
          <m:t>O(m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m</m:t>
            </m:r>
          </m:e>
        </m:func>
        <m:r>
          <w:rPr>
            <w:rFonts w:ascii="Cambria Math" w:eastAsiaTheme="minorEastAsia" w:hAnsi="Cambria Math" w:cs="Arial"/>
          </w:rPr>
          <m:t>)</m:t>
        </m:r>
      </m:oMath>
      <w:r w:rsidRPr="00B30232">
        <w:rPr>
          <w:rFonts w:eastAsiaTheme="minorEastAsia" w:cs="Arial" w:hint="cs"/>
          <w:rtl/>
        </w:rPr>
        <w:t xml:space="preserve"> </w:t>
      </w:r>
      <w:r w:rsidRPr="00B30232">
        <w:rPr>
          <w:rFonts w:eastAsiaTheme="minorEastAsia" w:cs="Arial"/>
          <w:rtl/>
        </w:rPr>
        <w:t>–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 w:hint="cs"/>
          <w:rtl/>
        </w:rPr>
        <w:t xml:space="preserve"> </w:t>
      </w:r>
      <w:r w:rsidRPr="00B30232">
        <w:rPr>
          <w:rFonts w:eastAsiaTheme="minorEastAsia" w:cs="Arial" w:hint="cs"/>
          <w:rtl/>
        </w:rPr>
        <w:t>פעול</w:t>
      </w:r>
      <w:r>
        <w:rPr>
          <w:rFonts w:eastAsiaTheme="minorEastAsia" w:cs="Arial" w:hint="cs"/>
          <w:rtl/>
        </w:rPr>
        <w:t>ו</w:t>
      </w:r>
      <w:r w:rsidRPr="00B30232">
        <w:rPr>
          <w:rFonts w:eastAsiaTheme="minorEastAsia" w:cs="Arial" w:hint="cs"/>
          <w:rtl/>
        </w:rPr>
        <w:t xml:space="preserve">ת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cs="Arial" w:hint="cs"/>
          <w:rtl/>
        </w:rPr>
        <w:t xml:space="preserve"> מתבצע</w:t>
      </w:r>
      <w:r>
        <w:rPr>
          <w:rFonts w:eastAsiaTheme="minorEastAsia" w:cs="Arial" w:hint="cs"/>
          <w:rtl/>
        </w:rPr>
        <w:t>ו</w:t>
      </w:r>
      <w:r w:rsidRPr="00B30232">
        <w:rPr>
          <w:rFonts w:eastAsiaTheme="minorEastAsia" w:cs="Arial" w:hint="cs"/>
          <w:rtl/>
        </w:rPr>
        <w:t xml:space="preserve">ת ב- </w:t>
      </w:r>
      <m:oMath>
        <m:r>
          <w:rPr>
            <w:rFonts w:ascii="Cambria Math" w:eastAsiaTheme="minorEastAsia" w:hAnsi="Cambria Math" w:cs="Arial"/>
          </w:rPr>
          <m:t>O(m)</m:t>
        </m:r>
      </m:oMath>
      <w:r>
        <w:rPr>
          <w:rFonts w:eastAsiaTheme="minorEastAsia" w:cs="Arial" w:hint="cs"/>
          <w:rtl/>
        </w:rPr>
        <w:t xml:space="preserve">. לאחר מכן </w:t>
      </w:r>
      <m:oMath>
        <m:r>
          <w:rPr>
            <w:rFonts w:ascii="Cambria Math" w:eastAsiaTheme="minorEastAsia" w:hAnsi="Cambria Math" w:cs="Arial"/>
          </w:rPr>
          <m:t>m/2</m:t>
        </m:r>
      </m:oMath>
      <w:r>
        <w:rPr>
          <w:rFonts w:eastAsiaTheme="minorEastAsia" w:cs="Arial" w:hint="cs"/>
          <w:rtl/>
        </w:rPr>
        <w:t xml:space="preserve"> פעולות </w:t>
      </w:r>
      <m:oMath>
        <m:r>
          <w:rPr>
            <w:rFonts w:ascii="Cambria Math" w:eastAsiaTheme="minorEastAsia" w:hAnsi="Cambria Math" w:cs="Arial"/>
          </w:rPr>
          <m:t>deleteMin</m:t>
        </m:r>
      </m:oMath>
      <w:r>
        <w:rPr>
          <w:rFonts w:eastAsiaTheme="minorEastAsia" w:cs="Arial" w:hint="cs"/>
          <w:rtl/>
        </w:rPr>
        <w:t xml:space="preserve"> </w:t>
      </w:r>
      <w:r>
        <w:rPr>
          <w:rFonts w:eastAsiaTheme="minorEastAsia" w:cs="Arial" w:hint="cs"/>
          <w:rtl/>
        </w:rPr>
        <w:t xml:space="preserve">שמתבצעות </w:t>
      </w:r>
      <w:r>
        <w:rPr>
          <w:rFonts w:eastAsiaTheme="minorEastAsia" w:cs="Arial" w:hint="cs"/>
          <w:rtl/>
        </w:rPr>
        <w:t>ב-</w:t>
      </w:r>
      <m:oMath>
        <m:r>
          <w:rPr>
            <w:rFonts w:ascii="Cambria Math" w:eastAsiaTheme="minorEastAsia" w:hAnsi="Cambria Math" w:cs="Arial"/>
          </w:rPr>
          <m:t>amortized 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</m:func>
          </m:e>
        </m:d>
      </m:oMath>
      <w:r>
        <w:rPr>
          <w:rFonts w:eastAsiaTheme="minorEastAsia" w:cs="Arial" w:hint="cs"/>
          <w:rtl/>
        </w:rPr>
        <w:t xml:space="preserve">. בסך </w:t>
      </w:r>
      <w:proofErr w:type="spellStart"/>
      <w:r>
        <w:rPr>
          <w:rFonts w:eastAsiaTheme="minorEastAsia" w:cs="Arial" w:hint="cs"/>
          <w:rtl/>
        </w:rPr>
        <w:t>הכל</w:t>
      </w:r>
      <w:proofErr w:type="spellEnd"/>
      <w:r>
        <w:rPr>
          <w:rFonts w:eastAsiaTheme="minorEastAsia" w:cs="Arial" w:hint="cs"/>
          <w:rtl/>
        </w:rPr>
        <w:t xml:space="preserve"> נקבל </w:t>
      </w:r>
      <m:oMath>
        <m:r>
          <w:rPr>
            <w:rFonts w:ascii="Cambria Math" w:eastAsiaTheme="minorEastAsia" w:hAnsi="Cambria Math" w:cs="Arial"/>
          </w:rPr>
          <m:t>O(m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m</m:t>
            </m:r>
          </m:e>
        </m:func>
        <m:r>
          <w:rPr>
            <w:rFonts w:ascii="Cambria Math" w:eastAsiaTheme="minorEastAsia" w:hAnsi="Cambria Math" w:cs="Arial"/>
          </w:rPr>
          <m:t>)</m:t>
        </m:r>
      </m:oMath>
      <w:r>
        <w:rPr>
          <w:rFonts w:eastAsiaTheme="minorEastAsia" w:cs="Arial" w:hint="cs"/>
          <w:rtl/>
        </w:rPr>
        <w:t>.</w:t>
      </w:r>
    </w:p>
    <w:p w:rsidR="00B30232" w:rsidRPr="008270AB" w:rsidRDefault="00B30232" w:rsidP="00756C62">
      <w:pPr>
        <w:pStyle w:val="ListParagraph"/>
        <w:numPr>
          <w:ilvl w:val="0"/>
          <w:numId w:val="2"/>
        </w:numPr>
        <w:bidi/>
        <w:spacing w:after="0"/>
        <w:rPr>
          <w:rFonts w:hint="cs"/>
          <w:i/>
        </w:rPr>
      </w:pPr>
      <w:r w:rsidRPr="00B30232">
        <w:rPr>
          <w:rFonts w:hint="cs"/>
          <w:i/>
          <w:rtl/>
        </w:rPr>
        <w:t xml:space="preserve">סך פעולות </w:t>
      </w:r>
      <m:oMath>
        <m:r>
          <w:rPr>
            <w:rFonts w:ascii="Cambria Math" w:hAnsi="Cambria Math"/>
          </w:rPr>
          <m:t>link</m:t>
        </m:r>
      </m:oMath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O(m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-</w:t>
      </w:r>
      <w:r w:rsidRPr="00B3023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hint="cs"/>
          <w:i/>
          <w:rtl/>
        </w:rPr>
        <w:t xml:space="preserve"> לא מבצע פעולות </w:t>
      </w:r>
      <m:oMath>
        <m:r>
          <w:rPr>
            <w:rFonts w:ascii="Cambria Math" w:eastAsiaTheme="minorEastAsia" w:hAnsi="Cambria Math"/>
          </w:rPr>
          <m:t>link</m:t>
        </m:r>
      </m:oMath>
      <w:r>
        <w:rPr>
          <w:rFonts w:eastAsiaTheme="minorEastAsia" w:hint="cs"/>
          <w:i/>
          <w:rtl/>
        </w:rPr>
        <w:t xml:space="preserve"> כלל. </w:t>
      </w:r>
      <w:r w:rsidR="008270AB">
        <w:rPr>
          <w:rFonts w:eastAsiaTheme="minorEastAsia" w:hint="cs"/>
          <w:i/>
          <w:rtl/>
        </w:rPr>
        <w:t xml:space="preserve">לאחר כל פעולת </w:t>
      </w:r>
      <m:oMath>
        <m:r>
          <w:rPr>
            <w:rFonts w:ascii="Cambria Math" w:eastAsiaTheme="minorEastAsia" w:hAnsi="Cambria Math" w:cs="Arial"/>
          </w:rPr>
          <m:t>deleteMin</m:t>
        </m:r>
      </m:oMath>
      <w:r w:rsidR="008270AB">
        <w:rPr>
          <w:rFonts w:eastAsiaTheme="minorEastAsia" w:hint="cs"/>
          <w:i/>
          <w:rtl/>
        </w:rPr>
        <w:t xml:space="preserve"> מתבצע </w:t>
      </w:r>
      <m:oMath>
        <m:r>
          <w:rPr>
            <w:rFonts w:ascii="Cambria Math" w:eastAsiaTheme="minorEastAsia" w:hAnsi="Cambria Math"/>
          </w:rPr>
          <m:t>OnepassSuccessiveLinking</m:t>
        </m:r>
      </m:oMath>
      <w:r w:rsidR="008270AB">
        <w:rPr>
          <w:rFonts w:eastAsiaTheme="minorEastAsia" w:hint="cs"/>
          <w:i/>
          <w:rtl/>
        </w:rPr>
        <w:t>.</w:t>
      </w:r>
    </w:p>
    <w:p w:rsidR="00756C62" w:rsidRPr="003629B7" w:rsidRDefault="008270AB" w:rsidP="00756C62">
      <w:pPr>
        <w:pStyle w:val="ListParagraph"/>
        <w:bidi/>
        <w:spacing w:after="0"/>
        <w:rPr>
          <w:rFonts w:hint="cs"/>
          <w:rtl/>
        </w:rPr>
      </w:pPr>
      <w:r>
        <w:rPr>
          <w:rFonts w:hint="cs"/>
          <w:i/>
          <w:rtl/>
        </w:rPr>
        <w:t xml:space="preserve">לפני ההפעלה הראשונה של </w:t>
      </w:r>
      <m:oMath>
        <m:r>
          <w:rPr>
            <w:rFonts w:ascii="Cambria Math" w:eastAsiaTheme="minorEastAsia" w:hAnsi="Cambria Math" w:cs="Arial"/>
          </w:rPr>
          <m:t>deleteMin</m:t>
        </m:r>
      </m:oMath>
      <w:r>
        <w:rPr>
          <w:rFonts w:eastAsiaTheme="minorEastAsia" w:hint="cs"/>
          <w:i/>
          <w:rtl/>
        </w:rPr>
        <w:t xml:space="preserve"> ישנם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שורשים בדרגה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. לאחר מכן נמחק שורש אחד ומבוצע </w:t>
      </w:r>
      <m:oMath>
        <m:r>
          <w:rPr>
            <w:rFonts w:ascii="Cambria Math" w:eastAsiaTheme="minorEastAsia" w:hAnsi="Cambria Math"/>
          </w:rPr>
          <m:t>OnepassSuccessiveLinking</m:t>
        </m:r>
      </m:oMath>
      <w:r>
        <w:rPr>
          <w:rFonts w:eastAsiaTheme="minorEastAsia" w:hint="cs"/>
          <w:i/>
          <w:rtl/>
        </w:rPr>
        <w:t xml:space="preserve"> שמחבר את השורשים בזוגות ולכן מבוצעות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לכל היותר </w:t>
      </w:r>
      <m:oMath>
        <m:r>
          <w:rPr>
            <w:rFonts w:ascii="Cambria Math" w:eastAsiaTheme="minorEastAsia" w:hAnsi="Cambria Math"/>
          </w:rPr>
          <m:t>m/2</m:t>
        </m:r>
      </m:oMath>
      <w:r>
        <w:rPr>
          <w:rFonts w:eastAsiaTheme="minorEastAsia" w:hint="cs"/>
          <w:i/>
          <w:rtl/>
        </w:rPr>
        <w:t xml:space="preserve"> פעולות </w:t>
      </w:r>
      <m:oMath>
        <m:r>
          <w:rPr>
            <w:rFonts w:ascii="Cambria Math" w:eastAsiaTheme="minorEastAsia" w:hAnsi="Cambria Math"/>
          </w:rPr>
          <m:t>link</m:t>
        </m:r>
      </m:oMath>
      <w:r>
        <w:rPr>
          <w:rFonts w:eastAsiaTheme="minorEastAsia" w:hint="cs"/>
          <w:i/>
          <w:rtl/>
        </w:rPr>
        <w:t xml:space="preserve">. </w:t>
      </w:r>
      <w:r w:rsidR="003629B7">
        <w:rPr>
          <w:rFonts w:eastAsiaTheme="minorEastAsia" w:hint="cs"/>
          <w:i/>
          <w:rtl/>
        </w:rPr>
        <w:t xml:space="preserve">לאחר מכן מבוצע </w:t>
      </w:r>
      <m:oMath>
        <m:r>
          <w:rPr>
            <w:rFonts w:ascii="Cambria Math" w:eastAsiaTheme="minorEastAsia" w:hAnsi="Cambria Math" w:cs="Arial"/>
          </w:rPr>
          <m:t>deleteMin</m:t>
        </m:r>
      </m:oMath>
      <w:r w:rsidR="003629B7">
        <w:rPr>
          <w:rFonts w:eastAsiaTheme="minorEastAsia" w:hint="cs"/>
          <w:i/>
          <w:rtl/>
        </w:rPr>
        <w:t xml:space="preserve"> שוב ולאחריו </w:t>
      </w:r>
      <m:oMath>
        <m:r>
          <w:rPr>
            <w:rFonts w:ascii="Cambria Math" w:eastAsiaTheme="minorEastAsia" w:hAnsi="Cambria Math"/>
          </w:rPr>
          <m:t>OnepassSuccessiveLinking</m:t>
        </m:r>
      </m:oMath>
      <w:r w:rsidR="003629B7">
        <w:rPr>
          <w:rFonts w:eastAsiaTheme="minorEastAsia" w:hint="cs"/>
          <w:i/>
          <w:rtl/>
        </w:rPr>
        <w:t xml:space="preserve"> עם כ- </w:t>
      </w:r>
      <m:oMath>
        <m:r>
          <w:rPr>
            <w:rFonts w:ascii="Cambria Math" w:eastAsiaTheme="minorEastAsia" w:hAnsi="Cambria Math"/>
          </w:rPr>
          <m:t>m/4</m:t>
        </m:r>
      </m:oMath>
      <w:r w:rsidR="003629B7">
        <w:rPr>
          <w:rFonts w:eastAsiaTheme="minorEastAsia" w:hint="cs"/>
          <w:i/>
          <w:rtl/>
        </w:rPr>
        <w:t xml:space="preserve"> פעולות. </w:t>
      </w:r>
      <w:r w:rsidR="00756C62">
        <w:rPr>
          <w:rFonts w:eastAsiaTheme="minorEastAsia" w:hint="cs"/>
          <w:rtl/>
        </w:rPr>
        <w:t xml:space="preserve">נשים לב כי לאחר מספר פעולות </w:t>
      </w:r>
      <m:oMath>
        <m:r>
          <w:rPr>
            <w:rFonts w:ascii="Cambria Math" w:eastAsiaTheme="minorEastAsia" w:hAnsi="Cambria Math" w:cs="Arial"/>
          </w:rPr>
          <m:t>deleteMin</m:t>
        </m:r>
      </m:oMath>
      <w:r w:rsidR="00756C62">
        <w:rPr>
          <w:rFonts w:eastAsiaTheme="minorEastAsia" w:hint="cs"/>
          <w:rtl/>
        </w:rPr>
        <w:t xml:space="preserve"> הערימה תהייה מצומצמת במיוחד ואז רוב פעולות ה-</w:t>
      </w:r>
      <m:oMath>
        <m:r>
          <w:rPr>
            <w:rFonts w:ascii="Cambria Math" w:eastAsiaTheme="minorEastAsia" w:hAnsi="Cambria Math"/>
          </w:rPr>
          <m:t>link</m:t>
        </m:r>
      </m:oMath>
      <w:r w:rsidR="00756C62">
        <w:rPr>
          <w:rFonts w:eastAsiaTheme="minorEastAsia" w:hint="cs"/>
          <w:rtl/>
        </w:rPr>
        <w:t xml:space="preserve"> יבואו מהילדים של המינימום שנמחק שהתחברו עם שאר העצים הערימה.</w:t>
      </w:r>
      <w:r w:rsidR="00756C62">
        <w:rPr>
          <w:rFonts w:eastAsiaTheme="minorEastAsia" w:hint="cs"/>
          <w:rtl/>
        </w:rPr>
        <w:t xml:space="preserve"> מספר הילדים של המינימום הוא לכל היותר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:rsidR="008270AB" w:rsidRDefault="003629B7" w:rsidP="003629B7">
      <w:pPr>
        <w:pStyle w:val="ListParagraph"/>
        <w:bidi/>
        <w:spacing w:after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בהמשכה לכך נקבל שמספר פעולות ה-</w:t>
      </w:r>
      <m:oMath>
        <m:r>
          <w:rPr>
            <w:rFonts w:ascii="Cambria Math" w:eastAsiaTheme="minorEastAsia" w:hAnsi="Cambria Math"/>
          </w:rPr>
          <m:t>link</m:t>
        </m:r>
      </m:oMath>
      <w:r>
        <w:rPr>
          <w:rFonts w:eastAsiaTheme="minorEastAsia" w:hint="cs"/>
          <w:i/>
          <w:rtl/>
        </w:rPr>
        <w:t xml:space="preserve"> הוא כ-</w:t>
      </w:r>
    </w:p>
    <w:p w:rsidR="003629B7" w:rsidRPr="003629B7" w:rsidRDefault="003629B7" w:rsidP="003629B7">
      <w:pPr>
        <w:pStyle w:val="ListParagraph"/>
        <w:bidi/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e>
          </m:d>
        </m:oMath>
      </m:oMathPara>
    </w:p>
    <w:p w:rsidR="00B30232" w:rsidRPr="00B30232" w:rsidRDefault="00B30232" w:rsidP="00B30232">
      <w:pPr>
        <w:pStyle w:val="ListParagraph"/>
        <w:numPr>
          <w:ilvl w:val="0"/>
          <w:numId w:val="2"/>
        </w:numPr>
        <w:bidi/>
        <w:spacing w:after="0"/>
        <w:rPr>
          <w:rFonts w:hint="cs"/>
          <w:i/>
          <w:rtl/>
        </w:rPr>
      </w:pPr>
      <w:r w:rsidRPr="00B30232">
        <w:rPr>
          <w:rFonts w:hint="cs"/>
          <w:i/>
          <w:rtl/>
        </w:rPr>
        <w:t xml:space="preserve">סך פעולות </w:t>
      </w:r>
      <m:oMath>
        <m:r>
          <w:rPr>
            <w:rFonts w:ascii="Cambria Math" w:hAnsi="Cambria Math"/>
          </w:rPr>
          <m:t>cut</m:t>
        </m:r>
      </m:oMath>
      <w:r w:rsidRPr="00B30232">
        <w:rPr>
          <w:rFonts w:eastAsiaTheme="minorEastAsia" w:hint="cs"/>
          <w:i/>
          <w:rtl/>
        </w:rPr>
        <w:t xml:space="preserve">: 0, </w:t>
      </w:r>
      <m:oMath>
        <m:r>
          <w:rPr>
            <w:rFonts w:ascii="Cambria Math" w:eastAsiaTheme="minorEastAsia" w:hAnsi="Cambria Math" w:cs="Arial"/>
          </w:rPr>
          <m:t>Insert</m:t>
        </m:r>
      </m:oMath>
      <w:r w:rsidRPr="00B30232">
        <w:rPr>
          <w:rFonts w:eastAsiaTheme="minorEastAsia" w:hint="cs"/>
          <w:i/>
          <w:rtl/>
        </w:rPr>
        <w:t xml:space="preserve"> </w:t>
      </w:r>
      <w:r w:rsidR="00756C62">
        <w:rPr>
          <w:rFonts w:eastAsiaTheme="minorEastAsia" w:hint="cs"/>
          <w:i/>
          <w:rtl/>
        </w:rPr>
        <w:t>ו-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deleteMin</m:t>
        </m:r>
      </m:oMath>
      <w:r w:rsidR="00756C62" w:rsidRPr="00B30232">
        <w:rPr>
          <w:rFonts w:eastAsiaTheme="minorEastAsia" w:hint="cs"/>
          <w:i/>
          <w:rtl/>
        </w:rPr>
        <w:t xml:space="preserve"> </w:t>
      </w:r>
      <w:r w:rsidRPr="00B30232">
        <w:rPr>
          <w:rFonts w:eastAsiaTheme="minorEastAsia" w:hint="cs"/>
          <w:i/>
          <w:rtl/>
        </w:rPr>
        <w:t>לא מבצע</w:t>
      </w:r>
      <w:r w:rsidR="00756C62">
        <w:rPr>
          <w:rFonts w:eastAsiaTheme="minorEastAsia" w:hint="cs"/>
          <w:i/>
          <w:rtl/>
        </w:rPr>
        <w:t>ים</w:t>
      </w:r>
      <w:r w:rsidRPr="00B30232">
        <w:rPr>
          <w:rFonts w:eastAsiaTheme="minorEastAsia" w:hint="cs"/>
          <w:i/>
          <w:rtl/>
        </w:rPr>
        <w:t xml:space="preserve"> פעולות </w:t>
      </w:r>
      <m:oMath>
        <m:r>
          <w:rPr>
            <w:rFonts w:ascii="Cambria Math" w:eastAsiaTheme="minorEastAsia" w:hAnsi="Cambria Math"/>
          </w:rPr>
          <m:t>cut</m:t>
        </m:r>
      </m:oMath>
      <w:r w:rsidRPr="00B30232">
        <w:rPr>
          <w:rFonts w:eastAsiaTheme="minorEastAsia" w:hint="cs"/>
          <w:i/>
          <w:rtl/>
        </w:rPr>
        <w:t xml:space="preserve"> כלל.</w:t>
      </w:r>
    </w:p>
    <w:p w:rsidR="00B30232" w:rsidRPr="00B30232" w:rsidRDefault="00B30232" w:rsidP="00E14828">
      <w:pPr>
        <w:pStyle w:val="ListParagraph"/>
        <w:numPr>
          <w:ilvl w:val="0"/>
          <w:numId w:val="2"/>
        </w:numPr>
        <w:bidi/>
        <w:spacing w:after="0"/>
        <w:rPr>
          <w:rFonts w:hint="cs"/>
          <w:i/>
          <w:rtl/>
        </w:rPr>
      </w:pPr>
      <w:r>
        <w:rPr>
          <w:rFonts w:hint="cs"/>
          <w:i/>
          <w:rtl/>
        </w:rPr>
        <w:t>פוטנציאל</w:t>
      </w:r>
      <w:r w:rsidRPr="00B30232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 w:rsidR="00756C62">
        <w:rPr>
          <w:rFonts w:eastAsiaTheme="minorEastAsia" w:hint="cs"/>
          <w:i/>
          <w:rtl/>
        </w:rPr>
        <w:t xml:space="preserve"> </w:t>
      </w:r>
      <w:r w:rsidR="00756C62">
        <w:rPr>
          <w:rFonts w:eastAsiaTheme="minorEastAsia"/>
          <w:i/>
          <w:rtl/>
        </w:rPr>
        <w:t>–</w:t>
      </w:r>
      <w:r w:rsidR="00756C62">
        <w:rPr>
          <w:rFonts w:eastAsiaTheme="minorEastAsia" w:hint="cs"/>
          <w:i/>
          <w:rtl/>
        </w:rPr>
        <w:t xml:space="preserve"> בסוף סדרת הפעולות נותרו </w:t>
      </w:r>
      <w:r w:rsidR="00E14828">
        <w:rPr>
          <w:rFonts w:eastAsiaTheme="minorEastAsia" w:hint="cs"/>
          <w:i/>
          <w:rtl/>
        </w:rPr>
        <w:t>הערימה</w:t>
      </w:r>
      <w:r w:rsidR="00756C6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m/2</m:t>
        </m:r>
      </m:oMath>
      <w:r w:rsidR="00756C62">
        <w:rPr>
          <w:rFonts w:eastAsiaTheme="minorEastAsia" w:hint="cs"/>
          <w:i/>
          <w:rtl/>
        </w:rPr>
        <w:t xml:space="preserve"> איברים </w:t>
      </w:r>
      <w:r w:rsidR="00E14828">
        <w:rPr>
          <w:rFonts w:eastAsiaTheme="minorEastAsia" w:hint="cs"/>
          <w:i/>
          <w:rtl/>
        </w:rPr>
        <w:t xml:space="preserve">והערימה מצומצמת עד כדי הילדים של המינימום שנמחק בפעולה האחרונה. מספר הילדים המקסימלי של המינימום הוא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E14828">
        <w:rPr>
          <w:rFonts w:eastAsiaTheme="minorEastAsia" w:hint="cs"/>
          <w:i/>
          <w:rtl/>
        </w:rPr>
        <w:t xml:space="preserve"> ובעץ מצומצם יש לכל היותר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E14828">
        <w:rPr>
          <w:rFonts w:eastAsiaTheme="minorEastAsia" w:hint="cs"/>
          <w:i/>
          <w:rtl/>
        </w:rPr>
        <w:t xml:space="preserve"> שורשים שונים ולכן הפוטנציאל הסופי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 w:rsidR="00E14828">
        <w:rPr>
          <w:rFonts w:eastAsiaTheme="minorEastAsia" w:hint="cs"/>
          <w:i/>
          <w:rtl/>
        </w:rPr>
        <w:t>.</w:t>
      </w:r>
      <w:bookmarkStart w:id="0" w:name="_GoBack"/>
      <w:bookmarkEnd w:id="0"/>
    </w:p>
    <w:p w:rsidR="00B30232" w:rsidRPr="00B30232" w:rsidRDefault="00B30232" w:rsidP="00B30232">
      <w:pPr>
        <w:bidi/>
        <w:spacing w:after="0"/>
        <w:rPr>
          <w:rFonts w:hint="cs"/>
          <w:i/>
          <w:rtl/>
        </w:rPr>
      </w:pPr>
    </w:p>
    <w:sectPr w:rsidR="00B30232" w:rsidRPr="00B30232" w:rsidSect="00D40D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5E85"/>
    <w:multiLevelType w:val="hybridMultilevel"/>
    <w:tmpl w:val="B66C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87F63"/>
    <w:multiLevelType w:val="hybridMultilevel"/>
    <w:tmpl w:val="B43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4"/>
    <w:rsid w:val="00037181"/>
    <w:rsid w:val="0006386A"/>
    <w:rsid w:val="00083805"/>
    <w:rsid w:val="000C1E80"/>
    <w:rsid w:val="00145C6E"/>
    <w:rsid w:val="0016522D"/>
    <w:rsid w:val="001655E4"/>
    <w:rsid w:val="0019247C"/>
    <w:rsid w:val="002407A2"/>
    <w:rsid w:val="00274766"/>
    <w:rsid w:val="002A27FA"/>
    <w:rsid w:val="00335A18"/>
    <w:rsid w:val="003629B7"/>
    <w:rsid w:val="003769D7"/>
    <w:rsid w:val="00417374"/>
    <w:rsid w:val="00417F35"/>
    <w:rsid w:val="0054260E"/>
    <w:rsid w:val="0054346D"/>
    <w:rsid w:val="00585C59"/>
    <w:rsid w:val="005B4575"/>
    <w:rsid w:val="00611AF7"/>
    <w:rsid w:val="00632434"/>
    <w:rsid w:val="006425D0"/>
    <w:rsid w:val="00644F48"/>
    <w:rsid w:val="0066411C"/>
    <w:rsid w:val="00670501"/>
    <w:rsid w:val="006710D1"/>
    <w:rsid w:val="00721B40"/>
    <w:rsid w:val="00756C62"/>
    <w:rsid w:val="00780301"/>
    <w:rsid w:val="007B6CC8"/>
    <w:rsid w:val="007D09DB"/>
    <w:rsid w:val="007E4141"/>
    <w:rsid w:val="008270AB"/>
    <w:rsid w:val="00894FA9"/>
    <w:rsid w:val="008B7AE1"/>
    <w:rsid w:val="00970F40"/>
    <w:rsid w:val="009C15F3"/>
    <w:rsid w:val="009E3265"/>
    <w:rsid w:val="00A73EDF"/>
    <w:rsid w:val="00AB1FEA"/>
    <w:rsid w:val="00AF3508"/>
    <w:rsid w:val="00B30232"/>
    <w:rsid w:val="00B55626"/>
    <w:rsid w:val="00BA3346"/>
    <w:rsid w:val="00CE2844"/>
    <w:rsid w:val="00D020CA"/>
    <w:rsid w:val="00D40D90"/>
    <w:rsid w:val="00E14828"/>
    <w:rsid w:val="00EF2EAE"/>
    <w:rsid w:val="00F339D0"/>
    <w:rsid w:val="00F87743"/>
    <w:rsid w:val="00F90D93"/>
    <w:rsid w:val="00F91060"/>
    <w:rsid w:val="00F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83805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0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83805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Sa'ar Katz</dc:creator>
  <cp:keywords/>
  <dc:description/>
  <cp:lastModifiedBy>Sa'ar Katz</cp:lastModifiedBy>
  <cp:revision>17</cp:revision>
  <dcterms:created xsi:type="dcterms:W3CDTF">2016-12-26T07:08:00Z</dcterms:created>
  <dcterms:modified xsi:type="dcterms:W3CDTF">2017-01-30T09:52:00Z</dcterms:modified>
</cp:coreProperties>
</file>