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499" w:rsidRDefault="00C848BA">
      <w:pPr>
        <w:spacing w:line="360" w:lineRule="auto"/>
        <w:jc w:val="right"/>
        <w:rPr>
          <w:rFonts w:ascii="仿宋" w:eastAsia="仿宋" w:hAnsi="仿宋"/>
          <w:b/>
          <w:sz w:val="24"/>
          <w:szCs w:val="24"/>
        </w:rPr>
      </w:pPr>
      <w:r>
        <w:rPr>
          <w:rFonts w:ascii="仿宋" w:eastAsia="仿宋" w:hAnsi="仿宋" w:hint="eastAsia"/>
          <w:b/>
          <w:sz w:val="24"/>
          <w:szCs w:val="24"/>
        </w:rPr>
        <w:t>No:年份-令号-编号</w:t>
      </w:r>
    </w:p>
    <w:p w:rsidR="00E37499" w:rsidRDefault="00E37499">
      <w:pPr>
        <w:spacing w:line="360" w:lineRule="auto"/>
        <w:rPr>
          <w:rFonts w:ascii="仿宋" w:eastAsia="仿宋" w:hAnsi="仿宋"/>
          <w:sz w:val="24"/>
          <w:szCs w:val="24"/>
        </w:rPr>
      </w:pPr>
    </w:p>
    <w:p w:rsidR="00E37499" w:rsidRDefault="00E37499">
      <w:pPr>
        <w:spacing w:line="360" w:lineRule="auto"/>
        <w:rPr>
          <w:rFonts w:ascii="仿宋" w:eastAsia="仿宋" w:hAnsi="仿宋"/>
          <w:sz w:val="24"/>
          <w:szCs w:val="24"/>
        </w:rPr>
      </w:pPr>
    </w:p>
    <w:p w:rsidR="00E37499" w:rsidRDefault="00E37499">
      <w:pPr>
        <w:spacing w:line="360" w:lineRule="auto"/>
        <w:rPr>
          <w:rFonts w:ascii="仿宋" w:eastAsia="仿宋" w:hAnsi="仿宋"/>
          <w:sz w:val="24"/>
          <w:szCs w:val="24"/>
        </w:rPr>
      </w:pPr>
    </w:p>
    <w:p w:rsidR="00E37499" w:rsidRDefault="00E37499">
      <w:pPr>
        <w:spacing w:line="360" w:lineRule="auto"/>
        <w:rPr>
          <w:rFonts w:ascii="仿宋" w:eastAsia="仿宋" w:hAnsi="仿宋"/>
          <w:sz w:val="32"/>
          <w:szCs w:val="32"/>
        </w:rPr>
      </w:pPr>
    </w:p>
    <w:p w:rsidR="00E37499" w:rsidRDefault="00C848BA">
      <w:pPr>
        <w:spacing w:line="360" w:lineRule="auto"/>
        <w:jc w:val="center"/>
        <w:rPr>
          <w:rFonts w:ascii="方正小标宋简体" w:eastAsia="方正小标宋简体" w:hAnsi="仿宋"/>
          <w:b/>
          <w:sz w:val="52"/>
          <w:szCs w:val="52"/>
        </w:rPr>
      </w:pPr>
      <w:r>
        <w:rPr>
          <w:rFonts w:ascii="方正小标宋简体" w:eastAsia="方正小标宋简体" w:hAnsi="仿宋" w:hint="eastAsia"/>
          <w:b/>
          <w:sz w:val="52"/>
          <w:szCs w:val="52"/>
        </w:rPr>
        <w:t>软件</w:t>
      </w:r>
      <w:r w:rsidR="00661FA7">
        <w:rPr>
          <w:rFonts w:ascii="方正小标宋简体" w:eastAsia="方正小标宋简体" w:hAnsi="仿宋" w:hint="eastAsia"/>
          <w:b/>
          <w:sz w:val="52"/>
          <w:szCs w:val="52"/>
        </w:rPr>
        <w:t>开发</w:t>
      </w:r>
      <w:r>
        <w:rPr>
          <w:rFonts w:ascii="方正小标宋简体" w:eastAsia="方正小标宋简体" w:hAnsi="仿宋" w:hint="eastAsia"/>
          <w:b/>
          <w:sz w:val="52"/>
          <w:szCs w:val="52"/>
        </w:rPr>
        <w:t>合同</w:t>
      </w:r>
      <w:r w:rsidR="00661FA7">
        <w:rPr>
          <w:rFonts w:ascii="方正小标宋简体" w:eastAsia="方正小标宋简体" w:hAnsi="仿宋" w:hint="eastAsia"/>
          <w:b/>
          <w:sz w:val="52"/>
          <w:szCs w:val="52"/>
        </w:rPr>
        <w:t>书</w:t>
      </w:r>
      <w:bookmarkStart w:id="0" w:name="_GoBack"/>
      <w:bookmarkEnd w:id="0"/>
    </w:p>
    <w:p w:rsidR="00E37499" w:rsidRDefault="00E37499">
      <w:pPr>
        <w:spacing w:line="360" w:lineRule="auto"/>
        <w:jc w:val="center"/>
        <w:rPr>
          <w:rFonts w:ascii="仿宋" w:eastAsia="仿宋" w:hAnsi="仿宋"/>
          <w:b/>
          <w:sz w:val="32"/>
          <w:szCs w:val="32"/>
        </w:rPr>
      </w:pPr>
    </w:p>
    <w:p w:rsidR="00E37499" w:rsidRDefault="00E37499">
      <w:pPr>
        <w:spacing w:line="360" w:lineRule="auto"/>
        <w:ind w:firstLineChars="100" w:firstLine="320"/>
        <w:rPr>
          <w:rFonts w:ascii="仿宋" w:eastAsia="仿宋" w:hAnsi="仿宋"/>
          <w:color w:val="000000"/>
          <w:sz w:val="32"/>
          <w:szCs w:val="32"/>
        </w:rPr>
      </w:pPr>
    </w:p>
    <w:p w:rsidR="00E37499" w:rsidRDefault="00E37499">
      <w:pPr>
        <w:spacing w:line="360" w:lineRule="auto"/>
        <w:ind w:firstLineChars="100" w:firstLine="320"/>
        <w:rPr>
          <w:rFonts w:ascii="仿宋" w:eastAsia="仿宋" w:hAnsi="仿宋"/>
          <w:color w:val="000000"/>
          <w:sz w:val="32"/>
          <w:szCs w:val="32"/>
        </w:rPr>
      </w:pPr>
    </w:p>
    <w:p w:rsidR="00E37499" w:rsidRDefault="00E37499">
      <w:pPr>
        <w:spacing w:line="360" w:lineRule="auto"/>
        <w:ind w:firstLineChars="100" w:firstLine="320"/>
        <w:rPr>
          <w:rFonts w:ascii="仿宋" w:eastAsia="仿宋" w:hAnsi="仿宋"/>
          <w:color w:val="000000"/>
          <w:sz w:val="32"/>
          <w:szCs w:val="32"/>
        </w:rPr>
      </w:pPr>
    </w:p>
    <w:p w:rsidR="00E37499" w:rsidRDefault="00C848BA">
      <w:pPr>
        <w:spacing w:line="360" w:lineRule="auto"/>
        <w:ind w:firstLineChars="500" w:firstLine="1600"/>
        <w:rPr>
          <w:rFonts w:ascii="仿宋" w:eastAsia="仿宋" w:hAnsi="仿宋"/>
          <w:color w:val="000000"/>
          <w:sz w:val="32"/>
          <w:szCs w:val="32"/>
          <w:u w:val="single"/>
        </w:rPr>
      </w:pPr>
      <w:r>
        <w:rPr>
          <w:rFonts w:ascii="仿宋" w:eastAsia="仿宋" w:hAnsi="仿宋" w:hint="eastAsia"/>
          <w:color w:val="000000"/>
          <w:sz w:val="32"/>
          <w:szCs w:val="32"/>
        </w:rPr>
        <w:t>甲方</w:t>
      </w:r>
      <w:r>
        <w:rPr>
          <w:rFonts w:ascii="仿宋" w:eastAsia="仿宋" w:hAnsi="仿宋"/>
          <w:color w:val="000000"/>
          <w:sz w:val="32"/>
          <w:szCs w:val="32"/>
        </w:rPr>
        <w:t>（</w:t>
      </w:r>
      <w:r>
        <w:rPr>
          <w:rFonts w:ascii="仿宋" w:eastAsia="仿宋" w:hAnsi="仿宋" w:hint="eastAsia"/>
          <w:color w:val="000000"/>
          <w:sz w:val="32"/>
          <w:szCs w:val="32"/>
        </w:rPr>
        <w:t>委托方）</w:t>
      </w:r>
      <w:r>
        <w:rPr>
          <w:rFonts w:ascii="仿宋" w:eastAsia="仿宋" w:hAnsi="仿宋"/>
          <w:color w:val="000000"/>
          <w:sz w:val="32"/>
          <w:szCs w:val="32"/>
        </w:rPr>
        <w:t>：</w:t>
      </w:r>
      <w:r>
        <w:rPr>
          <w:rFonts w:ascii="仿宋" w:eastAsia="仿宋" w:hAnsi="仿宋" w:hint="eastAsia"/>
          <w:color w:val="000000"/>
          <w:sz w:val="32"/>
          <w:szCs w:val="32"/>
        </w:rPr>
        <w:t>公安部</w:t>
      </w:r>
      <w:r>
        <w:rPr>
          <w:rFonts w:ascii="仿宋" w:eastAsia="仿宋" w:hAnsi="仿宋"/>
          <w:color w:val="000000"/>
          <w:sz w:val="32"/>
          <w:szCs w:val="32"/>
        </w:rPr>
        <w:t>第一研究所</w:t>
      </w:r>
    </w:p>
    <w:p w:rsidR="00E37499" w:rsidRDefault="00C848BA">
      <w:pPr>
        <w:spacing w:line="360" w:lineRule="auto"/>
        <w:ind w:firstLineChars="500" w:firstLine="1600"/>
        <w:rPr>
          <w:rFonts w:ascii="仿宋" w:eastAsia="仿宋" w:hAnsi="仿宋"/>
          <w:color w:val="FF0000"/>
          <w:sz w:val="32"/>
          <w:szCs w:val="32"/>
          <w:u w:val="single"/>
        </w:rPr>
      </w:pPr>
      <w:r>
        <w:rPr>
          <w:rFonts w:ascii="仿宋" w:eastAsia="仿宋" w:hAnsi="仿宋" w:hint="eastAsia"/>
          <w:color w:val="000000"/>
          <w:sz w:val="32"/>
          <w:szCs w:val="32"/>
        </w:rPr>
        <w:t>乙方（受托方）</w:t>
      </w:r>
      <w:r>
        <w:rPr>
          <w:rFonts w:ascii="仿宋" w:eastAsia="仿宋" w:hAnsi="仿宋"/>
          <w:color w:val="000000"/>
          <w:sz w:val="32"/>
          <w:szCs w:val="32"/>
        </w:rPr>
        <w:t>：</w:t>
      </w:r>
    </w:p>
    <w:p w:rsidR="00E37499" w:rsidRDefault="00E37499">
      <w:pPr>
        <w:spacing w:line="360" w:lineRule="auto"/>
        <w:rPr>
          <w:rFonts w:ascii="仿宋" w:eastAsia="仿宋" w:hAnsi="仿宋"/>
          <w:color w:val="000000"/>
          <w:sz w:val="32"/>
          <w:szCs w:val="32"/>
          <w:u w:val="single"/>
        </w:rPr>
      </w:pPr>
    </w:p>
    <w:p w:rsidR="00E37499" w:rsidRDefault="00E37499">
      <w:pPr>
        <w:spacing w:line="360" w:lineRule="auto"/>
        <w:rPr>
          <w:rFonts w:ascii="仿宋" w:eastAsia="仿宋" w:hAnsi="仿宋"/>
          <w:b/>
          <w:sz w:val="32"/>
          <w:szCs w:val="32"/>
        </w:rPr>
      </w:pPr>
    </w:p>
    <w:p w:rsidR="00E37499" w:rsidRDefault="00E37499">
      <w:pPr>
        <w:spacing w:line="360" w:lineRule="auto"/>
        <w:rPr>
          <w:rFonts w:ascii="仿宋" w:eastAsia="仿宋" w:hAnsi="仿宋"/>
          <w:b/>
          <w:sz w:val="32"/>
          <w:szCs w:val="32"/>
        </w:rPr>
      </w:pPr>
    </w:p>
    <w:p w:rsidR="00E37499" w:rsidRDefault="00E37499">
      <w:pPr>
        <w:spacing w:line="360" w:lineRule="auto"/>
        <w:rPr>
          <w:rFonts w:ascii="仿宋" w:eastAsia="仿宋" w:hAnsi="仿宋"/>
          <w:b/>
          <w:sz w:val="32"/>
          <w:szCs w:val="32"/>
        </w:rPr>
      </w:pPr>
    </w:p>
    <w:p w:rsidR="00E37499" w:rsidRDefault="00C848BA">
      <w:pPr>
        <w:spacing w:line="360" w:lineRule="auto"/>
        <w:ind w:firstLineChars="500" w:firstLine="1600"/>
        <w:rPr>
          <w:rFonts w:ascii="仿宋" w:eastAsia="仿宋" w:hAnsi="仿宋"/>
          <w:color w:val="000000"/>
          <w:sz w:val="32"/>
          <w:szCs w:val="32"/>
        </w:rPr>
      </w:pPr>
      <w:r>
        <w:rPr>
          <w:rFonts w:ascii="仿宋" w:eastAsia="仿宋" w:hAnsi="仿宋" w:hint="eastAsia"/>
          <w:color w:val="000000"/>
          <w:sz w:val="32"/>
          <w:szCs w:val="32"/>
        </w:rPr>
        <w:t xml:space="preserve">签订地点：北京市 </w:t>
      </w:r>
    </w:p>
    <w:p w:rsidR="00E37499" w:rsidRDefault="00C848BA">
      <w:pPr>
        <w:spacing w:line="360" w:lineRule="auto"/>
        <w:ind w:firstLineChars="500" w:firstLine="1600"/>
        <w:rPr>
          <w:rFonts w:ascii="仿宋" w:eastAsia="仿宋" w:hAnsi="仿宋"/>
          <w:color w:val="000000"/>
          <w:sz w:val="32"/>
          <w:szCs w:val="32"/>
        </w:rPr>
      </w:pPr>
      <w:r>
        <w:rPr>
          <w:rFonts w:ascii="仿宋" w:eastAsia="仿宋" w:hAnsi="仿宋" w:hint="eastAsia"/>
          <w:color w:val="000000"/>
          <w:sz w:val="32"/>
          <w:szCs w:val="32"/>
        </w:rPr>
        <w:t>签订日期：    年   月   日</w:t>
      </w:r>
    </w:p>
    <w:p w:rsidR="00E37499" w:rsidRDefault="00C848BA">
      <w:pPr>
        <w:spacing w:line="360" w:lineRule="auto"/>
        <w:rPr>
          <w:rFonts w:ascii="仿宋" w:eastAsia="仿宋" w:hAnsi="仿宋"/>
          <w:sz w:val="32"/>
          <w:szCs w:val="32"/>
        </w:rPr>
      </w:pPr>
      <w:r>
        <w:rPr>
          <w:rFonts w:ascii="仿宋" w:eastAsia="仿宋" w:hAnsi="仿宋"/>
          <w:sz w:val="32"/>
          <w:szCs w:val="32"/>
        </w:rPr>
        <w:br w:type="page"/>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lastRenderedPageBreak/>
        <w:t>总则</w:t>
      </w:r>
    </w:p>
    <w:p w:rsidR="00E37499" w:rsidRDefault="00C848BA">
      <w:pPr>
        <w:pStyle w:val="a5"/>
        <w:spacing w:line="360" w:lineRule="auto"/>
        <w:ind w:firstLineChars="200" w:firstLine="640"/>
        <w:rPr>
          <w:rFonts w:ascii="仿宋" w:eastAsia="仿宋" w:hAnsi="仿宋"/>
          <w:sz w:val="32"/>
          <w:szCs w:val="32"/>
        </w:rPr>
      </w:pPr>
      <w:r>
        <w:rPr>
          <w:rFonts w:ascii="仿宋" w:eastAsia="仿宋" w:hAnsi="仿宋" w:hint="eastAsia"/>
          <w:sz w:val="32"/>
          <w:szCs w:val="32"/>
        </w:rPr>
        <w:t>本合同中甲方委托乙方开发</w:t>
      </w:r>
      <w:r>
        <w:rPr>
          <w:rFonts w:ascii="仿宋" w:eastAsia="仿宋" w:hAnsi="仿宋" w:hint="eastAsia"/>
          <w:color w:val="FF0000"/>
          <w:sz w:val="32"/>
          <w:szCs w:val="32"/>
        </w:rPr>
        <w:t>手持机安卓系统</w:t>
      </w:r>
      <w:r>
        <w:rPr>
          <w:rFonts w:ascii="仿宋" w:eastAsia="仿宋" w:hAnsi="仿宋" w:hint="eastAsia"/>
          <w:sz w:val="32"/>
          <w:szCs w:val="32"/>
        </w:rPr>
        <w:t>软件，乙方接受委托并进行此开发工作。双方经过平等协商，在真实、充分地表达各自意愿的基础上，根据《中华人民共和国合同法》的规定，达成如下协议，并共同恪守。</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软件名称：</w:t>
      </w:r>
    </w:p>
    <w:p w:rsidR="00E37499" w:rsidRDefault="00C848BA">
      <w:pPr>
        <w:spacing w:line="360" w:lineRule="auto"/>
        <w:outlineLvl w:val="0"/>
        <w:rPr>
          <w:rFonts w:ascii="黑体" w:eastAsia="黑体" w:hAnsi="黑体"/>
          <w:b/>
          <w:color w:val="FF0000"/>
          <w:sz w:val="32"/>
          <w:szCs w:val="32"/>
        </w:rPr>
      </w:pPr>
      <w:r>
        <w:rPr>
          <w:rFonts w:ascii="仿宋" w:eastAsia="仿宋" w:hAnsi="仿宋" w:hint="eastAsia"/>
          <w:color w:val="FF0000"/>
          <w:sz w:val="32"/>
          <w:szCs w:val="32"/>
        </w:rPr>
        <w:t xml:space="preserve">    手持机安卓系统</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软件要求如下：</w:t>
      </w:r>
    </w:p>
    <w:p w:rsidR="00E37499" w:rsidRDefault="00C848BA">
      <w:pPr>
        <w:numPr>
          <w:ilvl w:val="0"/>
          <w:numId w:val="2"/>
        </w:numPr>
        <w:spacing w:line="360" w:lineRule="auto"/>
        <w:ind w:left="0" w:firstLine="480"/>
        <w:outlineLvl w:val="1"/>
        <w:rPr>
          <w:rFonts w:ascii="仿宋" w:eastAsia="仿宋" w:hAnsi="仿宋"/>
          <w:b/>
          <w:sz w:val="32"/>
          <w:szCs w:val="32"/>
        </w:rPr>
      </w:pPr>
      <w:r>
        <w:rPr>
          <w:rFonts w:ascii="仿宋" w:eastAsia="仿宋" w:hAnsi="仿宋" w:hint="eastAsia"/>
          <w:b/>
          <w:sz w:val="32"/>
          <w:szCs w:val="32"/>
        </w:rPr>
        <w:t>技术目标：</w:t>
      </w:r>
    </w:p>
    <w:p w:rsidR="00E37499" w:rsidRDefault="00C848BA">
      <w:pPr>
        <w:pStyle w:val="a5"/>
        <w:spacing w:line="360" w:lineRule="auto"/>
        <w:ind w:firstLineChars="200" w:firstLine="640"/>
        <w:rPr>
          <w:rFonts w:ascii="仿宋" w:eastAsia="仿宋" w:hAnsi="仿宋"/>
          <w:color w:val="FF0000"/>
          <w:sz w:val="32"/>
          <w:szCs w:val="32"/>
        </w:rPr>
      </w:pPr>
      <w:r>
        <w:rPr>
          <w:rFonts w:ascii="仿宋" w:eastAsia="仿宋" w:hAnsi="仿宋" w:hint="eastAsia"/>
          <w:color w:val="FF0000"/>
          <w:sz w:val="32"/>
          <w:szCs w:val="32"/>
        </w:rPr>
        <w:t>本项目要求软件系统以友好的界面展示，操作便捷，进入相应业务模块后，要求用户操作步骤不超过三步。（根据</w:t>
      </w:r>
      <w:r>
        <w:rPr>
          <w:rFonts w:ascii="仿宋" w:eastAsia="仿宋" w:hAnsi="仿宋"/>
          <w:color w:val="FF0000"/>
          <w:sz w:val="32"/>
          <w:szCs w:val="32"/>
        </w:rPr>
        <w:t>实际需求</w:t>
      </w:r>
      <w:r>
        <w:rPr>
          <w:rFonts w:ascii="仿宋" w:eastAsia="仿宋" w:hAnsi="仿宋" w:hint="eastAsia"/>
          <w:color w:val="FF0000"/>
          <w:sz w:val="32"/>
          <w:szCs w:val="32"/>
        </w:rPr>
        <w:t>填写）</w:t>
      </w:r>
    </w:p>
    <w:p w:rsidR="00E37499" w:rsidRDefault="00C848BA">
      <w:pPr>
        <w:numPr>
          <w:ilvl w:val="0"/>
          <w:numId w:val="2"/>
        </w:numPr>
        <w:spacing w:line="360" w:lineRule="auto"/>
        <w:ind w:left="0" w:firstLine="480"/>
        <w:outlineLvl w:val="1"/>
        <w:rPr>
          <w:rFonts w:ascii="仿宋" w:eastAsia="仿宋" w:hAnsi="仿宋"/>
          <w:b/>
          <w:sz w:val="32"/>
          <w:szCs w:val="32"/>
        </w:rPr>
      </w:pPr>
      <w:r>
        <w:rPr>
          <w:rFonts w:ascii="仿宋" w:eastAsia="仿宋" w:hAnsi="仿宋" w:hint="eastAsia"/>
          <w:b/>
          <w:sz w:val="32"/>
          <w:szCs w:val="32"/>
        </w:rPr>
        <w:t>技术内容：</w:t>
      </w:r>
    </w:p>
    <w:p w:rsidR="00E37499" w:rsidRDefault="00C848BA">
      <w:pPr>
        <w:pStyle w:val="a5"/>
        <w:spacing w:line="360" w:lineRule="auto"/>
        <w:ind w:firstLineChars="200" w:firstLine="640"/>
        <w:rPr>
          <w:rFonts w:ascii="仿宋" w:eastAsia="仿宋" w:hAnsi="仿宋"/>
          <w:color w:val="FF0000"/>
          <w:sz w:val="32"/>
          <w:szCs w:val="32"/>
        </w:rPr>
      </w:pPr>
      <w:r>
        <w:rPr>
          <w:rFonts w:ascii="仿宋" w:eastAsia="仿宋" w:hAnsi="仿宋" w:hint="eastAsia"/>
          <w:color w:val="FF0000"/>
          <w:sz w:val="32"/>
          <w:szCs w:val="32"/>
        </w:rPr>
        <w:t>对软件进行详细描述，包括以下几个因素：软件模块，每个模块功能，价格（以人月数</w:t>
      </w:r>
      <w:r>
        <w:rPr>
          <w:rFonts w:ascii="仿宋" w:eastAsia="仿宋" w:hAnsi="仿宋"/>
          <w:color w:val="FF0000"/>
          <w:sz w:val="32"/>
          <w:szCs w:val="32"/>
        </w:rPr>
        <w:t>进行计算</w:t>
      </w:r>
      <w:r>
        <w:rPr>
          <w:rFonts w:ascii="仿宋" w:eastAsia="仿宋" w:hAnsi="仿宋" w:hint="eastAsia"/>
          <w:color w:val="FF0000"/>
          <w:sz w:val="32"/>
          <w:szCs w:val="32"/>
        </w:rPr>
        <w:t>）。</w:t>
      </w:r>
      <w:r>
        <w:rPr>
          <w:rFonts w:ascii="仿宋" w:eastAsia="仿宋" w:hAnsi="仿宋"/>
          <w:color w:val="FF0000"/>
          <w:sz w:val="32"/>
          <w:szCs w:val="32"/>
        </w:rPr>
        <w:t>若内容较多，可以</w:t>
      </w:r>
      <w:r>
        <w:rPr>
          <w:rFonts w:ascii="仿宋" w:eastAsia="仿宋" w:hAnsi="仿宋" w:hint="eastAsia"/>
          <w:color w:val="FF0000"/>
          <w:sz w:val="32"/>
          <w:szCs w:val="32"/>
        </w:rPr>
        <w:t>在附件中详细说明</w:t>
      </w:r>
      <w:r>
        <w:rPr>
          <w:rFonts w:ascii="仿宋" w:eastAsia="仿宋" w:hAnsi="仿宋"/>
          <w:color w:val="FF0000"/>
          <w:sz w:val="32"/>
          <w:szCs w:val="32"/>
        </w:rPr>
        <w:t>。</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进度安排</w:t>
      </w:r>
    </w:p>
    <w:p w:rsidR="00E37499" w:rsidRDefault="00C848BA">
      <w:pPr>
        <w:spacing w:line="360" w:lineRule="auto"/>
        <w:ind w:firstLineChars="221" w:firstLine="707"/>
        <w:outlineLvl w:val="0"/>
        <w:rPr>
          <w:rFonts w:ascii="仿宋" w:eastAsia="仿宋" w:hAnsi="仿宋"/>
          <w:color w:val="FF0000"/>
          <w:sz w:val="32"/>
          <w:szCs w:val="32"/>
        </w:rPr>
      </w:pPr>
      <w:r>
        <w:rPr>
          <w:rFonts w:ascii="仿宋" w:eastAsia="仿宋" w:hAnsi="仿宋" w:hint="eastAsia"/>
          <w:sz w:val="32"/>
          <w:szCs w:val="32"/>
        </w:rPr>
        <w:t>乙方应在本合同生效后15日内向甲方提交开发计划，应包括以下主要内容：</w:t>
      </w:r>
      <w:r>
        <w:rPr>
          <w:rFonts w:ascii="仿宋" w:eastAsia="仿宋" w:hAnsi="仿宋" w:hint="eastAsia"/>
          <w:color w:val="FF0000"/>
          <w:sz w:val="32"/>
          <w:szCs w:val="32"/>
        </w:rPr>
        <w:t>（根据实际需求进行规定）</w:t>
      </w:r>
    </w:p>
    <w:p w:rsidR="00E37499" w:rsidRDefault="00C848BA">
      <w:pPr>
        <w:pStyle w:val="a5"/>
        <w:spacing w:line="360" w:lineRule="auto"/>
        <w:ind w:firstLineChars="200" w:firstLine="640"/>
        <w:rPr>
          <w:rFonts w:ascii="仿宋" w:eastAsia="仿宋" w:hAnsi="仿宋"/>
          <w:color w:val="000000" w:themeColor="text1"/>
          <w:sz w:val="32"/>
          <w:szCs w:val="32"/>
        </w:rPr>
      </w:pPr>
      <w:r>
        <w:rPr>
          <w:rFonts w:ascii="仿宋" w:eastAsia="仿宋" w:hAnsi="仿宋"/>
          <w:color w:val="000000" w:themeColor="text1"/>
          <w:sz w:val="32"/>
          <w:szCs w:val="32"/>
        </w:rPr>
        <w:t>1、</w:t>
      </w:r>
      <w:r>
        <w:rPr>
          <w:rFonts w:ascii="仿宋" w:eastAsia="仿宋" w:hAnsi="仿宋" w:hint="eastAsia"/>
          <w:color w:val="000000" w:themeColor="text1"/>
          <w:sz w:val="32"/>
          <w:szCs w:val="32"/>
        </w:rPr>
        <w:t>2016</w:t>
      </w:r>
      <w:r>
        <w:rPr>
          <w:rFonts w:ascii="仿宋" w:eastAsia="仿宋" w:hAnsi="仿宋"/>
          <w:color w:val="000000" w:themeColor="text1"/>
          <w:sz w:val="32"/>
          <w:szCs w:val="32"/>
        </w:rPr>
        <w:t>.</w:t>
      </w:r>
      <w:r>
        <w:rPr>
          <w:rFonts w:ascii="仿宋" w:eastAsia="仿宋" w:hAnsi="仿宋" w:hint="eastAsia"/>
          <w:color w:val="000000" w:themeColor="text1"/>
          <w:sz w:val="32"/>
          <w:szCs w:val="32"/>
        </w:rPr>
        <w:t>12</w:t>
      </w:r>
      <w:r>
        <w:rPr>
          <w:rFonts w:ascii="仿宋" w:eastAsia="仿宋" w:hAnsi="仿宋"/>
          <w:color w:val="000000" w:themeColor="text1"/>
          <w:sz w:val="32"/>
          <w:szCs w:val="32"/>
        </w:rPr>
        <w:t>.</w:t>
      </w:r>
      <w:r>
        <w:rPr>
          <w:rFonts w:ascii="仿宋" w:eastAsia="仿宋" w:hAnsi="仿宋" w:hint="eastAsia"/>
          <w:color w:val="000000" w:themeColor="text1"/>
          <w:sz w:val="32"/>
          <w:szCs w:val="32"/>
        </w:rPr>
        <w:t>19</w:t>
      </w:r>
      <w:r>
        <w:rPr>
          <w:rFonts w:ascii="仿宋" w:eastAsia="仿宋" w:hAnsi="仿宋"/>
          <w:color w:val="000000" w:themeColor="text1"/>
          <w:sz w:val="32"/>
          <w:szCs w:val="32"/>
        </w:rPr>
        <w:t>—</w:t>
      </w:r>
      <w:r>
        <w:rPr>
          <w:rFonts w:ascii="仿宋" w:eastAsia="仿宋" w:hAnsi="仿宋" w:hint="eastAsia"/>
          <w:color w:val="000000" w:themeColor="text1"/>
          <w:sz w:val="32"/>
          <w:szCs w:val="32"/>
        </w:rPr>
        <w:t>2016</w:t>
      </w:r>
      <w:r>
        <w:rPr>
          <w:rFonts w:ascii="仿宋" w:eastAsia="仿宋" w:hAnsi="仿宋"/>
          <w:color w:val="000000" w:themeColor="text1"/>
          <w:sz w:val="32"/>
          <w:szCs w:val="32"/>
        </w:rPr>
        <w:t>.</w:t>
      </w:r>
      <w:r>
        <w:rPr>
          <w:rFonts w:ascii="仿宋" w:eastAsia="仿宋" w:hAnsi="仿宋" w:hint="eastAsia"/>
          <w:color w:val="000000" w:themeColor="text1"/>
          <w:sz w:val="32"/>
          <w:szCs w:val="32"/>
        </w:rPr>
        <w:t>12.20  完成需求分析。</w:t>
      </w:r>
    </w:p>
    <w:p w:rsidR="00E37499" w:rsidRDefault="00C848BA">
      <w:pPr>
        <w:pStyle w:val="a5"/>
        <w:spacing w:line="360" w:lineRule="auto"/>
        <w:ind w:firstLineChars="200" w:firstLine="640"/>
        <w:rPr>
          <w:rFonts w:ascii="仿宋" w:eastAsia="仿宋" w:hAnsi="仿宋"/>
          <w:color w:val="000000" w:themeColor="text1"/>
          <w:sz w:val="32"/>
          <w:szCs w:val="32"/>
        </w:rPr>
      </w:pPr>
      <w:r>
        <w:rPr>
          <w:rFonts w:ascii="仿宋" w:eastAsia="仿宋" w:hAnsi="仿宋"/>
          <w:color w:val="000000" w:themeColor="text1"/>
          <w:sz w:val="32"/>
          <w:szCs w:val="32"/>
        </w:rPr>
        <w:t>2、</w:t>
      </w:r>
      <w:r>
        <w:rPr>
          <w:rFonts w:ascii="仿宋" w:eastAsia="仿宋" w:hAnsi="仿宋" w:hint="eastAsia"/>
          <w:color w:val="000000" w:themeColor="text1"/>
          <w:sz w:val="32"/>
          <w:szCs w:val="32"/>
        </w:rPr>
        <w:t>2016</w:t>
      </w:r>
      <w:r>
        <w:rPr>
          <w:rFonts w:ascii="仿宋" w:eastAsia="仿宋" w:hAnsi="仿宋"/>
          <w:color w:val="000000" w:themeColor="text1"/>
          <w:sz w:val="32"/>
          <w:szCs w:val="32"/>
        </w:rPr>
        <w:t>.</w:t>
      </w:r>
      <w:r>
        <w:rPr>
          <w:rFonts w:ascii="仿宋" w:eastAsia="仿宋" w:hAnsi="仿宋" w:hint="eastAsia"/>
          <w:color w:val="000000" w:themeColor="text1"/>
          <w:sz w:val="32"/>
          <w:szCs w:val="32"/>
        </w:rPr>
        <w:t>12</w:t>
      </w:r>
      <w:r>
        <w:rPr>
          <w:rFonts w:ascii="仿宋" w:eastAsia="仿宋" w:hAnsi="仿宋"/>
          <w:color w:val="000000" w:themeColor="text1"/>
          <w:sz w:val="32"/>
          <w:szCs w:val="32"/>
        </w:rPr>
        <w:t>.</w:t>
      </w:r>
      <w:r>
        <w:rPr>
          <w:rFonts w:ascii="仿宋" w:eastAsia="仿宋" w:hAnsi="仿宋" w:hint="eastAsia"/>
          <w:color w:val="000000" w:themeColor="text1"/>
          <w:sz w:val="32"/>
          <w:szCs w:val="32"/>
        </w:rPr>
        <w:t>22</w:t>
      </w:r>
      <w:r>
        <w:rPr>
          <w:rFonts w:ascii="仿宋" w:eastAsia="仿宋" w:hAnsi="仿宋"/>
          <w:color w:val="000000" w:themeColor="text1"/>
          <w:sz w:val="32"/>
          <w:szCs w:val="32"/>
        </w:rPr>
        <w:t>—</w:t>
      </w:r>
      <w:r>
        <w:rPr>
          <w:rFonts w:ascii="仿宋" w:eastAsia="仿宋" w:hAnsi="仿宋" w:hint="eastAsia"/>
          <w:color w:val="000000" w:themeColor="text1"/>
          <w:sz w:val="32"/>
          <w:szCs w:val="32"/>
        </w:rPr>
        <w:t>2016</w:t>
      </w:r>
      <w:r>
        <w:rPr>
          <w:rFonts w:ascii="仿宋" w:eastAsia="仿宋" w:hAnsi="仿宋"/>
          <w:color w:val="000000" w:themeColor="text1"/>
          <w:sz w:val="32"/>
          <w:szCs w:val="32"/>
        </w:rPr>
        <w:t>.</w:t>
      </w:r>
      <w:r>
        <w:rPr>
          <w:rFonts w:ascii="仿宋" w:eastAsia="仿宋" w:hAnsi="仿宋" w:hint="eastAsia"/>
          <w:color w:val="000000" w:themeColor="text1"/>
          <w:sz w:val="32"/>
          <w:szCs w:val="32"/>
        </w:rPr>
        <w:t>12.30  完成概要设计。</w:t>
      </w:r>
    </w:p>
    <w:p w:rsidR="00E37499" w:rsidRDefault="00C848BA">
      <w:pPr>
        <w:pStyle w:val="a5"/>
        <w:spacing w:line="360" w:lineRule="auto"/>
        <w:ind w:firstLineChars="200" w:firstLine="640"/>
        <w:rPr>
          <w:rFonts w:ascii="仿宋" w:eastAsia="仿宋" w:hAnsi="仿宋"/>
          <w:color w:val="000000" w:themeColor="text1"/>
          <w:sz w:val="32"/>
          <w:szCs w:val="32"/>
        </w:rPr>
      </w:pPr>
      <w:r>
        <w:rPr>
          <w:rFonts w:ascii="仿宋" w:eastAsia="仿宋" w:hAnsi="仿宋"/>
          <w:color w:val="000000" w:themeColor="text1"/>
          <w:sz w:val="32"/>
          <w:szCs w:val="32"/>
        </w:rPr>
        <w:t>3、</w:t>
      </w:r>
      <w:r>
        <w:rPr>
          <w:rFonts w:ascii="仿宋" w:eastAsia="仿宋" w:hAnsi="仿宋" w:hint="eastAsia"/>
          <w:color w:val="000000" w:themeColor="text1"/>
          <w:sz w:val="32"/>
          <w:szCs w:val="32"/>
        </w:rPr>
        <w:t>2017</w:t>
      </w:r>
      <w:r>
        <w:rPr>
          <w:rFonts w:ascii="仿宋" w:eastAsia="仿宋" w:hAnsi="仿宋"/>
          <w:color w:val="000000" w:themeColor="text1"/>
          <w:sz w:val="32"/>
          <w:szCs w:val="32"/>
        </w:rPr>
        <w:t>.</w:t>
      </w:r>
      <w:r>
        <w:rPr>
          <w:rFonts w:ascii="仿宋" w:eastAsia="仿宋" w:hAnsi="仿宋" w:hint="eastAsia"/>
          <w:color w:val="000000" w:themeColor="text1"/>
          <w:sz w:val="32"/>
          <w:szCs w:val="32"/>
        </w:rPr>
        <w:t>1</w:t>
      </w:r>
      <w:r>
        <w:rPr>
          <w:rFonts w:ascii="仿宋" w:eastAsia="仿宋" w:hAnsi="仿宋"/>
          <w:color w:val="000000" w:themeColor="text1"/>
          <w:sz w:val="32"/>
          <w:szCs w:val="32"/>
        </w:rPr>
        <w:t>.</w:t>
      </w:r>
      <w:r>
        <w:rPr>
          <w:rFonts w:ascii="仿宋" w:eastAsia="仿宋" w:hAnsi="仿宋" w:hint="eastAsia"/>
          <w:color w:val="000000" w:themeColor="text1"/>
          <w:sz w:val="32"/>
          <w:szCs w:val="32"/>
        </w:rPr>
        <w:t>3</w:t>
      </w:r>
      <w:r>
        <w:rPr>
          <w:rFonts w:ascii="仿宋" w:eastAsia="仿宋" w:hAnsi="仿宋"/>
          <w:color w:val="000000" w:themeColor="text1"/>
          <w:sz w:val="32"/>
          <w:szCs w:val="32"/>
        </w:rPr>
        <w:t>—</w:t>
      </w:r>
      <w:r>
        <w:rPr>
          <w:rFonts w:ascii="仿宋" w:eastAsia="仿宋" w:hAnsi="仿宋" w:hint="eastAsia"/>
          <w:color w:val="000000" w:themeColor="text1"/>
          <w:sz w:val="32"/>
          <w:szCs w:val="32"/>
        </w:rPr>
        <w:t>2017</w:t>
      </w:r>
      <w:r>
        <w:rPr>
          <w:rFonts w:ascii="仿宋" w:eastAsia="仿宋" w:hAnsi="仿宋"/>
          <w:color w:val="000000" w:themeColor="text1"/>
          <w:sz w:val="32"/>
          <w:szCs w:val="32"/>
        </w:rPr>
        <w:t>.</w:t>
      </w:r>
      <w:r>
        <w:rPr>
          <w:rFonts w:ascii="仿宋" w:eastAsia="仿宋" w:hAnsi="仿宋" w:hint="eastAsia"/>
          <w:color w:val="000000" w:themeColor="text1"/>
          <w:sz w:val="32"/>
          <w:szCs w:val="32"/>
        </w:rPr>
        <w:t>3.10  完成详细设计。</w:t>
      </w:r>
    </w:p>
    <w:p w:rsidR="00E37499" w:rsidRDefault="00C848BA">
      <w:pPr>
        <w:pStyle w:val="a5"/>
        <w:spacing w:line="360" w:lineRule="auto"/>
        <w:ind w:firstLineChars="200" w:firstLine="640"/>
        <w:rPr>
          <w:rFonts w:ascii="仿宋" w:eastAsia="仿宋" w:hAnsi="仿宋"/>
          <w:color w:val="000000" w:themeColor="text1"/>
          <w:sz w:val="32"/>
          <w:szCs w:val="32"/>
        </w:rPr>
      </w:pPr>
      <w:r>
        <w:rPr>
          <w:rFonts w:ascii="仿宋" w:eastAsia="仿宋" w:hAnsi="仿宋"/>
          <w:color w:val="000000" w:themeColor="text1"/>
          <w:sz w:val="32"/>
          <w:szCs w:val="32"/>
        </w:rPr>
        <w:lastRenderedPageBreak/>
        <w:t>4、</w:t>
      </w:r>
      <w:r>
        <w:rPr>
          <w:rFonts w:ascii="仿宋" w:eastAsia="仿宋" w:hAnsi="仿宋" w:hint="eastAsia"/>
          <w:color w:val="000000" w:themeColor="text1"/>
          <w:sz w:val="32"/>
          <w:szCs w:val="32"/>
        </w:rPr>
        <w:t>2017</w:t>
      </w:r>
      <w:r>
        <w:rPr>
          <w:rFonts w:ascii="仿宋" w:eastAsia="仿宋" w:hAnsi="仿宋"/>
          <w:color w:val="000000" w:themeColor="text1"/>
          <w:sz w:val="32"/>
          <w:szCs w:val="32"/>
        </w:rPr>
        <w:t>.</w:t>
      </w:r>
      <w:r>
        <w:rPr>
          <w:rFonts w:ascii="仿宋" w:eastAsia="仿宋" w:hAnsi="仿宋" w:hint="eastAsia"/>
          <w:color w:val="000000" w:themeColor="text1"/>
          <w:sz w:val="32"/>
          <w:szCs w:val="32"/>
        </w:rPr>
        <w:t>3</w:t>
      </w:r>
      <w:r>
        <w:rPr>
          <w:rFonts w:ascii="仿宋" w:eastAsia="仿宋" w:hAnsi="仿宋"/>
          <w:color w:val="000000" w:themeColor="text1"/>
          <w:sz w:val="32"/>
          <w:szCs w:val="32"/>
        </w:rPr>
        <w:t>.</w:t>
      </w:r>
      <w:r>
        <w:rPr>
          <w:rFonts w:ascii="仿宋" w:eastAsia="仿宋" w:hAnsi="仿宋" w:hint="eastAsia"/>
          <w:color w:val="000000" w:themeColor="text1"/>
          <w:sz w:val="32"/>
          <w:szCs w:val="32"/>
        </w:rPr>
        <w:t>10</w:t>
      </w:r>
      <w:r>
        <w:rPr>
          <w:rFonts w:ascii="仿宋" w:eastAsia="仿宋" w:hAnsi="仿宋"/>
          <w:color w:val="000000" w:themeColor="text1"/>
          <w:sz w:val="32"/>
          <w:szCs w:val="32"/>
        </w:rPr>
        <w:t>—</w:t>
      </w:r>
      <w:r>
        <w:rPr>
          <w:rFonts w:ascii="仿宋" w:eastAsia="仿宋" w:hAnsi="仿宋" w:hint="eastAsia"/>
          <w:color w:val="000000" w:themeColor="text1"/>
          <w:sz w:val="32"/>
          <w:szCs w:val="32"/>
        </w:rPr>
        <w:t>2017</w:t>
      </w:r>
      <w:r>
        <w:rPr>
          <w:rFonts w:ascii="仿宋" w:eastAsia="仿宋" w:hAnsi="仿宋"/>
          <w:color w:val="000000" w:themeColor="text1"/>
          <w:sz w:val="32"/>
          <w:szCs w:val="32"/>
        </w:rPr>
        <w:t>.</w:t>
      </w:r>
      <w:r>
        <w:rPr>
          <w:rFonts w:ascii="仿宋" w:eastAsia="仿宋" w:hAnsi="仿宋" w:hint="eastAsia"/>
          <w:color w:val="000000" w:themeColor="text1"/>
          <w:sz w:val="32"/>
          <w:szCs w:val="32"/>
        </w:rPr>
        <w:t>3.17</w:t>
      </w:r>
      <w:r>
        <w:rPr>
          <w:rFonts w:ascii="仿宋" w:eastAsia="仿宋" w:hAnsi="仿宋"/>
          <w:color w:val="000000" w:themeColor="text1"/>
          <w:sz w:val="32"/>
          <w:szCs w:val="32"/>
        </w:rPr>
        <w:t xml:space="preserve">  </w:t>
      </w:r>
      <w:r>
        <w:rPr>
          <w:rFonts w:ascii="仿宋" w:eastAsia="仿宋" w:hAnsi="仿宋" w:hint="eastAsia"/>
          <w:color w:val="000000" w:themeColor="text1"/>
          <w:sz w:val="32"/>
          <w:szCs w:val="32"/>
        </w:rPr>
        <w:t>完成软件功能的开发与内部测试。</w:t>
      </w:r>
    </w:p>
    <w:p w:rsidR="00E37499" w:rsidRDefault="00C848BA">
      <w:pPr>
        <w:pStyle w:val="a5"/>
        <w:spacing w:line="360" w:lineRule="auto"/>
        <w:ind w:firstLineChars="200" w:firstLine="640"/>
        <w:rPr>
          <w:rFonts w:ascii="仿宋" w:eastAsia="仿宋" w:hAnsi="仿宋"/>
          <w:color w:val="000000" w:themeColor="text1"/>
          <w:sz w:val="32"/>
          <w:szCs w:val="32"/>
        </w:rPr>
      </w:pPr>
      <w:r>
        <w:rPr>
          <w:rFonts w:ascii="仿宋" w:eastAsia="仿宋" w:hAnsi="仿宋"/>
          <w:color w:val="000000" w:themeColor="text1"/>
          <w:sz w:val="32"/>
          <w:szCs w:val="32"/>
        </w:rPr>
        <w:t>5、</w:t>
      </w:r>
      <w:r>
        <w:rPr>
          <w:rFonts w:ascii="仿宋" w:eastAsia="仿宋" w:hAnsi="仿宋" w:hint="eastAsia"/>
          <w:color w:val="000000" w:themeColor="text1"/>
          <w:sz w:val="32"/>
          <w:szCs w:val="32"/>
        </w:rPr>
        <w:t>2017</w:t>
      </w:r>
      <w:r>
        <w:rPr>
          <w:rFonts w:ascii="仿宋" w:eastAsia="仿宋" w:hAnsi="仿宋"/>
          <w:color w:val="000000" w:themeColor="text1"/>
          <w:sz w:val="32"/>
          <w:szCs w:val="32"/>
        </w:rPr>
        <w:t>.</w:t>
      </w:r>
      <w:r>
        <w:rPr>
          <w:rFonts w:ascii="仿宋" w:eastAsia="仿宋" w:hAnsi="仿宋" w:hint="eastAsia"/>
          <w:color w:val="000000" w:themeColor="text1"/>
          <w:sz w:val="32"/>
          <w:szCs w:val="32"/>
        </w:rPr>
        <w:t>3</w:t>
      </w:r>
      <w:r>
        <w:rPr>
          <w:rFonts w:ascii="仿宋" w:eastAsia="仿宋" w:hAnsi="仿宋"/>
          <w:color w:val="000000" w:themeColor="text1"/>
          <w:sz w:val="32"/>
          <w:szCs w:val="32"/>
        </w:rPr>
        <w:t>.</w:t>
      </w:r>
      <w:r>
        <w:rPr>
          <w:rFonts w:ascii="仿宋" w:eastAsia="仿宋" w:hAnsi="仿宋" w:hint="eastAsia"/>
          <w:color w:val="000000" w:themeColor="text1"/>
          <w:sz w:val="32"/>
          <w:szCs w:val="32"/>
        </w:rPr>
        <w:t>17</w:t>
      </w:r>
      <w:r>
        <w:rPr>
          <w:rFonts w:ascii="仿宋" w:eastAsia="仿宋" w:hAnsi="仿宋"/>
          <w:color w:val="000000" w:themeColor="text1"/>
          <w:sz w:val="32"/>
          <w:szCs w:val="32"/>
        </w:rPr>
        <w:t>—</w:t>
      </w:r>
      <w:r>
        <w:rPr>
          <w:rFonts w:ascii="仿宋" w:eastAsia="仿宋" w:hAnsi="仿宋" w:hint="eastAsia"/>
          <w:color w:val="000000" w:themeColor="text1"/>
          <w:sz w:val="32"/>
          <w:szCs w:val="32"/>
        </w:rPr>
        <w:t>2017</w:t>
      </w:r>
      <w:r>
        <w:rPr>
          <w:rFonts w:ascii="仿宋" w:eastAsia="仿宋" w:hAnsi="仿宋"/>
          <w:color w:val="000000" w:themeColor="text1"/>
          <w:sz w:val="32"/>
          <w:szCs w:val="32"/>
        </w:rPr>
        <w:t>.</w:t>
      </w:r>
      <w:r>
        <w:rPr>
          <w:rFonts w:ascii="仿宋" w:eastAsia="仿宋" w:hAnsi="仿宋" w:hint="eastAsia"/>
          <w:color w:val="000000" w:themeColor="text1"/>
          <w:sz w:val="32"/>
          <w:szCs w:val="32"/>
        </w:rPr>
        <w:t>3.20</w:t>
      </w:r>
      <w:r>
        <w:rPr>
          <w:rFonts w:ascii="仿宋" w:eastAsia="仿宋" w:hAnsi="仿宋"/>
          <w:color w:val="000000" w:themeColor="text1"/>
          <w:sz w:val="32"/>
          <w:szCs w:val="32"/>
        </w:rPr>
        <w:t xml:space="preserve">  </w:t>
      </w:r>
      <w:r>
        <w:rPr>
          <w:rFonts w:ascii="仿宋" w:eastAsia="仿宋" w:hAnsi="仿宋" w:hint="eastAsia"/>
          <w:color w:val="000000" w:themeColor="text1"/>
          <w:sz w:val="32"/>
          <w:szCs w:val="32"/>
        </w:rPr>
        <w:t>软件现场部署、调试并上线试运行。</w:t>
      </w:r>
    </w:p>
    <w:p w:rsidR="00E37499" w:rsidRDefault="00C848BA">
      <w:pPr>
        <w:pStyle w:val="a5"/>
        <w:spacing w:line="360" w:lineRule="auto"/>
        <w:ind w:firstLineChars="200" w:firstLine="640"/>
        <w:rPr>
          <w:rFonts w:ascii="仿宋" w:eastAsia="仿宋" w:hAnsi="仿宋"/>
          <w:color w:val="000000" w:themeColor="text1"/>
          <w:sz w:val="32"/>
          <w:szCs w:val="32"/>
        </w:rPr>
      </w:pPr>
      <w:r>
        <w:rPr>
          <w:rFonts w:ascii="仿宋" w:eastAsia="仿宋" w:hAnsi="仿宋"/>
          <w:color w:val="000000" w:themeColor="text1"/>
          <w:sz w:val="32"/>
          <w:szCs w:val="32"/>
        </w:rPr>
        <w:t>6、</w:t>
      </w:r>
      <w:r>
        <w:rPr>
          <w:rFonts w:ascii="仿宋" w:eastAsia="仿宋" w:hAnsi="仿宋" w:hint="eastAsia"/>
          <w:color w:val="000000" w:themeColor="text1"/>
          <w:sz w:val="32"/>
          <w:szCs w:val="32"/>
        </w:rPr>
        <w:t>2017</w:t>
      </w:r>
      <w:r>
        <w:rPr>
          <w:rFonts w:ascii="仿宋" w:eastAsia="仿宋" w:hAnsi="仿宋"/>
          <w:color w:val="000000" w:themeColor="text1"/>
          <w:sz w:val="32"/>
          <w:szCs w:val="32"/>
        </w:rPr>
        <w:t>.</w:t>
      </w:r>
      <w:r>
        <w:rPr>
          <w:rFonts w:ascii="仿宋" w:eastAsia="仿宋" w:hAnsi="仿宋" w:hint="eastAsia"/>
          <w:color w:val="000000" w:themeColor="text1"/>
          <w:sz w:val="32"/>
          <w:szCs w:val="32"/>
        </w:rPr>
        <w:t>3</w:t>
      </w:r>
      <w:r>
        <w:rPr>
          <w:rFonts w:ascii="仿宋" w:eastAsia="仿宋" w:hAnsi="仿宋"/>
          <w:color w:val="000000" w:themeColor="text1"/>
          <w:sz w:val="32"/>
          <w:szCs w:val="32"/>
        </w:rPr>
        <w:t>.</w:t>
      </w:r>
      <w:r>
        <w:rPr>
          <w:rFonts w:ascii="仿宋" w:eastAsia="仿宋" w:hAnsi="仿宋" w:hint="eastAsia"/>
          <w:color w:val="000000" w:themeColor="text1"/>
          <w:sz w:val="32"/>
          <w:szCs w:val="32"/>
        </w:rPr>
        <w:t>20</w:t>
      </w:r>
      <w:r>
        <w:rPr>
          <w:rFonts w:ascii="仿宋" w:eastAsia="仿宋" w:hAnsi="仿宋"/>
          <w:color w:val="000000" w:themeColor="text1"/>
          <w:sz w:val="32"/>
          <w:szCs w:val="32"/>
        </w:rPr>
        <w:t xml:space="preserve"> </w:t>
      </w:r>
      <w:r>
        <w:rPr>
          <w:rFonts w:ascii="仿宋" w:eastAsia="仿宋" w:hAnsi="仿宋" w:hint="eastAsia"/>
          <w:color w:val="000000" w:themeColor="text1"/>
          <w:sz w:val="32"/>
          <w:szCs w:val="32"/>
        </w:rPr>
        <w:t>（开发时间为45个工作日） 软件交付。</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项目联系人</w:t>
      </w:r>
    </w:p>
    <w:p w:rsidR="00E37499" w:rsidRDefault="00C848BA">
      <w:pPr>
        <w:spacing w:line="360" w:lineRule="auto"/>
        <w:ind w:firstLineChars="221" w:firstLine="707"/>
        <w:outlineLvl w:val="0"/>
        <w:rPr>
          <w:rFonts w:ascii="仿宋" w:eastAsia="仿宋" w:hAnsi="仿宋"/>
          <w:b/>
          <w:sz w:val="32"/>
          <w:szCs w:val="32"/>
        </w:rPr>
      </w:pPr>
      <w:r>
        <w:rPr>
          <w:rFonts w:ascii="仿宋" w:eastAsia="仿宋" w:hAnsi="仿宋" w:hint="eastAsia"/>
          <w:sz w:val="32"/>
          <w:szCs w:val="32"/>
        </w:rPr>
        <w:t>双方确定，在本合同有效期内，甲方指定为</w:t>
      </w:r>
      <w:r>
        <w:rPr>
          <w:rFonts w:ascii="仿宋" w:eastAsia="仿宋" w:hAnsi="仿宋" w:hint="eastAsia"/>
          <w:color w:val="FF0000"/>
          <w:sz w:val="32"/>
          <w:szCs w:val="32"/>
        </w:rPr>
        <w:t>王元虎</w:t>
      </w:r>
      <w:r>
        <w:rPr>
          <w:rFonts w:ascii="仿宋" w:eastAsia="仿宋" w:hAnsi="仿宋" w:hint="eastAsia"/>
          <w:sz w:val="32"/>
          <w:szCs w:val="32"/>
        </w:rPr>
        <w:t>甲方项目联系人，乙方指定</w:t>
      </w:r>
      <w:r>
        <w:rPr>
          <w:rFonts w:ascii="仿宋" w:eastAsia="仿宋" w:hAnsi="仿宋" w:hint="eastAsia"/>
          <w:color w:val="FF0000"/>
          <w:sz w:val="32"/>
          <w:szCs w:val="32"/>
        </w:rPr>
        <w:t>戴玛丽</w:t>
      </w:r>
      <w:r>
        <w:rPr>
          <w:rFonts w:ascii="仿宋" w:eastAsia="仿宋" w:hAnsi="仿宋" w:hint="eastAsia"/>
          <w:sz w:val="32"/>
          <w:szCs w:val="32"/>
        </w:rPr>
        <w:t>为乙方项目联系人。</w:t>
      </w:r>
    </w:p>
    <w:p w:rsidR="00E37499" w:rsidRDefault="00C848BA">
      <w:pPr>
        <w:pStyle w:val="a5"/>
        <w:spacing w:line="360" w:lineRule="auto"/>
        <w:ind w:firstLineChars="200" w:firstLine="640"/>
        <w:rPr>
          <w:rFonts w:ascii="仿宋" w:eastAsia="仿宋" w:hAnsi="仿宋"/>
          <w:sz w:val="32"/>
          <w:szCs w:val="32"/>
        </w:rPr>
      </w:pPr>
      <w:r>
        <w:rPr>
          <w:rFonts w:ascii="仿宋" w:eastAsia="仿宋" w:hAnsi="仿宋" w:hint="eastAsia"/>
          <w:sz w:val="32"/>
          <w:szCs w:val="32"/>
        </w:rPr>
        <w:t>项目联系人承担以下责任：</w:t>
      </w:r>
    </w:p>
    <w:p w:rsidR="00E37499" w:rsidRDefault="00C848BA">
      <w:pPr>
        <w:pStyle w:val="a5"/>
        <w:numPr>
          <w:ilvl w:val="3"/>
          <w:numId w:val="3"/>
        </w:numPr>
        <w:spacing w:line="360" w:lineRule="auto"/>
        <w:ind w:left="0" w:firstLine="709"/>
        <w:rPr>
          <w:rFonts w:ascii="仿宋" w:eastAsia="仿宋" w:hAnsi="仿宋"/>
          <w:sz w:val="32"/>
          <w:szCs w:val="32"/>
        </w:rPr>
      </w:pPr>
      <w:r>
        <w:rPr>
          <w:rFonts w:ascii="仿宋" w:eastAsia="仿宋" w:hAnsi="仿宋" w:hint="eastAsia"/>
          <w:sz w:val="32"/>
          <w:szCs w:val="32"/>
        </w:rPr>
        <w:t>项目中负责数据源的提供和协商的责任；</w:t>
      </w:r>
    </w:p>
    <w:p w:rsidR="00E37499" w:rsidRDefault="00C848BA">
      <w:pPr>
        <w:pStyle w:val="a5"/>
        <w:numPr>
          <w:ilvl w:val="3"/>
          <w:numId w:val="3"/>
        </w:numPr>
        <w:spacing w:line="360" w:lineRule="auto"/>
        <w:ind w:left="0" w:firstLine="709"/>
        <w:rPr>
          <w:rFonts w:ascii="仿宋" w:eastAsia="仿宋" w:hAnsi="仿宋"/>
          <w:sz w:val="32"/>
          <w:szCs w:val="32"/>
        </w:rPr>
      </w:pPr>
      <w:r>
        <w:rPr>
          <w:rFonts w:ascii="仿宋" w:eastAsia="仿宋" w:hAnsi="仿宋" w:hint="eastAsia"/>
          <w:sz w:val="32"/>
          <w:szCs w:val="32"/>
        </w:rPr>
        <w:t>项目中负责双方的联系与相关事宜协商的责任；</w:t>
      </w:r>
    </w:p>
    <w:p w:rsidR="00E37499" w:rsidRDefault="00C848BA">
      <w:pPr>
        <w:pStyle w:val="a5"/>
        <w:numPr>
          <w:ilvl w:val="3"/>
          <w:numId w:val="3"/>
        </w:numPr>
        <w:spacing w:line="360" w:lineRule="auto"/>
        <w:ind w:left="0" w:firstLine="709"/>
        <w:rPr>
          <w:rFonts w:ascii="仿宋" w:eastAsia="仿宋" w:hAnsi="仿宋"/>
          <w:sz w:val="32"/>
          <w:szCs w:val="32"/>
        </w:rPr>
      </w:pPr>
      <w:r>
        <w:rPr>
          <w:rFonts w:ascii="仿宋" w:eastAsia="仿宋" w:hAnsi="仿宋" w:hint="eastAsia"/>
          <w:sz w:val="32"/>
          <w:szCs w:val="32"/>
        </w:rPr>
        <w:t>提供相关资质文件和相关资料的责任；</w:t>
      </w:r>
    </w:p>
    <w:p w:rsidR="00E37499" w:rsidRDefault="00C848BA">
      <w:pPr>
        <w:pStyle w:val="a5"/>
        <w:numPr>
          <w:ilvl w:val="3"/>
          <w:numId w:val="3"/>
        </w:numPr>
        <w:spacing w:line="360" w:lineRule="auto"/>
        <w:ind w:left="0" w:firstLine="709"/>
        <w:rPr>
          <w:rFonts w:ascii="仿宋" w:eastAsia="仿宋" w:hAnsi="仿宋"/>
          <w:sz w:val="32"/>
          <w:szCs w:val="32"/>
        </w:rPr>
      </w:pPr>
      <w:r>
        <w:rPr>
          <w:rFonts w:ascii="仿宋" w:eastAsia="仿宋" w:hAnsi="仿宋" w:hint="eastAsia"/>
          <w:sz w:val="32"/>
          <w:szCs w:val="32"/>
        </w:rPr>
        <w:t>负责项目中所签署文件（合同除外）履行的责任。</w:t>
      </w:r>
    </w:p>
    <w:p w:rsidR="00E37499" w:rsidRDefault="00C848BA">
      <w:pPr>
        <w:pStyle w:val="a5"/>
        <w:spacing w:line="360" w:lineRule="auto"/>
        <w:ind w:firstLineChars="200" w:firstLine="640"/>
        <w:rPr>
          <w:rFonts w:ascii="仿宋" w:eastAsia="仿宋" w:hAnsi="仿宋"/>
          <w:sz w:val="32"/>
          <w:szCs w:val="32"/>
        </w:rPr>
      </w:pPr>
      <w:r>
        <w:rPr>
          <w:rFonts w:ascii="仿宋" w:eastAsia="仿宋" w:hAnsi="仿宋" w:hint="eastAsia"/>
          <w:sz w:val="32"/>
          <w:szCs w:val="32"/>
        </w:rPr>
        <w:t>一方变更项目联系人的应当及时并以书面形式通知另一方，未及时通知并影响本合同履行或造成对方损失的一方应承担相应的责任。</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甲方提供资料</w:t>
      </w:r>
    </w:p>
    <w:p w:rsidR="00E37499" w:rsidRDefault="00C848BA">
      <w:pPr>
        <w:spacing w:line="360" w:lineRule="auto"/>
        <w:ind w:firstLineChars="177" w:firstLine="566"/>
        <w:outlineLvl w:val="0"/>
        <w:rPr>
          <w:rFonts w:ascii="仿宋" w:eastAsia="仿宋" w:hAnsi="仿宋"/>
          <w:sz w:val="32"/>
          <w:szCs w:val="32"/>
        </w:rPr>
      </w:pPr>
      <w:r>
        <w:rPr>
          <w:rFonts w:ascii="仿宋" w:eastAsia="仿宋" w:hAnsi="仿宋" w:hint="eastAsia"/>
          <w:sz w:val="32"/>
          <w:szCs w:val="32"/>
        </w:rPr>
        <w:t>甲方应向乙方提供的技术资料清单：</w:t>
      </w:r>
    </w:p>
    <w:p w:rsidR="00E37499" w:rsidRDefault="00C848BA">
      <w:pPr>
        <w:pStyle w:val="a5"/>
        <w:spacing w:line="360" w:lineRule="auto"/>
        <w:ind w:firstLineChars="200" w:firstLine="640"/>
        <w:rPr>
          <w:rFonts w:ascii="仿宋" w:eastAsia="仿宋" w:hAnsi="仿宋"/>
          <w:color w:val="FF0000"/>
          <w:sz w:val="32"/>
          <w:szCs w:val="32"/>
        </w:rPr>
      </w:pPr>
      <w:r>
        <w:rPr>
          <w:rFonts w:ascii="仿宋" w:eastAsia="仿宋" w:hAnsi="仿宋" w:hint="eastAsia"/>
          <w:color w:val="FF0000"/>
          <w:sz w:val="32"/>
          <w:szCs w:val="32"/>
        </w:rPr>
        <w:t>（1）甲方应在</w:t>
      </w:r>
      <w:r>
        <w:rPr>
          <w:rFonts w:ascii="仿宋" w:eastAsia="仿宋" w:hAnsi="仿宋"/>
          <w:color w:val="FF0000"/>
          <w:sz w:val="32"/>
          <w:szCs w:val="32"/>
        </w:rPr>
        <w:t>合同签订后</w:t>
      </w:r>
      <w:r>
        <w:rPr>
          <w:rFonts w:ascii="仿宋" w:eastAsia="仿宋" w:hAnsi="仿宋" w:hint="eastAsia"/>
          <w:color w:val="FF0000"/>
          <w:sz w:val="32"/>
          <w:szCs w:val="32"/>
        </w:rPr>
        <w:t>5日</w:t>
      </w:r>
      <w:r>
        <w:rPr>
          <w:rFonts w:ascii="仿宋" w:eastAsia="仿宋" w:hAnsi="仿宋"/>
          <w:color w:val="FF0000"/>
          <w:sz w:val="32"/>
          <w:szCs w:val="32"/>
        </w:rPr>
        <w:t>内与乙方沟通，</w:t>
      </w:r>
      <w:r>
        <w:rPr>
          <w:rFonts w:ascii="仿宋" w:eastAsia="仿宋" w:hAnsi="仿宋" w:hint="eastAsia"/>
          <w:color w:val="FF0000"/>
          <w:sz w:val="32"/>
          <w:szCs w:val="32"/>
        </w:rPr>
        <w:t>向乙方提供软件开发必须的资源和数据，配合乙方做好需求分析、设计。</w:t>
      </w:r>
    </w:p>
    <w:p w:rsidR="00E37499" w:rsidRDefault="00C848BA">
      <w:pPr>
        <w:pStyle w:val="a5"/>
        <w:spacing w:line="360" w:lineRule="auto"/>
        <w:ind w:firstLineChars="200" w:firstLine="640"/>
        <w:rPr>
          <w:rFonts w:ascii="仿宋" w:eastAsia="仿宋" w:hAnsi="仿宋"/>
          <w:color w:val="FF0000"/>
          <w:sz w:val="32"/>
          <w:szCs w:val="32"/>
        </w:rPr>
      </w:pPr>
      <w:r>
        <w:rPr>
          <w:rFonts w:ascii="仿宋" w:eastAsia="仿宋" w:hAnsi="仿宋" w:hint="eastAsia"/>
          <w:color w:val="FF0000"/>
          <w:sz w:val="32"/>
          <w:szCs w:val="32"/>
        </w:rPr>
        <w:t>（2）甲方在合同签定后5个工作日内向乙方提供在软</w:t>
      </w:r>
      <w:r>
        <w:rPr>
          <w:rFonts w:ascii="仿宋" w:eastAsia="仿宋" w:hAnsi="仿宋" w:hint="eastAsia"/>
          <w:color w:val="FF0000"/>
          <w:sz w:val="32"/>
          <w:szCs w:val="32"/>
        </w:rPr>
        <w:lastRenderedPageBreak/>
        <w:t>件</w:t>
      </w:r>
      <w:r>
        <w:rPr>
          <w:rFonts w:ascii="仿宋" w:eastAsia="仿宋" w:hAnsi="仿宋"/>
          <w:color w:val="FF0000"/>
          <w:sz w:val="32"/>
          <w:szCs w:val="32"/>
        </w:rPr>
        <w:t>开发</w:t>
      </w:r>
      <w:r>
        <w:rPr>
          <w:rFonts w:ascii="仿宋" w:eastAsia="仿宋" w:hAnsi="仿宋" w:hint="eastAsia"/>
          <w:color w:val="FF0000"/>
          <w:sz w:val="32"/>
          <w:szCs w:val="32"/>
        </w:rPr>
        <w:t>及维护中所需要的文字、图片等资料。</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款项支付</w:t>
      </w:r>
    </w:p>
    <w:p w:rsidR="00E37499" w:rsidRDefault="00C848BA">
      <w:pPr>
        <w:spacing w:line="360" w:lineRule="auto"/>
        <w:ind w:firstLineChars="221" w:firstLine="707"/>
        <w:outlineLvl w:val="0"/>
        <w:rPr>
          <w:rFonts w:ascii="仿宋" w:eastAsia="仿宋" w:hAnsi="仿宋"/>
          <w:sz w:val="32"/>
          <w:szCs w:val="32"/>
        </w:rPr>
      </w:pPr>
      <w:r>
        <w:rPr>
          <w:rFonts w:ascii="仿宋" w:eastAsia="仿宋" w:hAnsi="仿宋" w:hint="eastAsia"/>
          <w:sz w:val="32"/>
          <w:szCs w:val="32"/>
        </w:rPr>
        <w:t>甲方应按以下方式支付开发经费：</w:t>
      </w:r>
    </w:p>
    <w:p w:rsidR="00E37499" w:rsidRDefault="00C848BA">
      <w:pPr>
        <w:pStyle w:val="a5"/>
        <w:numPr>
          <w:ilvl w:val="1"/>
          <w:numId w:val="4"/>
        </w:numPr>
        <w:spacing w:line="360" w:lineRule="auto"/>
        <w:ind w:left="0" w:firstLine="851"/>
        <w:rPr>
          <w:rFonts w:ascii="仿宋" w:eastAsia="仿宋" w:hAnsi="仿宋"/>
          <w:sz w:val="32"/>
          <w:szCs w:val="32"/>
        </w:rPr>
      </w:pPr>
      <w:r>
        <w:rPr>
          <w:rFonts w:ascii="仿宋" w:eastAsia="仿宋" w:hAnsi="仿宋" w:hint="eastAsia"/>
          <w:sz w:val="32"/>
          <w:szCs w:val="32"/>
        </w:rPr>
        <w:t>研究开发经费总额为：</w:t>
      </w:r>
      <w:r>
        <w:rPr>
          <w:rFonts w:ascii="仿宋" w:eastAsia="仿宋" w:hAnsi="仿宋" w:hint="eastAsia"/>
          <w:color w:val="FF0000"/>
          <w:sz w:val="32"/>
          <w:szCs w:val="32"/>
          <w:u w:val="single"/>
        </w:rPr>
        <w:t>人民币拾壹万伍仟圆整  （RMB：115000元）</w:t>
      </w:r>
      <w:r>
        <w:rPr>
          <w:rFonts w:ascii="仿宋" w:eastAsia="仿宋" w:hAnsi="仿宋" w:hint="eastAsia"/>
          <w:color w:val="FF0000"/>
          <w:sz w:val="32"/>
          <w:szCs w:val="32"/>
        </w:rPr>
        <w:t>。</w:t>
      </w:r>
    </w:p>
    <w:p w:rsidR="00E37499" w:rsidRDefault="00C848BA">
      <w:pPr>
        <w:pStyle w:val="a5"/>
        <w:numPr>
          <w:ilvl w:val="1"/>
          <w:numId w:val="4"/>
        </w:numPr>
        <w:spacing w:line="360" w:lineRule="auto"/>
        <w:ind w:left="0" w:firstLine="851"/>
        <w:rPr>
          <w:rFonts w:ascii="仿宋" w:eastAsia="仿宋" w:hAnsi="仿宋"/>
          <w:sz w:val="32"/>
          <w:szCs w:val="32"/>
        </w:rPr>
      </w:pPr>
      <w:r>
        <w:rPr>
          <w:rFonts w:ascii="仿宋" w:eastAsia="仿宋" w:hAnsi="仿宋" w:hint="eastAsia"/>
          <w:sz w:val="32"/>
          <w:szCs w:val="32"/>
        </w:rPr>
        <w:t>付款应按下列条件进行：</w:t>
      </w:r>
    </w:p>
    <w:p w:rsidR="00E37499" w:rsidRDefault="00C848BA">
      <w:pPr>
        <w:pStyle w:val="1"/>
        <w:numPr>
          <w:ilvl w:val="0"/>
          <w:numId w:val="5"/>
        </w:numPr>
        <w:spacing w:line="360" w:lineRule="auto"/>
        <w:ind w:left="0" w:firstLineChars="0" w:firstLine="709"/>
        <w:rPr>
          <w:rFonts w:ascii="仿宋" w:eastAsia="仿宋" w:hAnsi="仿宋"/>
          <w:sz w:val="32"/>
          <w:szCs w:val="32"/>
        </w:rPr>
      </w:pPr>
      <w:r>
        <w:rPr>
          <w:rFonts w:ascii="仿宋" w:eastAsia="仿宋" w:hAnsi="仿宋" w:hint="eastAsia"/>
          <w:sz w:val="32"/>
          <w:szCs w:val="32"/>
        </w:rPr>
        <w:t>自合同签订且甲方在收到乙方出具的由当地税务机关统一监制的商业发票（发票金额为合同总价的100％）之日起</w:t>
      </w:r>
      <w:r>
        <w:rPr>
          <w:rFonts w:ascii="仿宋" w:eastAsia="仿宋" w:hAnsi="仿宋"/>
          <w:color w:val="FF0000"/>
          <w:sz w:val="32"/>
          <w:szCs w:val="32"/>
          <w:u w:val="single"/>
        </w:rPr>
        <w:t>5</w:t>
      </w:r>
      <w:r>
        <w:rPr>
          <w:rFonts w:ascii="仿宋" w:eastAsia="仿宋" w:hAnsi="仿宋" w:hint="eastAsia"/>
          <w:sz w:val="32"/>
          <w:szCs w:val="32"/>
        </w:rPr>
        <w:t>个工作日内，甲方向乙方支付合同总金额的</w:t>
      </w:r>
      <w:r>
        <w:rPr>
          <w:rFonts w:ascii="仿宋" w:eastAsia="仿宋" w:hAnsi="仿宋" w:hint="eastAsia"/>
          <w:color w:val="FF0000"/>
          <w:sz w:val="32"/>
          <w:szCs w:val="32"/>
          <w:u w:val="single"/>
        </w:rPr>
        <w:t>60%</w:t>
      </w:r>
      <w:r>
        <w:rPr>
          <w:rFonts w:ascii="仿宋" w:eastAsia="仿宋" w:hAnsi="仿宋" w:hint="eastAsia"/>
          <w:color w:val="FF0000"/>
          <w:sz w:val="32"/>
          <w:szCs w:val="32"/>
        </w:rPr>
        <w:t>，</w:t>
      </w:r>
      <w:r>
        <w:rPr>
          <w:rFonts w:ascii="仿宋" w:eastAsia="仿宋" w:hAnsi="仿宋" w:cs="Arial Unicode MS" w:hint="eastAsia"/>
          <w:sz w:val="32"/>
          <w:szCs w:val="32"/>
        </w:rPr>
        <w:t>即</w:t>
      </w:r>
      <w:r>
        <w:rPr>
          <w:rFonts w:ascii="仿宋" w:eastAsia="仿宋" w:hAnsi="仿宋" w:cs="Arial Unicode MS" w:hint="eastAsia"/>
          <w:color w:val="FF0000"/>
          <w:sz w:val="32"/>
          <w:szCs w:val="32"/>
          <w:u w:val="single"/>
        </w:rPr>
        <w:t>人民币陆万玖仟</w:t>
      </w:r>
      <w:r>
        <w:rPr>
          <w:rFonts w:ascii="仿宋" w:eastAsia="仿宋" w:hAnsi="仿宋" w:hint="eastAsia"/>
          <w:color w:val="FF0000"/>
          <w:sz w:val="32"/>
          <w:szCs w:val="32"/>
          <w:u w:val="single"/>
        </w:rPr>
        <w:t>圆</w:t>
      </w:r>
      <w:r>
        <w:rPr>
          <w:rFonts w:ascii="仿宋" w:eastAsia="仿宋" w:hAnsi="仿宋" w:cs="Arial Unicode MS" w:hint="eastAsia"/>
          <w:color w:val="FF0000"/>
          <w:sz w:val="32"/>
          <w:szCs w:val="32"/>
          <w:u w:val="single"/>
        </w:rPr>
        <w:t>整</w:t>
      </w:r>
      <w:r>
        <w:rPr>
          <w:rFonts w:ascii="仿宋" w:eastAsia="仿宋" w:hAnsi="仿宋" w:cs="Arial Unicode MS" w:hint="eastAsia"/>
          <w:color w:val="FF0000"/>
          <w:sz w:val="32"/>
          <w:szCs w:val="32"/>
        </w:rPr>
        <w:t>（</w:t>
      </w:r>
      <w:r>
        <w:rPr>
          <w:rFonts w:ascii="仿宋" w:eastAsia="仿宋" w:hAnsi="仿宋" w:cs="Arial Unicode MS" w:hint="eastAsia"/>
          <w:color w:val="FF0000"/>
          <w:sz w:val="32"/>
          <w:szCs w:val="32"/>
          <w:u w:val="single"/>
        </w:rPr>
        <w:t xml:space="preserve">RMB 69000  </w:t>
      </w:r>
      <w:r>
        <w:rPr>
          <w:rFonts w:ascii="仿宋" w:eastAsia="仿宋" w:hAnsi="仿宋" w:hint="eastAsia"/>
          <w:color w:val="FF0000"/>
          <w:sz w:val="32"/>
          <w:szCs w:val="32"/>
          <w:u w:val="single"/>
        </w:rPr>
        <w:t xml:space="preserve">元 </w:t>
      </w:r>
      <w:r>
        <w:rPr>
          <w:rFonts w:ascii="仿宋" w:eastAsia="仿宋" w:hAnsi="仿宋" w:cs="Arial Unicode MS" w:hint="eastAsia"/>
          <w:color w:val="FF0000"/>
          <w:sz w:val="32"/>
          <w:szCs w:val="32"/>
        </w:rPr>
        <w:t>）</w:t>
      </w:r>
      <w:r>
        <w:rPr>
          <w:rFonts w:ascii="仿宋" w:eastAsia="仿宋" w:hAnsi="仿宋" w:hint="eastAsia"/>
          <w:sz w:val="32"/>
          <w:szCs w:val="32"/>
        </w:rPr>
        <w:t>；</w:t>
      </w:r>
    </w:p>
    <w:p w:rsidR="00E37499" w:rsidRDefault="00C848BA">
      <w:pPr>
        <w:pStyle w:val="1"/>
        <w:numPr>
          <w:ilvl w:val="0"/>
          <w:numId w:val="5"/>
        </w:numPr>
        <w:spacing w:line="360" w:lineRule="auto"/>
        <w:ind w:left="0" w:firstLineChars="0" w:firstLine="709"/>
        <w:rPr>
          <w:rFonts w:ascii="仿宋" w:eastAsia="仿宋" w:hAnsi="仿宋"/>
          <w:sz w:val="32"/>
          <w:szCs w:val="32"/>
        </w:rPr>
      </w:pPr>
      <w:r>
        <w:rPr>
          <w:rFonts w:ascii="仿宋" w:eastAsia="仿宋" w:hAnsi="仿宋" w:hint="eastAsia"/>
          <w:sz w:val="32"/>
          <w:szCs w:val="32"/>
        </w:rPr>
        <w:t>合同中验</w:t>
      </w:r>
      <w:r>
        <w:rPr>
          <w:rFonts w:ascii="仿宋" w:eastAsia="仿宋" w:hAnsi="仿宋" w:cs="Arial Unicode MS" w:hint="eastAsia"/>
          <w:sz w:val="32"/>
          <w:szCs w:val="32"/>
        </w:rPr>
        <w:t>合格（以甲方的书面确认函为准，确认函中需要对每个模块进行验收，对交付物进行核对）后</w:t>
      </w:r>
      <w:r>
        <w:rPr>
          <w:rFonts w:ascii="仿宋" w:eastAsia="仿宋" w:hAnsi="仿宋"/>
          <w:color w:val="FF0000"/>
          <w:sz w:val="32"/>
          <w:szCs w:val="32"/>
          <w:u w:val="single"/>
        </w:rPr>
        <w:t>5</w:t>
      </w:r>
      <w:r>
        <w:rPr>
          <w:rFonts w:ascii="仿宋" w:eastAsia="仿宋" w:hAnsi="仿宋" w:hint="eastAsia"/>
          <w:sz w:val="32"/>
          <w:szCs w:val="32"/>
        </w:rPr>
        <w:t>个工作日内，甲方向乙方支付合同总金额的</w:t>
      </w:r>
      <w:r>
        <w:rPr>
          <w:rFonts w:ascii="仿宋" w:eastAsia="仿宋" w:hAnsi="仿宋"/>
          <w:color w:val="FF0000"/>
          <w:sz w:val="32"/>
          <w:szCs w:val="32"/>
          <w:u w:val="single"/>
        </w:rPr>
        <w:t>30</w:t>
      </w:r>
      <w:r>
        <w:rPr>
          <w:rFonts w:ascii="仿宋" w:eastAsia="仿宋" w:hAnsi="仿宋" w:hint="eastAsia"/>
          <w:color w:val="FF0000"/>
          <w:sz w:val="32"/>
          <w:szCs w:val="32"/>
          <w:u w:val="single"/>
        </w:rPr>
        <w:t>%</w:t>
      </w:r>
      <w:r>
        <w:rPr>
          <w:rFonts w:ascii="仿宋" w:eastAsia="仿宋" w:hAnsi="仿宋" w:cs="Arial Unicode MS" w:hint="eastAsia"/>
          <w:sz w:val="32"/>
          <w:szCs w:val="32"/>
        </w:rPr>
        <w:t>，即</w:t>
      </w:r>
      <w:r>
        <w:rPr>
          <w:rFonts w:ascii="仿宋" w:eastAsia="仿宋" w:hAnsi="仿宋" w:cs="Arial Unicode MS" w:hint="eastAsia"/>
          <w:color w:val="FF0000"/>
          <w:sz w:val="32"/>
          <w:szCs w:val="32"/>
          <w:u w:val="single"/>
        </w:rPr>
        <w:t>人民币叁万肆仟伍佰</w:t>
      </w:r>
      <w:r>
        <w:rPr>
          <w:rFonts w:ascii="仿宋" w:eastAsia="仿宋" w:hAnsi="仿宋" w:hint="eastAsia"/>
          <w:color w:val="FF0000"/>
          <w:sz w:val="32"/>
          <w:szCs w:val="32"/>
          <w:u w:val="single"/>
        </w:rPr>
        <w:t>圆</w:t>
      </w:r>
      <w:r>
        <w:rPr>
          <w:rFonts w:ascii="仿宋" w:eastAsia="仿宋" w:hAnsi="仿宋" w:cs="Arial Unicode MS" w:hint="eastAsia"/>
          <w:color w:val="FF0000"/>
          <w:sz w:val="32"/>
          <w:szCs w:val="32"/>
          <w:u w:val="single"/>
        </w:rPr>
        <w:t>整</w:t>
      </w:r>
      <w:r>
        <w:rPr>
          <w:rFonts w:ascii="仿宋" w:eastAsia="仿宋" w:hAnsi="仿宋" w:cs="Arial Unicode MS" w:hint="eastAsia"/>
          <w:color w:val="FF0000"/>
          <w:sz w:val="32"/>
          <w:szCs w:val="32"/>
        </w:rPr>
        <w:t>（</w:t>
      </w:r>
      <w:r>
        <w:rPr>
          <w:rFonts w:ascii="仿宋" w:eastAsia="仿宋" w:hAnsi="仿宋" w:cs="Arial Unicode MS" w:hint="eastAsia"/>
          <w:color w:val="FF0000"/>
          <w:sz w:val="32"/>
          <w:szCs w:val="32"/>
          <w:u w:val="single"/>
        </w:rPr>
        <w:t xml:space="preserve">RMB 34500  </w:t>
      </w:r>
      <w:r>
        <w:rPr>
          <w:rFonts w:ascii="仿宋" w:eastAsia="仿宋" w:hAnsi="仿宋" w:hint="eastAsia"/>
          <w:color w:val="FF0000"/>
          <w:sz w:val="32"/>
          <w:szCs w:val="32"/>
          <w:u w:val="single"/>
        </w:rPr>
        <w:t>元</w:t>
      </w:r>
      <w:r>
        <w:rPr>
          <w:rFonts w:ascii="仿宋" w:eastAsia="仿宋" w:hAnsi="仿宋" w:cs="Arial Unicode MS" w:hint="eastAsia"/>
          <w:color w:val="FF0000"/>
          <w:sz w:val="32"/>
          <w:szCs w:val="32"/>
        </w:rPr>
        <w:t>）</w:t>
      </w:r>
      <w:r>
        <w:rPr>
          <w:rFonts w:ascii="仿宋" w:eastAsia="仿宋" w:hAnsi="仿宋" w:cs="Arial Unicode MS" w:hint="eastAsia"/>
          <w:sz w:val="32"/>
          <w:szCs w:val="32"/>
        </w:rPr>
        <w:t>。</w:t>
      </w:r>
      <w:r>
        <w:rPr>
          <w:rFonts w:ascii="仿宋" w:eastAsia="仿宋" w:hAnsi="仿宋" w:hint="eastAsia"/>
          <w:sz w:val="32"/>
          <w:szCs w:val="32"/>
        </w:rPr>
        <w:t>合同中验指完成软件开发测试阶段，系统部署上线开始试运行。</w:t>
      </w:r>
    </w:p>
    <w:p w:rsidR="00E37499" w:rsidRDefault="00C848BA">
      <w:pPr>
        <w:pStyle w:val="1"/>
        <w:numPr>
          <w:ilvl w:val="0"/>
          <w:numId w:val="5"/>
        </w:numPr>
        <w:spacing w:line="360" w:lineRule="auto"/>
        <w:ind w:left="0" w:firstLineChars="0" w:firstLine="709"/>
        <w:rPr>
          <w:rFonts w:ascii="仿宋" w:eastAsia="仿宋" w:hAnsi="仿宋"/>
          <w:sz w:val="32"/>
          <w:szCs w:val="32"/>
        </w:rPr>
      </w:pPr>
      <w:r>
        <w:rPr>
          <w:rFonts w:ascii="仿宋" w:eastAsia="仿宋" w:hAnsi="仿宋" w:hint="eastAsia"/>
          <w:sz w:val="32"/>
          <w:szCs w:val="32"/>
        </w:rPr>
        <w:t>合同终验合</w:t>
      </w:r>
      <w:r>
        <w:rPr>
          <w:rFonts w:ascii="仿宋" w:eastAsia="仿宋" w:hAnsi="仿宋" w:cs="Arial Unicode MS" w:hint="eastAsia"/>
          <w:sz w:val="32"/>
          <w:szCs w:val="32"/>
        </w:rPr>
        <w:t>格后</w:t>
      </w:r>
      <w:r>
        <w:rPr>
          <w:rFonts w:ascii="仿宋" w:eastAsia="仿宋" w:hAnsi="仿宋"/>
          <w:color w:val="FF0000"/>
          <w:sz w:val="32"/>
          <w:szCs w:val="32"/>
          <w:u w:val="single"/>
        </w:rPr>
        <w:t>5</w:t>
      </w:r>
      <w:r>
        <w:rPr>
          <w:rFonts w:ascii="仿宋" w:eastAsia="仿宋" w:hAnsi="仿宋" w:hint="eastAsia"/>
          <w:color w:val="FF0000"/>
          <w:sz w:val="32"/>
          <w:szCs w:val="32"/>
        </w:rPr>
        <w:t>个</w:t>
      </w:r>
      <w:r>
        <w:rPr>
          <w:rFonts w:ascii="仿宋" w:eastAsia="仿宋" w:hAnsi="仿宋" w:hint="eastAsia"/>
          <w:sz w:val="32"/>
          <w:szCs w:val="32"/>
        </w:rPr>
        <w:t>工作日内，甲方向乙方支付合同总金额的</w:t>
      </w:r>
      <w:r>
        <w:rPr>
          <w:rFonts w:ascii="仿宋" w:eastAsia="仿宋" w:hAnsi="仿宋" w:hint="eastAsia"/>
          <w:color w:val="FF0000"/>
          <w:sz w:val="32"/>
          <w:szCs w:val="32"/>
          <w:u w:val="single"/>
        </w:rPr>
        <w:t>1</w:t>
      </w:r>
      <w:r>
        <w:rPr>
          <w:rFonts w:ascii="仿宋" w:eastAsia="仿宋" w:hAnsi="仿宋"/>
          <w:color w:val="FF0000"/>
          <w:sz w:val="32"/>
          <w:szCs w:val="32"/>
          <w:u w:val="single"/>
        </w:rPr>
        <w:t>0</w:t>
      </w:r>
      <w:r>
        <w:rPr>
          <w:rFonts w:ascii="仿宋" w:eastAsia="仿宋" w:hAnsi="仿宋" w:hint="eastAsia"/>
          <w:color w:val="FF0000"/>
          <w:sz w:val="32"/>
          <w:szCs w:val="32"/>
          <w:u w:val="single"/>
        </w:rPr>
        <w:t>%</w:t>
      </w:r>
      <w:r>
        <w:rPr>
          <w:rFonts w:ascii="仿宋" w:eastAsia="仿宋" w:hAnsi="仿宋" w:cs="Arial Unicode MS" w:hint="eastAsia"/>
          <w:sz w:val="32"/>
          <w:szCs w:val="32"/>
        </w:rPr>
        <w:t>，即</w:t>
      </w:r>
      <w:r>
        <w:rPr>
          <w:rFonts w:ascii="仿宋" w:eastAsia="仿宋" w:hAnsi="仿宋" w:cs="Arial Unicode MS" w:hint="eastAsia"/>
          <w:color w:val="FF0000"/>
          <w:sz w:val="32"/>
          <w:szCs w:val="32"/>
          <w:u w:val="single"/>
        </w:rPr>
        <w:t>人民币壹万壹仟伍佰</w:t>
      </w:r>
      <w:r>
        <w:rPr>
          <w:rFonts w:ascii="仿宋" w:eastAsia="仿宋" w:hAnsi="仿宋" w:hint="eastAsia"/>
          <w:color w:val="FF0000"/>
          <w:sz w:val="32"/>
          <w:szCs w:val="32"/>
          <w:u w:val="single"/>
        </w:rPr>
        <w:t>圆</w:t>
      </w:r>
      <w:r>
        <w:rPr>
          <w:rFonts w:ascii="仿宋" w:eastAsia="仿宋" w:hAnsi="仿宋" w:cs="Arial Unicode MS" w:hint="eastAsia"/>
          <w:color w:val="FF0000"/>
          <w:sz w:val="32"/>
          <w:szCs w:val="32"/>
          <w:u w:val="single"/>
        </w:rPr>
        <w:t>整</w:t>
      </w:r>
      <w:r>
        <w:rPr>
          <w:rFonts w:ascii="仿宋" w:eastAsia="仿宋" w:hAnsi="仿宋" w:cs="Arial Unicode MS" w:hint="eastAsia"/>
          <w:color w:val="FF0000"/>
          <w:sz w:val="32"/>
          <w:szCs w:val="32"/>
        </w:rPr>
        <w:t>（</w:t>
      </w:r>
      <w:r>
        <w:rPr>
          <w:rFonts w:ascii="仿宋" w:eastAsia="仿宋" w:hAnsi="仿宋" w:cs="Arial Unicode MS" w:hint="eastAsia"/>
          <w:color w:val="FF0000"/>
          <w:sz w:val="32"/>
          <w:szCs w:val="32"/>
          <w:u w:val="single"/>
        </w:rPr>
        <w:t xml:space="preserve">RMB 11500  </w:t>
      </w:r>
      <w:r>
        <w:rPr>
          <w:rFonts w:ascii="仿宋" w:eastAsia="仿宋" w:hAnsi="仿宋" w:hint="eastAsia"/>
          <w:color w:val="FF0000"/>
          <w:sz w:val="32"/>
          <w:szCs w:val="32"/>
          <w:u w:val="single"/>
        </w:rPr>
        <w:t>元</w:t>
      </w:r>
      <w:r>
        <w:rPr>
          <w:rFonts w:ascii="仿宋" w:eastAsia="仿宋" w:hAnsi="仿宋" w:cs="Arial Unicode MS" w:hint="eastAsia"/>
          <w:color w:val="FF0000"/>
          <w:sz w:val="32"/>
          <w:szCs w:val="32"/>
        </w:rPr>
        <w:t>）</w:t>
      </w:r>
      <w:r>
        <w:rPr>
          <w:rFonts w:ascii="仿宋" w:eastAsia="仿宋" w:hAnsi="仿宋" w:hint="eastAsia"/>
          <w:sz w:val="32"/>
          <w:szCs w:val="32"/>
        </w:rPr>
        <w:t>。交付物为《软件使用手册》、开发各阶段文档、软件源代码、安装程序、《软件验收报告》及</w:t>
      </w:r>
      <w:r>
        <w:rPr>
          <w:rFonts w:ascii="仿宋" w:eastAsia="仿宋" w:hAnsi="仿宋"/>
          <w:sz w:val="32"/>
          <w:szCs w:val="32"/>
        </w:rPr>
        <w:t>《</w:t>
      </w:r>
      <w:r>
        <w:rPr>
          <w:rFonts w:ascii="仿宋" w:eastAsia="仿宋" w:hAnsi="仿宋" w:hint="eastAsia"/>
          <w:sz w:val="32"/>
          <w:szCs w:val="32"/>
        </w:rPr>
        <w:t>软件</w:t>
      </w:r>
      <w:r>
        <w:rPr>
          <w:rFonts w:ascii="仿宋" w:eastAsia="仿宋" w:hAnsi="仿宋"/>
          <w:sz w:val="32"/>
          <w:szCs w:val="32"/>
        </w:rPr>
        <w:t>维护手册》</w:t>
      </w:r>
      <w:r>
        <w:rPr>
          <w:rFonts w:ascii="仿宋" w:eastAsia="仿宋" w:hAnsi="仿宋" w:hint="eastAsia"/>
          <w:sz w:val="32"/>
          <w:szCs w:val="32"/>
        </w:rPr>
        <w:t>。</w:t>
      </w:r>
    </w:p>
    <w:p w:rsidR="00E37499" w:rsidRDefault="00C848BA">
      <w:pPr>
        <w:pStyle w:val="1"/>
        <w:numPr>
          <w:ilvl w:val="1"/>
          <w:numId w:val="4"/>
        </w:numPr>
        <w:spacing w:line="360" w:lineRule="auto"/>
        <w:ind w:left="0" w:firstLineChars="0" w:firstLine="851"/>
        <w:rPr>
          <w:rFonts w:ascii="仿宋" w:eastAsia="仿宋" w:hAnsi="仿宋"/>
          <w:sz w:val="32"/>
          <w:szCs w:val="32"/>
        </w:rPr>
      </w:pPr>
      <w:r>
        <w:rPr>
          <w:rFonts w:ascii="仿宋" w:eastAsia="仿宋" w:hAnsi="仿宋" w:hint="eastAsia"/>
          <w:sz w:val="32"/>
          <w:szCs w:val="32"/>
        </w:rPr>
        <w:t>甲方采用</w:t>
      </w:r>
      <w:r>
        <w:rPr>
          <w:rFonts w:ascii="仿宋" w:eastAsia="仿宋" w:hAnsi="仿宋" w:hint="eastAsia"/>
          <w:color w:val="FF0000"/>
          <w:sz w:val="32"/>
          <w:szCs w:val="32"/>
          <w:u w:val="single"/>
        </w:rPr>
        <w:t>电汇付款/支票</w:t>
      </w:r>
      <w:r>
        <w:rPr>
          <w:rFonts w:ascii="仿宋" w:eastAsia="仿宋" w:hAnsi="仿宋" w:hint="eastAsia"/>
          <w:sz w:val="32"/>
          <w:szCs w:val="32"/>
        </w:rPr>
        <w:t>方式付款。</w:t>
      </w:r>
    </w:p>
    <w:p w:rsidR="00E37499" w:rsidRDefault="00C848BA">
      <w:pPr>
        <w:pStyle w:val="a5"/>
        <w:spacing w:line="360" w:lineRule="auto"/>
        <w:ind w:left="851"/>
        <w:rPr>
          <w:rFonts w:ascii="仿宋" w:eastAsia="仿宋" w:hAnsi="仿宋"/>
          <w:sz w:val="32"/>
          <w:szCs w:val="32"/>
        </w:rPr>
      </w:pPr>
      <w:r>
        <w:rPr>
          <w:rFonts w:ascii="仿宋" w:eastAsia="仿宋" w:hAnsi="仿宋" w:hint="eastAsia"/>
          <w:sz w:val="32"/>
          <w:szCs w:val="32"/>
        </w:rPr>
        <w:t xml:space="preserve">甲方开户银行名称、地址和帐户为： </w:t>
      </w:r>
    </w:p>
    <w:p w:rsidR="00E37499" w:rsidRDefault="00C848BA">
      <w:pPr>
        <w:pStyle w:val="a5"/>
        <w:spacing w:line="360" w:lineRule="auto"/>
        <w:ind w:firstLineChars="400" w:firstLine="1280"/>
        <w:rPr>
          <w:rFonts w:ascii="仿宋" w:eastAsia="仿宋" w:hAnsi="仿宋"/>
          <w:sz w:val="32"/>
          <w:szCs w:val="32"/>
        </w:rPr>
      </w:pPr>
      <w:r>
        <w:rPr>
          <w:rFonts w:ascii="仿宋" w:eastAsia="仿宋" w:hAnsi="仿宋" w:hint="eastAsia"/>
          <w:sz w:val="32"/>
          <w:szCs w:val="32"/>
        </w:rPr>
        <w:t xml:space="preserve">账 户 名：公安部第一研究所 </w:t>
      </w:r>
    </w:p>
    <w:p w:rsidR="00E37499" w:rsidRDefault="00C848BA">
      <w:pPr>
        <w:pStyle w:val="a5"/>
        <w:spacing w:line="360" w:lineRule="auto"/>
        <w:ind w:firstLineChars="400" w:firstLine="1280"/>
        <w:rPr>
          <w:rFonts w:ascii="仿宋" w:eastAsia="仿宋" w:hAnsi="仿宋"/>
          <w:sz w:val="32"/>
          <w:szCs w:val="32"/>
        </w:rPr>
      </w:pPr>
      <w:r>
        <w:rPr>
          <w:rFonts w:ascii="仿宋" w:eastAsia="仿宋" w:hAnsi="仿宋" w:hint="eastAsia"/>
          <w:sz w:val="32"/>
          <w:szCs w:val="32"/>
        </w:rPr>
        <w:lastRenderedPageBreak/>
        <w:t xml:space="preserve">开户银行：中国工商银行北京百万庄支行                    </w:t>
      </w:r>
    </w:p>
    <w:p w:rsidR="00E37499" w:rsidRDefault="00C848BA">
      <w:pPr>
        <w:pStyle w:val="a5"/>
        <w:spacing w:line="360" w:lineRule="auto"/>
        <w:ind w:firstLineChars="400" w:firstLine="1280"/>
        <w:rPr>
          <w:rFonts w:ascii="仿宋" w:eastAsia="仿宋" w:hAnsi="仿宋"/>
          <w:sz w:val="32"/>
          <w:szCs w:val="32"/>
        </w:rPr>
      </w:pPr>
      <w:r>
        <w:rPr>
          <w:rFonts w:ascii="仿宋" w:eastAsia="仿宋" w:hAnsi="仿宋" w:hint="eastAsia"/>
          <w:sz w:val="32"/>
          <w:szCs w:val="32"/>
        </w:rPr>
        <w:t xml:space="preserve">账    号：0200 0014 0901 4466 235                    </w:t>
      </w:r>
    </w:p>
    <w:p w:rsidR="00E37499" w:rsidRDefault="00C848BA">
      <w:pPr>
        <w:pStyle w:val="a5"/>
        <w:spacing w:line="360" w:lineRule="auto"/>
        <w:ind w:firstLineChars="400" w:firstLine="1280"/>
        <w:rPr>
          <w:rFonts w:ascii="仿宋" w:eastAsia="仿宋" w:hAnsi="仿宋"/>
          <w:sz w:val="32"/>
          <w:szCs w:val="32"/>
        </w:rPr>
      </w:pPr>
      <w:r>
        <w:rPr>
          <w:rFonts w:ascii="仿宋" w:eastAsia="仿宋" w:hAnsi="仿宋" w:hint="eastAsia"/>
          <w:sz w:val="32"/>
          <w:szCs w:val="32"/>
        </w:rPr>
        <w:t>税    号：1101 0840 0002 662</w:t>
      </w:r>
      <w:r>
        <w:rPr>
          <w:rFonts w:ascii="仿宋" w:eastAsia="仿宋" w:hAnsi="仿宋"/>
          <w:sz w:val="32"/>
          <w:szCs w:val="32"/>
        </w:rPr>
        <w:t xml:space="preserve"> </w:t>
      </w:r>
    </w:p>
    <w:p w:rsidR="00E37499" w:rsidRDefault="00C848BA">
      <w:pPr>
        <w:pStyle w:val="a5"/>
        <w:spacing w:line="360" w:lineRule="auto"/>
        <w:ind w:left="851"/>
        <w:rPr>
          <w:rFonts w:ascii="仿宋" w:eastAsia="仿宋" w:hAnsi="仿宋"/>
          <w:sz w:val="32"/>
          <w:szCs w:val="32"/>
        </w:rPr>
      </w:pPr>
      <w:r>
        <w:rPr>
          <w:rFonts w:ascii="仿宋" w:eastAsia="仿宋" w:hAnsi="仿宋" w:hint="eastAsia"/>
          <w:sz w:val="32"/>
          <w:szCs w:val="32"/>
        </w:rPr>
        <w:t xml:space="preserve">乙方开户银行名称、地址和帐户为： </w:t>
      </w:r>
    </w:p>
    <w:p w:rsidR="00E37499" w:rsidRDefault="00C848BA">
      <w:pPr>
        <w:pStyle w:val="a5"/>
        <w:spacing w:line="360" w:lineRule="auto"/>
        <w:ind w:firstLineChars="400" w:firstLine="1280"/>
        <w:rPr>
          <w:rFonts w:ascii="仿宋" w:eastAsia="仿宋" w:hAnsi="仿宋"/>
          <w:sz w:val="32"/>
          <w:szCs w:val="32"/>
        </w:rPr>
      </w:pPr>
      <w:r>
        <w:rPr>
          <w:rFonts w:ascii="仿宋" w:eastAsia="仿宋" w:hAnsi="仿宋" w:hint="eastAsia"/>
          <w:sz w:val="32"/>
          <w:szCs w:val="32"/>
        </w:rPr>
        <w:t>账 户 名：</w:t>
      </w:r>
      <w:r>
        <w:rPr>
          <w:rFonts w:ascii="华文中宋" w:eastAsia="华文中宋" w:hAnsi="华文中宋" w:cs="华文中宋" w:hint="eastAsia"/>
          <w:szCs w:val="21"/>
        </w:rPr>
        <w:t>中软硅谷信息科技（北京）有限公司</w:t>
      </w:r>
    </w:p>
    <w:p w:rsidR="00E37499" w:rsidRDefault="00C848BA">
      <w:pPr>
        <w:pStyle w:val="a5"/>
        <w:spacing w:line="360" w:lineRule="auto"/>
        <w:ind w:firstLineChars="400" w:firstLine="1280"/>
        <w:rPr>
          <w:rFonts w:ascii="仿宋" w:eastAsia="仿宋" w:hAnsi="仿宋"/>
          <w:sz w:val="32"/>
          <w:szCs w:val="32"/>
        </w:rPr>
      </w:pPr>
      <w:r>
        <w:rPr>
          <w:rFonts w:ascii="仿宋" w:eastAsia="仿宋" w:hAnsi="仿宋" w:hint="eastAsia"/>
          <w:sz w:val="32"/>
          <w:szCs w:val="32"/>
        </w:rPr>
        <w:t>开户银行:</w:t>
      </w:r>
      <w:r w:rsidR="007B7E6F">
        <w:rPr>
          <w:rFonts w:ascii="仿宋" w:eastAsia="仿宋" w:hAnsi="仿宋" w:hint="eastAsia"/>
          <w:sz w:val="32"/>
          <w:szCs w:val="32"/>
        </w:rPr>
        <w:t xml:space="preserve"> </w:t>
      </w:r>
      <w:r>
        <w:rPr>
          <w:rFonts w:ascii="华文中宋" w:eastAsia="华文中宋" w:hAnsi="华文中宋" w:cs="华文中宋" w:hint="eastAsia"/>
          <w:szCs w:val="21"/>
        </w:rPr>
        <w:t>中国工商银行北京丰台科技园支行</w:t>
      </w:r>
    </w:p>
    <w:p w:rsidR="00E37499" w:rsidRDefault="00C848BA">
      <w:pPr>
        <w:pStyle w:val="a5"/>
        <w:spacing w:line="360" w:lineRule="auto"/>
        <w:ind w:firstLineChars="400" w:firstLine="1280"/>
        <w:rPr>
          <w:rFonts w:ascii="仿宋" w:eastAsia="仿宋" w:hAnsi="仿宋"/>
          <w:szCs w:val="24"/>
        </w:rPr>
      </w:pPr>
      <w:r>
        <w:rPr>
          <w:rFonts w:ascii="仿宋" w:eastAsia="仿宋" w:hAnsi="仿宋" w:hint="eastAsia"/>
          <w:sz w:val="32"/>
          <w:szCs w:val="32"/>
        </w:rPr>
        <w:t>地    址：</w:t>
      </w:r>
      <w:r>
        <w:rPr>
          <w:rFonts w:ascii="仿宋" w:eastAsia="仿宋" w:hAnsi="仿宋" w:hint="eastAsia"/>
          <w:szCs w:val="24"/>
        </w:rPr>
        <w:t>北京市丰台区百强大道10号天龙华鹤B座1312</w:t>
      </w:r>
    </w:p>
    <w:p w:rsidR="00E37499" w:rsidRDefault="00C848BA">
      <w:pPr>
        <w:pStyle w:val="a5"/>
        <w:spacing w:line="360" w:lineRule="auto"/>
        <w:ind w:firstLineChars="400" w:firstLine="1280"/>
        <w:rPr>
          <w:rFonts w:ascii="仿宋" w:eastAsia="仿宋" w:hAnsi="仿宋"/>
          <w:sz w:val="32"/>
          <w:szCs w:val="32"/>
        </w:rPr>
      </w:pPr>
      <w:r>
        <w:rPr>
          <w:rFonts w:ascii="仿宋" w:eastAsia="仿宋" w:hAnsi="仿宋" w:hint="eastAsia"/>
          <w:sz w:val="32"/>
          <w:szCs w:val="32"/>
        </w:rPr>
        <w:t>帐    号：</w:t>
      </w:r>
      <w:r>
        <w:rPr>
          <w:rFonts w:ascii="华文中宋" w:eastAsia="华文中宋" w:hAnsi="华文中宋" w:cs="华文中宋" w:hint="eastAsia"/>
          <w:szCs w:val="21"/>
        </w:rPr>
        <w:t>0200</w:t>
      </w:r>
      <w:r>
        <w:rPr>
          <w:rFonts w:ascii="华文中宋" w:eastAsia="华文中宋" w:hAnsi="华文中宋" w:cs="华文中宋" w:hint="eastAsia"/>
          <w:sz w:val="28"/>
          <w:szCs w:val="28"/>
        </w:rPr>
        <w:t xml:space="preserve"> </w:t>
      </w:r>
      <w:r>
        <w:rPr>
          <w:rFonts w:ascii="华文中宋" w:eastAsia="华文中宋" w:hAnsi="华文中宋" w:cs="华文中宋" w:hint="eastAsia"/>
          <w:szCs w:val="21"/>
        </w:rPr>
        <w:t xml:space="preserve">2964 0920 0145 259  </w:t>
      </w:r>
      <w:r>
        <w:rPr>
          <w:rFonts w:ascii="华文中宋" w:eastAsia="华文中宋" w:hAnsi="华文中宋" w:cs="华文中宋" w:hint="eastAsia"/>
          <w:sz w:val="28"/>
          <w:szCs w:val="28"/>
        </w:rPr>
        <w:t xml:space="preserve"> </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双方责任</w:t>
      </w:r>
    </w:p>
    <w:p w:rsidR="00E37499" w:rsidRDefault="00C848BA">
      <w:pPr>
        <w:pStyle w:val="1"/>
        <w:numPr>
          <w:ilvl w:val="3"/>
          <w:numId w:val="6"/>
        </w:numPr>
        <w:spacing w:line="360" w:lineRule="auto"/>
        <w:ind w:left="0" w:firstLineChars="0" w:firstLine="709"/>
        <w:outlineLvl w:val="0"/>
        <w:rPr>
          <w:rFonts w:ascii="仿宋" w:eastAsia="仿宋" w:hAnsi="仿宋"/>
          <w:b/>
          <w:sz w:val="32"/>
          <w:szCs w:val="32"/>
        </w:rPr>
      </w:pPr>
      <w:r>
        <w:rPr>
          <w:rFonts w:ascii="仿宋" w:eastAsia="仿宋" w:hAnsi="仿宋" w:hint="eastAsia"/>
          <w:sz w:val="32"/>
          <w:szCs w:val="32"/>
        </w:rPr>
        <w:t>本合同的变更必须由双方协商一致，并以书面形式确定</w:t>
      </w:r>
      <w:r>
        <w:rPr>
          <w:rFonts w:ascii="仿宋" w:eastAsia="仿宋" w:hAnsi="仿宋" w:hint="eastAsia"/>
          <w:b/>
          <w:sz w:val="32"/>
          <w:szCs w:val="32"/>
        </w:rPr>
        <w:t>。</w:t>
      </w:r>
    </w:p>
    <w:p w:rsidR="00E37499" w:rsidRDefault="00C848BA">
      <w:pPr>
        <w:pStyle w:val="1"/>
        <w:numPr>
          <w:ilvl w:val="3"/>
          <w:numId w:val="6"/>
        </w:numPr>
        <w:spacing w:line="360" w:lineRule="auto"/>
        <w:ind w:left="0" w:firstLineChars="0" w:firstLine="709"/>
        <w:outlineLvl w:val="0"/>
        <w:rPr>
          <w:rFonts w:ascii="仿宋" w:eastAsia="仿宋" w:hAnsi="仿宋"/>
          <w:b/>
          <w:sz w:val="32"/>
          <w:szCs w:val="32"/>
        </w:rPr>
      </w:pPr>
      <w:r>
        <w:rPr>
          <w:rFonts w:ascii="仿宋" w:eastAsia="仿宋" w:hAnsi="仿宋" w:hint="eastAsia"/>
          <w:sz w:val="32"/>
          <w:szCs w:val="32"/>
        </w:rPr>
        <w:t>未经甲方同意，乙方不得将本合同部分或全部开发工作转让第三方承担。</w:t>
      </w:r>
    </w:p>
    <w:p w:rsidR="00E37499" w:rsidRDefault="00C848BA">
      <w:pPr>
        <w:pStyle w:val="1"/>
        <w:numPr>
          <w:ilvl w:val="3"/>
          <w:numId w:val="6"/>
        </w:numPr>
        <w:spacing w:line="360" w:lineRule="auto"/>
        <w:ind w:left="0" w:firstLineChars="0" w:firstLine="709"/>
        <w:outlineLvl w:val="0"/>
        <w:rPr>
          <w:rFonts w:ascii="仿宋" w:eastAsia="仿宋" w:hAnsi="仿宋"/>
          <w:b/>
          <w:sz w:val="32"/>
          <w:szCs w:val="32"/>
        </w:rPr>
      </w:pPr>
      <w:r>
        <w:rPr>
          <w:rFonts w:ascii="仿宋" w:eastAsia="仿宋" w:hAnsi="仿宋" w:hint="eastAsia"/>
          <w:sz w:val="32"/>
          <w:szCs w:val="32"/>
        </w:rPr>
        <w:t>在本合同履行中，因出现在现有技术水平和条件下难以克服的技术困难，导致开发失败或部分失败，并造成一方或双方损失的，双方按</w:t>
      </w:r>
      <w:r>
        <w:rPr>
          <w:rFonts w:ascii="仿宋" w:eastAsia="仿宋" w:hAnsi="仿宋" w:hint="eastAsia"/>
          <w:color w:val="000000" w:themeColor="text1"/>
          <w:sz w:val="32"/>
          <w:szCs w:val="32"/>
        </w:rPr>
        <w:t>双方各承担百分之五十</w:t>
      </w:r>
      <w:r>
        <w:rPr>
          <w:rFonts w:ascii="仿宋" w:eastAsia="仿宋" w:hAnsi="仿宋" w:hint="eastAsia"/>
          <w:sz w:val="32"/>
          <w:szCs w:val="32"/>
        </w:rPr>
        <w:t>约定承担风险损</w:t>
      </w:r>
      <w:r>
        <w:rPr>
          <w:rFonts w:ascii="仿宋" w:eastAsia="仿宋" w:hAnsi="仿宋" w:hint="eastAsia"/>
          <w:color w:val="000000" w:themeColor="text1"/>
          <w:sz w:val="32"/>
          <w:szCs w:val="32"/>
        </w:rPr>
        <w:t>失。</w:t>
      </w:r>
    </w:p>
    <w:p w:rsidR="00E37499" w:rsidRDefault="00C848BA">
      <w:pPr>
        <w:pStyle w:val="1"/>
        <w:numPr>
          <w:ilvl w:val="3"/>
          <w:numId w:val="6"/>
        </w:numPr>
        <w:spacing w:line="360" w:lineRule="auto"/>
        <w:ind w:left="0" w:firstLineChars="0" w:firstLine="709"/>
        <w:outlineLvl w:val="0"/>
        <w:rPr>
          <w:rFonts w:ascii="仿宋" w:eastAsia="仿宋" w:hAnsi="仿宋"/>
          <w:sz w:val="32"/>
          <w:szCs w:val="32"/>
        </w:rPr>
      </w:pPr>
      <w:r>
        <w:rPr>
          <w:rFonts w:ascii="仿宋" w:eastAsia="仿宋" w:hAnsi="仿宋" w:hint="eastAsia"/>
          <w:sz w:val="32"/>
          <w:szCs w:val="32"/>
        </w:rPr>
        <w:t>本合同项目的技术风险按双方认可的专家评审组以专家评审的方式认定。认定技术风险的基本内容应当包括技术风险的存在、范围、程度及损失大小等。</w:t>
      </w:r>
    </w:p>
    <w:p w:rsidR="00E37499" w:rsidRDefault="00C848BA">
      <w:pPr>
        <w:pStyle w:val="a5"/>
        <w:spacing w:line="360" w:lineRule="auto"/>
        <w:ind w:firstLineChars="200" w:firstLine="640"/>
        <w:rPr>
          <w:rFonts w:ascii="仿宋" w:eastAsia="仿宋" w:hAnsi="仿宋"/>
          <w:sz w:val="32"/>
          <w:szCs w:val="32"/>
        </w:rPr>
      </w:pPr>
      <w:r>
        <w:rPr>
          <w:rFonts w:ascii="仿宋" w:eastAsia="仿宋" w:hAnsi="仿宋" w:hint="eastAsia"/>
          <w:sz w:val="32"/>
          <w:szCs w:val="32"/>
        </w:rPr>
        <w:t>认定技术风险的基本条件是：</w:t>
      </w:r>
    </w:p>
    <w:p w:rsidR="00E37499" w:rsidRDefault="00C848BA">
      <w:pPr>
        <w:pStyle w:val="a5"/>
        <w:numPr>
          <w:ilvl w:val="1"/>
          <w:numId w:val="7"/>
        </w:numPr>
        <w:spacing w:line="360" w:lineRule="auto"/>
        <w:ind w:left="0" w:firstLine="709"/>
        <w:rPr>
          <w:rFonts w:ascii="仿宋" w:eastAsia="仿宋" w:hAnsi="仿宋"/>
          <w:sz w:val="32"/>
          <w:szCs w:val="32"/>
        </w:rPr>
      </w:pPr>
      <w:r>
        <w:rPr>
          <w:rFonts w:ascii="仿宋" w:eastAsia="仿宋" w:hAnsi="仿宋" w:hint="eastAsia"/>
          <w:sz w:val="32"/>
          <w:szCs w:val="32"/>
        </w:rPr>
        <w:t>本合同项目在现有技术水平条件下具有足够的难度。</w:t>
      </w:r>
    </w:p>
    <w:p w:rsidR="00E37499" w:rsidRDefault="00C848BA">
      <w:pPr>
        <w:pStyle w:val="a5"/>
        <w:numPr>
          <w:ilvl w:val="1"/>
          <w:numId w:val="7"/>
        </w:numPr>
        <w:spacing w:line="360" w:lineRule="auto"/>
        <w:ind w:left="0" w:firstLine="709"/>
        <w:rPr>
          <w:rFonts w:ascii="仿宋" w:eastAsia="仿宋" w:hAnsi="仿宋"/>
          <w:sz w:val="32"/>
          <w:szCs w:val="32"/>
        </w:rPr>
      </w:pPr>
      <w:r>
        <w:rPr>
          <w:rFonts w:ascii="仿宋" w:eastAsia="仿宋" w:hAnsi="仿宋" w:hint="eastAsia"/>
          <w:sz w:val="32"/>
          <w:szCs w:val="32"/>
        </w:rPr>
        <w:lastRenderedPageBreak/>
        <w:t>乙方在主观上无过错且经认定开发失败为合理的失败。</w:t>
      </w:r>
    </w:p>
    <w:p w:rsidR="00E37499" w:rsidRDefault="00C848BA">
      <w:pPr>
        <w:pStyle w:val="1"/>
        <w:numPr>
          <w:ilvl w:val="3"/>
          <w:numId w:val="6"/>
        </w:numPr>
        <w:spacing w:line="360" w:lineRule="auto"/>
        <w:ind w:left="0" w:firstLineChars="0" w:firstLine="709"/>
        <w:outlineLvl w:val="0"/>
        <w:rPr>
          <w:rFonts w:ascii="仿宋" w:eastAsia="仿宋" w:hAnsi="仿宋"/>
          <w:sz w:val="32"/>
          <w:szCs w:val="32"/>
        </w:rPr>
      </w:pPr>
      <w:r>
        <w:rPr>
          <w:rFonts w:ascii="仿宋" w:eastAsia="仿宋" w:hAnsi="仿宋" w:hint="eastAsia"/>
          <w:sz w:val="32"/>
          <w:szCs w:val="32"/>
        </w:rPr>
        <w:t>乙方在发现技术风险存在并有可能致使开发失败或部分失败的情形时，应当在</w:t>
      </w:r>
      <w:r>
        <w:rPr>
          <w:rFonts w:ascii="仿宋" w:eastAsia="仿宋" w:hAnsi="仿宋"/>
          <w:color w:val="000000" w:themeColor="text1"/>
          <w:sz w:val="32"/>
          <w:szCs w:val="32"/>
        </w:rPr>
        <w:t>3日内</w:t>
      </w:r>
      <w:r>
        <w:rPr>
          <w:rFonts w:ascii="仿宋" w:eastAsia="仿宋" w:hAnsi="仿宋" w:hint="eastAsia"/>
          <w:sz w:val="32"/>
          <w:szCs w:val="32"/>
        </w:rPr>
        <w:t>通知甲方并采取适当措施减少损失。逾期未通知并未采取适当措施而致使损失扩大的，应当就被乙方扩大的损失承担赔偿责任。</w:t>
      </w:r>
    </w:p>
    <w:p w:rsidR="00E37499" w:rsidRDefault="00C848BA">
      <w:pPr>
        <w:pStyle w:val="a5"/>
        <w:spacing w:line="360" w:lineRule="auto"/>
        <w:ind w:firstLineChars="200" w:firstLine="640"/>
        <w:rPr>
          <w:rFonts w:ascii="仿宋" w:eastAsia="仿宋" w:hAnsi="仿宋"/>
          <w:sz w:val="32"/>
          <w:szCs w:val="32"/>
        </w:rPr>
      </w:pPr>
      <w:r>
        <w:rPr>
          <w:rFonts w:ascii="仿宋" w:eastAsia="仿宋" w:hAnsi="仿宋" w:hint="eastAsia"/>
          <w:sz w:val="32"/>
          <w:szCs w:val="32"/>
        </w:rPr>
        <w:t>认定风险责任的标准为：</w:t>
      </w:r>
    </w:p>
    <w:p w:rsidR="00E37499" w:rsidRDefault="00C848BA">
      <w:pPr>
        <w:pStyle w:val="a5"/>
        <w:numPr>
          <w:ilvl w:val="1"/>
          <w:numId w:val="8"/>
        </w:numPr>
        <w:spacing w:line="360" w:lineRule="auto"/>
        <w:ind w:left="0" w:firstLine="709"/>
        <w:rPr>
          <w:rFonts w:ascii="仿宋" w:eastAsia="仿宋" w:hAnsi="仿宋"/>
          <w:sz w:val="32"/>
          <w:szCs w:val="32"/>
        </w:rPr>
      </w:pPr>
      <w:r>
        <w:rPr>
          <w:rFonts w:ascii="仿宋" w:eastAsia="仿宋" w:hAnsi="仿宋" w:hint="eastAsia"/>
          <w:sz w:val="32"/>
          <w:szCs w:val="32"/>
        </w:rPr>
        <w:t>本</w:t>
      </w:r>
      <w:r>
        <w:rPr>
          <w:rFonts w:ascii="仿宋" w:eastAsia="仿宋" w:hAnsi="仿宋"/>
          <w:sz w:val="32"/>
          <w:szCs w:val="32"/>
        </w:rPr>
        <w:t>合同项目</w:t>
      </w:r>
      <w:r>
        <w:rPr>
          <w:rFonts w:ascii="仿宋" w:eastAsia="仿宋" w:hAnsi="仿宋" w:hint="eastAsia"/>
          <w:sz w:val="32"/>
          <w:szCs w:val="32"/>
        </w:rPr>
        <w:t>在现有技术水平下具有足够的难度。</w:t>
      </w:r>
    </w:p>
    <w:p w:rsidR="00E37499" w:rsidRDefault="00C848BA">
      <w:pPr>
        <w:pStyle w:val="a5"/>
        <w:numPr>
          <w:ilvl w:val="1"/>
          <w:numId w:val="8"/>
        </w:numPr>
        <w:spacing w:line="360" w:lineRule="auto"/>
        <w:ind w:left="0" w:firstLine="709"/>
        <w:rPr>
          <w:rFonts w:ascii="仿宋" w:eastAsia="仿宋" w:hAnsi="仿宋"/>
          <w:sz w:val="32"/>
          <w:szCs w:val="32"/>
        </w:rPr>
      </w:pPr>
      <w:r>
        <w:rPr>
          <w:rFonts w:ascii="仿宋" w:eastAsia="仿宋" w:hAnsi="仿宋" w:hint="eastAsia"/>
          <w:sz w:val="32"/>
          <w:szCs w:val="32"/>
        </w:rPr>
        <w:t>乙方在开发工作中是否充分地发挥了主观能动性。</w:t>
      </w:r>
    </w:p>
    <w:p w:rsidR="00E37499" w:rsidRDefault="00C848BA">
      <w:pPr>
        <w:pStyle w:val="a5"/>
        <w:numPr>
          <w:ilvl w:val="1"/>
          <w:numId w:val="8"/>
        </w:numPr>
        <w:spacing w:line="360" w:lineRule="auto"/>
        <w:ind w:left="0" w:firstLine="709"/>
        <w:rPr>
          <w:rFonts w:ascii="仿宋" w:eastAsia="仿宋" w:hAnsi="仿宋"/>
          <w:sz w:val="32"/>
          <w:szCs w:val="32"/>
        </w:rPr>
      </w:pPr>
      <w:r>
        <w:rPr>
          <w:rFonts w:ascii="仿宋" w:eastAsia="仿宋" w:hAnsi="仿宋" w:hint="eastAsia"/>
          <w:sz w:val="32"/>
          <w:szCs w:val="32"/>
        </w:rPr>
        <w:t>同行业专家和鉴定结论认为开发工作的失败属于合理失败。</w:t>
      </w:r>
    </w:p>
    <w:p w:rsidR="00E37499" w:rsidRDefault="00C848BA">
      <w:pPr>
        <w:pStyle w:val="1"/>
        <w:numPr>
          <w:ilvl w:val="3"/>
          <w:numId w:val="6"/>
        </w:numPr>
        <w:spacing w:line="360" w:lineRule="auto"/>
        <w:ind w:left="0" w:firstLineChars="0" w:firstLine="709"/>
        <w:outlineLvl w:val="0"/>
        <w:rPr>
          <w:rFonts w:ascii="仿宋" w:eastAsia="仿宋" w:hAnsi="仿宋"/>
          <w:b/>
          <w:sz w:val="32"/>
          <w:szCs w:val="32"/>
        </w:rPr>
      </w:pPr>
      <w:r>
        <w:rPr>
          <w:rFonts w:ascii="仿宋" w:eastAsia="仿宋" w:hAnsi="仿宋" w:hint="eastAsia"/>
          <w:sz w:val="32"/>
          <w:szCs w:val="32"/>
        </w:rPr>
        <w:t>乙方不得自行将开发成果转让给第三方。</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交付与验收</w:t>
      </w:r>
    </w:p>
    <w:p w:rsidR="00E37499" w:rsidRDefault="00C848BA">
      <w:pPr>
        <w:pStyle w:val="1"/>
        <w:numPr>
          <w:ilvl w:val="0"/>
          <w:numId w:val="9"/>
        </w:numPr>
        <w:spacing w:line="360" w:lineRule="auto"/>
        <w:ind w:left="0" w:firstLineChars="0" w:firstLine="709"/>
        <w:outlineLvl w:val="0"/>
        <w:rPr>
          <w:rFonts w:ascii="仿宋" w:eastAsia="仿宋" w:hAnsi="仿宋"/>
          <w:sz w:val="32"/>
          <w:szCs w:val="32"/>
        </w:rPr>
      </w:pPr>
      <w:r>
        <w:rPr>
          <w:rFonts w:ascii="仿宋" w:eastAsia="仿宋" w:hAnsi="仿宋" w:hint="eastAsia"/>
          <w:sz w:val="32"/>
          <w:szCs w:val="32"/>
        </w:rPr>
        <w:t>交付</w:t>
      </w:r>
    </w:p>
    <w:p w:rsidR="00E37499" w:rsidRDefault="00C848BA">
      <w:pPr>
        <w:pStyle w:val="a5"/>
        <w:spacing w:line="360" w:lineRule="auto"/>
        <w:ind w:firstLineChars="200" w:firstLine="640"/>
        <w:rPr>
          <w:rFonts w:ascii="仿宋" w:eastAsia="仿宋" w:hAnsi="仿宋"/>
          <w:color w:val="000000" w:themeColor="text1"/>
          <w:sz w:val="32"/>
          <w:szCs w:val="32"/>
        </w:rPr>
      </w:pPr>
      <w:r>
        <w:rPr>
          <w:rFonts w:ascii="仿宋" w:eastAsia="仿宋" w:hAnsi="仿宋" w:hint="eastAsia"/>
          <w:sz w:val="32"/>
          <w:szCs w:val="32"/>
        </w:rPr>
        <w:t>开发成果交付的形式及数量，交付成果包括但不限于：</w:t>
      </w:r>
      <w:r>
        <w:rPr>
          <w:rFonts w:ascii="仿宋" w:eastAsia="仿宋" w:hAnsi="仿宋" w:hint="eastAsia"/>
          <w:color w:val="FF0000"/>
          <w:sz w:val="32"/>
          <w:szCs w:val="32"/>
        </w:rPr>
        <w:t>软件源代码、软件上线运行程序、安装程序、需求说明书、功能设计文档、开发设计文档、数据库设计、《软件测试报告》、《软件使用手册》、《软件验收报告》</w:t>
      </w:r>
      <w:r>
        <w:rPr>
          <w:rFonts w:ascii="仿宋" w:eastAsia="仿宋" w:hAnsi="仿宋" w:hint="eastAsia"/>
          <w:color w:val="000000" w:themeColor="text1"/>
          <w:sz w:val="32"/>
          <w:szCs w:val="32"/>
        </w:rPr>
        <w:t>等。</w:t>
      </w:r>
      <w:r>
        <w:rPr>
          <w:rFonts w:ascii="仿宋" w:eastAsia="仿宋" w:hAnsi="仿宋" w:hint="eastAsia"/>
          <w:color w:val="FF0000"/>
          <w:sz w:val="32"/>
          <w:szCs w:val="32"/>
        </w:rPr>
        <w:t>（根据</w:t>
      </w:r>
      <w:r>
        <w:rPr>
          <w:rFonts w:ascii="仿宋" w:eastAsia="仿宋" w:hAnsi="仿宋"/>
          <w:color w:val="FF0000"/>
          <w:sz w:val="32"/>
          <w:szCs w:val="32"/>
        </w:rPr>
        <w:t>实际内容填写）</w:t>
      </w:r>
    </w:p>
    <w:p w:rsidR="00E37499" w:rsidRDefault="00C848BA">
      <w:pPr>
        <w:pStyle w:val="1"/>
        <w:numPr>
          <w:ilvl w:val="0"/>
          <w:numId w:val="9"/>
        </w:numPr>
        <w:spacing w:line="360" w:lineRule="auto"/>
        <w:ind w:left="0" w:firstLineChars="0" w:firstLine="709"/>
        <w:outlineLvl w:val="0"/>
        <w:rPr>
          <w:rFonts w:ascii="仿宋" w:eastAsia="仿宋" w:hAnsi="仿宋"/>
          <w:color w:val="000000" w:themeColor="text1"/>
          <w:sz w:val="32"/>
          <w:szCs w:val="32"/>
        </w:rPr>
      </w:pPr>
      <w:r>
        <w:rPr>
          <w:rFonts w:ascii="仿宋" w:eastAsia="仿宋" w:hAnsi="仿宋" w:hint="eastAsia"/>
          <w:sz w:val="32"/>
          <w:szCs w:val="32"/>
        </w:rPr>
        <w:t>验收</w:t>
      </w:r>
    </w:p>
    <w:p w:rsidR="00E37499" w:rsidRDefault="00C848BA">
      <w:pPr>
        <w:pStyle w:val="a5"/>
        <w:spacing w:line="360" w:lineRule="auto"/>
        <w:ind w:firstLineChars="200" w:firstLine="640"/>
        <w:rPr>
          <w:rFonts w:ascii="仿宋" w:eastAsia="仿宋" w:hAnsi="仿宋"/>
          <w:color w:val="000000" w:themeColor="text1"/>
          <w:sz w:val="32"/>
          <w:szCs w:val="32"/>
        </w:rPr>
      </w:pPr>
      <w:r>
        <w:rPr>
          <w:rFonts w:ascii="仿宋" w:eastAsia="仿宋" w:hAnsi="仿宋" w:hint="eastAsia"/>
          <w:sz w:val="32"/>
          <w:szCs w:val="32"/>
        </w:rPr>
        <w:t>双方确定，按以下标准及方法对乙方完成的开发成果进行验收：</w:t>
      </w:r>
      <w:r>
        <w:rPr>
          <w:rFonts w:ascii="仿宋" w:eastAsia="仿宋" w:hAnsi="仿宋" w:hint="eastAsia"/>
          <w:color w:val="FF0000"/>
          <w:sz w:val="32"/>
          <w:szCs w:val="32"/>
        </w:rPr>
        <w:t>（对每个模块都需说明）</w:t>
      </w:r>
    </w:p>
    <w:p w:rsidR="00E37499" w:rsidRDefault="00C848BA">
      <w:pPr>
        <w:pStyle w:val="a5"/>
        <w:numPr>
          <w:ilvl w:val="1"/>
          <w:numId w:val="10"/>
        </w:numPr>
        <w:spacing w:line="360" w:lineRule="auto"/>
        <w:ind w:left="0" w:firstLine="709"/>
        <w:outlineLvl w:val="1"/>
        <w:rPr>
          <w:rFonts w:ascii="仿宋" w:eastAsia="仿宋" w:hAnsi="仿宋"/>
          <w:sz w:val="32"/>
          <w:szCs w:val="32"/>
        </w:rPr>
      </w:pPr>
      <w:r>
        <w:rPr>
          <w:rFonts w:ascii="仿宋" w:eastAsia="仿宋" w:hAnsi="仿宋" w:hint="eastAsia"/>
          <w:sz w:val="32"/>
          <w:szCs w:val="32"/>
        </w:rPr>
        <w:lastRenderedPageBreak/>
        <w:t>功能标准：</w:t>
      </w:r>
    </w:p>
    <w:p w:rsidR="00E37499" w:rsidRDefault="00C848BA">
      <w:pPr>
        <w:pStyle w:val="a5"/>
        <w:spacing w:line="360" w:lineRule="auto"/>
        <w:ind w:firstLineChars="200" w:firstLine="640"/>
        <w:rPr>
          <w:rFonts w:ascii="仿宋" w:eastAsia="仿宋" w:hAnsi="仿宋"/>
          <w:color w:val="FF0000"/>
          <w:sz w:val="32"/>
          <w:szCs w:val="32"/>
        </w:rPr>
      </w:pPr>
      <w:r>
        <w:rPr>
          <w:rFonts w:ascii="仿宋" w:eastAsia="仿宋" w:hAnsi="仿宋" w:hint="eastAsia"/>
          <w:color w:val="FF0000"/>
          <w:sz w:val="32"/>
          <w:szCs w:val="32"/>
        </w:rPr>
        <w:t>根据实际情况进行填写</w:t>
      </w:r>
    </w:p>
    <w:p w:rsidR="00E37499" w:rsidRDefault="00C848BA">
      <w:pPr>
        <w:pStyle w:val="a5"/>
        <w:numPr>
          <w:ilvl w:val="1"/>
          <w:numId w:val="10"/>
        </w:numPr>
        <w:spacing w:line="360" w:lineRule="auto"/>
        <w:ind w:left="0" w:firstLine="709"/>
        <w:outlineLvl w:val="1"/>
        <w:rPr>
          <w:rFonts w:ascii="仿宋" w:eastAsia="仿宋" w:hAnsi="仿宋"/>
          <w:sz w:val="32"/>
          <w:szCs w:val="32"/>
        </w:rPr>
      </w:pPr>
      <w:r>
        <w:rPr>
          <w:rFonts w:ascii="仿宋" w:eastAsia="仿宋" w:hAnsi="仿宋" w:hint="eastAsia"/>
          <w:sz w:val="32"/>
          <w:szCs w:val="32"/>
        </w:rPr>
        <w:t>性能标准：</w:t>
      </w:r>
    </w:p>
    <w:p w:rsidR="00E37499" w:rsidRDefault="00C848BA">
      <w:pPr>
        <w:pStyle w:val="a5"/>
        <w:spacing w:line="360" w:lineRule="auto"/>
        <w:ind w:firstLineChars="200" w:firstLine="640"/>
        <w:rPr>
          <w:rFonts w:ascii="仿宋" w:eastAsia="仿宋" w:hAnsi="仿宋"/>
          <w:color w:val="FF0000"/>
          <w:sz w:val="32"/>
          <w:szCs w:val="32"/>
        </w:rPr>
      </w:pPr>
      <w:r>
        <w:rPr>
          <w:rFonts w:ascii="仿宋" w:eastAsia="仿宋" w:hAnsi="仿宋" w:hint="eastAsia"/>
          <w:color w:val="FF0000"/>
          <w:sz w:val="32"/>
          <w:szCs w:val="32"/>
        </w:rPr>
        <w:t>根据实际情况进行填写</w:t>
      </w:r>
    </w:p>
    <w:p w:rsidR="00E37499" w:rsidRDefault="00C848BA">
      <w:pPr>
        <w:pStyle w:val="a5"/>
        <w:numPr>
          <w:ilvl w:val="1"/>
          <w:numId w:val="10"/>
        </w:numPr>
        <w:spacing w:line="360" w:lineRule="auto"/>
        <w:ind w:left="0" w:firstLine="709"/>
        <w:outlineLvl w:val="1"/>
        <w:rPr>
          <w:rFonts w:ascii="仿宋" w:eastAsia="仿宋" w:hAnsi="仿宋"/>
          <w:sz w:val="32"/>
          <w:szCs w:val="32"/>
        </w:rPr>
      </w:pPr>
      <w:r>
        <w:rPr>
          <w:rFonts w:ascii="仿宋" w:eastAsia="仿宋" w:hAnsi="仿宋" w:hint="eastAsia"/>
          <w:sz w:val="32"/>
          <w:szCs w:val="32"/>
        </w:rPr>
        <w:t>界面标准：</w:t>
      </w:r>
    </w:p>
    <w:p w:rsidR="00E37499" w:rsidRDefault="00C848BA">
      <w:pPr>
        <w:pStyle w:val="a5"/>
        <w:spacing w:line="360" w:lineRule="auto"/>
        <w:ind w:firstLineChars="200" w:firstLine="640"/>
        <w:rPr>
          <w:rFonts w:ascii="仿宋" w:eastAsia="仿宋" w:hAnsi="仿宋"/>
          <w:color w:val="FF0000"/>
          <w:sz w:val="32"/>
          <w:szCs w:val="32"/>
        </w:rPr>
      </w:pPr>
      <w:r>
        <w:rPr>
          <w:rFonts w:ascii="仿宋" w:eastAsia="仿宋" w:hAnsi="仿宋" w:hint="eastAsia"/>
          <w:color w:val="FF0000"/>
          <w:sz w:val="32"/>
          <w:szCs w:val="32"/>
        </w:rPr>
        <w:t>根据实际情况进行填写</w:t>
      </w:r>
    </w:p>
    <w:p w:rsidR="00E37499" w:rsidRDefault="00C848BA">
      <w:pPr>
        <w:pStyle w:val="a5"/>
        <w:numPr>
          <w:ilvl w:val="1"/>
          <w:numId w:val="10"/>
        </w:numPr>
        <w:spacing w:line="360" w:lineRule="auto"/>
        <w:ind w:left="0" w:firstLine="709"/>
        <w:outlineLvl w:val="1"/>
        <w:rPr>
          <w:rFonts w:ascii="仿宋" w:eastAsia="仿宋" w:hAnsi="仿宋"/>
          <w:sz w:val="32"/>
          <w:szCs w:val="32"/>
        </w:rPr>
      </w:pPr>
      <w:r>
        <w:rPr>
          <w:rFonts w:ascii="仿宋" w:eastAsia="仿宋" w:hAnsi="仿宋" w:hint="eastAsia"/>
          <w:sz w:val="32"/>
          <w:szCs w:val="32"/>
        </w:rPr>
        <w:t>兼容标准：</w:t>
      </w:r>
    </w:p>
    <w:p w:rsidR="00E37499" w:rsidRDefault="00C848BA">
      <w:pPr>
        <w:pStyle w:val="a5"/>
        <w:spacing w:line="360" w:lineRule="auto"/>
        <w:ind w:firstLineChars="200" w:firstLine="640"/>
        <w:rPr>
          <w:rFonts w:ascii="仿宋" w:eastAsia="仿宋" w:hAnsi="仿宋"/>
          <w:sz w:val="32"/>
          <w:szCs w:val="32"/>
        </w:rPr>
      </w:pPr>
      <w:r>
        <w:rPr>
          <w:rFonts w:ascii="仿宋" w:eastAsia="仿宋" w:hAnsi="仿宋" w:hint="eastAsia"/>
          <w:color w:val="FF0000"/>
          <w:sz w:val="32"/>
          <w:szCs w:val="32"/>
        </w:rPr>
        <w:t>根据实际情况进行填写</w:t>
      </w:r>
    </w:p>
    <w:p w:rsidR="00E37499" w:rsidRDefault="00C848BA">
      <w:pPr>
        <w:pStyle w:val="a5"/>
        <w:numPr>
          <w:ilvl w:val="1"/>
          <w:numId w:val="10"/>
        </w:numPr>
        <w:spacing w:line="360" w:lineRule="auto"/>
        <w:ind w:left="0" w:firstLine="709"/>
        <w:outlineLvl w:val="1"/>
        <w:rPr>
          <w:rFonts w:ascii="仿宋" w:eastAsia="仿宋" w:hAnsi="仿宋"/>
          <w:sz w:val="32"/>
          <w:szCs w:val="32"/>
        </w:rPr>
      </w:pPr>
      <w:r>
        <w:rPr>
          <w:rFonts w:ascii="仿宋" w:eastAsia="仿宋" w:hAnsi="仿宋" w:hint="eastAsia"/>
          <w:sz w:val="32"/>
          <w:szCs w:val="32"/>
        </w:rPr>
        <w:t>安全标准：</w:t>
      </w:r>
    </w:p>
    <w:p w:rsidR="00E37499" w:rsidRDefault="00C848BA">
      <w:pPr>
        <w:pStyle w:val="a5"/>
        <w:spacing w:line="360" w:lineRule="auto"/>
        <w:ind w:firstLineChars="200" w:firstLine="640"/>
        <w:rPr>
          <w:rFonts w:ascii="仿宋" w:eastAsia="仿宋" w:hAnsi="仿宋"/>
          <w:color w:val="FF0000"/>
          <w:sz w:val="32"/>
          <w:szCs w:val="32"/>
        </w:rPr>
      </w:pPr>
      <w:r>
        <w:rPr>
          <w:rFonts w:ascii="仿宋" w:eastAsia="仿宋" w:hAnsi="仿宋" w:hint="eastAsia"/>
          <w:color w:val="FF0000"/>
          <w:sz w:val="32"/>
          <w:szCs w:val="32"/>
        </w:rPr>
        <w:t>根据实际情况进行填写</w:t>
      </w:r>
    </w:p>
    <w:p w:rsidR="00E37499" w:rsidRDefault="00C848BA">
      <w:pPr>
        <w:pStyle w:val="1"/>
        <w:numPr>
          <w:ilvl w:val="0"/>
          <w:numId w:val="9"/>
        </w:numPr>
        <w:spacing w:line="360" w:lineRule="auto"/>
        <w:ind w:left="0" w:firstLineChars="0" w:firstLine="709"/>
        <w:outlineLvl w:val="0"/>
        <w:rPr>
          <w:rFonts w:ascii="仿宋" w:eastAsia="仿宋" w:hAnsi="仿宋"/>
          <w:sz w:val="32"/>
          <w:szCs w:val="32"/>
        </w:rPr>
      </w:pPr>
      <w:r>
        <w:rPr>
          <w:rFonts w:ascii="仿宋" w:eastAsia="仿宋" w:hAnsi="仿宋" w:hint="eastAsia"/>
          <w:sz w:val="32"/>
          <w:szCs w:val="32"/>
        </w:rPr>
        <w:t>验收时间</w:t>
      </w:r>
    </w:p>
    <w:p w:rsidR="00E37499" w:rsidRDefault="00C848BA">
      <w:pPr>
        <w:spacing w:line="360" w:lineRule="auto"/>
        <w:ind w:firstLineChars="221" w:firstLine="707"/>
        <w:outlineLvl w:val="0"/>
        <w:rPr>
          <w:rFonts w:ascii="仿宋" w:eastAsia="仿宋" w:hAnsi="仿宋"/>
          <w:sz w:val="32"/>
          <w:szCs w:val="32"/>
        </w:rPr>
      </w:pPr>
      <w:r>
        <w:rPr>
          <w:rFonts w:ascii="仿宋" w:eastAsia="仿宋" w:hAnsi="仿宋" w:hint="eastAsia"/>
          <w:sz w:val="32"/>
          <w:szCs w:val="32"/>
        </w:rPr>
        <w:t>甲方自乙方按相应阶段提交验收申请后20个工作日内完成验收，如果因甲方原因逾期未完成验收，亦未能提出合理书面异议，则视为验收合格。</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知识产权</w:t>
      </w:r>
    </w:p>
    <w:p w:rsidR="00E37499" w:rsidRDefault="00C848BA">
      <w:pPr>
        <w:pStyle w:val="1"/>
        <w:numPr>
          <w:ilvl w:val="1"/>
          <w:numId w:val="11"/>
        </w:numPr>
        <w:spacing w:line="360" w:lineRule="auto"/>
        <w:ind w:left="0" w:firstLineChars="221" w:firstLine="707"/>
        <w:outlineLvl w:val="0"/>
        <w:rPr>
          <w:rFonts w:ascii="仿宋" w:eastAsia="仿宋" w:hAnsi="仿宋"/>
          <w:sz w:val="32"/>
          <w:szCs w:val="32"/>
        </w:rPr>
      </w:pPr>
      <w:r>
        <w:rPr>
          <w:rFonts w:ascii="仿宋" w:eastAsia="仿宋" w:hAnsi="仿宋" w:hint="eastAsia"/>
          <w:sz w:val="32"/>
          <w:szCs w:val="32"/>
        </w:rPr>
        <w:t>乙方应当保证其交付给甲方的开发成果不侵犯任何第三方的合法权益。如发生第三方指控甲方实施的技术侵权的，乙方应承担由侵犯第三方权益而引起的相应法律责任。</w:t>
      </w:r>
    </w:p>
    <w:p w:rsidR="00E37499" w:rsidRDefault="00C848BA">
      <w:pPr>
        <w:pStyle w:val="1"/>
        <w:numPr>
          <w:ilvl w:val="1"/>
          <w:numId w:val="11"/>
        </w:numPr>
        <w:spacing w:line="360" w:lineRule="auto"/>
        <w:ind w:left="0" w:firstLineChars="0" w:firstLine="709"/>
        <w:outlineLvl w:val="0"/>
        <w:rPr>
          <w:rFonts w:ascii="仿宋" w:eastAsia="仿宋" w:hAnsi="仿宋"/>
          <w:b/>
          <w:sz w:val="32"/>
          <w:szCs w:val="32"/>
        </w:rPr>
      </w:pPr>
      <w:r>
        <w:rPr>
          <w:rFonts w:ascii="仿宋" w:eastAsia="仿宋" w:hAnsi="仿宋" w:hint="eastAsia"/>
          <w:sz w:val="32"/>
          <w:szCs w:val="32"/>
        </w:rPr>
        <w:t>双方确定，本合同生效前已经存在的知识产权仍归原拥有方所有，因履行本合同所产生的开发成果及其相关知识产权权利归甲方所有。</w:t>
      </w:r>
    </w:p>
    <w:p w:rsidR="00E37499" w:rsidRDefault="00C848BA">
      <w:pPr>
        <w:pStyle w:val="1"/>
        <w:numPr>
          <w:ilvl w:val="1"/>
          <w:numId w:val="11"/>
        </w:numPr>
        <w:spacing w:line="360" w:lineRule="auto"/>
        <w:ind w:left="0" w:firstLineChars="0" w:firstLine="709"/>
        <w:outlineLvl w:val="0"/>
        <w:rPr>
          <w:rFonts w:ascii="仿宋" w:eastAsia="仿宋" w:hAnsi="仿宋"/>
          <w:sz w:val="32"/>
          <w:szCs w:val="32"/>
        </w:rPr>
      </w:pPr>
      <w:r>
        <w:rPr>
          <w:rFonts w:ascii="仿宋" w:eastAsia="仿宋" w:hAnsi="仿宋" w:hint="eastAsia"/>
          <w:sz w:val="32"/>
          <w:szCs w:val="32"/>
        </w:rPr>
        <w:t>双方确定，甲方有权利用乙方按照本合同约定提供</w:t>
      </w:r>
      <w:r>
        <w:rPr>
          <w:rFonts w:ascii="仿宋" w:eastAsia="仿宋" w:hAnsi="仿宋" w:hint="eastAsia"/>
          <w:sz w:val="32"/>
          <w:szCs w:val="32"/>
        </w:rPr>
        <w:lastRenderedPageBreak/>
        <w:t>的开发成果进行后续改进，由此产生的具有实质性或创造性技术进步特征的新的技术成果及其权利归属由甲方享有。乙方不得在完成本合同约定的开发工作后，利用该项开发成果进行后续改进，也不得将开发成果转让给第三方。</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质量保证</w:t>
      </w:r>
    </w:p>
    <w:p w:rsidR="00E37499" w:rsidRDefault="00C848BA">
      <w:pPr>
        <w:pStyle w:val="1"/>
        <w:numPr>
          <w:ilvl w:val="0"/>
          <w:numId w:val="12"/>
        </w:numPr>
        <w:spacing w:line="360" w:lineRule="auto"/>
        <w:ind w:left="0" w:firstLineChars="0" w:firstLine="709"/>
        <w:outlineLvl w:val="0"/>
        <w:rPr>
          <w:rFonts w:ascii="仿宋" w:eastAsia="仿宋" w:hAnsi="仿宋"/>
          <w:sz w:val="32"/>
          <w:szCs w:val="32"/>
        </w:rPr>
      </w:pPr>
      <w:r>
        <w:rPr>
          <w:rFonts w:ascii="仿宋" w:eastAsia="仿宋" w:hAnsi="仿宋" w:hint="eastAsia"/>
          <w:color w:val="000000" w:themeColor="text1"/>
          <w:sz w:val="32"/>
          <w:szCs w:val="32"/>
        </w:rPr>
        <w:t>软件质</w:t>
      </w:r>
      <w:r>
        <w:rPr>
          <w:rFonts w:ascii="仿宋" w:eastAsia="仿宋" w:hAnsi="仿宋" w:hint="eastAsia"/>
          <w:sz w:val="32"/>
          <w:szCs w:val="32"/>
        </w:rPr>
        <w:t>量保证期（质保期）为12个月，自软件试运行结束之日起计算。在质保期间，乙方应免费提供软件技术维护服务，保证软件的正常运行。</w:t>
      </w:r>
    </w:p>
    <w:p w:rsidR="00E37499" w:rsidRDefault="00C848BA">
      <w:pPr>
        <w:pStyle w:val="1"/>
        <w:numPr>
          <w:ilvl w:val="0"/>
          <w:numId w:val="12"/>
        </w:numPr>
        <w:spacing w:line="360" w:lineRule="auto"/>
        <w:ind w:left="0" w:firstLineChars="0" w:firstLine="709"/>
        <w:outlineLvl w:val="0"/>
        <w:rPr>
          <w:rFonts w:ascii="仿宋" w:eastAsia="仿宋" w:hAnsi="仿宋"/>
          <w:sz w:val="32"/>
          <w:szCs w:val="32"/>
        </w:rPr>
      </w:pPr>
      <w:r>
        <w:rPr>
          <w:rFonts w:ascii="仿宋" w:eastAsia="仿宋" w:hAnsi="仿宋" w:hint="eastAsia"/>
          <w:sz w:val="32"/>
          <w:szCs w:val="32"/>
        </w:rPr>
        <w:t>质保期后乙方可与甲方协商签订维保服务合同，对软件长期提供技术支持和维修服务。</w:t>
      </w:r>
    </w:p>
    <w:p w:rsidR="00E37499" w:rsidRDefault="00C848BA">
      <w:pPr>
        <w:pStyle w:val="1"/>
        <w:numPr>
          <w:ilvl w:val="0"/>
          <w:numId w:val="12"/>
        </w:numPr>
        <w:spacing w:line="360" w:lineRule="auto"/>
        <w:ind w:left="0" w:firstLineChars="0" w:firstLine="709"/>
        <w:outlineLvl w:val="0"/>
        <w:rPr>
          <w:rFonts w:ascii="仿宋" w:eastAsia="仿宋" w:hAnsi="仿宋"/>
          <w:sz w:val="32"/>
          <w:szCs w:val="32"/>
        </w:rPr>
      </w:pPr>
      <w:r>
        <w:rPr>
          <w:rFonts w:ascii="仿宋" w:eastAsia="仿宋" w:hAnsi="仿宋" w:hint="eastAsia"/>
          <w:sz w:val="32"/>
          <w:szCs w:val="32"/>
        </w:rPr>
        <w:t>乙方应及时对甲方的相关人员进行免费培训，培训目标为受训者能够独立、熟练地完成软件操作。</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合同解除</w:t>
      </w:r>
    </w:p>
    <w:p w:rsidR="00E37499" w:rsidRDefault="00C848BA">
      <w:pPr>
        <w:spacing w:line="360" w:lineRule="auto"/>
        <w:ind w:firstLineChars="200" w:firstLine="640"/>
        <w:outlineLvl w:val="0"/>
        <w:rPr>
          <w:rFonts w:ascii="仿宋" w:eastAsia="仿宋" w:hAnsi="仿宋"/>
          <w:b/>
          <w:sz w:val="32"/>
          <w:szCs w:val="32"/>
        </w:rPr>
      </w:pPr>
      <w:r>
        <w:rPr>
          <w:rFonts w:ascii="仿宋" w:eastAsia="仿宋" w:hAnsi="仿宋" w:hint="eastAsia"/>
          <w:sz w:val="32"/>
          <w:szCs w:val="32"/>
        </w:rPr>
        <w:t>双方确定出现下列情形致使本合同的履行成为不必要或不可能的，一方可以通知另一方解除本合同。</w:t>
      </w:r>
    </w:p>
    <w:p w:rsidR="00E37499" w:rsidRDefault="00C848BA">
      <w:pPr>
        <w:pStyle w:val="a5"/>
        <w:numPr>
          <w:ilvl w:val="3"/>
          <w:numId w:val="13"/>
        </w:numPr>
        <w:spacing w:line="360" w:lineRule="auto"/>
        <w:ind w:left="0" w:firstLine="709"/>
        <w:rPr>
          <w:rFonts w:ascii="仿宋" w:eastAsia="仿宋" w:hAnsi="仿宋"/>
          <w:sz w:val="32"/>
          <w:szCs w:val="32"/>
        </w:rPr>
      </w:pPr>
      <w:r>
        <w:rPr>
          <w:rFonts w:ascii="仿宋" w:eastAsia="仿宋" w:hAnsi="仿宋" w:hint="eastAsia"/>
          <w:sz w:val="32"/>
          <w:szCs w:val="32"/>
        </w:rPr>
        <w:t>因发生不可抗力因素和技术风险；</w:t>
      </w:r>
    </w:p>
    <w:p w:rsidR="00E37499" w:rsidRDefault="00C848BA">
      <w:pPr>
        <w:pStyle w:val="a5"/>
        <w:numPr>
          <w:ilvl w:val="3"/>
          <w:numId w:val="13"/>
        </w:numPr>
        <w:spacing w:line="360" w:lineRule="auto"/>
        <w:ind w:left="0" w:firstLine="709"/>
        <w:rPr>
          <w:rFonts w:ascii="仿宋" w:eastAsia="仿宋" w:hAnsi="仿宋"/>
          <w:sz w:val="32"/>
          <w:szCs w:val="32"/>
        </w:rPr>
      </w:pPr>
      <w:r>
        <w:rPr>
          <w:rFonts w:ascii="仿宋" w:eastAsia="仿宋" w:hAnsi="仿宋" w:hint="eastAsia"/>
          <w:sz w:val="32"/>
          <w:szCs w:val="32"/>
        </w:rPr>
        <w:t>甲方无法支付乙方开发经费；</w:t>
      </w:r>
    </w:p>
    <w:p w:rsidR="00E37499" w:rsidRDefault="00C848BA">
      <w:pPr>
        <w:pStyle w:val="a5"/>
        <w:numPr>
          <w:ilvl w:val="3"/>
          <w:numId w:val="13"/>
        </w:numPr>
        <w:spacing w:line="360" w:lineRule="auto"/>
        <w:ind w:left="0" w:firstLine="709"/>
        <w:rPr>
          <w:rFonts w:ascii="仿宋" w:eastAsia="仿宋" w:hAnsi="仿宋"/>
          <w:sz w:val="32"/>
          <w:szCs w:val="32"/>
        </w:rPr>
      </w:pPr>
      <w:r>
        <w:rPr>
          <w:rFonts w:ascii="仿宋" w:eastAsia="仿宋" w:hAnsi="仿宋" w:hint="eastAsia"/>
          <w:sz w:val="32"/>
          <w:szCs w:val="32"/>
        </w:rPr>
        <w:t>双方中有一方严重违反本合同中的条款内容，或违法行为导致合同无法实现的；</w:t>
      </w:r>
    </w:p>
    <w:p w:rsidR="00E37499" w:rsidRDefault="00C848BA">
      <w:pPr>
        <w:pStyle w:val="a5"/>
        <w:numPr>
          <w:ilvl w:val="3"/>
          <w:numId w:val="13"/>
        </w:numPr>
        <w:spacing w:line="360" w:lineRule="auto"/>
        <w:ind w:left="0" w:firstLine="709"/>
        <w:rPr>
          <w:rFonts w:ascii="仿宋" w:eastAsia="仿宋" w:hAnsi="仿宋"/>
          <w:sz w:val="32"/>
          <w:szCs w:val="32"/>
        </w:rPr>
      </w:pPr>
      <w:r>
        <w:rPr>
          <w:rFonts w:ascii="仿宋" w:eastAsia="仿宋" w:hAnsi="仿宋" w:hint="eastAsia"/>
          <w:sz w:val="32"/>
          <w:szCs w:val="32"/>
        </w:rPr>
        <w:t>当事人一方延迟履行合同主要义务，经催告后在合理期限内仍未履行。</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违约责任</w:t>
      </w:r>
    </w:p>
    <w:p w:rsidR="00E37499" w:rsidRDefault="00C848BA">
      <w:pPr>
        <w:spacing w:line="360" w:lineRule="auto"/>
        <w:outlineLvl w:val="0"/>
        <w:rPr>
          <w:rFonts w:ascii="仿宋" w:eastAsia="仿宋" w:hAnsi="仿宋"/>
          <w:b/>
          <w:sz w:val="32"/>
          <w:szCs w:val="32"/>
        </w:rPr>
      </w:pPr>
      <w:r>
        <w:rPr>
          <w:rFonts w:ascii="仿宋" w:eastAsia="仿宋" w:hAnsi="仿宋" w:hint="eastAsia"/>
          <w:sz w:val="32"/>
          <w:szCs w:val="32"/>
        </w:rPr>
        <w:lastRenderedPageBreak/>
        <w:t>双方确定任何一方违反本合同约定，造成开发工作停滞、延误或失败的，按以下约定承担违约责任：</w:t>
      </w:r>
    </w:p>
    <w:p w:rsidR="00E37499" w:rsidRDefault="00C848BA">
      <w:pPr>
        <w:pStyle w:val="1"/>
        <w:numPr>
          <w:ilvl w:val="0"/>
          <w:numId w:val="14"/>
        </w:numPr>
        <w:spacing w:line="360" w:lineRule="auto"/>
        <w:ind w:left="0" w:firstLineChars="0" w:firstLine="709"/>
        <w:rPr>
          <w:rFonts w:ascii="仿宋" w:eastAsia="仿宋" w:hAnsi="仿宋"/>
          <w:sz w:val="32"/>
          <w:szCs w:val="32"/>
        </w:rPr>
      </w:pPr>
      <w:r>
        <w:rPr>
          <w:rFonts w:ascii="仿宋" w:eastAsia="仿宋" w:hAnsi="仿宋" w:hint="eastAsia"/>
          <w:sz w:val="32"/>
          <w:szCs w:val="32"/>
        </w:rPr>
        <w:t>由于甲方计划变更或其他原因要求乙方终止开发，应按实际完成的开发工作结算开发经费，并终止合同。</w:t>
      </w:r>
    </w:p>
    <w:p w:rsidR="00E37499" w:rsidRDefault="00C848BA">
      <w:pPr>
        <w:pStyle w:val="1"/>
        <w:numPr>
          <w:ilvl w:val="0"/>
          <w:numId w:val="14"/>
        </w:numPr>
        <w:spacing w:line="360" w:lineRule="auto"/>
        <w:ind w:left="0" w:firstLineChars="0" w:firstLine="709"/>
        <w:rPr>
          <w:rFonts w:ascii="仿宋" w:eastAsia="仿宋" w:hAnsi="仿宋"/>
          <w:sz w:val="32"/>
          <w:szCs w:val="32"/>
        </w:rPr>
      </w:pPr>
      <w:r>
        <w:rPr>
          <w:rFonts w:ascii="仿宋" w:eastAsia="仿宋" w:hAnsi="仿宋" w:hint="eastAsia"/>
          <w:sz w:val="32"/>
          <w:szCs w:val="32"/>
        </w:rPr>
        <w:t>如果甲方没有按照合同规定的时间支付款项，应偿付乙方违约金，违约金每逾期一周按应付款的百分之零点五（0.5%）计收，违约金的最高限额为合同价格的百分之五（5%）。</w:t>
      </w:r>
    </w:p>
    <w:p w:rsidR="00E37499" w:rsidRDefault="00C848BA">
      <w:pPr>
        <w:pStyle w:val="1"/>
        <w:numPr>
          <w:ilvl w:val="0"/>
          <w:numId w:val="14"/>
        </w:numPr>
        <w:spacing w:line="360" w:lineRule="auto"/>
        <w:ind w:left="0" w:firstLineChars="0" w:firstLine="709"/>
        <w:rPr>
          <w:rFonts w:ascii="仿宋" w:eastAsia="仿宋" w:hAnsi="仿宋"/>
          <w:sz w:val="32"/>
          <w:szCs w:val="32"/>
        </w:rPr>
      </w:pPr>
      <w:r>
        <w:rPr>
          <w:rFonts w:ascii="仿宋" w:eastAsia="仿宋" w:hAnsi="仿宋" w:hint="eastAsia"/>
          <w:sz w:val="32"/>
          <w:szCs w:val="32"/>
        </w:rPr>
        <w:t>由于乙方原因未按本合同之规定期限完成开发工作或提交甲方安装程序和源代码，应偿付甲方违约金，违约金每逾期一周按应付款的百分之零点五（0.5%）计算，违约金的最高限额为合同价格的5%，如违约金的数额累计达到本合同总价款的5%时，甲方有权解除合同，乙方应当返还甲方</w:t>
      </w:r>
      <w:r>
        <w:rPr>
          <w:rFonts w:ascii="仿宋" w:eastAsia="仿宋" w:hAnsi="仿宋"/>
          <w:sz w:val="32"/>
          <w:szCs w:val="32"/>
        </w:rPr>
        <w:t>已付</w:t>
      </w:r>
      <w:r>
        <w:rPr>
          <w:rFonts w:ascii="仿宋" w:eastAsia="仿宋" w:hAnsi="仿宋" w:hint="eastAsia"/>
          <w:sz w:val="32"/>
          <w:szCs w:val="32"/>
        </w:rPr>
        <w:t>开发经费，赔偿由此给甲方造成的直接经济损失。</w:t>
      </w:r>
    </w:p>
    <w:p w:rsidR="00E37499" w:rsidRDefault="00C848BA">
      <w:pPr>
        <w:pStyle w:val="1"/>
        <w:numPr>
          <w:ilvl w:val="0"/>
          <w:numId w:val="14"/>
        </w:numPr>
        <w:spacing w:line="360" w:lineRule="auto"/>
        <w:ind w:left="0" w:firstLineChars="0" w:firstLine="709"/>
        <w:rPr>
          <w:rFonts w:ascii="仿宋" w:eastAsia="仿宋" w:hAnsi="仿宋"/>
          <w:color w:val="000000" w:themeColor="text1"/>
          <w:sz w:val="32"/>
          <w:szCs w:val="32"/>
        </w:rPr>
      </w:pPr>
      <w:r>
        <w:rPr>
          <w:rFonts w:ascii="仿宋" w:eastAsia="仿宋" w:hAnsi="仿宋" w:hint="eastAsia"/>
          <w:color w:val="000000" w:themeColor="text1"/>
          <w:sz w:val="32"/>
          <w:szCs w:val="32"/>
        </w:rPr>
        <w:t>系统试运行期间，如果因乙方研究开发原因致使软件指标不能满足本合同之规定，甲方有权拒付终验款项，乙方应无条件对软件进行改进，直至满足软件运行要求。由此造成的延误责任由乙方承担，每延误一周的赔偿费按合同总价的百分之一（</w:t>
      </w:r>
      <w:r>
        <w:rPr>
          <w:rFonts w:ascii="仿宋" w:eastAsia="仿宋" w:hAnsi="仿宋"/>
          <w:color w:val="000000" w:themeColor="text1"/>
          <w:sz w:val="32"/>
          <w:szCs w:val="32"/>
        </w:rPr>
        <w:t>1%）计收，不足一周按一周计算。赔偿费以合同额的</w:t>
      </w:r>
      <w:r>
        <w:rPr>
          <w:rFonts w:ascii="仿宋" w:eastAsia="仿宋" w:hAnsi="仿宋" w:hint="eastAsia"/>
          <w:color w:val="000000" w:themeColor="text1"/>
          <w:sz w:val="32"/>
          <w:szCs w:val="32"/>
        </w:rPr>
        <w:t>百分之五</w:t>
      </w:r>
      <w:r>
        <w:rPr>
          <w:rFonts w:ascii="仿宋" w:eastAsia="仿宋" w:hAnsi="仿宋"/>
          <w:color w:val="000000" w:themeColor="text1"/>
          <w:sz w:val="32"/>
          <w:szCs w:val="32"/>
        </w:rPr>
        <w:t>（5%</w:t>
      </w:r>
      <w:r>
        <w:rPr>
          <w:rFonts w:ascii="仿宋" w:eastAsia="仿宋" w:hAnsi="仿宋" w:hint="eastAsia"/>
          <w:color w:val="000000" w:themeColor="text1"/>
          <w:sz w:val="32"/>
          <w:szCs w:val="32"/>
        </w:rPr>
        <w:t>）</w:t>
      </w:r>
      <w:r>
        <w:rPr>
          <w:rFonts w:ascii="仿宋" w:eastAsia="仿宋" w:hAnsi="仿宋"/>
          <w:color w:val="000000" w:themeColor="text1"/>
          <w:sz w:val="32"/>
          <w:szCs w:val="32"/>
        </w:rPr>
        <w:t>为限。如误期赔偿费的数额累计达到本合同总价款的5%时，甲方有权解除合同，违约金不足以弥补甲方直接损失的，乙方赔偿由此给甲方造成的直接经济</w:t>
      </w:r>
      <w:r>
        <w:rPr>
          <w:rFonts w:ascii="仿宋" w:eastAsia="仿宋" w:hAnsi="仿宋"/>
          <w:color w:val="000000" w:themeColor="text1"/>
          <w:sz w:val="32"/>
          <w:szCs w:val="32"/>
        </w:rPr>
        <w:lastRenderedPageBreak/>
        <w:t>损失</w:t>
      </w:r>
      <w:r>
        <w:rPr>
          <w:rFonts w:ascii="仿宋" w:eastAsia="仿宋" w:hAnsi="仿宋" w:hint="eastAsia"/>
          <w:color w:val="000000" w:themeColor="text1"/>
          <w:sz w:val="32"/>
          <w:szCs w:val="32"/>
        </w:rPr>
        <w:t>。</w:t>
      </w:r>
    </w:p>
    <w:p w:rsidR="00E37499" w:rsidRDefault="00C848BA">
      <w:pPr>
        <w:pStyle w:val="1"/>
        <w:numPr>
          <w:ilvl w:val="0"/>
          <w:numId w:val="14"/>
        </w:numPr>
        <w:spacing w:line="360" w:lineRule="auto"/>
        <w:ind w:left="0" w:firstLineChars="0" w:firstLine="709"/>
        <w:rPr>
          <w:rFonts w:ascii="仿宋" w:eastAsia="仿宋" w:hAnsi="仿宋"/>
          <w:sz w:val="32"/>
          <w:szCs w:val="32"/>
        </w:rPr>
      </w:pPr>
      <w:r>
        <w:rPr>
          <w:rFonts w:ascii="仿宋" w:eastAsia="仿宋" w:hAnsi="仿宋" w:hint="eastAsia"/>
          <w:sz w:val="32"/>
          <w:szCs w:val="32"/>
        </w:rPr>
        <w:t>如果乙方原因未按本合同之规定履行技术指导和培训职责，由此造成的责任由乙方承担，并按合同总价的百分之五（5%）进行赔偿。</w:t>
      </w:r>
    </w:p>
    <w:p w:rsidR="00E37499" w:rsidRDefault="00C848BA">
      <w:pPr>
        <w:pStyle w:val="1"/>
        <w:numPr>
          <w:ilvl w:val="0"/>
          <w:numId w:val="14"/>
        </w:numPr>
        <w:spacing w:line="360" w:lineRule="auto"/>
        <w:ind w:left="0" w:firstLineChars="0" w:firstLine="709"/>
        <w:rPr>
          <w:rFonts w:ascii="仿宋" w:eastAsia="仿宋" w:hAnsi="仿宋"/>
          <w:sz w:val="32"/>
          <w:szCs w:val="32"/>
        </w:rPr>
      </w:pPr>
      <w:r>
        <w:rPr>
          <w:rFonts w:ascii="仿宋" w:eastAsia="仿宋" w:hAnsi="仿宋" w:hint="eastAsia"/>
          <w:sz w:val="32"/>
          <w:szCs w:val="32"/>
        </w:rPr>
        <w:t>双方均同意本合同项下的违约金和赔偿金累计不超过合同总额的百分之五</w:t>
      </w:r>
      <w:r>
        <w:rPr>
          <w:rFonts w:ascii="仿宋" w:eastAsia="仿宋" w:hAnsi="仿宋"/>
          <w:sz w:val="32"/>
          <w:szCs w:val="32"/>
        </w:rPr>
        <w:t>（</w:t>
      </w:r>
      <w:r>
        <w:rPr>
          <w:rFonts w:ascii="仿宋" w:eastAsia="仿宋" w:hAnsi="仿宋" w:hint="eastAsia"/>
          <w:sz w:val="32"/>
          <w:szCs w:val="32"/>
        </w:rPr>
        <w:t>5%）。</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仲裁</w:t>
      </w:r>
    </w:p>
    <w:p w:rsidR="00E37499" w:rsidRDefault="00C848BA">
      <w:pPr>
        <w:pStyle w:val="1"/>
        <w:numPr>
          <w:ilvl w:val="0"/>
          <w:numId w:val="15"/>
        </w:numPr>
        <w:spacing w:line="360" w:lineRule="auto"/>
        <w:ind w:left="0" w:firstLineChars="0" w:firstLine="709"/>
        <w:rPr>
          <w:rFonts w:ascii="仿宋" w:eastAsia="仿宋" w:hAnsi="仿宋"/>
          <w:sz w:val="32"/>
          <w:szCs w:val="32"/>
        </w:rPr>
      </w:pPr>
      <w:r>
        <w:rPr>
          <w:rFonts w:ascii="仿宋" w:eastAsia="仿宋" w:hAnsi="仿宋" w:hint="eastAsia"/>
          <w:sz w:val="32"/>
          <w:szCs w:val="32"/>
        </w:rPr>
        <w:t>合同实施或与合同有关的一切争端应通过双方友好协商解决。如果友好协商开始后60天还不能解决，可向北京仲裁委员会申请仲裁。</w:t>
      </w:r>
    </w:p>
    <w:p w:rsidR="00E37499" w:rsidRDefault="00C848BA">
      <w:pPr>
        <w:pStyle w:val="1"/>
        <w:numPr>
          <w:ilvl w:val="0"/>
          <w:numId w:val="15"/>
        </w:numPr>
        <w:spacing w:line="360" w:lineRule="auto"/>
        <w:ind w:left="0" w:firstLineChars="0" w:firstLine="709"/>
        <w:rPr>
          <w:rFonts w:ascii="仿宋" w:eastAsia="仿宋" w:hAnsi="仿宋"/>
          <w:sz w:val="32"/>
          <w:szCs w:val="32"/>
        </w:rPr>
      </w:pPr>
      <w:r>
        <w:rPr>
          <w:rFonts w:ascii="仿宋" w:eastAsia="仿宋" w:hAnsi="仿宋" w:hint="eastAsia"/>
          <w:sz w:val="32"/>
          <w:szCs w:val="32"/>
        </w:rPr>
        <w:t>仲裁裁决为最终裁决，对双方均具有约束力。</w:t>
      </w:r>
    </w:p>
    <w:p w:rsidR="00E37499" w:rsidRDefault="00C848BA">
      <w:pPr>
        <w:pStyle w:val="1"/>
        <w:numPr>
          <w:ilvl w:val="0"/>
          <w:numId w:val="15"/>
        </w:numPr>
        <w:spacing w:line="360" w:lineRule="auto"/>
        <w:ind w:left="0" w:firstLineChars="0" w:firstLine="709"/>
        <w:rPr>
          <w:rFonts w:ascii="仿宋" w:eastAsia="仿宋" w:hAnsi="仿宋"/>
          <w:sz w:val="32"/>
          <w:szCs w:val="32"/>
        </w:rPr>
      </w:pPr>
      <w:r>
        <w:rPr>
          <w:rFonts w:ascii="仿宋" w:eastAsia="仿宋" w:hAnsi="仿宋" w:hint="eastAsia"/>
          <w:sz w:val="32"/>
          <w:szCs w:val="32"/>
        </w:rPr>
        <w:t>仲裁费除仲裁机关另有裁决外均应由败诉方负担。</w:t>
      </w:r>
    </w:p>
    <w:p w:rsidR="00E37499" w:rsidRDefault="00C848BA">
      <w:pPr>
        <w:pStyle w:val="1"/>
        <w:numPr>
          <w:ilvl w:val="0"/>
          <w:numId w:val="15"/>
        </w:numPr>
        <w:spacing w:line="360" w:lineRule="auto"/>
        <w:ind w:left="0" w:firstLineChars="0" w:firstLine="709"/>
        <w:rPr>
          <w:rFonts w:ascii="仿宋" w:eastAsia="仿宋" w:hAnsi="仿宋"/>
          <w:sz w:val="32"/>
          <w:szCs w:val="32"/>
        </w:rPr>
      </w:pPr>
      <w:r>
        <w:rPr>
          <w:rFonts w:ascii="仿宋" w:eastAsia="仿宋" w:hAnsi="仿宋" w:hint="eastAsia"/>
          <w:sz w:val="32"/>
          <w:szCs w:val="32"/>
        </w:rPr>
        <w:t>在仲裁期间，除正在进行仲裁的部分外，本合同其它部分应继续执行。</w:t>
      </w:r>
    </w:p>
    <w:p w:rsidR="00E37499" w:rsidRDefault="00C848BA">
      <w:pPr>
        <w:numPr>
          <w:ilvl w:val="0"/>
          <w:numId w:val="1"/>
        </w:numPr>
        <w:spacing w:line="360" w:lineRule="auto"/>
        <w:ind w:left="0" w:firstLine="0"/>
        <w:outlineLvl w:val="0"/>
        <w:rPr>
          <w:rFonts w:ascii="黑体" w:eastAsia="黑体" w:hAnsi="黑体"/>
          <w:b/>
          <w:sz w:val="32"/>
          <w:szCs w:val="32"/>
        </w:rPr>
      </w:pPr>
      <w:r>
        <w:rPr>
          <w:rFonts w:ascii="黑体" w:eastAsia="黑体" w:hAnsi="黑体" w:hint="eastAsia"/>
          <w:b/>
          <w:sz w:val="32"/>
          <w:szCs w:val="32"/>
        </w:rPr>
        <w:t>合同其他</w:t>
      </w:r>
    </w:p>
    <w:p w:rsidR="00E37499" w:rsidRDefault="00C848BA">
      <w:pPr>
        <w:pStyle w:val="1"/>
        <w:numPr>
          <w:ilvl w:val="0"/>
          <w:numId w:val="16"/>
        </w:numPr>
        <w:spacing w:line="360" w:lineRule="auto"/>
        <w:ind w:left="0" w:firstLineChars="0" w:firstLine="709"/>
        <w:rPr>
          <w:rFonts w:ascii="仿宋" w:eastAsia="仿宋" w:hAnsi="仿宋"/>
          <w:sz w:val="32"/>
          <w:szCs w:val="32"/>
        </w:rPr>
      </w:pPr>
      <w:r>
        <w:rPr>
          <w:rFonts w:ascii="仿宋" w:eastAsia="仿宋" w:hAnsi="仿宋" w:hint="eastAsia"/>
          <w:sz w:val="32"/>
          <w:szCs w:val="32"/>
        </w:rPr>
        <w:t>本合同一式肆份，甲乙双方各持贰份，具有同等法律效力。</w:t>
      </w:r>
    </w:p>
    <w:p w:rsidR="00E37499" w:rsidRDefault="00C848BA">
      <w:pPr>
        <w:pStyle w:val="1"/>
        <w:numPr>
          <w:ilvl w:val="0"/>
          <w:numId w:val="16"/>
        </w:numPr>
        <w:spacing w:line="360" w:lineRule="auto"/>
        <w:ind w:left="0" w:firstLineChars="0" w:firstLine="709"/>
        <w:rPr>
          <w:rFonts w:ascii="仿宋" w:eastAsia="仿宋" w:hAnsi="仿宋"/>
          <w:sz w:val="32"/>
          <w:szCs w:val="32"/>
        </w:rPr>
      </w:pPr>
      <w:r>
        <w:rPr>
          <w:rFonts w:ascii="仿宋" w:eastAsia="仿宋" w:hAnsi="仿宋" w:hint="eastAsia"/>
          <w:sz w:val="32"/>
          <w:szCs w:val="32"/>
        </w:rPr>
        <w:t>本合同自双方法定（委托）代表人签字并加盖公章之日起生效。</w:t>
      </w:r>
    </w:p>
    <w:p w:rsidR="00E37499" w:rsidRDefault="00C848BA">
      <w:pPr>
        <w:pStyle w:val="1"/>
        <w:numPr>
          <w:ilvl w:val="0"/>
          <w:numId w:val="16"/>
        </w:numPr>
        <w:spacing w:line="360" w:lineRule="auto"/>
        <w:ind w:left="0" w:firstLineChars="0" w:firstLine="709"/>
        <w:rPr>
          <w:rFonts w:ascii="仿宋" w:eastAsia="仿宋" w:hAnsi="仿宋"/>
          <w:sz w:val="32"/>
          <w:szCs w:val="32"/>
        </w:rPr>
      </w:pPr>
      <w:r>
        <w:rPr>
          <w:rFonts w:ascii="仿宋" w:eastAsia="仿宋" w:hAnsi="仿宋" w:hint="eastAsia"/>
          <w:sz w:val="32"/>
          <w:szCs w:val="32"/>
        </w:rPr>
        <w:t>本合同仅签字页面上的甲乙双方法定（委托）代表人签字和合同签订日期可以手写，其它均手写无效。</w:t>
      </w:r>
    </w:p>
    <w:p w:rsidR="00E37499" w:rsidRDefault="00C848BA">
      <w:pPr>
        <w:widowControl/>
        <w:snapToGrid w:val="0"/>
        <w:spacing w:line="360" w:lineRule="auto"/>
        <w:ind w:leftChars="228" w:left="479" w:firstLineChars="50" w:firstLine="160"/>
        <w:jc w:val="left"/>
        <w:rPr>
          <w:rFonts w:ascii="仿宋" w:eastAsia="仿宋" w:hAnsi="仿宋"/>
          <w:sz w:val="32"/>
          <w:szCs w:val="32"/>
        </w:rPr>
      </w:pPr>
      <w:r>
        <w:rPr>
          <w:rFonts w:ascii="仿宋" w:eastAsia="仿宋" w:hAnsi="仿宋" w:cs="宋体" w:hint="eastAsia"/>
          <w:kern w:val="0"/>
          <w:sz w:val="32"/>
          <w:szCs w:val="32"/>
        </w:rPr>
        <w:t xml:space="preserve">(以下无正文) </w:t>
      </w:r>
      <w:r>
        <w:rPr>
          <w:rFonts w:ascii="仿宋" w:eastAsia="仿宋" w:hAnsi="仿宋" w:hint="eastAsia"/>
          <w:sz w:val="32"/>
          <w:szCs w:val="32"/>
        </w:rPr>
        <w:br w:type="page"/>
      </w:r>
      <w:bookmarkStart w:id="1" w:name="_Toc295476935"/>
      <w:bookmarkEnd w:id="1"/>
    </w:p>
    <w:p w:rsidR="00E37499" w:rsidRDefault="00C848BA">
      <w:pPr>
        <w:widowControl/>
        <w:snapToGrid w:val="0"/>
        <w:spacing w:line="360" w:lineRule="auto"/>
        <w:ind w:leftChars="228" w:left="479" w:firstLineChars="50" w:firstLine="160"/>
        <w:jc w:val="left"/>
        <w:rPr>
          <w:rFonts w:ascii="仿宋" w:eastAsia="仿宋" w:hAnsi="仿宋" w:cs="宋体"/>
          <w:kern w:val="0"/>
          <w:sz w:val="32"/>
          <w:szCs w:val="32"/>
        </w:rPr>
      </w:pPr>
      <w:r>
        <w:rPr>
          <w:rFonts w:ascii="仿宋" w:eastAsia="仿宋" w:hAnsi="仿宋" w:cs="宋体" w:hint="eastAsia"/>
          <w:kern w:val="0"/>
          <w:sz w:val="32"/>
          <w:szCs w:val="32"/>
        </w:rPr>
        <w:lastRenderedPageBreak/>
        <w:t xml:space="preserve">甲  方：公安部第一研究所 </w:t>
      </w:r>
    </w:p>
    <w:p w:rsidR="00E37499" w:rsidRDefault="00C848BA">
      <w:pPr>
        <w:widowControl/>
        <w:snapToGrid w:val="0"/>
        <w:spacing w:line="360" w:lineRule="auto"/>
        <w:ind w:firstLineChars="700" w:firstLine="2240"/>
        <w:jc w:val="left"/>
        <w:rPr>
          <w:rFonts w:ascii="仿宋" w:eastAsia="仿宋" w:hAnsi="仿宋" w:cs="宋体"/>
          <w:kern w:val="0"/>
          <w:sz w:val="32"/>
          <w:szCs w:val="32"/>
        </w:rPr>
      </w:pPr>
      <w:r>
        <w:rPr>
          <w:rFonts w:ascii="仿宋" w:eastAsia="仿宋" w:hAnsi="仿宋" w:cs="宋体" w:hint="eastAsia"/>
          <w:kern w:val="0"/>
          <w:sz w:val="32"/>
          <w:szCs w:val="32"/>
        </w:rPr>
        <w:t>（盖章）</w:t>
      </w:r>
    </w:p>
    <w:p w:rsidR="00E37499" w:rsidRDefault="00E37499">
      <w:pPr>
        <w:widowControl/>
        <w:snapToGrid w:val="0"/>
        <w:spacing w:line="360" w:lineRule="auto"/>
        <w:ind w:firstLineChars="200" w:firstLine="640"/>
        <w:jc w:val="left"/>
        <w:rPr>
          <w:rFonts w:ascii="仿宋" w:eastAsia="仿宋" w:hAnsi="仿宋" w:cs="宋体"/>
          <w:kern w:val="0"/>
          <w:sz w:val="32"/>
          <w:szCs w:val="32"/>
        </w:rPr>
      </w:pP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法定（委托）代表人（签字）：</w:t>
      </w: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项目联系人：</w:t>
      </w: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电  话：</w:t>
      </w: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传  真：</w:t>
      </w:r>
    </w:p>
    <w:p w:rsidR="00E37499" w:rsidRDefault="00E37499">
      <w:pPr>
        <w:widowControl/>
        <w:snapToGrid w:val="0"/>
        <w:spacing w:line="360" w:lineRule="auto"/>
        <w:ind w:firstLineChars="200" w:firstLine="640"/>
        <w:jc w:val="left"/>
        <w:rPr>
          <w:rFonts w:ascii="仿宋" w:eastAsia="仿宋" w:hAnsi="仿宋" w:cs="宋体"/>
          <w:kern w:val="0"/>
          <w:sz w:val="32"/>
          <w:szCs w:val="32"/>
        </w:rPr>
      </w:pP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签字日期：    年   月   日</w:t>
      </w:r>
    </w:p>
    <w:p w:rsidR="00E37499" w:rsidRDefault="00E37499">
      <w:pPr>
        <w:widowControl/>
        <w:snapToGrid w:val="0"/>
        <w:spacing w:line="360" w:lineRule="auto"/>
        <w:ind w:firstLineChars="200" w:firstLine="640"/>
        <w:jc w:val="left"/>
        <w:rPr>
          <w:rFonts w:ascii="仿宋" w:eastAsia="仿宋" w:hAnsi="仿宋" w:cs="宋体"/>
          <w:kern w:val="0"/>
          <w:sz w:val="32"/>
          <w:szCs w:val="32"/>
        </w:rPr>
      </w:pPr>
    </w:p>
    <w:p w:rsidR="00E37499" w:rsidRDefault="00E37499">
      <w:pPr>
        <w:widowControl/>
        <w:snapToGrid w:val="0"/>
        <w:spacing w:line="360" w:lineRule="auto"/>
        <w:ind w:firstLineChars="200" w:firstLine="640"/>
        <w:jc w:val="left"/>
        <w:rPr>
          <w:rFonts w:ascii="仿宋" w:eastAsia="仿宋" w:hAnsi="仿宋" w:cs="宋体"/>
          <w:kern w:val="0"/>
          <w:sz w:val="32"/>
          <w:szCs w:val="32"/>
        </w:rPr>
      </w:pP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 xml:space="preserve">乙  方： </w:t>
      </w: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（盖章）</w:t>
      </w:r>
    </w:p>
    <w:p w:rsidR="00E37499" w:rsidRDefault="00E37499">
      <w:pPr>
        <w:widowControl/>
        <w:snapToGrid w:val="0"/>
        <w:spacing w:line="360" w:lineRule="auto"/>
        <w:ind w:firstLineChars="200" w:firstLine="640"/>
        <w:jc w:val="left"/>
        <w:rPr>
          <w:rFonts w:ascii="仿宋" w:eastAsia="仿宋" w:hAnsi="仿宋" w:cs="宋体"/>
          <w:kern w:val="0"/>
          <w:sz w:val="32"/>
          <w:szCs w:val="32"/>
        </w:rPr>
      </w:pP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法定（委托）代表人（签字）：</w:t>
      </w: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项目联系人：</w:t>
      </w: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电  话：</w:t>
      </w: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传  真：</w:t>
      </w:r>
    </w:p>
    <w:p w:rsidR="00E37499" w:rsidRDefault="00C848BA">
      <w:pPr>
        <w:widowControl/>
        <w:snapToGrid w:val="0"/>
        <w:spacing w:line="360" w:lineRule="auto"/>
        <w:ind w:firstLineChars="200" w:firstLine="640"/>
        <w:jc w:val="left"/>
        <w:rPr>
          <w:rFonts w:ascii="仿宋" w:eastAsia="仿宋" w:hAnsi="仿宋" w:cs="宋体"/>
          <w:kern w:val="0"/>
          <w:sz w:val="32"/>
          <w:szCs w:val="32"/>
        </w:rPr>
      </w:pPr>
      <w:r>
        <w:rPr>
          <w:rFonts w:ascii="宋体" w:hAnsi="宋体" w:cs="宋体" w:hint="eastAsia"/>
          <w:kern w:val="0"/>
          <w:sz w:val="32"/>
          <w:szCs w:val="32"/>
        </w:rPr>
        <w:t> </w:t>
      </w:r>
    </w:p>
    <w:p w:rsidR="00E37499" w:rsidRDefault="00C848BA">
      <w:pPr>
        <w:widowControl/>
        <w:snapToGrid w:val="0"/>
        <w:spacing w:line="360" w:lineRule="auto"/>
        <w:ind w:firstLineChars="200" w:firstLine="640"/>
        <w:jc w:val="left"/>
        <w:rPr>
          <w:rFonts w:ascii="仿宋" w:eastAsia="仿宋" w:hAnsi="仿宋"/>
          <w:sz w:val="32"/>
          <w:szCs w:val="32"/>
        </w:rPr>
      </w:pPr>
      <w:r>
        <w:rPr>
          <w:rFonts w:ascii="仿宋" w:eastAsia="仿宋" w:hAnsi="仿宋" w:cs="宋体" w:hint="eastAsia"/>
          <w:kern w:val="0"/>
          <w:sz w:val="32"/>
          <w:szCs w:val="32"/>
        </w:rPr>
        <w:t>签字日期：    年   月   日</w:t>
      </w:r>
    </w:p>
    <w:sectPr w:rsidR="00E37499">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074" w:rsidRDefault="00E92074">
      <w:r>
        <w:separator/>
      </w:r>
    </w:p>
  </w:endnote>
  <w:endnote w:type="continuationSeparator" w:id="0">
    <w:p w:rsidR="00E92074" w:rsidRDefault="00E92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default"/>
    <w:sig w:usb0="00000000" w:usb1="00000000" w:usb2="00000000" w:usb3="00000000" w:csb0="00000001" w:csb1="00000000"/>
  </w:font>
  <w:font w:name="华文中宋">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499" w:rsidRDefault="00C848BA">
    <w:pPr>
      <w:pStyle w:val="a9"/>
      <w:framePr w:wrap="around" w:vAnchor="text" w:hAnchor="margin" w:xAlign="right" w:y="1"/>
      <w:rPr>
        <w:rStyle w:val="ad"/>
      </w:rPr>
    </w:pPr>
    <w:r>
      <w:fldChar w:fldCharType="begin"/>
    </w:r>
    <w:r>
      <w:rPr>
        <w:rStyle w:val="ad"/>
      </w:rPr>
      <w:instrText xml:space="preserve">PAGE  </w:instrText>
    </w:r>
    <w:r>
      <w:fldChar w:fldCharType="end"/>
    </w:r>
  </w:p>
  <w:p w:rsidR="00E37499" w:rsidRDefault="00E37499">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499" w:rsidRDefault="00C848BA">
    <w:pPr>
      <w:pStyle w:val="a9"/>
      <w:framePr w:wrap="around" w:vAnchor="text" w:hAnchor="margin" w:xAlign="right" w:y="1"/>
      <w:rPr>
        <w:rStyle w:val="ad"/>
      </w:rPr>
    </w:pPr>
    <w:r>
      <w:fldChar w:fldCharType="begin"/>
    </w:r>
    <w:r>
      <w:rPr>
        <w:rStyle w:val="ad"/>
      </w:rPr>
      <w:instrText xml:space="preserve">PAGE  </w:instrText>
    </w:r>
    <w:r>
      <w:fldChar w:fldCharType="separate"/>
    </w:r>
    <w:r w:rsidR="00661FA7">
      <w:rPr>
        <w:rStyle w:val="ad"/>
        <w:noProof/>
      </w:rPr>
      <w:t>1</w:t>
    </w:r>
    <w:r>
      <w:fldChar w:fldCharType="end"/>
    </w:r>
  </w:p>
  <w:p w:rsidR="00E37499" w:rsidRDefault="00E37499">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074" w:rsidRDefault="00E92074">
      <w:r>
        <w:separator/>
      </w:r>
    </w:p>
  </w:footnote>
  <w:footnote w:type="continuationSeparator" w:id="0">
    <w:p w:rsidR="00E92074" w:rsidRDefault="00E92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900" w:hanging="420"/>
      </w:pPr>
      <w:rPr>
        <w:rFonts w:hint="eastAsia"/>
      </w:rPr>
    </w:lvl>
    <w:lvl w:ilvl="1">
      <w:start w:val="1"/>
      <w:numFmt w:val="decimal"/>
      <w:lvlText w:val="%2."/>
      <w:lvlJc w:val="left"/>
      <w:pPr>
        <w:ind w:left="1320" w:hanging="420"/>
      </w:pPr>
      <w:rPr>
        <w:rFonts w:hint="eastAsia"/>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0000002"/>
    <w:multiLevelType w:val="multilevel"/>
    <w:tmpl w:val="000000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0000005"/>
    <w:multiLevelType w:val="multilevel"/>
    <w:tmpl w:val="00000005"/>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0000006"/>
    <w:multiLevelType w:val="multilevel"/>
    <w:tmpl w:val="00000006"/>
    <w:lvl w:ilvl="0">
      <w:start w:val="1"/>
      <w:numFmt w:val="chineseCountingThousand"/>
      <w:lvlText w:val="%1、"/>
      <w:lvlJc w:val="left"/>
      <w:pPr>
        <w:ind w:left="1130" w:hanging="420"/>
      </w:pPr>
      <w:rPr>
        <w:rFonts w:hint="eastAsia"/>
        <w:b/>
        <w:color w:val="000000" w:themeColor="text1"/>
        <w:sz w:val="32"/>
        <w:szCs w:val="32"/>
        <w:lang w:val="en-US"/>
      </w:r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0000007"/>
    <w:multiLevelType w:val="multilevel"/>
    <w:tmpl w:val="00000007"/>
    <w:lvl w:ilvl="0">
      <w:start w:val="1"/>
      <w:numFmt w:val="decimal"/>
      <w:lvlText w:val="（%1）"/>
      <w:lvlJc w:val="left"/>
      <w:pPr>
        <w:ind w:left="561" w:hanging="420"/>
      </w:pPr>
      <w:rPr>
        <w:rFonts w:hint="eastAsia"/>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5" w15:restartNumberingAfterBreak="0">
    <w:nsid w:val="14616EAE"/>
    <w:multiLevelType w:val="multilevel"/>
    <w:tmpl w:val="14616EA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29F67CC8"/>
    <w:multiLevelType w:val="multilevel"/>
    <w:tmpl w:val="29F67CC8"/>
    <w:lvl w:ilvl="0">
      <w:start w:val="1"/>
      <w:numFmt w:val="decimal"/>
      <w:lvlText w:val="%1)"/>
      <w:lvlJc w:val="left"/>
      <w:pPr>
        <w:ind w:left="1060" w:hanging="420"/>
      </w:pPr>
    </w:lvl>
    <w:lvl w:ilvl="1">
      <w:start w:val="1"/>
      <w:numFmt w:val="decimal"/>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15:restartNumberingAfterBreak="0">
    <w:nsid w:val="2CC42139"/>
    <w:multiLevelType w:val="multilevel"/>
    <w:tmpl w:val="2CC42139"/>
    <w:lvl w:ilvl="0">
      <w:start w:val="1"/>
      <w:numFmt w:val="decimal"/>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8" w15:restartNumberingAfterBreak="0">
    <w:nsid w:val="59026168"/>
    <w:multiLevelType w:val="multilevel"/>
    <w:tmpl w:val="59026168"/>
    <w:lvl w:ilvl="0">
      <w:start w:val="1"/>
      <w:numFmt w:val="decimal"/>
      <w:lvlText w:val="%1."/>
      <w:lvlJc w:val="left"/>
      <w:pPr>
        <w:ind w:left="1268" w:hanging="420"/>
      </w:pPr>
    </w:lvl>
    <w:lvl w:ilvl="1">
      <w:start w:val="1"/>
      <w:numFmt w:val="decimal"/>
      <w:lvlText w:val="%2."/>
      <w:lvlJc w:val="left"/>
      <w:pPr>
        <w:ind w:left="1688" w:hanging="420"/>
      </w:pPr>
      <w:rPr>
        <w:b w:val="0"/>
      </w:rPr>
    </w:lvl>
    <w:lvl w:ilvl="2">
      <w:start w:val="1"/>
      <w:numFmt w:val="lowerRoman"/>
      <w:lvlText w:val="%3."/>
      <w:lvlJc w:val="right"/>
      <w:pPr>
        <w:ind w:left="2108" w:hanging="420"/>
      </w:pPr>
    </w:lvl>
    <w:lvl w:ilvl="3">
      <w:start w:val="1"/>
      <w:numFmt w:val="decimal"/>
      <w:lvlText w:val="%4."/>
      <w:lvlJc w:val="left"/>
      <w:pPr>
        <w:ind w:left="2528" w:hanging="420"/>
      </w:pPr>
    </w:lvl>
    <w:lvl w:ilvl="4">
      <w:start w:val="1"/>
      <w:numFmt w:val="lowerLetter"/>
      <w:lvlText w:val="%5)"/>
      <w:lvlJc w:val="left"/>
      <w:pPr>
        <w:ind w:left="2948" w:hanging="420"/>
      </w:pPr>
    </w:lvl>
    <w:lvl w:ilvl="5">
      <w:start w:val="1"/>
      <w:numFmt w:val="lowerRoman"/>
      <w:lvlText w:val="%6."/>
      <w:lvlJc w:val="right"/>
      <w:pPr>
        <w:ind w:left="3368" w:hanging="420"/>
      </w:pPr>
    </w:lvl>
    <w:lvl w:ilvl="6">
      <w:start w:val="1"/>
      <w:numFmt w:val="decimal"/>
      <w:lvlText w:val="%7."/>
      <w:lvlJc w:val="left"/>
      <w:pPr>
        <w:ind w:left="3788" w:hanging="420"/>
      </w:pPr>
    </w:lvl>
    <w:lvl w:ilvl="7">
      <w:start w:val="1"/>
      <w:numFmt w:val="lowerLetter"/>
      <w:lvlText w:val="%8)"/>
      <w:lvlJc w:val="left"/>
      <w:pPr>
        <w:ind w:left="4208" w:hanging="420"/>
      </w:pPr>
    </w:lvl>
    <w:lvl w:ilvl="8">
      <w:start w:val="1"/>
      <w:numFmt w:val="lowerRoman"/>
      <w:lvlText w:val="%9."/>
      <w:lvlJc w:val="right"/>
      <w:pPr>
        <w:ind w:left="4628" w:hanging="420"/>
      </w:pPr>
    </w:lvl>
  </w:abstractNum>
  <w:abstractNum w:abstractNumId="9" w15:restartNumberingAfterBreak="0">
    <w:nsid w:val="5C4B008E"/>
    <w:multiLevelType w:val="multilevel"/>
    <w:tmpl w:val="5C4B008E"/>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5C597C2F"/>
    <w:multiLevelType w:val="multilevel"/>
    <w:tmpl w:val="5C597C2F"/>
    <w:lvl w:ilvl="0">
      <w:start w:val="1"/>
      <w:numFmt w:val="decimal"/>
      <w:lvlText w:val="%1."/>
      <w:lvlJc w:val="left"/>
      <w:pPr>
        <w:ind w:left="2325"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9982A89"/>
    <w:multiLevelType w:val="multilevel"/>
    <w:tmpl w:val="69982A89"/>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6BF2759F"/>
    <w:multiLevelType w:val="multilevel"/>
    <w:tmpl w:val="6BF2759F"/>
    <w:lvl w:ilvl="0">
      <w:start w:val="1"/>
      <w:numFmt w:val="decimal"/>
      <w:lvlText w:val="%1."/>
      <w:lvlJc w:val="left"/>
      <w:pPr>
        <w:ind w:left="1065" w:hanging="420"/>
      </w:pPr>
    </w:lvl>
    <w:lvl w:ilvl="1">
      <w:start w:val="1"/>
      <w:numFmt w:val="lowerLetter"/>
      <w:lvlText w:val="%2)"/>
      <w:lvlJc w:val="left"/>
      <w:pPr>
        <w:ind w:left="1485" w:hanging="420"/>
      </w:pPr>
    </w:lvl>
    <w:lvl w:ilvl="2">
      <w:start w:val="1"/>
      <w:numFmt w:val="lowerRoman"/>
      <w:lvlText w:val="%3."/>
      <w:lvlJc w:val="right"/>
      <w:pPr>
        <w:ind w:left="1905" w:hanging="420"/>
      </w:pPr>
    </w:lvl>
    <w:lvl w:ilvl="3">
      <w:start w:val="1"/>
      <w:numFmt w:val="decimal"/>
      <w:lvlText w:val="%4."/>
      <w:lvlJc w:val="left"/>
      <w:pPr>
        <w:ind w:left="2325" w:hanging="420"/>
      </w:pPr>
      <w:rPr>
        <w:b w:val="0"/>
      </w:rPr>
    </w:lvl>
    <w:lvl w:ilvl="4">
      <w:start w:val="1"/>
      <w:numFmt w:val="lowerLetter"/>
      <w:lvlText w:val="%5)"/>
      <w:lvlJc w:val="left"/>
      <w:pPr>
        <w:ind w:left="2745" w:hanging="420"/>
      </w:pPr>
    </w:lvl>
    <w:lvl w:ilvl="5">
      <w:start w:val="1"/>
      <w:numFmt w:val="lowerRoman"/>
      <w:lvlText w:val="%6."/>
      <w:lvlJc w:val="right"/>
      <w:pPr>
        <w:ind w:left="3165" w:hanging="420"/>
      </w:pPr>
    </w:lvl>
    <w:lvl w:ilvl="6">
      <w:start w:val="1"/>
      <w:numFmt w:val="decimal"/>
      <w:lvlText w:val="%7."/>
      <w:lvlJc w:val="left"/>
      <w:pPr>
        <w:ind w:left="3585" w:hanging="420"/>
      </w:pPr>
    </w:lvl>
    <w:lvl w:ilvl="7">
      <w:start w:val="1"/>
      <w:numFmt w:val="lowerLetter"/>
      <w:lvlText w:val="%8)"/>
      <w:lvlJc w:val="left"/>
      <w:pPr>
        <w:ind w:left="4005" w:hanging="420"/>
      </w:pPr>
    </w:lvl>
    <w:lvl w:ilvl="8">
      <w:start w:val="1"/>
      <w:numFmt w:val="lowerRoman"/>
      <w:lvlText w:val="%9."/>
      <w:lvlJc w:val="right"/>
      <w:pPr>
        <w:ind w:left="4425" w:hanging="420"/>
      </w:pPr>
    </w:lvl>
  </w:abstractNum>
  <w:abstractNum w:abstractNumId="13" w15:restartNumberingAfterBreak="0">
    <w:nsid w:val="70AC473E"/>
    <w:multiLevelType w:val="multilevel"/>
    <w:tmpl w:val="70AC473E"/>
    <w:lvl w:ilvl="0">
      <w:start w:val="1"/>
      <w:numFmt w:val="decimal"/>
      <w:lvlText w:val="%1."/>
      <w:lvlJc w:val="left"/>
      <w:pPr>
        <w:ind w:left="1688"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4B63AF"/>
    <w:multiLevelType w:val="multilevel"/>
    <w:tmpl w:val="734B63AF"/>
    <w:lvl w:ilvl="0">
      <w:start w:val="1"/>
      <w:numFmt w:val="decimal"/>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5" w15:restartNumberingAfterBreak="0">
    <w:nsid w:val="7D810836"/>
    <w:multiLevelType w:val="multilevel"/>
    <w:tmpl w:val="7D810836"/>
    <w:lvl w:ilvl="0">
      <w:start w:val="1"/>
      <w:numFmt w:val="lowerLetter"/>
      <w:lvlText w:val="%1)"/>
      <w:lvlJc w:val="left"/>
      <w:pPr>
        <w:ind w:left="1146" w:hanging="420"/>
      </w:pPr>
    </w:lvl>
    <w:lvl w:ilvl="1">
      <w:start w:val="1"/>
      <w:numFmt w:val="decimal"/>
      <w:lvlText w:val="%2)"/>
      <w:lvlJc w:val="left"/>
      <w:pPr>
        <w:ind w:left="1555" w:hanging="420"/>
      </w:pPr>
    </w:lvl>
    <w:lvl w:ilvl="2">
      <w:start w:val="1"/>
      <w:numFmt w:val="lowerRoman"/>
      <w:lvlText w:val="%3."/>
      <w:lvlJc w:val="right"/>
      <w:pPr>
        <w:ind w:left="1986" w:hanging="420"/>
      </w:pPr>
    </w:lvl>
    <w:lvl w:ilvl="3">
      <w:start w:val="1"/>
      <w:numFmt w:val="decimal"/>
      <w:lvlText w:val="%4."/>
      <w:lvlJc w:val="left"/>
      <w:pPr>
        <w:ind w:left="2406" w:hanging="420"/>
      </w:pPr>
    </w:lvl>
    <w:lvl w:ilvl="4">
      <w:start w:val="1"/>
      <w:numFmt w:val="lowerLetter"/>
      <w:lvlText w:val="%5)"/>
      <w:lvlJc w:val="left"/>
      <w:pPr>
        <w:ind w:left="2826" w:hanging="420"/>
      </w:pPr>
    </w:lvl>
    <w:lvl w:ilvl="5">
      <w:start w:val="1"/>
      <w:numFmt w:val="lowerRoman"/>
      <w:lvlText w:val="%6."/>
      <w:lvlJc w:val="right"/>
      <w:pPr>
        <w:ind w:left="3246" w:hanging="420"/>
      </w:pPr>
    </w:lvl>
    <w:lvl w:ilvl="6">
      <w:start w:val="1"/>
      <w:numFmt w:val="decimal"/>
      <w:lvlText w:val="%7."/>
      <w:lvlJc w:val="left"/>
      <w:pPr>
        <w:ind w:left="3666" w:hanging="420"/>
      </w:pPr>
    </w:lvl>
    <w:lvl w:ilvl="7">
      <w:start w:val="1"/>
      <w:numFmt w:val="lowerLetter"/>
      <w:lvlText w:val="%8)"/>
      <w:lvlJc w:val="left"/>
      <w:pPr>
        <w:ind w:left="4086" w:hanging="420"/>
      </w:pPr>
    </w:lvl>
    <w:lvl w:ilvl="8">
      <w:start w:val="1"/>
      <w:numFmt w:val="lowerRoman"/>
      <w:lvlText w:val="%9."/>
      <w:lvlJc w:val="right"/>
      <w:pPr>
        <w:ind w:left="4506" w:hanging="420"/>
      </w:pPr>
    </w:lvl>
  </w:abstractNum>
  <w:num w:numId="1">
    <w:abstractNumId w:val="3"/>
  </w:num>
  <w:num w:numId="2">
    <w:abstractNumId w:val="5"/>
  </w:num>
  <w:num w:numId="3">
    <w:abstractNumId w:val="14"/>
  </w:num>
  <w:num w:numId="4">
    <w:abstractNumId w:val="0"/>
  </w:num>
  <w:num w:numId="5">
    <w:abstractNumId w:val="4"/>
  </w:num>
  <w:num w:numId="6">
    <w:abstractNumId w:val="12"/>
  </w:num>
  <w:num w:numId="7">
    <w:abstractNumId w:val="15"/>
  </w:num>
  <w:num w:numId="8">
    <w:abstractNumId w:val="6"/>
  </w:num>
  <w:num w:numId="9">
    <w:abstractNumId w:val="10"/>
  </w:num>
  <w:num w:numId="10">
    <w:abstractNumId w:val="9"/>
  </w:num>
  <w:num w:numId="11">
    <w:abstractNumId w:val="8"/>
  </w:num>
  <w:num w:numId="12">
    <w:abstractNumId w:val="13"/>
  </w:num>
  <w:num w:numId="13">
    <w:abstractNumId w:val="7"/>
  </w:num>
  <w:num w:numId="14">
    <w:abstractNumId w:val="1"/>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515D"/>
    <w:rsid w:val="0000088A"/>
    <w:rsid w:val="000217E3"/>
    <w:rsid w:val="00076E6E"/>
    <w:rsid w:val="000865D0"/>
    <w:rsid w:val="000A210F"/>
    <w:rsid w:val="000A4C17"/>
    <w:rsid w:val="000B4F78"/>
    <w:rsid w:val="000C3738"/>
    <w:rsid w:val="000E79F8"/>
    <w:rsid w:val="000F20F7"/>
    <w:rsid w:val="00132BE5"/>
    <w:rsid w:val="001A1C4F"/>
    <w:rsid w:val="001B5E81"/>
    <w:rsid w:val="001C6194"/>
    <w:rsid w:val="001D55DB"/>
    <w:rsid w:val="001F61E4"/>
    <w:rsid w:val="0021603F"/>
    <w:rsid w:val="00296E6A"/>
    <w:rsid w:val="002A4C13"/>
    <w:rsid w:val="002D2CE1"/>
    <w:rsid w:val="002E5B57"/>
    <w:rsid w:val="00303207"/>
    <w:rsid w:val="00303BA0"/>
    <w:rsid w:val="00344C4A"/>
    <w:rsid w:val="003A40B5"/>
    <w:rsid w:val="003A6F98"/>
    <w:rsid w:val="00443F7D"/>
    <w:rsid w:val="0049342D"/>
    <w:rsid w:val="004A226F"/>
    <w:rsid w:val="004A2752"/>
    <w:rsid w:val="00501F7A"/>
    <w:rsid w:val="005213DD"/>
    <w:rsid w:val="0054656E"/>
    <w:rsid w:val="00581CAF"/>
    <w:rsid w:val="0058571D"/>
    <w:rsid w:val="005A5894"/>
    <w:rsid w:val="005D157F"/>
    <w:rsid w:val="00612753"/>
    <w:rsid w:val="00626785"/>
    <w:rsid w:val="00630A94"/>
    <w:rsid w:val="00661FA7"/>
    <w:rsid w:val="006718DB"/>
    <w:rsid w:val="006721D8"/>
    <w:rsid w:val="00676CC4"/>
    <w:rsid w:val="006821CF"/>
    <w:rsid w:val="0068250F"/>
    <w:rsid w:val="006B5F15"/>
    <w:rsid w:val="006C3C71"/>
    <w:rsid w:val="006D3390"/>
    <w:rsid w:val="006E06F6"/>
    <w:rsid w:val="007021E4"/>
    <w:rsid w:val="00754D40"/>
    <w:rsid w:val="00775D09"/>
    <w:rsid w:val="007B7E6F"/>
    <w:rsid w:val="007C1BBD"/>
    <w:rsid w:val="0083081A"/>
    <w:rsid w:val="00887F28"/>
    <w:rsid w:val="0089201E"/>
    <w:rsid w:val="008C0C45"/>
    <w:rsid w:val="008C2E29"/>
    <w:rsid w:val="00903187"/>
    <w:rsid w:val="009133AD"/>
    <w:rsid w:val="009143CA"/>
    <w:rsid w:val="00943ACF"/>
    <w:rsid w:val="009563C2"/>
    <w:rsid w:val="00963B60"/>
    <w:rsid w:val="00991B60"/>
    <w:rsid w:val="009A4AE9"/>
    <w:rsid w:val="009C055C"/>
    <w:rsid w:val="00A25209"/>
    <w:rsid w:val="00A256C3"/>
    <w:rsid w:val="00A52119"/>
    <w:rsid w:val="00A6059F"/>
    <w:rsid w:val="00AB41FA"/>
    <w:rsid w:val="00AC2E32"/>
    <w:rsid w:val="00AC433E"/>
    <w:rsid w:val="00AF177A"/>
    <w:rsid w:val="00AF5A15"/>
    <w:rsid w:val="00B454BF"/>
    <w:rsid w:val="00B7458A"/>
    <w:rsid w:val="00C27113"/>
    <w:rsid w:val="00C66709"/>
    <w:rsid w:val="00C848BA"/>
    <w:rsid w:val="00CB1435"/>
    <w:rsid w:val="00CE504A"/>
    <w:rsid w:val="00D87A4C"/>
    <w:rsid w:val="00DB4939"/>
    <w:rsid w:val="00DC4AFE"/>
    <w:rsid w:val="00E10960"/>
    <w:rsid w:val="00E163E0"/>
    <w:rsid w:val="00E37499"/>
    <w:rsid w:val="00E56105"/>
    <w:rsid w:val="00E5623E"/>
    <w:rsid w:val="00E92074"/>
    <w:rsid w:val="00EA4953"/>
    <w:rsid w:val="00F60360"/>
    <w:rsid w:val="00F615C6"/>
    <w:rsid w:val="00FA515D"/>
    <w:rsid w:val="04561729"/>
    <w:rsid w:val="0650645F"/>
    <w:rsid w:val="06C1704F"/>
    <w:rsid w:val="088174CE"/>
    <w:rsid w:val="0F100B40"/>
    <w:rsid w:val="17EB01B8"/>
    <w:rsid w:val="18E766D5"/>
    <w:rsid w:val="24F5425D"/>
    <w:rsid w:val="2EB21B32"/>
    <w:rsid w:val="32E110FE"/>
    <w:rsid w:val="33BE4CCF"/>
    <w:rsid w:val="362E7980"/>
    <w:rsid w:val="3A0E266E"/>
    <w:rsid w:val="454D4B47"/>
    <w:rsid w:val="4662161D"/>
    <w:rsid w:val="4713317A"/>
    <w:rsid w:val="4CDF38FF"/>
    <w:rsid w:val="4D655388"/>
    <w:rsid w:val="4EBE1C22"/>
    <w:rsid w:val="52A87291"/>
    <w:rsid w:val="556A32F7"/>
    <w:rsid w:val="5B8503A1"/>
    <w:rsid w:val="5D825737"/>
    <w:rsid w:val="608B0D3C"/>
    <w:rsid w:val="635C6A37"/>
    <w:rsid w:val="6E033280"/>
    <w:rsid w:val="77B54563"/>
    <w:rsid w:val="7D275786"/>
    <w:rsid w:val="7F1115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1910"/>
  <w15:docId w15:val="{BD9FC034-7F45-4503-AAD7-33977291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ody Text"/>
    <w:basedOn w:val="a"/>
    <w:link w:val="a6"/>
    <w:qFormat/>
    <w:rPr>
      <w:sz w:val="24"/>
    </w:rPr>
  </w:style>
  <w:style w:type="paragraph" w:styleId="a7">
    <w:name w:val="Balloon Text"/>
    <w:basedOn w:val="a"/>
    <w:link w:val="a8"/>
    <w:uiPriority w:val="99"/>
    <w:unhideWhenUsed/>
    <w:rPr>
      <w:sz w:val="18"/>
      <w:szCs w:val="18"/>
    </w:rPr>
  </w:style>
  <w:style w:type="paragraph" w:styleId="a9">
    <w:name w:val="footer"/>
    <w:basedOn w:val="a"/>
    <w:link w:val="aa"/>
    <w:unhideWhenUsed/>
    <w:pPr>
      <w:tabs>
        <w:tab w:val="center" w:pos="4153"/>
        <w:tab w:val="right" w:pos="8306"/>
      </w:tabs>
      <w:snapToGrid w:val="0"/>
      <w:jc w:val="left"/>
    </w:pPr>
    <w:rPr>
      <w:sz w:val="18"/>
      <w:szCs w:val="18"/>
    </w:rPr>
  </w:style>
  <w:style w:type="paragraph" w:styleId="ab">
    <w:name w:val="header"/>
    <w:basedOn w:val="a"/>
    <w:link w:val="ac"/>
    <w:unhideWhenUsed/>
    <w:pPr>
      <w:pBdr>
        <w:bottom w:val="single" w:sz="6" w:space="1" w:color="auto"/>
      </w:pBdr>
      <w:tabs>
        <w:tab w:val="center" w:pos="4153"/>
        <w:tab w:val="right" w:pos="8306"/>
      </w:tabs>
      <w:snapToGrid w:val="0"/>
      <w:jc w:val="center"/>
    </w:pPr>
    <w:rPr>
      <w:sz w:val="18"/>
      <w:szCs w:val="18"/>
    </w:rPr>
  </w:style>
  <w:style w:type="character" w:styleId="ad">
    <w:name w:val="page number"/>
    <w:basedOn w:val="a0"/>
  </w:style>
  <w:style w:type="character" w:styleId="ae">
    <w:name w:val="annotation reference"/>
    <w:uiPriority w:val="99"/>
    <w:unhideWhenUsed/>
    <w:rPr>
      <w:sz w:val="21"/>
      <w:szCs w:val="21"/>
    </w:rPr>
  </w:style>
  <w:style w:type="character" w:customStyle="1" w:styleId="ac">
    <w:name w:val="页眉 字符"/>
    <w:basedOn w:val="a0"/>
    <w:link w:val="ab"/>
    <w:rPr>
      <w:sz w:val="18"/>
      <w:szCs w:val="18"/>
    </w:rPr>
  </w:style>
  <w:style w:type="character" w:customStyle="1" w:styleId="aa">
    <w:name w:val="页脚 字符"/>
    <w:basedOn w:val="a0"/>
    <w:link w:val="a9"/>
    <w:uiPriority w:val="99"/>
    <w:semiHidden/>
    <w:rPr>
      <w:sz w:val="18"/>
      <w:szCs w:val="18"/>
    </w:rPr>
  </w:style>
  <w:style w:type="character" w:customStyle="1" w:styleId="a6">
    <w:name w:val="正文文本 字符"/>
    <w:basedOn w:val="a0"/>
    <w:link w:val="a5"/>
    <w:rPr>
      <w:rFonts w:ascii="Times New Roman" w:eastAsia="宋体" w:hAnsi="Times New Roman" w:cs="Times New Roman"/>
      <w:sz w:val="24"/>
      <w:szCs w:val="20"/>
    </w:rPr>
  </w:style>
  <w:style w:type="paragraph" w:customStyle="1" w:styleId="1">
    <w:name w:val="列出段落1"/>
    <w:basedOn w:val="a"/>
    <w:qFormat/>
    <w:pPr>
      <w:ind w:firstLineChars="200" w:firstLine="420"/>
    </w:pPr>
    <w:rPr>
      <w:szCs w:val="24"/>
      <w:lang w:bidi="he-IL"/>
    </w:rPr>
  </w:style>
  <w:style w:type="character" w:customStyle="1" w:styleId="a4">
    <w:name w:val="批注文字 字符"/>
    <w:basedOn w:val="a0"/>
    <w:link w:val="a3"/>
    <w:uiPriority w:val="99"/>
    <w:semiHidden/>
    <w:qFormat/>
    <w:rPr>
      <w:rFonts w:ascii="Times New Roman" w:eastAsia="宋体" w:hAnsi="Times New Roman" w:cs="Times New Roman"/>
      <w:szCs w:val="20"/>
    </w:rPr>
  </w:style>
  <w:style w:type="character" w:customStyle="1" w:styleId="a8">
    <w:name w:val="批注框文本 字符"/>
    <w:basedOn w:val="a0"/>
    <w:link w:val="a7"/>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601</Words>
  <Characters>3429</Characters>
  <Application>Microsoft Office Word</Application>
  <DocSecurity>0</DocSecurity>
  <Lines>28</Lines>
  <Paragraphs>8</Paragraphs>
  <ScaleCrop>false</ScaleCrop>
  <Company>Microsoft</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jiang</dc:creator>
  <cp:lastModifiedBy>Administrator</cp:lastModifiedBy>
  <cp:revision>25</cp:revision>
  <dcterms:created xsi:type="dcterms:W3CDTF">2014-01-07T02:08:00Z</dcterms:created>
  <dcterms:modified xsi:type="dcterms:W3CDTF">2016-12-22T07:49:00Z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