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599ED" w14:textId="77777777" w:rsidR="00CE22B9" w:rsidRDefault="00CE22B9" w:rsidP="00130A6B">
      <w:pPr>
        <w:jc w:val="center"/>
        <w:rPr>
          <w:rFonts w:ascii="Times New Roman" w:hAnsi="Times New Roman" w:cs="Times New Roman"/>
          <w:b/>
          <w:bCs/>
          <w:sz w:val="28"/>
          <w:szCs w:val="28"/>
        </w:rPr>
      </w:pPr>
      <w:r w:rsidRPr="00CE22B9">
        <w:rPr>
          <w:rFonts w:ascii="Times New Roman" w:hAnsi="Times New Roman" w:cs="Times New Roman"/>
          <w:b/>
          <w:bCs/>
          <w:sz w:val="28"/>
          <w:szCs w:val="28"/>
        </w:rPr>
        <w:t>Report on the Project: “Building Innovative City”</w:t>
      </w:r>
    </w:p>
    <w:p w14:paraId="32FAE54A" w14:textId="77777777" w:rsidR="00130A6B" w:rsidRDefault="00130A6B" w:rsidP="00130A6B">
      <w:pPr>
        <w:jc w:val="center"/>
        <w:rPr>
          <w:rFonts w:ascii="Times New Roman" w:hAnsi="Times New Roman" w:cs="Times New Roman"/>
          <w:b/>
          <w:bCs/>
          <w:sz w:val="28"/>
          <w:szCs w:val="28"/>
        </w:rPr>
      </w:pPr>
    </w:p>
    <w:p w14:paraId="1A64AC18" w14:textId="77777777" w:rsidR="00130A6B" w:rsidRPr="00CE22B9" w:rsidRDefault="00130A6B" w:rsidP="00130A6B">
      <w:pPr>
        <w:jc w:val="center"/>
        <w:rPr>
          <w:rFonts w:ascii="Times New Roman" w:hAnsi="Times New Roman" w:cs="Times New Roman"/>
          <w:b/>
          <w:bCs/>
          <w:sz w:val="28"/>
          <w:szCs w:val="28"/>
        </w:rPr>
      </w:pPr>
    </w:p>
    <w:p w14:paraId="5ABF13D4" w14:textId="3ADFDF8C"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 xml:space="preserve">The </w:t>
      </w:r>
      <w:r w:rsidR="00130A6B">
        <w:rPr>
          <w:rFonts w:ascii="Times New Roman" w:hAnsi="Times New Roman" w:cs="Times New Roman"/>
          <w:sz w:val="28"/>
          <w:szCs w:val="28"/>
        </w:rPr>
        <w:t xml:space="preserve">“Building Innovative City” project </w:t>
      </w:r>
      <w:r w:rsidRPr="00CE22B9">
        <w:rPr>
          <w:rFonts w:ascii="Times New Roman" w:hAnsi="Times New Roman" w:cs="Times New Roman"/>
          <w:sz w:val="28"/>
          <w:szCs w:val="28"/>
        </w:rPr>
        <w:t xml:space="preserve">was an incredible two-month journey filled with learning, collaboration, and meaningful experiences. Reflecting on this time, </w:t>
      </w:r>
      <w:r w:rsidR="00B3319C">
        <w:rPr>
          <w:rFonts w:ascii="Times New Roman" w:hAnsi="Times New Roman" w:cs="Times New Roman"/>
          <w:sz w:val="28"/>
          <w:szCs w:val="28"/>
        </w:rPr>
        <w:t>we</w:t>
      </w:r>
      <w:r w:rsidRPr="00CE22B9">
        <w:rPr>
          <w:rFonts w:ascii="Times New Roman" w:hAnsi="Times New Roman" w:cs="Times New Roman"/>
          <w:sz w:val="28"/>
          <w:szCs w:val="28"/>
        </w:rPr>
        <w:t xml:space="preserve"> can confidently say it was one of the most fruitful periods of </w:t>
      </w:r>
      <w:r w:rsidR="00B3319C">
        <w:rPr>
          <w:rFonts w:ascii="Times New Roman" w:hAnsi="Times New Roman" w:cs="Times New Roman"/>
          <w:sz w:val="28"/>
          <w:szCs w:val="28"/>
        </w:rPr>
        <w:t>our</w:t>
      </w:r>
      <w:r w:rsidRPr="00CE22B9">
        <w:rPr>
          <w:rFonts w:ascii="Times New Roman" w:hAnsi="Times New Roman" w:cs="Times New Roman"/>
          <w:sz w:val="28"/>
          <w:szCs w:val="28"/>
        </w:rPr>
        <w:t xml:space="preserve"> academic and professional life.</w:t>
      </w:r>
      <w:r w:rsidR="00781116">
        <w:rPr>
          <w:rFonts w:ascii="Times New Roman" w:hAnsi="Times New Roman" w:cs="Times New Roman"/>
          <w:sz w:val="28"/>
          <w:szCs w:val="28"/>
        </w:rPr>
        <w:t xml:space="preserve"> Well, SUMS reflects the meaning of working together in sum</w:t>
      </w:r>
      <w:r w:rsidR="00B3319C">
        <w:rPr>
          <w:rFonts w:ascii="Times New Roman" w:hAnsi="Times New Roman" w:cs="Times New Roman"/>
          <w:sz w:val="28"/>
          <w:szCs w:val="28"/>
        </w:rPr>
        <w:t>,</w:t>
      </w:r>
      <w:r w:rsidR="00781116">
        <w:rPr>
          <w:rFonts w:ascii="Times New Roman" w:hAnsi="Times New Roman" w:cs="Times New Roman"/>
          <w:sz w:val="28"/>
          <w:szCs w:val="28"/>
        </w:rPr>
        <w:t xml:space="preserve"> and its wonderful platform </w:t>
      </w:r>
      <w:r w:rsidR="00B3319C">
        <w:rPr>
          <w:rFonts w:ascii="Times New Roman" w:hAnsi="Times New Roman" w:cs="Times New Roman"/>
          <w:sz w:val="28"/>
          <w:szCs w:val="28"/>
        </w:rPr>
        <w:t>“</w:t>
      </w:r>
      <w:r w:rsidR="00781116">
        <w:rPr>
          <w:rFonts w:ascii="Times New Roman" w:hAnsi="Times New Roman" w:cs="Times New Roman"/>
          <w:sz w:val="28"/>
          <w:szCs w:val="28"/>
        </w:rPr>
        <w:t>Cogknit</w:t>
      </w:r>
      <w:r w:rsidR="00B3319C">
        <w:rPr>
          <w:rFonts w:ascii="Times New Roman" w:hAnsi="Times New Roman" w:cs="Times New Roman"/>
          <w:sz w:val="28"/>
          <w:szCs w:val="28"/>
        </w:rPr>
        <w:t>”</w:t>
      </w:r>
      <w:r w:rsidR="00781116">
        <w:rPr>
          <w:rFonts w:ascii="Times New Roman" w:hAnsi="Times New Roman" w:cs="Times New Roman"/>
          <w:sz w:val="28"/>
          <w:szCs w:val="28"/>
        </w:rPr>
        <w:t xml:space="preserve"> idolizes the meaning of </w:t>
      </w:r>
      <w:r w:rsidR="008A44B1">
        <w:rPr>
          <w:rFonts w:ascii="Times New Roman" w:hAnsi="Times New Roman" w:cs="Times New Roman"/>
          <w:sz w:val="28"/>
          <w:szCs w:val="28"/>
        </w:rPr>
        <w:t>sharpening</w:t>
      </w:r>
      <w:r w:rsidR="00781116">
        <w:rPr>
          <w:rFonts w:ascii="Times New Roman" w:hAnsi="Times New Roman" w:cs="Times New Roman"/>
          <w:sz w:val="28"/>
          <w:szCs w:val="28"/>
        </w:rPr>
        <w:t xml:space="preserve"> your mind and multiplying your skill.</w:t>
      </w:r>
    </w:p>
    <w:p w14:paraId="6F689A15" w14:textId="4AE4B0A5"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 xml:space="preserve">When </w:t>
      </w:r>
      <w:r w:rsidR="00B3319C">
        <w:rPr>
          <w:rFonts w:ascii="Times New Roman" w:hAnsi="Times New Roman" w:cs="Times New Roman"/>
          <w:sz w:val="28"/>
          <w:szCs w:val="28"/>
        </w:rPr>
        <w:t>I and Dipendra</w:t>
      </w:r>
      <w:r w:rsidRPr="00CE22B9">
        <w:rPr>
          <w:rFonts w:ascii="Times New Roman" w:hAnsi="Times New Roman" w:cs="Times New Roman"/>
          <w:sz w:val="28"/>
          <w:szCs w:val="28"/>
        </w:rPr>
        <w:t xml:space="preserve"> first learned about </w:t>
      </w:r>
      <w:r w:rsidR="00B3319C">
        <w:rPr>
          <w:rFonts w:ascii="Times New Roman" w:hAnsi="Times New Roman" w:cs="Times New Roman"/>
          <w:sz w:val="28"/>
          <w:szCs w:val="28"/>
        </w:rPr>
        <w:t>our</w:t>
      </w:r>
      <w:r w:rsidRPr="00CE22B9">
        <w:rPr>
          <w:rFonts w:ascii="Times New Roman" w:hAnsi="Times New Roman" w:cs="Times New Roman"/>
          <w:sz w:val="28"/>
          <w:szCs w:val="28"/>
        </w:rPr>
        <w:t xml:space="preserve"> selection for the project from our college</w:t>
      </w:r>
      <w:r w:rsidR="00B3319C">
        <w:rPr>
          <w:rFonts w:ascii="Times New Roman" w:hAnsi="Times New Roman" w:cs="Times New Roman"/>
          <w:sz w:val="28"/>
          <w:szCs w:val="28"/>
        </w:rPr>
        <w:t xml:space="preserve"> SOMTU</w:t>
      </w:r>
      <w:r w:rsidRPr="00CE22B9">
        <w:rPr>
          <w:rFonts w:ascii="Times New Roman" w:hAnsi="Times New Roman" w:cs="Times New Roman"/>
          <w:sz w:val="28"/>
          <w:szCs w:val="28"/>
        </w:rPr>
        <w:t xml:space="preserve">, </w:t>
      </w:r>
      <w:r w:rsidR="00B3319C">
        <w:rPr>
          <w:rFonts w:ascii="Times New Roman" w:hAnsi="Times New Roman" w:cs="Times New Roman"/>
          <w:sz w:val="28"/>
          <w:szCs w:val="28"/>
        </w:rPr>
        <w:t>we</w:t>
      </w:r>
      <w:r w:rsidRPr="00CE22B9">
        <w:rPr>
          <w:rFonts w:ascii="Times New Roman" w:hAnsi="Times New Roman" w:cs="Times New Roman"/>
          <w:sz w:val="28"/>
          <w:szCs w:val="28"/>
        </w:rPr>
        <w:t xml:space="preserve"> </w:t>
      </w:r>
      <w:r w:rsidR="00B3319C">
        <w:rPr>
          <w:rFonts w:ascii="Times New Roman" w:hAnsi="Times New Roman" w:cs="Times New Roman"/>
          <w:sz w:val="28"/>
          <w:szCs w:val="28"/>
        </w:rPr>
        <w:t>were</w:t>
      </w:r>
      <w:r w:rsidRPr="00CE22B9">
        <w:rPr>
          <w:rFonts w:ascii="Times New Roman" w:hAnsi="Times New Roman" w:cs="Times New Roman"/>
          <w:sz w:val="28"/>
          <w:szCs w:val="28"/>
        </w:rPr>
        <w:t xml:space="preserve"> filled with curiosity and excitement. The idea of working as part of a team with international students, coupled with the expectations set by SUMS, made </w:t>
      </w:r>
      <w:r w:rsidR="00B3319C">
        <w:rPr>
          <w:rFonts w:ascii="Times New Roman" w:hAnsi="Times New Roman" w:cs="Times New Roman"/>
          <w:sz w:val="28"/>
          <w:szCs w:val="28"/>
        </w:rPr>
        <w:t>us</w:t>
      </w:r>
      <w:r w:rsidRPr="00CE22B9">
        <w:rPr>
          <w:rFonts w:ascii="Times New Roman" w:hAnsi="Times New Roman" w:cs="Times New Roman"/>
          <w:sz w:val="28"/>
          <w:szCs w:val="28"/>
        </w:rPr>
        <w:t xml:space="preserve"> eager to explore what lay ahead. The initiative’s vision of bridging the gap between academia and industry through teamwork and collaboration resonated deeply with </w:t>
      </w:r>
      <w:r w:rsidR="00B3319C">
        <w:rPr>
          <w:rFonts w:ascii="Times New Roman" w:hAnsi="Times New Roman" w:cs="Times New Roman"/>
          <w:sz w:val="28"/>
          <w:szCs w:val="28"/>
        </w:rPr>
        <w:t>us.</w:t>
      </w:r>
    </w:p>
    <w:p w14:paraId="1AEC1151"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Initial Engagement and Orientation</w:t>
      </w:r>
    </w:p>
    <w:p w14:paraId="6D61034D" w14:textId="6F5A58F4"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Our journey began in September with an introductory session. This session brought together international students from TU Delft University</w:t>
      </w:r>
      <w:r>
        <w:rPr>
          <w:rFonts w:ascii="Times New Roman" w:hAnsi="Times New Roman" w:cs="Times New Roman"/>
          <w:sz w:val="28"/>
          <w:szCs w:val="28"/>
        </w:rPr>
        <w:t xml:space="preserve"> and their </w:t>
      </w:r>
      <w:r w:rsidR="00F4150B">
        <w:rPr>
          <w:rFonts w:ascii="Times New Roman" w:hAnsi="Times New Roman" w:cs="Times New Roman"/>
          <w:sz w:val="28"/>
          <w:szCs w:val="28"/>
        </w:rPr>
        <w:t>mentors</w:t>
      </w:r>
      <w:r w:rsidRPr="00CE22B9">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CE22B9">
        <w:rPr>
          <w:rFonts w:ascii="Times New Roman" w:hAnsi="Times New Roman" w:cs="Times New Roman"/>
          <w:sz w:val="28"/>
          <w:szCs w:val="28"/>
        </w:rPr>
        <w:t>Nepali students from Samarpan, SOMTU, and SUMS Nepal. The orientation set the tone for the project by introducing us to the Cogknit platform and outlining the team’s motives and vision.</w:t>
      </w:r>
      <w:r w:rsidR="00781116">
        <w:rPr>
          <w:rFonts w:ascii="Times New Roman" w:hAnsi="Times New Roman" w:cs="Times New Roman"/>
          <w:sz w:val="28"/>
          <w:szCs w:val="28"/>
        </w:rPr>
        <w:t xml:space="preserve"> Cogknit is a wonderful platform where you and your team can work together and increase their skill. It connects with the industries looking for particularly skilled manpower.</w:t>
      </w:r>
      <w:r w:rsidR="00B3319C">
        <w:rPr>
          <w:rFonts w:ascii="Times New Roman" w:hAnsi="Times New Roman" w:cs="Times New Roman"/>
          <w:sz w:val="28"/>
          <w:szCs w:val="28"/>
        </w:rPr>
        <w:t xml:space="preserve"> we</w:t>
      </w:r>
      <w:r w:rsidRPr="00CE22B9">
        <w:rPr>
          <w:rFonts w:ascii="Times New Roman" w:hAnsi="Times New Roman" w:cs="Times New Roman"/>
          <w:sz w:val="28"/>
          <w:szCs w:val="28"/>
        </w:rPr>
        <w:t xml:space="preserve"> particularly appreciated how this session </w:t>
      </w:r>
      <w:r>
        <w:rPr>
          <w:rFonts w:ascii="Times New Roman" w:hAnsi="Times New Roman" w:cs="Times New Roman"/>
          <w:sz w:val="28"/>
          <w:szCs w:val="28"/>
        </w:rPr>
        <w:t>clarified</w:t>
      </w:r>
      <w:r w:rsidRPr="00CE22B9">
        <w:rPr>
          <w:rFonts w:ascii="Times New Roman" w:hAnsi="Times New Roman" w:cs="Times New Roman"/>
          <w:sz w:val="28"/>
          <w:szCs w:val="28"/>
        </w:rPr>
        <w:t xml:space="preserve"> the project’s objectives and the importance of fostering teamwork.</w:t>
      </w:r>
    </w:p>
    <w:p w14:paraId="3DC887A0" w14:textId="77777777" w:rsid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Additionally, SUMS’s team was highly supportive, encouraging us to express ourselves openly and perform to the best of our abilities. One special session stood out—an open discussion where we shared our fears, expectations, and perceived opportunities regarding the project. This created a strong foundation of trust and understanding among team members.</w:t>
      </w:r>
    </w:p>
    <w:p w14:paraId="53B9008E" w14:textId="77777777" w:rsidR="00B3319C" w:rsidRDefault="00B3319C" w:rsidP="00CE22B9">
      <w:pPr>
        <w:jc w:val="both"/>
        <w:rPr>
          <w:rFonts w:ascii="Times New Roman" w:hAnsi="Times New Roman" w:cs="Times New Roman"/>
          <w:sz w:val="28"/>
          <w:szCs w:val="28"/>
        </w:rPr>
      </w:pPr>
    </w:p>
    <w:p w14:paraId="5AEBEA46" w14:textId="77777777" w:rsidR="00B3319C" w:rsidRDefault="00B3319C" w:rsidP="00CE22B9">
      <w:pPr>
        <w:jc w:val="both"/>
        <w:rPr>
          <w:rFonts w:ascii="Times New Roman" w:hAnsi="Times New Roman" w:cs="Times New Roman"/>
          <w:sz w:val="28"/>
          <w:szCs w:val="28"/>
        </w:rPr>
      </w:pPr>
    </w:p>
    <w:p w14:paraId="10C2E35C" w14:textId="77777777" w:rsidR="00B3319C" w:rsidRPr="00CE22B9" w:rsidRDefault="00B3319C" w:rsidP="00CE22B9">
      <w:pPr>
        <w:jc w:val="both"/>
        <w:rPr>
          <w:rFonts w:ascii="Times New Roman" w:hAnsi="Times New Roman" w:cs="Times New Roman"/>
          <w:sz w:val="28"/>
          <w:szCs w:val="28"/>
        </w:rPr>
      </w:pPr>
    </w:p>
    <w:p w14:paraId="5107D945"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Collaborative Efforts and Fieldwork</w:t>
      </w:r>
    </w:p>
    <w:p w14:paraId="3527053B" w14:textId="77777777"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After the festive holiday season, our team reconvened in Lalitpur, where the SUMS office is located. This was the first time we met in person, a moment filled with laughter, smiles, and anticipation. The group included Dutch students, Nepali students, and the SUMS team. Our initial activities involved visiting colleges, industries, and companies to collect data and identify the reasons behind the gap between academia and industry.</w:t>
      </w:r>
    </w:p>
    <w:p w14:paraId="3500881E" w14:textId="77777777"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Through these interactions, we gained valuable insights into the challenges faced by institutions and companies. The fieldwork was enlightening and laid a strong foundation for the next phases of the project.</w:t>
      </w:r>
    </w:p>
    <w:p w14:paraId="7072BF03"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Workshops and Activities</w:t>
      </w:r>
    </w:p>
    <w:p w14:paraId="7D16C74E" w14:textId="77777777"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The workshops were a pivotal part of the project, structured into five stages:</w:t>
      </w:r>
    </w:p>
    <w:p w14:paraId="6DE8E6DB" w14:textId="7DB2DD5E" w:rsidR="00CE22B9" w:rsidRPr="00CE22B9" w:rsidRDefault="00CE22B9" w:rsidP="00CE22B9">
      <w:pPr>
        <w:numPr>
          <w:ilvl w:val="0"/>
          <w:numId w:val="1"/>
        </w:numPr>
        <w:jc w:val="both"/>
        <w:rPr>
          <w:rFonts w:ascii="Times New Roman" w:hAnsi="Times New Roman" w:cs="Times New Roman"/>
          <w:sz w:val="28"/>
          <w:szCs w:val="28"/>
        </w:rPr>
      </w:pPr>
      <w:r w:rsidRPr="00CE22B9">
        <w:rPr>
          <w:rFonts w:ascii="Times New Roman" w:hAnsi="Times New Roman" w:cs="Times New Roman"/>
          <w:b/>
          <w:bCs/>
          <w:sz w:val="28"/>
          <w:szCs w:val="28"/>
        </w:rPr>
        <w:t>Team Building</w:t>
      </w:r>
      <w:r w:rsidRPr="00CE22B9">
        <w:rPr>
          <w:rFonts w:ascii="Times New Roman" w:hAnsi="Times New Roman" w:cs="Times New Roman"/>
          <w:sz w:val="28"/>
          <w:szCs w:val="28"/>
        </w:rPr>
        <w:t xml:space="preserve">: </w:t>
      </w:r>
      <w:r>
        <w:rPr>
          <w:rFonts w:ascii="Times New Roman" w:hAnsi="Times New Roman" w:cs="Times New Roman"/>
          <w:sz w:val="28"/>
          <w:szCs w:val="28"/>
        </w:rPr>
        <w:t>In this workshop, we formed the team in institutions and provided some ideas on how the team should be and how it works with some activities.</w:t>
      </w:r>
    </w:p>
    <w:p w14:paraId="1AED5293" w14:textId="7D55C54E" w:rsidR="00CE22B9" w:rsidRPr="00CE22B9" w:rsidRDefault="00CE22B9" w:rsidP="00CE22B9">
      <w:pPr>
        <w:numPr>
          <w:ilvl w:val="0"/>
          <w:numId w:val="1"/>
        </w:numPr>
        <w:jc w:val="both"/>
        <w:rPr>
          <w:rFonts w:ascii="Times New Roman" w:hAnsi="Times New Roman" w:cs="Times New Roman"/>
          <w:sz w:val="28"/>
          <w:szCs w:val="28"/>
        </w:rPr>
      </w:pPr>
      <w:r w:rsidRPr="00CE22B9">
        <w:rPr>
          <w:rFonts w:ascii="Times New Roman" w:hAnsi="Times New Roman" w:cs="Times New Roman"/>
          <w:b/>
          <w:bCs/>
          <w:sz w:val="28"/>
          <w:szCs w:val="28"/>
        </w:rPr>
        <w:t>Design Thinking</w:t>
      </w:r>
      <w:r w:rsidRPr="00CE22B9">
        <w:rPr>
          <w:rFonts w:ascii="Times New Roman" w:hAnsi="Times New Roman" w:cs="Times New Roman"/>
          <w:sz w:val="28"/>
          <w:szCs w:val="28"/>
        </w:rPr>
        <w:t>: This stage encouraged creative problem-solving approaches.</w:t>
      </w:r>
      <w:r>
        <w:rPr>
          <w:rFonts w:ascii="Times New Roman" w:hAnsi="Times New Roman" w:cs="Times New Roman"/>
          <w:sz w:val="28"/>
          <w:szCs w:val="28"/>
        </w:rPr>
        <w:t xml:space="preserve"> How you give life to your idea was the main motive of this workshop.</w:t>
      </w:r>
    </w:p>
    <w:p w14:paraId="1D85A45A" w14:textId="36B6C8FD" w:rsidR="00CE22B9" w:rsidRPr="00CE22B9" w:rsidRDefault="00CE22B9" w:rsidP="00CE22B9">
      <w:pPr>
        <w:numPr>
          <w:ilvl w:val="0"/>
          <w:numId w:val="1"/>
        </w:numPr>
        <w:jc w:val="both"/>
        <w:rPr>
          <w:rFonts w:ascii="Times New Roman" w:hAnsi="Times New Roman" w:cs="Times New Roman"/>
          <w:sz w:val="28"/>
          <w:szCs w:val="28"/>
        </w:rPr>
      </w:pPr>
      <w:r w:rsidRPr="00CE22B9">
        <w:rPr>
          <w:rFonts w:ascii="Times New Roman" w:hAnsi="Times New Roman" w:cs="Times New Roman"/>
          <w:b/>
          <w:bCs/>
          <w:sz w:val="28"/>
          <w:szCs w:val="28"/>
        </w:rPr>
        <w:t>Research and Data Collection</w:t>
      </w:r>
      <w:r w:rsidRPr="00CE22B9">
        <w:rPr>
          <w:rFonts w:ascii="Times New Roman" w:hAnsi="Times New Roman" w:cs="Times New Roman"/>
          <w:sz w:val="28"/>
          <w:szCs w:val="28"/>
        </w:rPr>
        <w:t xml:space="preserve">: </w:t>
      </w:r>
      <w:r>
        <w:rPr>
          <w:rFonts w:ascii="Times New Roman" w:hAnsi="Times New Roman" w:cs="Times New Roman"/>
          <w:sz w:val="28"/>
          <w:szCs w:val="28"/>
        </w:rPr>
        <w:t>In this participating team learned how you gather the data you need, how you evaluate the market and based on that how you work on that.</w:t>
      </w:r>
    </w:p>
    <w:p w14:paraId="2AFEC718" w14:textId="42323939" w:rsidR="00CE22B9" w:rsidRPr="00CE22B9" w:rsidRDefault="00CE22B9" w:rsidP="00CE22B9">
      <w:pPr>
        <w:numPr>
          <w:ilvl w:val="0"/>
          <w:numId w:val="1"/>
        </w:numPr>
        <w:jc w:val="both"/>
        <w:rPr>
          <w:rFonts w:ascii="Times New Roman" w:hAnsi="Times New Roman" w:cs="Times New Roman"/>
          <w:sz w:val="28"/>
          <w:szCs w:val="28"/>
        </w:rPr>
      </w:pPr>
      <w:r w:rsidRPr="00CE22B9">
        <w:rPr>
          <w:rFonts w:ascii="Times New Roman" w:hAnsi="Times New Roman" w:cs="Times New Roman"/>
          <w:b/>
          <w:bCs/>
          <w:sz w:val="28"/>
          <w:szCs w:val="28"/>
        </w:rPr>
        <w:t>How to Pitch</w:t>
      </w:r>
      <w:r w:rsidRPr="00CE22B9">
        <w:rPr>
          <w:rFonts w:ascii="Times New Roman" w:hAnsi="Times New Roman" w:cs="Times New Roman"/>
          <w:sz w:val="28"/>
          <w:szCs w:val="28"/>
        </w:rPr>
        <w:t xml:space="preserve">: </w:t>
      </w:r>
      <w:r>
        <w:rPr>
          <w:rFonts w:ascii="Times New Roman" w:hAnsi="Times New Roman" w:cs="Times New Roman"/>
          <w:sz w:val="28"/>
          <w:szCs w:val="28"/>
        </w:rPr>
        <w:t xml:space="preserve">The teams </w:t>
      </w:r>
      <w:r w:rsidRPr="00CE22B9">
        <w:rPr>
          <w:rFonts w:ascii="Times New Roman" w:hAnsi="Times New Roman" w:cs="Times New Roman"/>
          <w:sz w:val="28"/>
          <w:szCs w:val="28"/>
        </w:rPr>
        <w:t>learned how to present ideas effectively, a skill crucial for professional growth.</w:t>
      </w:r>
    </w:p>
    <w:p w14:paraId="0B28B89E" w14:textId="22AB48D6" w:rsidR="00CE22B9" w:rsidRPr="00CE22B9" w:rsidRDefault="00CE22B9" w:rsidP="00CE22B9">
      <w:pPr>
        <w:numPr>
          <w:ilvl w:val="0"/>
          <w:numId w:val="1"/>
        </w:numPr>
        <w:jc w:val="both"/>
        <w:rPr>
          <w:rFonts w:ascii="Times New Roman" w:hAnsi="Times New Roman" w:cs="Times New Roman"/>
          <w:sz w:val="28"/>
          <w:szCs w:val="28"/>
        </w:rPr>
      </w:pPr>
      <w:r w:rsidRPr="00CE22B9">
        <w:rPr>
          <w:rFonts w:ascii="Times New Roman" w:hAnsi="Times New Roman" w:cs="Times New Roman"/>
          <w:b/>
          <w:bCs/>
          <w:sz w:val="28"/>
          <w:szCs w:val="28"/>
        </w:rPr>
        <w:t>Giving Feedback</w:t>
      </w:r>
      <w:r w:rsidRPr="00CE22B9">
        <w:rPr>
          <w:rFonts w:ascii="Times New Roman" w:hAnsi="Times New Roman" w:cs="Times New Roman"/>
          <w:sz w:val="28"/>
          <w:szCs w:val="28"/>
        </w:rPr>
        <w:t xml:space="preserve">: This stage </w:t>
      </w:r>
      <w:r>
        <w:rPr>
          <w:rFonts w:ascii="Times New Roman" w:hAnsi="Times New Roman" w:cs="Times New Roman"/>
          <w:sz w:val="28"/>
          <w:szCs w:val="28"/>
        </w:rPr>
        <w:t>emphasizes</w:t>
      </w:r>
      <w:r w:rsidRPr="00CE22B9">
        <w:rPr>
          <w:rFonts w:ascii="Times New Roman" w:hAnsi="Times New Roman" w:cs="Times New Roman"/>
          <w:sz w:val="28"/>
          <w:szCs w:val="28"/>
        </w:rPr>
        <w:t xml:space="preserve"> the importance of constructive feedback in refining ideas.</w:t>
      </w:r>
      <w:r w:rsidR="009B527D">
        <w:rPr>
          <w:rFonts w:ascii="Times New Roman" w:hAnsi="Times New Roman" w:cs="Times New Roman"/>
          <w:sz w:val="28"/>
          <w:szCs w:val="28"/>
        </w:rPr>
        <w:t xml:space="preserve"> And making them prepared for the final.</w:t>
      </w:r>
    </w:p>
    <w:p w14:paraId="343F3128" w14:textId="77777777" w:rsid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lastRenderedPageBreak/>
        <w:t>The workshops were conducted across four institutions: Samarpan, St. Xavier’s, Texas, and SOMTU. Each institution brought unique perspectives and ideas, enriching the overall experience.</w:t>
      </w:r>
    </w:p>
    <w:p w14:paraId="4A3ECB50" w14:textId="77777777" w:rsidR="00B3319C" w:rsidRPr="00CE22B9" w:rsidRDefault="00B3319C" w:rsidP="00CE22B9">
      <w:pPr>
        <w:jc w:val="both"/>
        <w:rPr>
          <w:rFonts w:ascii="Times New Roman" w:hAnsi="Times New Roman" w:cs="Times New Roman"/>
          <w:sz w:val="28"/>
          <w:szCs w:val="28"/>
        </w:rPr>
      </w:pPr>
    </w:p>
    <w:p w14:paraId="774DA85D"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The Grand Event</w:t>
      </w:r>
    </w:p>
    <w:p w14:paraId="7940FA02" w14:textId="77777777" w:rsid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The project culminated in a grand event where the four best teams from the participating institutions presented their ideas. These presentations were evaluated, and the teams received feedback and prizes from SUMS. The event also featured an insightful panel discussion involving industry representatives, academics, and policymakers. This discussion highlighted the importance of collaboration between these sectors to drive innovation and bridge existing gaps.</w:t>
      </w:r>
    </w:p>
    <w:p w14:paraId="059BDF1D" w14:textId="77777777" w:rsidR="009B527D" w:rsidRPr="00CE22B9" w:rsidRDefault="009B527D" w:rsidP="00CE22B9">
      <w:pPr>
        <w:jc w:val="both"/>
        <w:rPr>
          <w:rFonts w:ascii="Times New Roman" w:hAnsi="Times New Roman" w:cs="Times New Roman"/>
          <w:sz w:val="28"/>
          <w:szCs w:val="28"/>
        </w:rPr>
      </w:pPr>
    </w:p>
    <w:p w14:paraId="4CC4133D"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Reflections and Takeaways</w:t>
      </w:r>
    </w:p>
    <w:p w14:paraId="1922F663" w14:textId="1766C315" w:rsidR="00CE22B9" w:rsidRPr="00CE22B9"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 xml:space="preserve">The two months spent on this project were extraordinary. </w:t>
      </w:r>
      <w:r w:rsidR="00B3319C">
        <w:rPr>
          <w:rFonts w:ascii="Times New Roman" w:hAnsi="Times New Roman" w:cs="Times New Roman"/>
          <w:sz w:val="28"/>
          <w:szCs w:val="28"/>
        </w:rPr>
        <w:t>we</w:t>
      </w:r>
      <w:r w:rsidRPr="00CE22B9">
        <w:rPr>
          <w:rFonts w:ascii="Times New Roman" w:hAnsi="Times New Roman" w:cs="Times New Roman"/>
          <w:sz w:val="28"/>
          <w:szCs w:val="28"/>
        </w:rPr>
        <w:t xml:space="preserve"> gained invaluable insights, developed new skills, and built lasting connections with peers from diverse backgrounds. However, </w:t>
      </w:r>
      <w:r w:rsidR="00B3319C">
        <w:rPr>
          <w:rFonts w:ascii="Times New Roman" w:hAnsi="Times New Roman" w:cs="Times New Roman"/>
          <w:sz w:val="28"/>
          <w:szCs w:val="28"/>
        </w:rPr>
        <w:t>we</w:t>
      </w:r>
      <w:r w:rsidRPr="00CE22B9">
        <w:rPr>
          <w:rFonts w:ascii="Times New Roman" w:hAnsi="Times New Roman" w:cs="Times New Roman"/>
          <w:sz w:val="28"/>
          <w:szCs w:val="28"/>
        </w:rPr>
        <w:t xml:space="preserve"> believe there are areas where SUMS could improve, particularly in task management and scheduling. More efficient coordination would further enhance the project’s impact and streamline the participants’ experience.</w:t>
      </w:r>
    </w:p>
    <w:p w14:paraId="6D52E4AA" w14:textId="77777777" w:rsidR="00CE22B9" w:rsidRPr="00CE22B9" w:rsidRDefault="00CE22B9" w:rsidP="00CE22B9">
      <w:pPr>
        <w:jc w:val="both"/>
        <w:rPr>
          <w:rFonts w:ascii="Times New Roman" w:hAnsi="Times New Roman" w:cs="Times New Roman"/>
          <w:b/>
          <w:bCs/>
          <w:sz w:val="28"/>
          <w:szCs w:val="28"/>
        </w:rPr>
      </w:pPr>
      <w:r w:rsidRPr="00CE22B9">
        <w:rPr>
          <w:rFonts w:ascii="Times New Roman" w:hAnsi="Times New Roman" w:cs="Times New Roman"/>
          <w:b/>
          <w:bCs/>
          <w:sz w:val="28"/>
          <w:szCs w:val="28"/>
        </w:rPr>
        <w:t>Conclusion</w:t>
      </w:r>
    </w:p>
    <w:p w14:paraId="08610D4B" w14:textId="1CB8D55B" w:rsidR="008C1064" w:rsidRDefault="00CE22B9" w:rsidP="00CE22B9">
      <w:pPr>
        <w:jc w:val="both"/>
        <w:rPr>
          <w:rFonts w:ascii="Times New Roman" w:hAnsi="Times New Roman" w:cs="Times New Roman"/>
          <w:sz w:val="28"/>
          <w:szCs w:val="28"/>
        </w:rPr>
      </w:pPr>
      <w:r w:rsidRPr="00CE22B9">
        <w:rPr>
          <w:rFonts w:ascii="Times New Roman" w:hAnsi="Times New Roman" w:cs="Times New Roman"/>
          <w:sz w:val="28"/>
          <w:szCs w:val="28"/>
        </w:rPr>
        <w:t>The “Building Innovative City” project was not just an academic exercise but a transformative journey. It showcased the power of collaboration and highlighted the potential of linking academia with industry to create meaningful solutions.</w:t>
      </w:r>
      <w:r w:rsidR="00B3319C">
        <w:rPr>
          <w:rFonts w:ascii="Times New Roman" w:hAnsi="Times New Roman" w:cs="Times New Roman"/>
          <w:sz w:val="28"/>
          <w:szCs w:val="28"/>
        </w:rPr>
        <w:t xml:space="preserve"> We are</w:t>
      </w:r>
      <w:r w:rsidRPr="00CE22B9">
        <w:rPr>
          <w:rFonts w:ascii="Times New Roman" w:hAnsi="Times New Roman" w:cs="Times New Roman"/>
          <w:sz w:val="28"/>
          <w:szCs w:val="28"/>
        </w:rPr>
        <w:t xml:space="preserve"> immensely grateful for the opportunity to be part of this initiative and look forward to applying the lessons learned in future endeavors.</w:t>
      </w:r>
    </w:p>
    <w:p w14:paraId="6CEB1F86" w14:textId="77777777" w:rsidR="008C1064" w:rsidRDefault="008C1064" w:rsidP="00CE22B9">
      <w:pPr>
        <w:jc w:val="both"/>
        <w:rPr>
          <w:rFonts w:ascii="Times New Roman" w:hAnsi="Times New Roman" w:cs="Times New Roman"/>
          <w:sz w:val="28"/>
          <w:szCs w:val="28"/>
        </w:rPr>
      </w:pPr>
    </w:p>
    <w:p w14:paraId="35B8C68C" w14:textId="6FE28A7C" w:rsidR="008C1064" w:rsidRDefault="008C1064" w:rsidP="00CE22B9">
      <w:pPr>
        <w:jc w:val="both"/>
        <w:rPr>
          <w:rFonts w:ascii="Times New Roman" w:hAnsi="Times New Roman" w:cs="Times New Roman"/>
          <w:sz w:val="28"/>
          <w:szCs w:val="28"/>
        </w:rPr>
      </w:pPr>
      <w:r>
        <w:rPr>
          <w:rFonts w:ascii="Times New Roman" w:hAnsi="Times New Roman" w:cs="Times New Roman"/>
          <w:sz w:val="28"/>
          <w:szCs w:val="28"/>
        </w:rPr>
        <w:t>SOMTU Representatives</w:t>
      </w:r>
    </w:p>
    <w:p w14:paraId="10FA5D86" w14:textId="344C5FD4" w:rsidR="008C1064" w:rsidRPr="00CE22B9" w:rsidRDefault="008C1064" w:rsidP="00CE22B9">
      <w:pPr>
        <w:jc w:val="both"/>
        <w:rPr>
          <w:rFonts w:ascii="Times New Roman" w:hAnsi="Times New Roman" w:cs="Times New Roman"/>
          <w:sz w:val="28"/>
          <w:szCs w:val="28"/>
        </w:rPr>
      </w:pPr>
      <w:r>
        <w:rPr>
          <w:rFonts w:ascii="Times New Roman" w:hAnsi="Times New Roman" w:cs="Times New Roman"/>
          <w:sz w:val="28"/>
          <w:szCs w:val="28"/>
        </w:rPr>
        <w:t>Prava Thapa &amp; Dipendra Bhatta</w:t>
      </w:r>
    </w:p>
    <w:p w14:paraId="0149563C" w14:textId="77777777" w:rsidR="00B64DB5" w:rsidRPr="00CE22B9" w:rsidRDefault="00B64DB5" w:rsidP="00CE22B9">
      <w:pPr>
        <w:jc w:val="both"/>
        <w:rPr>
          <w:rFonts w:ascii="Times New Roman" w:hAnsi="Times New Roman" w:cs="Times New Roman"/>
          <w:sz w:val="28"/>
          <w:szCs w:val="28"/>
        </w:rPr>
      </w:pPr>
    </w:p>
    <w:sectPr w:rsidR="00B64DB5" w:rsidRPr="00CE22B9">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D3388"/>
    <w:multiLevelType w:val="multilevel"/>
    <w:tmpl w:val="2FF4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13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DB5"/>
    <w:rsid w:val="00130A6B"/>
    <w:rsid w:val="002750FC"/>
    <w:rsid w:val="00781116"/>
    <w:rsid w:val="0085086A"/>
    <w:rsid w:val="008A44B1"/>
    <w:rsid w:val="008C1064"/>
    <w:rsid w:val="009B527D"/>
    <w:rsid w:val="00B3319C"/>
    <w:rsid w:val="00B64DB5"/>
    <w:rsid w:val="00CE22B9"/>
    <w:rsid w:val="00E84D54"/>
    <w:rsid w:val="00F4150B"/>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FA84C"/>
  <w15:chartTrackingRefBased/>
  <w15:docId w15:val="{27AEEB09-48EB-422C-9ABC-591BD852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en-US" w:eastAsia="ja-JP"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925909">
      <w:bodyDiv w:val="1"/>
      <w:marLeft w:val="0"/>
      <w:marRight w:val="0"/>
      <w:marTop w:val="0"/>
      <w:marBottom w:val="0"/>
      <w:divBdr>
        <w:top w:val="none" w:sz="0" w:space="0" w:color="auto"/>
        <w:left w:val="none" w:sz="0" w:space="0" w:color="auto"/>
        <w:bottom w:val="none" w:sz="0" w:space="0" w:color="auto"/>
        <w:right w:val="none" w:sz="0" w:space="0" w:color="auto"/>
      </w:divBdr>
    </w:div>
    <w:div w:id="101006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758</Words>
  <Characters>4239</Characters>
  <Application>Microsoft Office Word</Application>
  <DocSecurity>0</DocSecurity>
  <Lines>90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 thapa</dc:creator>
  <cp:keywords/>
  <dc:description/>
  <cp:lastModifiedBy>prava thapa</cp:lastModifiedBy>
  <cp:revision>8</cp:revision>
  <dcterms:created xsi:type="dcterms:W3CDTF">2024-12-28T13:50:00Z</dcterms:created>
  <dcterms:modified xsi:type="dcterms:W3CDTF">2024-12-28T15:05:00Z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fb8b8293-9986-4196-8c52-c8ec74968938</vt:lpwstr>
  </property>
</Properties>
</file>