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5000" w:type="pct"/>
        <w:tblLook w:val="04A0" w:firstRow="1" w:lastRow="0" w:firstColumn="1" w:lastColumn="0" w:noHBand="0" w:noVBand="1"/>
      </w:tblPr>
      <w:tblGrid>
        <w:gridCol w:w="1371"/>
        <w:gridCol w:w="90"/>
        <w:gridCol w:w="3764"/>
        <w:gridCol w:w="1366"/>
        <w:gridCol w:w="3865"/>
      </w:tblGrid>
      <w:tr w:rsidR="00666B22" w:rsidRPr="00622D66" w14:paraId="09BE0931" w14:textId="77777777" w:rsidTr="00780BA7">
        <w:trPr>
          <w:cantSplit/>
        </w:trPr>
        <w:tc>
          <w:tcPr>
            <w:tcW w:w="5000" w:type="pct"/>
            <w:gridSpan w:val="5"/>
          </w:tcPr>
          <w:p w14:paraId="129C333D" w14:textId="77777777" w:rsidR="00666B22" w:rsidRPr="00622D66" w:rsidRDefault="00666B22" w:rsidP="00666B22">
            <w:pPr>
              <w:bidi/>
              <w:jc w:val="center"/>
              <w:rPr>
                <w:rFonts w:cs="B Zar"/>
                <w:b/>
                <w:bCs/>
                <w:rtl/>
                <w:lang w:bidi="fa-IR"/>
              </w:rPr>
            </w:pPr>
            <w:bookmarkStart w:id="0" w:name="_GoBack"/>
            <w:bookmarkEnd w:id="0"/>
            <w:r w:rsidRPr="00622D66">
              <w:rPr>
                <w:rFonts w:cs="B Zar" w:hint="cs"/>
                <w:b/>
                <w:bCs/>
                <w:rtl/>
                <w:lang w:bidi="fa-IR"/>
              </w:rPr>
              <w:t>به نام خدا</w:t>
            </w:r>
          </w:p>
          <w:p w14:paraId="0D666F0C" w14:textId="77777777" w:rsidR="00666B22" w:rsidRPr="00622D66" w:rsidRDefault="00666B22" w:rsidP="00666B22">
            <w:pPr>
              <w:bidi/>
              <w:jc w:val="center"/>
              <w:rPr>
                <w:rFonts w:cs="B Zar"/>
                <w:b/>
                <w:bCs/>
                <w:rtl/>
                <w:lang w:bidi="fa-IR"/>
              </w:rPr>
            </w:pPr>
            <w:r w:rsidRPr="00622D66">
              <w:rPr>
                <w:rFonts w:cs="B Zar" w:hint="cs"/>
                <w:b/>
                <w:bCs/>
                <w:rtl/>
                <w:lang w:bidi="fa-IR"/>
              </w:rPr>
              <w:t>درس: طراحی سیستم های دیجیتال</w:t>
            </w:r>
          </w:p>
          <w:p w14:paraId="2DBEE891" w14:textId="126B47A0" w:rsidR="007B402A" w:rsidRPr="00622D66" w:rsidRDefault="007B402A" w:rsidP="007B402A">
            <w:pPr>
              <w:bidi/>
              <w:jc w:val="center"/>
              <w:rPr>
                <w:rFonts w:cs="B Zar"/>
                <w:b/>
                <w:bCs/>
                <w:rtl/>
                <w:lang w:bidi="fa-IR"/>
              </w:rPr>
            </w:pPr>
            <w:r w:rsidRPr="00622D66">
              <w:rPr>
                <w:rFonts w:cs="B Zar" w:hint="cs"/>
                <w:b/>
                <w:bCs/>
                <w:rtl/>
                <w:lang w:bidi="fa-IR"/>
              </w:rPr>
              <w:t>نیم</w:t>
            </w:r>
            <w:r w:rsidR="00FD69E5">
              <w:rPr>
                <w:rFonts w:cs="B Zar" w:hint="cs"/>
                <w:b/>
                <w:bCs/>
                <w:lang w:bidi="fa-IR"/>
              </w:rPr>
              <w:t>‌</w:t>
            </w:r>
            <w:r w:rsidRPr="00622D66">
              <w:rPr>
                <w:rFonts w:cs="B Zar" w:hint="cs"/>
                <w:b/>
                <w:bCs/>
                <w:rtl/>
                <w:lang w:bidi="fa-IR"/>
              </w:rPr>
              <w:t xml:space="preserve">سال تحصیلی </w:t>
            </w:r>
            <w:r w:rsidR="00BD2ADF">
              <w:rPr>
                <w:rFonts w:cs="B Zar" w:hint="cs"/>
                <w:b/>
                <w:bCs/>
                <w:rtl/>
                <w:lang w:bidi="fa-IR"/>
              </w:rPr>
              <w:t>دوم</w:t>
            </w:r>
            <w:r w:rsidRPr="00622D66">
              <w:rPr>
                <w:rFonts w:cs="B Zar" w:hint="cs"/>
                <w:b/>
                <w:bCs/>
                <w:rtl/>
                <w:lang w:bidi="fa-IR"/>
              </w:rPr>
              <w:t xml:space="preserve"> </w:t>
            </w:r>
            <w:r w:rsidR="00B42702">
              <w:rPr>
                <w:rFonts w:cs="B Zar" w:hint="cs"/>
                <w:b/>
                <w:bCs/>
                <w:rtl/>
                <w:lang w:bidi="fa-IR"/>
              </w:rPr>
              <w:t>9900</w:t>
            </w:r>
          </w:p>
          <w:p w14:paraId="0FECC7EA" w14:textId="3BDEBE16" w:rsidR="007B402A" w:rsidRPr="00622D66" w:rsidRDefault="007B402A" w:rsidP="007B402A">
            <w:pPr>
              <w:bidi/>
              <w:jc w:val="center"/>
              <w:rPr>
                <w:rFonts w:cs="B Zar"/>
                <w:b/>
                <w:bCs/>
                <w:rtl/>
                <w:lang w:bidi="fa-IR"/>
              </w:rPr>
            </w:pPr>
            <w:r w:rsidRPr="00622D66">
              <w:rPr>
                <w:rFonts w:cs="B Zar" w:hint="cs"/>
                <w:b/>
                <w:bCs/>
                <w:rtl/>
                <w:lang w:bidi="fa-IR"/>
              </w:rPr>
              <w:t>مدرس: بهاروند</w:t>
            </w:r>
          </w:p>
        </w:tc>
      </w:tr>
      <w:tr w:rsidR="00666B22" w:rsidRPr="00666B22" w14:paraId="012617FE" w14:textId="77777777" w:rsidTr="00780BA7">
        <w:trPr>
          <w:cantSplit/>
        </w:trPr>
        <w:tc>
          <w:tcPr>
            <w:tcW w:w="2499" w:type="pct"/>
            <w:gridSpan w:val="3"/>
          </w:tcPr>
          <w:p w14:paraId="5A736495" w14:textId="4A883078" w:rsidR="00666B22" w:rsidRPr="00666B22" w:rsidRDefault="00666B22" w:rsidP="00666B22">
            <w:pPr>
              <w:bidi/>
              <w:rPr>
                <w:rFonts w:cs="B Zar"/>
                <w:rtl/>
                <w:lang w:bidi="fa-IR"/>
              </w:rPr>
            </w:pPr>
            <w:r w:rsidRPr="00666B22">
              <w:rPr>
                <w:rFonts w:cs="B Zar" w:hint="cs"/>
                <w:rtl/>
              </w:rPr>
              <w:t>تمرین شماره</w:t>
            </w:r>
            <w:r w:rsidR="00FD69E5">
              <w:rPr>
                <w:rFonts w:cs="B Zar" w:hint="cs"/>
                <w:rtl/>
              </w:rPr>
              <w:t>:</w:t>
            </w:r>
            <w:r w:rsidRPr="00666B22">
              <w:rPr>
                <w:rFonts w:cs="B Zar" w:hint="cs"/>
                <w:rtl/>
              </w:rPr>
              <w:t xml:space="preserve"> </w:t>
            </w:r>
            <w:r w:rsidR="00CC376B">
              <w:rPr>
                <w:rFonts w:cs="B Zar" w:hint="cs"/>
                <w:rtl/>
                <w:lang w:bidi="fa-IR"/>
              </w:rPr>
              <w:t>5</w:t>
            </w:r>
          </w:p>
        </w:tc>
        <w:tc>
          <w:tcPr>
            <w:tcW w:w="2501" w:type="pct"/>
            <w:gridSpan w:val="2"/>
          </w:tcPr>
          <w:p w14:paraId="17E6826C" w14:textId="44896BC0" w:rsidR="00666B22" w:rsidRPr="00666B22" w:rsidRDefault="00A05C50" w:rsidP="00CB4CA1">
            <w:pPr>
              <w:bidi/>
              <w:rPr>
                <w:rFonts w:cs="B Zar"/>
                <w:rtl/>
              </w:rPr>
            </w:pPr>
            <w:r>
              <w:rPr>
                <w:rFonts w:cs="B Zar" w:hint="cs"/>
                <w:rtl/>
              </w:rPr>
              <w:t>موعد</w:t>
            </w:r>
            <w:r w:rsidR="00666B22" w:rsidRPr="00666B22">
              <w:rPr>
                <w:rFonts w:cs="B Zar" w:hint="cs"/>
                <w:rtl/>
              </w:rPr>
              <w:t xml:space="preserve"> تحویل: </w:t>
            </w:r>
            <w:r w:rsidR="00BD2ADF">
              <w:rPr>
                <w:rFonts w:cs="B Zar" w:hint="cs"/>
                <w:rtl/>
                <w:lang w:bidi="fa-IR"/>
              </w:rPr>
              <w:t>10</w:t>
            </w:r>
            <w:r w:rsidR="00666B22" w:rsidRPr="00666B22">
              <w:rPr>
                <w:rFonts w:cs="B Zar" w:hint="cs"/>
                <w:rtl/>
                <w:lang w:bidi="fa-IR"/>
              </w:rPr>
              <w:t>/</w:t>
            </w:r>
            <w:r w:rsidR="00BD2ADF">
              <w:rPr>
                <w:rFonts w:cs="B Zar" w:hint="cs"/>
                <w:rtl/>
                <w:lang w:bidi="fa-IR"/>
              </w:rPr>
              <w:t>3</w:t>
            </w:r>
            <w:r w:rsidR="00666B22" w:rsidRPr="00666B22">
              <w:rPr>
                <w:rFonts w:cs="B Zar" w:hint="cs"/>
                <w:rtl/>
                <w:lang w:bidi="fa-IR"/>
              </w:rPr>
              <w:t>/</w:t>
            </w:r>
            <w:r w:rsidR="00BD2ADF">
              <w:rPr>
                <w:rFonts w:cs="B Zar" w:hint="cs"/>
                <w:rtl/>
                <w:lang w:bidi="fa-IR"/>
              </w:rPr>
              <w:t>1400</w:t>
            </w:r>
            <w:r w:rsidR="00FC08D6">
              <w:rPr>
                <w:rFonts w:cs="B Zar" w:hint="cs"/>
                <w:rtl/>
                <w:lang w:bidi="fa-IR"/>
              </w:rPr>
              <w:t xml:space="preserve"> ساعت ۲۳:</w:t>
            </w:r>
            <w:r w:rsidR="00D05B40">
              <w:rPr>
                <w:rFonts w:cs="B Zar" w:hint="cs"/>
                <w:rtl/>
                <w:lang w:bidi="fa-IR"/>
              </w:rPr>
              <w:t>55</w:t>
            </w:r>
            <w:r w:rsidR="00FC08D6">
              <w:rPr>
                <w:rFonts w:cs="B Zar" w:hint="cs"/>
                <w:rtl/>
                <w:lang w:bidi="fa-IR"/>
              </w:rPr>
              <w:t xml:space="preserve"> </w:t>
            </w:r>
          </w:p>
        </w:tc>
      </w:tr>
      <w:tr w:rsidR="00622D66" w:rsidRPr="00622D66" w14:paraId="727DA88A" w14:textId="77777777" w:rsidTr="00FD69E5">
        <w:trPr>
          <w:cantSplit/>
        </w:trPr>
        <w:tc>
          <w:tcPr>
            <w:tcW w:w="699" w:type="pct"/>
            <w:gridSpan w:val="2"/>
          </w:tcPr>
          <w:p w14:paraId="2D732BF0" w14:textId="77777777" w:rsidR="00622D66" w:rsidRPr="00622D66" w:rsidRDefault="00622D66" w:rsidP="00666B22">
            <w:pPr>
              <w:bidi/>
              <w:rPr>
                <w:rFonts w:cs="B Zar"/>
                <w:rtl/>
              </w:rPr>
            </w:pPr>
            <w:r w:rsidRPr="00622D66">
              <w:rPr>
                <w:rFonts w:cs="B Zar" w:hint="cs"/>
                <w:rtl/>
              </w:rPr>
              <w:t>نام و نام خانوادگی:</w:t>
            </w:r>
          </w:p>
        </w:tc>
        <w:tc>
          <w:tcPr>
            <w:tcW w:w="1800" w:type="pct"/>
          </w:tcPr>
          <w:p w14:paraId="366966AA" w14:textId="77777777" w:rsidR="00622D66" w:rsidRPr="00622D66" w:rsidRDefault="00622D66" w:rsidP="00666B22">
            <w:pPr>
              <w:bidi/>
              <w:rPr>
                <w:rFonts w:cs="B Zar"/>
                <w:rtl/>
              </w:rPr>
            </w:pPr>
          </w:p>
        </w:tc>
        <w:tc>
          <w:tcPr>
            <w:tcW w:w="653" w:type="pct"/>
          </w:tcPr>
          <w:p w14:paraId="049449E3" w14:textId="77777777" w:rsidR="00622D66" w:rsidRPr="00622D66" w:rsidRDefault="00622D66" w:rsidP="00780BA7">
            <w:pPr>
              <w:bidi/>
              <w:rPr>
                <w:rFonts w:cs="B Zar"/>
                <w:rtl/>
              </w:rPr>
            </w:pPr>
            <w:r w:rsidRPr="00622D66">
              <w:rPr>
                <w:rFonts w:cs="B Zar" w:hint="cs"/>
                <w:rtl/>
              </w:rPr>
              <w:t xml:space="preserve">شماره دانشجویی: </w:t>
            </w:r>
          </w:p>
        </w:tc>
        <w:tc>
          <w:tcPr>
            <w:tcW w:w="1848" w:type="pct"/>
          </w:tcPr>
          <w:p w14:paraId="47E33539" w14:textId="77777777" w:rsidR="00622D66" w:rsidRPr="00622D66" w:rsidRDefault="00622D66" w:rsidP="00780BA7">
            <w:pPr>
              <w:bidi/>
              <w:rPr>
                <w:rFonts w:cs="B Zar"/>
                <w:rtl/>
              </w:rPr>
            </w:pPr>
          </w:p>
        </w:tc>
      </w:tr>
      <w:tr w:rsidR="00780BA7" w:rsidRPr="00666B22" w14:paraId="424D1F30" w14:textId="77777777" w:rsidTr="00780BA7">
        <w:trPr>
          <w:cantSplit/>
        </w:trPr>
        <w:tc>
          <w:tcPr>
            <w:tcW w:w="5000" w:type="pct"/>
            <w:gridSpan w:val="5"/>
          </w:tcPr>
          <w:p w14:paraId="59B7B85B" w14:textId="77777777" w:rsidR="00780BA7" w:rsidRDefault="00780BA7" w:rsidP="00666B22">
            <w:pPr>
              <w:bidi/>
              <w:rPr>
                <w:rFonts w:cs="B Zar"/>
                <w:rtl/>
              </w:rPr>
            </w:pPr>
            <w:r>
              <w:rPr>
                <w:rFonts w:cs="B Zar" w:hint="cs"/>
                <w:rtl/>
              </w:rPr>
              <w:t>راه حل در همین فایل ارائه شود.</w:t>
            </w:r>
          </w:p>
          <w:p w14:paraId="78286F92" w14:textId="77777777" w:rsidR="00780BA7" w:rsidRDefault="00780BA7" w:rsidP="00780BA7">
            <w:pPr>
              <w:bidi/>
              <w:rPr>
                <w:rFonts w:cs="B Zar"/>
                <w:rtl/>
                <w:lang w:bidi="fa-IR"/>
              </w:rPr>
            </w:pPr>
            <w:r>
              <w:rPr>
                <w:rFonts w:cs="B Zar" w:hint="cs"/>
                <w:rtl/>
              </w:rPr>
              <w:t xml:space="preserve">فایل به </w:t>
            </w:r>
            <w:r>
              <w:rPr>
                <w:rFonts w:cs="B Zar"/>
              </w:rPr>
              <w:t>PDF</w:t>
            </w:r>
            <w:r>
              <w:rPr>
                <w:rFonts w:cs="B Zar" w:hint="cs"/>
                <w:lang w:bidi="fa-IR"/>
              </w:rPr>
              <w:t>‌</w:t>
            </w:r>
            <w:r>
              <w:rPr>
                <w:rFonts w:cs="B Zar" w:hint="cs"/>
                <w:rtl/>
                <w:lang w:bidi="fa-IR"/>
              </w:rPr>
              <w:t xml:space="preserve"> تبدیل و در سایت بارگذاری شود.</w:t>
            </w:r>
          </w:p>
        </w:tc>
      </w:tr>
      <w:tr w:rsidR="00666B22" w:rsidRPr="00666B22" w14:paraId="3C594969" w14:textId="77777777" w:rsidTr="00FD69E5">
        <w:trPr>
          <w:cantSplit/>
        </w:trPr>
        <w:tc>
          <w:tcPr>
            <w:tcW w:w="656" w:type="pct"/>
          </w:tcPr>
          <w:p w14:paraId="23B244B0" w14:textId="77777777" w:rsidR="00666B22" w:rsidRPr="00FD69E5" w:rsidRDefault="00666B22" w:rsidP="00666B22">
            <w:pPr>
              <w:bidi/>
              <w:rPr>
                <w:rFonts w:cs="B Zar"/>
                <w:b/>
                <w:bCs/>
                <w:rtl/>
              </w:rPr>
            </w:pPr>
            <w:r w:rsidRPr="00FD69E5">
              <w:rPr>
                <w:rFonts w:cs="B Zar" w:hint="cs"/>
                <w:b/>
                <w:bCs/>
                <w:rtl/>
              </w:rPr>
              <w:t>عنوان تمرین</w:t>
            </w:r>
          </w:p>
        </w:tc>
        <w:tc>
          <w:tcPr>
            <w:tcW w:w="4344" w:type="pct"/>
            <w:gridSpan w:val="4"/>
          </w:tcPr>
          <w:p w14:paraId="2D740820" w14:textId="26EB5C27" w:rsidR="00BD2ADF" w:rsidRDefault="00BD2ADF" w:rsidP="00BD2ADF">
            <w:pPr>
              <w:bidi/>
              <w:jc w:val="both"/>
              <w:rPr>
                <w:rFonts w:cs="B Zar"/>
                <w:sz w:val="20"/>
                <w:szCs w:val="20"/>
                <w:rtl/>
                <w:lang w:bidi="fa-IR"/>
              </w:rPr>
            </w:pPr>
            <w:r>
              <w:rPr>
                <w:rFonts w:cs="B Zar" w:hint="cs"/>
                <w:sz w:val="20"/>
                <w:szCs w:val="20"/>
                <w:rtl/>
                <w:lang w:bidi="fa-IR"/>
              </w:rPr>
              <w:t xml:space="preserve">برای یک مدار </w:t>
            </w:r>
            <w:r w:rsidRPr="004A0CAB">
              <w:rPr>
                <w:rFonts w:cs="B Zar" w:hint="cs"/>
                <w:b/>
                <w:bCs/>
                <w:sz w:val="20"/>
                <w:szCs w:val="20"/>
                <w:rtl/>
                <w:lang w:bidi="fa-IR"/>
              </w:rPr>
              <w:t>گیرنده</w:t>
            </w:r>
            <w:r>
              <w:rPr>
                <w:rFonts w:cs="B Zar" w:hint="cs"/>
                <w:sz w:val="20"/>
                <w:szCs w:val="20"/>
                <w:rtl/>
                <w:lang w:bidi="fa-IR"/>
              </w:rPr>
              <w:t xml:space="preserve"> </w:t>
            </w:r>
            <w:r>
              <w:rPr>
                <w:rFonts w:cs="B Zar"/>
                <w:sz w:val="20"/>
                <w:szCs w:val="20"/>
                <w:lang w:bidi="fa-IR"/>
              </w:rPr>
              <w:t>UART</w:t>
            </w:r>
            <w:r>
              <w:rPr>
                <w:rFonts w:cs="B Zar" w:hint="cs"/>
                <w:sz w:val="20"/>
                <w:szCs w:val="20"/>
                <w:rtl/>
                <w:lang w:bidi="fa-IR"/>
              </w:rPr>
              <w:t xml:space="preserve"> ابتدا ماشین حالت رسم نموده و سپس کد </w:t>
            </w:r>
            <w:r w:rsidRPr="004A0CAB">
              <w:rPr>
                <w:rFonts w:cs="B Zar" w:hint="cs"/>
                <w:b/>
                <w:bCs/>
                <w:sz w:val="20"/>
                <w:szCs w:val="20"/>
                <w:rtl/>
                <w:lang w:bidi="fa-IR"/>
              </w:rPr>
              <w:t>رفتاری</w:t>
            </w:r>
            <w:r>
              <w:rPr>
                <w:rFonts w:cs="B Zar" w:hint="cs"/>
                <w:sz w:val="20"/>
                <w:szCs w:val="20"/>
                <w:rtl/>
                <w:lang w:bidi="fa-IR"/>
              </w:rPr>
              <w:t xml:space="preserve"> متناظر آن را به صورت کامل طراحی کنید. در نظر داشته باشید داده‌های ورودی به </w:t>
            </w:r>
            <w:r>
              <w:rPr>
                <w:rFonts w:cs="B Zar"/>
                <w:sz w:val="20"/>
                <w:szCs w:val="20"/>
                <w:lang w:bidi="fa-IR"/>
              </w:rPr>
              <w:t>UART</w:t>
            </w:r>
            <w:r>
              <w:rPr>
                <w:rFonts w:cs="B Zar" w:hint="cs"/>
                <w:sz w:val="20"/>
                <w:szCs w:val="20"/>
                <w:rtl/>
                <w:lang w:bidi="fa-IR"/>
              </w:rPr>
              <w:t xml:space="preserve"> دارای فرمت مطابق شکل زیر هستند. کلاک ورودی به مدار را </w:t>
            </w:r>
            <w:proofErr w:type="spellStart"/>
            <w:r>
              <w:rPr>
                <w:rFonts w:cs="B Zar"/>
                <w:sz w:val="20"/>
                <w:szCs w:val="20"/>
                <w:lang w:bidi="fa-IR"/>
              </w:rPr>
              <w:t>uart_clock</w:t>
            </w:r>
            <w:proofErr w:type="spellEnd"/>
            <w:r>
              <w:rPr>
                <w:rFonts w:cs="B Zar" w:hint="cs"/>
                <w:sz w:val="20"/>
                <w:szCs w:val="20"/>
                <w:rtl/>
                <w:lang w:bidi="fa-IR"/>
              </w:rPr>
              <w:t xml:space="preserve"> در نظر بگیرید و مدار را </w:t>
            </w:r>
            <w:r w:rsidRPr="004A0CAB">
              <w:rPr>
                <w:rFonts w:cs="B Zar" w:hint="cs"/>
                <w:b/>
                <w:bCs/>
                <w:sz w:val="20"/>
                <w:szCs w:val="20"/>
                <w:rtl/>
                <w:lang w:bidi="fa-IR"/>
              </w:rPr>
              <w:t>پارامتری</w:t>
            </w:r>
            <w:r>
              <w:rPr>
                <w:rFonts w:cs="B Zar" w:hint="cs"/>
                <w:sz w:val="20"/>
                <w:szCs w:val="20"/>
                <w:rtl/>
                <w:lang w:bidi="fa-IR"/>
              </w:rPr>
              <w:t xml:space="preserve"> طراحی کنید به نحوی که امکان کار با </w:t>
            </w:r>
            <w:proofErr w:type="spellStart"/>
            <w:r>
              <w:rPr>
                <w:rFonts w:cs="B Zar"/>
                <w:sz w:val="20"/>
                <w:szCs w:val="20"/>
                <w:lang w:bidi="fa-IR"/>
              </w:rPr>
              <w:t>baudrate</w:t>
            </w:r>
            <w:proofErr w:type="spellEnd"/>
            <w:r>
              <w:rPr>
                <w:rFonts w:cs="B Zar" w:hint="cs"/>
                <w:sz w:val="20"/>
                <w:szCs w:val="20"/>
                <w:rtl/>
                <w:lang w:bidi="fa-IR"/>
              </w:rPr>
              <w:t xml:space="preserve"> های مختلف در این گیرنده وجود داشته باشد. همچنین می‌خواهیم از پین ورودی این مدار گیرنده (با نام </w:t>
            </w:r>
            <w:proofErr w:type="spellStart"/>
            <w:r>
              <w:rPr>
                <w:rFonts w:cs="B Zar"/>
                <w:sz w:val="20"/>
                <w:szCs w:val="20"/>
                <w:lang w:bidi="fa-IR"/>
              </w:rPr>
              <w:t>serial_data</w:t>
            </w:r>
            <w:proofErr w:type="spellEnd"/>
            <w:r>
              <w:rPr>
                <w:rFonts w:cs="B Zar" w:hint="cs"/>
                <w:sz w:val="20"/>
                <w:szCs w:val="20"/>
                <w:rtl/>
                <w:lang w:bidi="fa-IR"/>
              </w:rPr>
              <w:t xml:space="preserve">)، برای بخش فرستنده هم استفاده کنیم (یعنی خط ما </w:t>
            </w:r>
            <w:r>
              <w:rPr>
                <w:rFonts w:cs="B Zar"/>
                <w:sz w:val="20"/>
                <w:szCs w:val="20"/>
                <w:lang w:bidi="fa-IR"/>
              </w:rPr>
              <w:t>bidirectional</w:t>
            </w:r>
            <w:r>
              <w:rPr>
                <w:rFonts w:cs="B Zar" w:hint="cs"/>
                <w:sz w:val="20"/>
                <w:szCs w:val="20"/>
                <w:rtl/>
                <w:lang w:bidi="fa-IR"/>
              </w:rPr>
              <w:t xml:space="preserve"> است و در هر لحظه فقط گیرنده یا فرستنده هستیم) و گذرگاه متصل به </w:t>
            </w:r>
            <w:r>
              <w:rPr>
                <w:rFonts w:cs="B Zar"/>
                <w:sz w:val="20"/>
                <w:szCs w:val="20"/>
                <w:lang w:bidi="fa-IR"/>
              </w:rPr>
              <w:t>UART</w:t>
            </w:r>
            <w:r>
              <w:rPr>
                <w:rFonts w:cs="B Zar" w:hint="cs"/>
                <w:sz w:val="20"/>
                <w:szCs w:val="20"/>
                <w:rtl/>
                <w:lang w:bidi="fa-IR"/>
              </w:rPr>
              <w:t xml:space="preserve"> فقط یک سیم باشد؛ بدون نوشتن کد فرستنده، مکانیزمی در کد خود در نظر بگیرید که امکان این اتصال را فراهم کند. مدار بایستی دارای ری‌ست آسنکرون باشد. طراحی به گونه ای باشد که، بیت توازن (پاریتی) را هنگام دریافت بایتها چک کنید و در صورت اشتباه بودن، مدار کار خود را از نو شروع کند.</w:t>
            </w:r>
          </w:p>
          <w:p w14:paraId="57686F57" w14:textId="77777777" w:rsidR="00BD2ADF" w:rsidRDefault="00BD2ADF" w:rsidP="00BD2ADF">
            <w:pPr>
              <w:bidi/>
              <w:rPr>
                <w:rFonts w:cs="B Zar"/>
                <w:sz w:val="20"/>
                <w:szCs w:val="20"/>
                <w:rtl/>
                <w:lang w:bidi="fa-IR"/>
              </w:rPr>
            </w:pPr>
          </w:p>
          <w:p w14:paraId="630B1CB5" w14:textId="5C8453E4" w:rsidR="00194D9E" w:rsidRPr="008F1792" w:rsidRDefault="00BD2ADF" w:rsidP="00BD2ADF">
            <w:pPr>
              <w:bidi/>
              <w:jc w:val="center"/>
              <w:rPr>
                <w:rFonts w:eastAsiaTheme="minorEastAsia" w:cs="B Zar"/>
                <w:rtl/>
                <w:lang w:bidi="fa-IR"/>
              </w:rPr>
            </w:pPr>
            <w:r>
              <w:rPr>
                <w:noProof/>
              </w:rPr>
              <w:drawing>
                <wp:inline distT="0" distB="0" distL="0" distR="0" wp14:anchorId="5B933242" wp14:editId="38FC056A">
                  <wp:extent cx="4047508" cy="103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110" b="33532"/>
                          <a:stretch/>
                        </pic:blipFill>
                        <pic:spPr bwMode="auto">
                          <a:xfrm>
                            <a:off x="0" y="0"/>
                            <a:ext cx="4093940" cy="10469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A3B96C" w14:textId="77777777" w:rsidR="006F61F4" w:rsidRPr="00666B22" w:rsidRDefault="006F61F4" w:rsidP="00666B22">
      <w:pPr>
        <w:bidi/>
        <w:rPr>
          <w:rFonts w:cs="B Zar"/>
        </w:rPr>
      </w:pPr>
    </w:p>
    <w:sectPr w:rsidR="006F61F4" w:rsidRPr="00666B22" w:rsidSect="00666B2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1ED8"/>
    <w:multiLevelType w:val="hybridMultilevel"/>
    <w:tmpl w:val="726C1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C6CB0"/>
    <w:multiLevelType w:val="hybridMultilevel"/>
    <w:tmpl w:val="CF241C18"/>
    <w:lvl w:ilvl="0" w:tplc="6A0C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E1ADA"/>
    <w:multiLevelType w:val="hybridMultilevel"/>
    <w:tmpl w:val="2926DE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50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904666"/>
    <w:multiLevelType w:val="hybridMultilevel"/>
    <w:tmpl w:val="B00A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F08EA"/>
    <w:multiLevelType w:val="hybridMultilevel"/>
    <w:tmpl w:val="73B4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31CF7"/>
    <w:multiLevelType w:val="hybridMultilevel"/>
    <w:tmpl w:val="3190A994"/>
    <w:lvl w:ilvl="0" w:tplc="8AA8CCA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6686"/>
    <w:multiLevelType w:val="hybridMultilevel"/>
    <w:tmpl w:val="79CC27CE"/>
    <w:lvl w:ilvl="0" w:tplc="EF5C4D5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E794E"/>
    <w:multiLevelType w:val="hybridMultilevel"/>
    <w:tmpl w:val="8CFADF5E"/>
    <w:lvl w:ilvl="0" w:tplc="CD4464A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F1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EA6F32"/>
    <w:multiLevelType w:val="hybridMultilevel"/>
    <w:tmpl w:val="8EF6F7CA"/>
    <w:lvl w:ilvl="0" w:tplc="BD82C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77ED9"/>
    <w:multiLevelType w:val="hybridMultilevel"/>
    <w:tmpl w:val="55B2260C"/>
    <w:lvl w:ilvl="0" w:tplc="A2841D1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4"/>
  </w:num>
  <w:num w:numId="5">
    <w:abstractNumId w:val="8"/>
  </w:num>
  <w:num w:numId="6">
    <w:abstractNumId w:val="11"/>
  </w:num>
  <w:num w:numId="7">
    <w:abstractNumId w:val="3"/>
  </w:num>
  <w:num w:numId="8">
    <w:abstractNumId w:val="1"/>
  </w:num>
  <w:num w:numId="9">
    <w:abstractNumId w:val="10"/>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22"/>
    <w:rsid w:val="00043EC7"/>
    <w:rsid w:val="00122829"/>
    <w:rsid w:val="00156384"/>
    <w:rsid w:val="00194D9E"/>
    <w:rsid w:val="001B2DEF"/>
    <w:rsid w:val="001E1C18"/>
    <w:rsid w:val="00303668"/>
    <w:rsid w:val="00331D61"/>
    <w:rsid w:val="003364CB"/>
    <w:rsid w:val="00340E39"/>
    <w:rsid w:val="00393369"/>
    <w:rsid w:val="003F50D4"/>
    <w:rsid w:val="00454AAB"/>
    <w:rsid w:val="00474CF3"/>
    <w:rsid w:val="0048194D"/>
    <w:rsid w:val="004F3049"/>
    <w:rsid w:val="004F68DF"/>
    <w:rsid w:val="00583CB8"/>
    <w:rsid w:val="005C2E92"/>
    <w:rsid w:val="00622D66"/>
    <w:rsid w:val="00630007"/>
    <w:rsid w:val="00666B22"/>
    <w:rsid w:val="006F61F4"/>
    <w:rsid w:val="00780BA7"/>
    <w:rsid w:val="007B402A"/>
    <w:rsid w:val="007F108A"/>
    <w:rsid w:val="008F1792"/>
    <w:rsid w:val="009F66D1"/>
    <w:rsid w:val="00A05C50"/>
    <w:rsid w:val="00A20060"/>
    <w:rsid w:val="00A566D1"/>
    <w:rsid w:val="00AC6B24"/>
    <w:rsid w:val="00B037A2"/>
    <w:rsid w:val="00B0442F"/>
    <w:rsid w:val="00B101D9"/>
    <w:rsid w:val="00B42702"/>
    <w:rsid w:val="00B45628"/>
    <w:rsid w:val="00BA6970"/>
    <w:rsid w:val="00BD2ADF"/>
    <w:rsid w:val="00C47246"/>
    <w:rsid w:val="00C65D27"/>
    <w:rsid w:val="00C73814"/>
    <w:rsid w:val="00C818DD"/>
    <w:rsid w:val="00CB4CA1"/>
    <w:rsid w:val="00CC376B"/>
    <w:rsid w:val="00CF7BE9"/>
    <w:rsid w:val="00D0219F"/>
    <w:rsid w:val="00D05B40"/>
    <w:rsid w:val="00E01EB8"/>
    <w:rsid w:val="00E53731"/>
    <w:rsid w:val="00F16C07"/>
    <w:rsid w:val="00F172C8"/>
    <w:rsid w:val="00F2102E"/>
    <w:rsid w:val="00FC08D6"/>
    <w:rsid w:val="00FD2252"/>
    <w:rsid w:val="00FD6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8BBB"/>
  <w15:chartTrackingRefBased/>
  <w15:docId w15:val="{6B69D755-17C9-401B-8013-6C4C3ACE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B22"/>
    <w:pPr>
      <w:ind w:left="720"/>
      <w:contextualSpacing/>
    </w:pPr>
  </w:style>
  <w:style w:type="character" w:styleId="PlaceholderText">
    <w:name w:val="Placeholder Text"/>
    <w:basedOn w:val="DefaultParagraphFont"/>
    <w:uiPriority w:val="99"/>
    <w:semiHidden/>
    <w:rsid w:val="00C65D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04B66A-FAB0-425F-954B-AF535861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baharvand</dc:creator>
  <cp:keywords/>
  <dc:description/>
  <cp:lastModifiedBy>Windows User</cp:lastModifiedBy>
  <cp:revision>2</cp:revision>
  <dcterms:created xsi:type="dcterms:W3CDTF">2021-05-22T04:18:00Z</dcterms:created>
  <dcterms:modified xsi:type="dcterms:W3CDTF">2021-05-22T04:18:00Z</dcterms:modified>
</cp:coreProperties>
</file>