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9C2CE" w14:textId="77777777" w:rsidR="0005630F" w:rsidRPr="0005630F" w:rsidRDefault="0005630F" w:rsidP="00A3608A">
      <w:pPr>
        <w:pStyle w:val="Heading1"/>
        <w:rPr>
          <w:lang w:val="en-PK"/>
        </w:rPr>
      </w:pPr>
      <w:r w:rsidRPr="0005630F">
        <w:rPr>
          <w:lang w:val="en-PK"/>
        </w:rPr>
        <w:t>An in-depth guide to support vector machines (SVM)</w:t>
      </w:r>
    </w:p>
    <w:p w14:paraId="7C2E184D" w14:textId="77777777" w:rsidR="00F236AC" w:rsidRPr="00F236AC" w:rsidRDefault="00000000" w:rsidP="00F236AC">
      <w:r>
        <w:pict w14:anchorId="52C11D7C">
          <v:rect id="_x0000_i1025" style="width:0;height:0" o:hrstd="t" o:hrnoshade="t" o:hr="t" fillcolor="#ececec" stroked="f"/>
        </w:pict>
      </w:r>
    </w:p>
    <w:p w14:paraId="0F6744BA" w14:textId="77777777" w:rsidR="00F236AC" w:rsidRPr="00F236AC" w:rsidRDefault="00F236AC" w:rsidP="00F236AC">
      <w:pPr>
        <w:rPr>
          <w:b/>
          <w:bCs/>
        </w:rPr>
      </w:pPr>
      <w:r w:rsidRPr="00F236AC">
        <w:rPr>
          <w:b/>
          <w:bCs/>
        </w:rPr>
        <w:t>Introduction to Support Vector Machines (SVM)</w:t>
      </w:r>
    </w:p>
    <w:p w14:paraId="5904FF6F" w14:textId="662E0D6B" w:rsidR="00BF0A0F" w:rsidRPr="00BF0A0F" w:rsidRDefault="00401085" w:rsidP="00BF0A0F">
      <w:pPr>
        <w:rPr>
          <w:lang w:val="en-PK"/>
        </w:rPr>
      </w:pPr>
      <w:r w:rsidRPr="00401085">
        <w:t xml:space="preserve">One kind of supervised learning technique that is commonly used for classification and regression problems is Support Vector Machines (SVM). SVM stands out for its ability to handle datasets that are linearly and non-linearly separable </w:t>
      </w:r>
      <w:r w:rsidR="00DF0635" w:rsidRPr="00401085">
        <w:t>using</w:t>
      </w:r>
      <w:r w:rsidRPr="00401085">
        <w:t xml:space="preserve"> specialised functions called kernels. </w:t>
      </w:r>
      <w:proofErr w:type="spellStart"/>
      <w:r w:rsidR="00BF0A0F" w:rsidRPr="00BF0A0F">
        <w:rPr>
          <w:lang w:val="en-PK"/>
        </w:rPr>
        <w:t>SVM's</w:t>
      </w:r>
      <w:proofErr w:type="spellEnd"/>
      <w:r w:rsidR="00BF0A0F" w:rsidRPr="00BF0A0F">
        <w:rPr>
          <w:lang w:val="en-PK"/>
        </w:rPr>
        <w:t xml:space="preserve"> primary objective is to identify the best hyperplane that divides classes by the largest margin. This margin is computed as the distance between the hyperplane and the nearest data points, or support vectors</w:t>
      </w:r>
      <w:r w:rsidR="00014A3C">
        <w:rPr>
          <w:lang w:val="en-PK"/>
        </w:rPr>
        <w:t xml:space="preserve"> </w:t>
      </w:r>
      <w:r w:rsidR="00014A3C" w:rsidRPr="00014A3C">
        <w:rPr>
          <w:b/>
          <w:bCs/>
          <w:i/>
          <w:iCs/>
        </w:rPr>
        <w:t xml:space="preserve">(Cortes &amp; </w:t>
      </w:r>
      <w:proofErr w:type="spellStart"/>
      <w:r w:rsidR="00014A3C" w:rsidRPr="00014A3C">
        <w:rPr>
          <w:b/>
          <w:bCs/>
          <w:i/>
          <w:iCs/>
        </w:rPr>
        <w:t>Vapnik</w:t>
      </w:r>
      <w:proofErr w:type="spellEnd"/>
      <w:r w:rsidR="00014A3C" w:rsidRPr="00014A3C">
        <w:rPr>
          <w:b/>
          <w:bCs/>
          <w:i/>
          <w:iCs/>
        </w:rPr>
        <w:t>, 1995</w:t>
      </w:r>
      <w:r w:rsidR="00014A3C" w:rsidRPr="00014A3C">
        <w:t>)</w:t>
      </w:r>
      <w:r w:rsidR="00BF0A0F" w:rsidRPr="00BF0A0F">
        <w:rPr>
          <w:lang w:val="en-PK"/>
        </w:rPr>
        <w:t>.</w:t>
      </w:r>
    </w:p>
    <w:p w14:paraId="0FB2AB5D" w14:textId="2FC83CC3" w:rsidR="00F236AC" w:rsidRPr="00F236AC" w:rsidRDefault="00F236AC" w:rsidP="00F236AC">
      <w:pPr>
        <w:rPr>
          <w:b/>
          <w:bCs/>
        </w:rPr>
      </w:pPr>
      <w:r w:rsidRPr="00F236AC">
        <w:rPr>
          <w:b/>
          <w:bCs/>
        </w:rPr>
        <w:t>Why Use SVM?</w:t>
      </w:r>
    </w:p>
    <w:p w14:paraId="5464BF43" w14:textId="77777777" w:rsidR="00F236AC" w:rsidRPr="00F236AC" w:rsidRDefault="00F236AC" w:rsidP="00F236AC">
      <w:r w:rsidRPr="00F236AC">
        <w:t>SVM is a popular choice for several reasons:</w:t>
      </w:r>
    </w:p>
    <w:p w14:paraId="380A5B2F" w14:textId="61E105D1" w:rsidR="00F236AC" w:rsidRPr="00F71A4F" w:rsidRDefault="00F236AC" w:rsidP="00F71A4F">
      <w:pPr>
        <w:numPr>
          <w:ilvl w:val="0"/>
          <w:numId w:val="34"/>
        </w:numPr>
        <w:rPr>
          <w:lang w:val="en-PK"/>
        </w:rPr>
      </w:pPr>
      <w:r w:rsidRPr="00F236AC">
        <w:rPr>
          <w:b/>
          <w:bCs/>
        </w:rPr>
        <w:t>Effective in High Dimensions:</w:t>
      </w:r>
      <w:r w:rsidRPr="00F236AC">
        <w:t xml:space="preserve">  </w:t>
      </w:r>
      <w:r w:rsidR="00F71A4F" w:rsidRPr="00F71A4F">
        <w:rPr>
          <w:lang w:val="en-PK"/>
        </w:rPr>
        <w:t>When there are a lot of features compared to samples, SVM works well.</w:t>
      </w:r>
      <w:r w:rsidR="00F71A4F">
        <w:rPr>
          <w:lang w:val="en-PK"/>
        </w:rPr>
        <w:t xml:space="preserve"> </w:t>
      </w:r>
      <w:r w:rsidRPr="00F236AC">
        <w:t xml:space="preserve">This makes it especially useful </w:t>
      </w:r>
      <w:r w:rsidR="00F71A4F">
        <w:t>in</w:t>
      </w:r>
      <w:r w:rsidRPr="00F236AC">
        <w:t xml:space="preserve"> text classification, image recognition, and bioinformatics tasks where data often has a high dimensionality</w:t>
      </w:r>
      <w:r w:rsidR="00791EB6">
        <w:t xml:space="preserve"> </w:t>
      </w:r>
      <w:r w:rsidR="00791EB6" w:rsidRPr="00791EB6">
        <w:rPr>
          <w:b/>
          <w:bCs/>
          <w:i/>
          <w:iCs/>
        </w:rPr>
        <w:t>(</w:t>
      </w:r>
      <w:proofErr w:type="spellStart"/>
      <w:r w:rsidR="00791EB6" w:rsidRPr="00791EB6">
        <w:rPr>
          <w:b/>
          <w:bCs/>
          <w:i/>
          <w:iCs/>
        </w:rPr>
        <w:t>Schölkopf</w:t>
      </w:r>
      <w:proofErr w:type="spellEnd"/>
      <w:r w:rsidR="00791EB6" w:rsidRPr="00791EB6">
        <w:rPr>
          <w:b/>
          <w:bCs/>
          <w:i/>
          <w:iCs/>
        </w:rPr>
        <w:t xml:space="preserve"> &amp; Smola, 2002)</w:t>
      </w:r>
      <w:r w:rsidRPr="00791EB6">
        <w:rPr>
          <w:b/>
          <w:bCs/>
          <w:i/>
          <w:iCs/>
        </w:rPr>
        <w:t>.</w:t>
      </w:r>
    </w:p>
    <w:p w14:paraId="0058FEDB" w14:textId="0841C67C" w:rsidR="00F236AC" w:rsidRPr="00BD684A" w:rsidRDefault="00F236AC" w:rsidP="00BD684A">
      <w:pPr>
        <w:numPr>
          <w:ilvl w:val="0"/>
          <w:numId w:val="34"/>
        </w:numPr>
        <w:rPr>
          <w:lang w:val="en-PK"/>
        </w:rPr>
      </w:pPr>
      <w:r w:rsidRPr="00F236AC">
        <w:rPr>
          <w:b/>
          <w:bCs/>
        </w:rPr>
        <w:t>Versatile Kernels:</w:t>
      </w:r>
      <w:r w:rsidRPr="00F236AC">
        <w:t> SVM can effectively</w:t>
      </w:r>
      <w:r w:rsidR="00B052F7" w:rsidRPr="00B052F7">
        <w:rPr>
          <w:rFonts w:ascii="Times New Roman" w:eastAsia="Times New Roman" w:hAnsi="Times New Roman" w:cs="Times New Roman"/>
          <w:kern w:val="0"/>
          <w:lang w:eastAsia="en-PK"/>
          <w14:ligatures w14:val="none"/>
        </w:rPr>
        <w:t xml:space="preserve"> </w:t>
      </w:r>
      <w:r w:rsidR="00B052F7" w:rsidRPr="00B052F7">
        <w:t>use kernel functions to handle non-linearly separable data by converting</w:t>
      </w:r>
      <w:r w:rsidR="00BD684A" w:rsidRPr="00BD684A">
        <w:rPr>
          <w:rFonts w:ascii="Times New Roman" w:eastAsia="Times New Roman" w:hAnsi="Times New Roman" w:cs="Times New Roman"/>
          <w:kern w:val="0"/>
          <w:lang w:val="en-PK" w:eastAsia="en-PK"/>
          <w14:ligatures w14:val="none"/>
        </w:rPr>
        <w:t xml:space="preserve"> </w:t>
      </w:r>
      <w:r w:rsidR="00BD684A" w:rsidRPr="00BD684A">
        <w:rPr>
          <w:lang w:val="en-PK"/>
        </w:rPr>
        <w:t>it into a space with more dimensions</w:t>
      </w:r>
      <w:r w:rsidRPr="00F236AC">
        <w:t>. This adaptability allows it to solve a wide range of problems</w:t>
      </w:r>
      <w:r w:rsidR="00233503">
        <w:t xml:space="preserve"> </w:t>
      </w:r>
      <w:r w:rsidR="00233503" w:rsidRPr="00233503">
        <w:rPr>
          <w:b/>
          <w:bCs/>
          <w:i/>
          <w:iCs/>
        </w:rPr>
        <w:t>(Boser et al., 1992)</w:t>
      </w:r>
      <w:r w:rsidRPr="00233503">
        <w:rPr>
          <w:b/>
          <w:bCs/>
          <w:i/>
          <w:iCs/>
        </w:rPr>
        <w:t>.</w:t>
      </w:r>
    </w:p>
    <w:p w14:paraId="7135D6CC" w14:textId="614DB14C" w:rsidR="00F236AC" w:rsidRPr="002E5EED" w:rsidRDefault="00F236AC" w:rsidP="002E5EED">
      <w:pPr>
        <w:numPr>
          <w:ilvl w:val="0"/>
          <w:numId w:val="34"/>
        </w:numPr>
      </w:pPr>
      <w:r w:rsidRPr="00F236AC">
        <w:rPr>
          <w:b/>
          <w:bCs/>
        </w:rPr>
        <w:t>Robustness:</w:t>
      </w:r>
      <w:r w:rsidRPr="00F236AC">
        <w:t xml:space="preserve">  </w:t>
      </w:r>
      <w:r w:rsidR="002E5EED" w:rsidRPr="002E5EED">
        <w:t>In SVM, only a subset of training data known as support vectors affects the decision boundary. The model's resilience to noise and outliers is guaranteed by these support vectors</w:t>
      </w:r>
      <w:r w:rsidR="00C75305">
        <w:t xml:space="preserve"> </w:t>
      </w:r>
      <w:r w:rsidR="00C75305" w:rsidRPr="00C75305">
        <w:rPr>
          <w:b/>
          <w:bCs/>
          <w:i/>
          <w:iCs/>
        </w:rPr>
        <w:t xml:space="preserve">(Cortes &amp; </w:t>
      </w:r>
      <w:proofErr w:type="spellStart"/>
      <w:r w:rsidR="00C75305" w:rsidRPr="00C75305">
        <w:rPr>
          <w:b/>
          <w:bCs/>
          <w:i/>
          <w:iCs/>
        </w:rPr>
        <w:t>Vapnik</w:t>
      </w:r>
      <w:proofErr w:type="spellEnd"/>
      <w:r w:rsidR="00C75305" w:rsidRPr="00C75305">
        <w:rPr>
          <w:b/>
          <w:bCs/>
          <w:i/>
          <w:iCs/>
        </w:rPr>
        <w:t>, 1995)</w:t>
      </w:r>
      <w:r w:rsidR="002E5EED" w:rsidRPr="00C75305">
        <w:rPr>
          <w:b/>
          <w:bCs/>
          <w:i/>
          <w:iCs/>
        </w:rPr>
        <w:t>.</w:t>
      </w:r>
    </w:p>
    <w:p w14:paraId="397E35A4" w14:textId="5101E5BE" w:rsidR="00F236AC" w:rsidRPr="00F236AC" w:rsidRDefault="00F236AC" w:rsidP="00F236AC">
      <w:pPr>
        <w:numPr>
          <w:ilvl w:val="0"/>
          <w:numId w:val="34"/>
        </w:numPr>
      </w:pPr>
      <w:r w:rsidRPr="00F236AC">
        <w:rPr>
          <w:b/>
          <w:bCs/>
        </w:rPr>
        <w:t>Clear Mathematical Foundation:</w:t>
      </w:r>
      <w:r w:rsidRPr="00F236AC">
        <w:t> SVM is grounded in optimization theory, ensuring that the solution obtained is mathematically sound and globally optimal (at least for the linear case)</w:t>
      </w:r>
      <w:r w:rsidR="006A602D">
        <w:t xml:space="preserve"> </w:t>
      </w:r>
      <w:r w:rsidR="006A602D" w:rsidRPr="006A602D">
        <w:rPr>
          <w:b/>
          <w:bCs/>
          <w:i/>
          <w:iCs/>
        </w:rPr>
        <w:t>(</w:t>
      </w:r>
      <w:proofErr w:type="spellStart"/>
      <w:r w:rsidR="006A602D" w:rsidRPr="006A602D">
        <w:rPr>
          <w:b/>
          <w:bCs/>
          <w:i/>
          <w:iCs/>
        </w:rPr>
        <w:t>Vapnik</w:t>
      </w:r>
      <w:proofErr w:type="spellEnd"/>
      <w:r w:rsidR="006A602D" w:rsidRPr="006A602D">
        <w:rPr>
          <w:b/>
          <w:bCs/>
          <w:i/>
          <w:iCs/>
        </w:rPr>
        <w:t>, 1998)</w:t>
      </w:r>
      <w:r w:rsidRPr="00F236AC">
        <w:t>.</w:t>
      </w:r>
    </w:p>
    <w:p w14:paraId="39DC9B3C" w14:textId="77777777" w:rsidR="00F236AC" w:rsidRPr="00F236AC" w:rsidRDefault="00F236AC" w:rsidP="00F236AC">
      <w:pPr>
        <w:rPr>
          <w:b/>
          <w:bCs/>
        </w:rPr>
      </w:pPr>
      <w:r w:rsidRPr="00F236AC">
        <w:rPr>
          <w:b/>
          <w:bCs/>
        </w:rPr>
        <w:t>Applications of SVM:</w:t>
      </w:r>
    </w:p>
    <w:p w14:paraId="5F3C31A6" w14:textId="58E976C8" w:rsidR="00F236AC" w:rsidRPr="00F236AC" w:rsidRDefault="00F236AC" w:rsidP="00F236AC">
      <w:pPr>
        <w:numPr>
          <w:ilvl w:val="0"/>
          <w:numId w:val="35"/>
        </w:numPr>
      </w:pPr>
      <w:r w:rsidRPr="00F236AC">
        <w:rPr>
          <w:b/>
          <w:bCs/>
        </w:rPr>
        <w:t>Text Classification:</w:t>
      </w:r>
      <w:r w:rsidRPr="00F236AC">
        <w:t> SVM is commonly used for spam email detection, sentiment analysis, and document categorization</w:t>
      </w:r>
      <w:r w:rsidR="008E23F1">
        <w:t xml:space="preserve"> </w:t>
      </w:r>
      <w:r w:rsidR="008E23F1" w:rsidRPr="008E23F1">
        <w:rPr>
          <w:b/>
          <w:bCs/>
          <w:i/>
          <w:iCs/>
        </w:rPr>
        <w:t>(Hastie et al., 2009)</w:t>
      </w:r>
      <w:r w:rsidRPr="00F236AC">
        <w:t>.</w:t>
      </w:r>
    </w:p>
    <w:p w14:paraId="234999E1" w14:textId="31C069CE" w:rsidR="00F236AC" w:rsidRPr="00F236AC" w:rsidRDefault="00F236AC" w:rsidP="00F236AC">
      <w:pPr>
        <w:numPr>
          <w:ilvl w:val="0"/>
          <w:numId w:val="35"/>
        </w:numPr>
      </w:pPr>
      <w:r w:rsidRPr="00F236AC">
        <w:rPr>
          <w:b/>
          <w:bCs/>
        </w:rPr>
        <w:t>Image Classification:</w:t>
      </w:r>
      <w:r w:rsidRPr="00F236AC">
        <w:t> In computer vision, SVM is employed for tasks like face detection and handwritten digit recognition</w:t>
      </w:r>
      <w:r w:rsidR="005132DD">
        <w:t xml:space="preserve"> </w:t>
      </w:r>
      <w:r w:rsidR="005132DD" w:rsidRPr="005132DD">
        <w:rPr>
          <w:b/>
          <w:bCs/>
          <w:i/>
          <w:iCs/>
        </w:rPr>
        <w:t>(</w:t>
      </w:r>
      <w:proofErr w:type="spellStart"/>
      <w:r w:rsidR="005132DD" w:rsidRPr="005132DD">
        <w:rPr>
          <w:b/>
          <w:bCs/>
          <w:i/>
          <w:iCs/>
        </w:rPr>
        <w:t>Schölkopf</w:t>
      </w:r>
      <w:proofErr w:type="spellEnd"/>
      <w:r w:rsidR="005132DD" w:rsidRPr="005132DD">
        <w:rPr>
          <w:b/>
          <w:bCs/>
          <w:i/>
          <w:iCs/>
        </w:rPr>
        <w:t xml:space="preserve"> &amp; Smola, 2002)</w:t>
      </w:r>
      <w:r w:rsidR="005132DD" w:rsidRPr="005132DD">
        <w:t>.</w:t>
      </w:r>
    </w:p>
    <w:p w14:paraId="59A107C8" w14:textId="1B86F68A" w:rsidR="00F236AC" w:rsidRPr="00F236AC" w:rsidRDefault="00F236AC" w:rsidP="00F236AC">
      <w:pPr>
        <w:numPr>
          <w:ilvl w:val="0"/>
          <w:numId w:val="35"/>
        </w:numPr>
      </w:pPr>
      <w:r w:rsidRPr="00F236AC">
        <w:rPr>
          <w:b/>
          <w:bCs/>
        </w:rPr>
        <w:t>Bioinformatics:</w:t>
      </w:r>
      <w:r w:rsidRPr="00F236AC">
        <w:t xml:space="preserve"> SVM helps classify proteins, predict diseases, and </w:t>
      </w:r>
      <w:proofErr w:type="spellStart"/>
      <w:r w:rsidRPr="00F236AC">
        <w:t>analyze</w:t>
      </w:r>
      <w:proofErr w:type="spellEnd"/>
      <w:r w:rsidRPr="00F236AC">
        <w:t xml:space="preserve"> gene expression data</w:t>
      </w:r>
      <w:r w:rsidR="004828C3">
        <w:t xml:space="preserve"> </w:t>
      </w:r>
      <w:r w:rsidR="004828C3" w:rsidRPr="004828C3">
        <w:rPr>
          <w:b/>
          <w:bCs/>
          <w:i/>
          <w:iCs/>
        </w:rPr>
        <w:t>(Platt, 1999)</w:t>
      </w:r>
      <w:r w:rsidRPr="004828C3">
        <w:rPr>
          <w:b/>
          <w:bCs/>
          <w:i/>
          <w:iCs/>
        </w:rPr>
        <w:t>.</w:t>
      </w:r>
    </w:p>
    <w:p w14:paraId="11B46298" w14:textId="77777777" w:rsidR="00F236AC" w:rsidRPr="00F236AC" w:rsidRDefault="00000000" w:rsidP="00F236AC">
      <w:r>
        <w:pict w14:anchorId="5594FE8E">
          <v:rect id="_x0000_i1026" style="width:0;height:0" o:hrstd="t" o:hrnoshade="t" o:hr="t" fillcolor="#ececec" stroked="f"/>
        </w:pict>
      </w:r>
    </w:p>
    <w:p w14:paraId="50371A04" w14:textId="77777777" w:rsidR="00F236AC" w:rsidRPr="00F236AC" w:rsidRDefault="00F236AC" w:rsidP="00F236AC">
      <w:pPr>
        <w:rPr>
          <w:b/>
          <w:bCs/>
        </w:rPr>
      </w:pPr>
      <w:r w:rsidRPr="00F236AC">
        <w:rPr>
          <w:b/>
          <w:bCs/>
        </w:rPr>
        <w:lastRenderedPageBreak/>
        <w:t>The Role of Kernels in SVM</w:t>
      </w:r>
    </w:p>
    <w:p w14:paraId="6CEDD927" w14:textId="49A95FD9" w:rsidR="00F236AC" w:rsidRPr="00D17558" w:rsidRDefault="00F236AC" w:rsidP="00F236AC">
      <w:pPr>
        <w:rPr>
          <w:lang w:val="en-PK"/>
        </w:rPr>
      </w:pPr>
      <w:r w:rsidRPr="00F236AC">
        <w:t xml:space="preserve">Kernels are the core of </w:t>
      </w:r>
      <w:proofErr w:type="spellStart"/>
      <w:r w:rsidRPr="00F236AC">
        <w:t>SVM's</w:t>
      </w:r>
      <w:proofErr w:type="spellEnd"/>
      <w:r w:rsidRPr="00F236AC">
        <w:t xml:space="preserve"> versatility. A kernel function transforms</w:t>
      </w:r>
      <w:r w:rsidR="00D17558" w:rsidRPr="00D17558">
        <w:rPr>
          <w:rFonts w:ascii="Times New Roman" w:eastAsia="Times New Roman" w:hAnsi="Times New Roman" w:cs="Times New Roman"/>
          <w:kern w:val="0"/>
          <w:lang w:val="en-PK" w:eastAsia="en-PK"/>
          <w14:ligatures w14:val="none"/>
        </w:rPr>
        <w:t xml:space="preserve"> </w:t>
      </w:r>
      <w:r w:rsidR="00D17558" w:rsidRPr="00D17558">
        <w:rPr>
          <w:lang w:val="en-PK"/>
        </w:rPr>
        <w:t>input data into a space with greater dimensions where each class can be efficiently split by a linear hyperplane</w:t>
      </w:r>
      <w:r w:rsidR="00AB30CC">
        <w:rPr>
          <w:lang w:val="en-PK"/>
        </w:rPr>
        <w:t xml:space="preserve"> </w:t>
      </w:r>
      <w:r w:rsidR="00AB30CC" w:rsidRPr="00AB30CC">
        <w:rPr>
          <w:b/>
          <w:bCs/>
          <w:i/>
          <w:iCs/>
        </w:rPr>
        <w:t>(</w:t>
      </w:r>
      <w:proofErr w:type="spellStart"/>
      <w:r w:rsidR="00AB30CC" w:rsidRPr="00AB30CC">
        <w:rPr>
          <w:b/>
          <w:bCs/>
          <w:i/>
          <w:iCs/>
        </w:rPr>
        <w:t>Schölkopf</w:t>
      </w:r>
      <w:proofErr w:type="spellEnd"/>
      <w:r w:rsidR="00AB30CC" w:rsidRPr="00AB30CC">
        <w:rPr>
          <w:b/>
          <w:bCs/>
          <w:i/>
          <w:iCs/>
        </w:rPr>
        <w:t xml:space="preserve"> &amp; Smola, 2002</w:t>
      </w:r>
      <w:r w:rsidR="00AB30CC" w:rsidRPr="00AB30CC">
        <w:rPr>
          <w:b/>
          <w:bCs/>
          <w:i/>
          <w:iCs/>
        </w:rPr>
        <w:t>)</w:t>
      </w:r>
      <w:r w:rsidRPr="00F236AC">
        <w:t xml:space="preserve">. </w:t>
      </w:r>
      <w:r w:rsidR="00D17558">
        <w:t>The k</w:t>
      </w:r>
      <w:r w:rsidRPr="00F236AC">
        <w:t>ernels allow SVM to tackle non-linear classification problems efficiently.</w:t>
      </w:r>
    </w:p>
    <w:p w14:paraId="7BB094DE" w14:textId="17FF8518" w:rsidR="00F236AC" w:rsidRPr="00F236AC" w:rsidRDefault="00F236AC" w:rsidP="00F236AC">
      <w:pPr>
        <w:rPr>
          <w:b/>
          <w:bCs/>
        </w:rPr>
      </w:pPr>
      <w:r w:rsidRPr="00F236AC">
        <w:rPr>
          <w:b/>
          <w:bCs/>
        </w:rPr>
        <w:t>Understanding Kernels</w:t>
      </w:r>
    </w:p>
    <w:p w14:paraId="147E9546" w14:textId="2F34D053" w:rsidR="002F42BA" w:rsidRPr="002F42BA" w:rsidRDefault="002F42BA" w:rsidP="002F42BA">
      <w:r w:rsidRPr="002F42BA">
        <w:t>In a higher-dimensional space, a kernel calculates the dot product between two points without figuring out the transformation directly. This procedure, referred to as the kernel technique, drastically lowers the processing cost</w:t>
      </w:r>
      <w:r w:rsidR="00FC4326">
        <w:t xml:space="preserve"> </w:t>
      </w:r>
      <w:r w:rsidR="00FC4326" w:rsidRPr="00FC4326">
        <w:rPr>
          <w:b/>
          <w:bCs/>
          <w:i/>
          <w:iCs/>
        </w:rPr>
        <w:t>(Boser et al., 1992)</w:t>
      </w:r>
      <w:r w:rsidRPr="00FC4326">
        <w:rPr>
          <w:b/>
          <w:bCs/>
          <w:i/>
          <w:iCs/>
        </w:rPr>
        <w:t>.</w:t>
      </w:r>
    </w:p>
    <w:p w14:paraId="3C7B8D4B" w14:textId="77777777" w:rsidR="00F236AC" w:rsidRPr="00F236AC" w:rsidRDefault="00F236AC" w:rsidP="00F236AC">
      <w:pPr>
        <w:rPr>
          <w:b/>
          <w:bCs/>
        </w:rPr>
      </w:pPr>
      <w:r w:rsidRPr="00F236AC">
        <w:rPr>
          <w:b/>
          <w:bCs/>
        </w:rPr>
        <w:t>Types of Kernels:</w:t>
      </w:r>
    </w:p>
    <w:p w14:paraId="6AE84405" w14:textId="77777777" w:rsidR="00F236AC" w:rsidRPr="00F236AC" w:rsidRDefault="00F236AC" w:rsidP="00F236AC">
      <w:pPr>
        <w:numPr>
          <w:ilvl w:val="0"/>
          <w:numId w:val="36"/>
        </w:numPr>
      </w:pPr>
      <w:r w:rsidRPr="00F236AC">
        <w:rPr>
          <w:b/>
          <w:bCs/>
        </w:rPr>
        <w:t>Linear Kernel:</w:t>
      </w:r>
    </w:p>
    <w:p w14:paraId="6B86627C" w14:textId="77777777" w:rsidR="00F236AC" w:rsidRPr="00F236AC" w:rsidRDefault="00F236AC" w:rsidP="00F236AC">
      <w:pPr>
        <w:numPr>
          <w:ilvl w:val="1"/>
          <w:numId w:val="36"/>
        </w:numPr>
      </w:pPr>
      <w:r w:rsidRPr="00F236AC">
        <w:rPr>
          <w:b/>
          <w:bCs/>
        </w:rPr>
        <w:t>Equation:</w:t>
      </w:r>
      <w:r w:rsidRPr="00F236AC">
        <w:t> K(</w:t>
      </w:r>
      <w:proofErr w:type="spellStart"/>
      <w:proofErr w:type="gramStart"/>
      <w:r w:rsidRPr="00F236AC">
        <w:t>x,y</w:t>
      </w:r>
      <w:proofErr w:type="spellEnd"/>
      <w:proofErr w:type="gramEnd"/>
      <w:r w:rsidRPr="00F236AC">
        <w:t>)=</w:t>
      </w:r>
      <w:proofErr w:type="spellStart"/>
      <w:r w:rsidRPr="00F236AC">
        <w:t>xTy</w:t>
      </w:r>
      <w:r w:rsidRPr="00F236AC">
        <w:rPr>
          <w:i/>
          <w:iCs/>
        </w:rPr>
        <w:t>K</w:t>
      </w:r>
      <w:proofErr w:type="spellEnd"/>
      <w:r w:rsidRPr="00F236AC">
        <w:t>(</w:t>
      </w:r>
      <w:proofErr w:type="spellStart"/>
      <w:r w:rsidRPr="00F236AC">
        <w:rPr>
          <w:i/>
          <w:iCs/>
        </w:rPr>
        <w:t>x</w:t>
      </w:r>
      <w:r w:rsidRPr="00F236AC">
        <w:t>,</w:t>
      </w:r>
      <w:r w:rsidRPr="00F236AC">
        <w:rPr>
          <w:i/>
          <w:iCs/>
        </w:rPr>
        <w:t>y</w:t>
      </w:r>
      <w:proofErr w:type="spellEnd"/>
      <w:r w:rsidRPr="00F236AC">
        <w:t>)=</w:t>
      </w:r>
      <w:proofErr w:type="spellStart"/>
      <w:r w:rsidRPr="00F236AC">
        <w:rPr>
          <w:i/>
          <w:iCs/>
        </w:rPr>
        <w:t>xTy</w:t>
      </w:r>
      <w:proofErr w:type="spellEnd"/>
    </w:p>
    <w:p w14:paraId="1D7D13D4" w14:textId="77777777" w:rsidR="00F236AC" w:rsidRPr="00F236AC" w:rsidRDefault="00F236AC" w:rsidP="00F236AC">
      <w:pPr>
        <w:numPr>
          <w:ilvl w:val="1"/>
          <w:numId w:val="36"/>
        </w:numPr>
      </w:pPr>
      <w:r w:rsidRPr="00F236AC">
        <w:t>Directly maps the data into the original feature space.</w:t>
      </w:r>
    </w:p>
    <w:p w14:paraId="626E6B54" w14:textId="68CE16B6" w:rsidR="00F236AC" w:rsidRPr="00C10E7B" w:rsidRDefault="00C10E7B" w:rsidP="00C10E7B">
      <w:pPr>
        <w:numPr>
          <w:ilvl w:val="1"/>
          <w:numId w:val="36"/>
        </w:numPr>
        <w:rPr>
          <w:lang w:val="en-PK"/>
        </w:rPr>
      </w:pPr>
      <w:r w:rsidRPr="00C10E7B">
        <w:rPr>
          <w:lang w:val="en-PK"/>
        </w:rPr>
        <w:t>Fits data that is linearly separable.</w:t>
      </w:r>
    </w:p>
    <w:p w14:paraId="41186203" w14:textId="1F1C34E0" w:rsidR="00F236AC" w:rsidRPr="00F236AC" w:rsidRDefault="00F236AC" w:rsidP="00F236AC">
      <w:pPr>
        <w:numPr>
          <w:ilvl w:val="1"/>
          <w:numId w:val="36"/>
        </w:numPr>
      </w:pPr>
      <w:r w:rsidRPr="00F236AC">
        <w:t>Example: Classifying emails as spam or not based on word frequency</w:t>
      </w:r>
      <w:r w:rsidR="00042AD9">
        <w:t xml:space="preserve"> </w:t>
      </w:r>
      <w:r w:rsidR="00042AD9" w:rsidRPr="00042AD9">
        <w:rPr>
          <w:b/>
          <w:bCs/>
          <w:i/>
          <w:iCs/>
        </w:rPr>
        <w:t>(Hastie et al., 2009)</w:t>
      </w:r>
      <w:r w:rsidRPr="00042AD9">
        <w:rPr>
          <w:b/>
          <w:bCs/>
          <w:i/>
          <w:iCs/>
        </w:rPr>
        <w:t>.</w:t>
      </w:r>
    </w:p>
    <w:p w14:paraId="5F74E787" w14:textId="77777777" w:rsidR="00F236AC" w:rsidRPr="00F236AC" w:rsidRDefault="00F236AC" w:rsidP="00F236AC">
      <w:pPr>
        <w:numPr>
          <w:ilvl w:val="0"/>
          <w:numId w:val="36"/>
        </w:numPr>
      </w:pPr>
      <w:r w:rsidRPr="00F236AC">
        <w:rPr>
          <w:b/>
          <w:bCs/>
        </w:rPr>
        <w:t>Polynomial Kernel:</w:t>
      </w:r>
    </w:p>
    <w:p w14:paraId="22E3091A" w14:textId="77777777" w:rsidR="00F236AC" w:rsidRPr="00F236AC" w:rsidRDefault="00F236AC" w:rsidP="00F236AC">
      <w:pPr>
        <w:numPr>
          <w:ilvl w:val="1"/>
          <w:numId w:val="36"/>
        </w:numPr>
      </w:pPr>
      <w:r w:rsidRPr="00F236AC">
        <w:rPr>
          <w:b/>
          <w:bCs/>
        </w:rPr>
        <w:t>Equation:</w:t>
      </w:r>
      <w:r w:rsidRPr="00F236AC">
        <w:t> K(</w:t>
      </w:r>
      <w:proofErr w:type="spellStart"/>
      <w:proofErr w:type="gramStart"/>
      <w:r w:rsidRPr="00F236AC">
        <w:t>x,y</w:t>
      </w:r>
      <w:proofErr w:type="spellEnd"/>
      <w:proofErr w:type="gramEnd"/>
      <w:r w:rsidRPr="00F236AC">
        <w:t>)=(</w:t>
      </w:r>
      <w:proofErr w:type="spellStart"/>
      <w:r w:rsidRPr="00F236AC">
        <w:t>xTy+c</w:t>
      </w:r>
      <w:proofErr w:type="spellEnd"/>
      <w:r w:rsidRPr="00F236AC">
        <w:t>)</w:t>
      </w:r>
      <w:proofErr w:type="spellStart"/>
      <w:r w:rsidRPr="00F236AC">
        <w:t>d</w:t>
      </w:r>
      <w:r w:rsidRPr="00F236AC">
        <w:rPr>
          <w:i/>
          <w:iCs/>
        </w:rPr>
        <w:t>K</w:t>
      </w:r>
      <w:proofErr w:type="spellEnd"/>
      <w:r w:rsidRPr="00F236AC">
        <w:t>(</w:t>
      </w:r>
      <w:proofErr w:type="spellStart"/>
      <w:r w:rsidRPr="00F236AC">
        <w:rPr>
          <w:i/>
          <w:iCs/>
        </w:rPr>
        <w:t>x</w:t>
      </w:r>
      <w:r w:rsidRPr="00F236AC">
        <w:t>,</w:t>
      </w:r>
      <w:r w:rsidRPr="00F236AC">
        <w:rPr>
          <w:i/>
          <w:iCs/>
        </w:rPr>
        <w:t>y</w:t>
      </w:r>
      <w:proofErr w:type="spellEnd"/>
      <w:r w:rsidRPr="00F236AC">
        <w:t>)=(</w:t>
      </w:r>
      <w:proofErr w:type="spellStart"/>
      <w:r w:rsidRPr="00F236AC">
        <w:rPr>
          <w:i/>
          <w:iCs/>
        </w:rPr>
        <w:t>xTy</w:t>
      </w:r>
      <w:r w:rsidRPr="00F236AC">
        <w:t>+</w:t>
      </w:r>
      <w:r w:rsidRPr="00F236AC">
        <w:rPr>
          <w:i/>
          <w:iCs/>
        </w:rPr>
        <w:t>c</w:t>
      </w:r>
      <w:proofErr w:type="spellEnd"/>
      <w:r w:rsidRPr="00F236AC">
        <w:t>)</w:t>
      </w:r>
      <w:r w:rsidRPr="00F236AC">
        <w:rPr>
          <w:i/>
          <w:iCs/>
        </w:rPr>
        <w:t>d</w:t>
      </w:r>
    </w:p>
    <w:p w14:paraId="7AE0E2DD" w14:textId="77777777" w:rsidR="00F236AC" w:rsidRPr="00F236AC" w:rsidRDefault="00F236AC" w:rsidP="00F236AC">
      <w:pPr>
        <w:numPr>
          <w:ilvl w:val="1"/>
          <w:numId w:val="36"/>
        </w:numPr>
      </w:pPr>
      <w:r w:rsidRPr="00F236AC">
        <w:t>Projects data into a polynomial feature space.</w:t>
      </w:r>
    </w:p>
    <w:p w14:paraId="206C2FDF" w14:textId="77777777" w:rsidR="00F236AC" w:rsidRPr="00F236AC" w:rsidRDefault="00F236AC" w:rsidP="00F236AC">
      <w:pPr>
        <w:numPr>
          <w:ilvl w:val="1"/>
          <w:numId w:val="36"/>
        </w:numPr>
      </w:pPr>
      <w:r w:rsidRPr="00F236AC">
        <w:t>Controlled by the degree parameter (d</w:t>
      </w:r>
      <w:r w:rsidRPr="00F236AC">
        <w:rPr>
          <w:i/>
          <w:iCs/>
        </w:rPr>
        <w:t>d</w:t>
      </w:r>
      <w:r w:rsidRPr="00F236AC">
        <w:t>), which defines the polynomial's complexity.</w:t>
      </w:r>
    </w:p>
    <w:p w14:paraId="717553F4" w14:textId="6C7B7397" w:rsidR="00F236AC" w:rsidRPr="00F236AC" w:rsidRDefault="00F236AC" w:rsidP="00F236AC">
      <w:pPr>
        <w:numPr>
          <w:ilvl w:val="1"/>
          <w:numId w:val="36"/>
        </w:numPr>
      </w:pPr>
      <w:r w:rsidRPr="00F236AC">
        <w:t>Example: Classifying patterns with moderate non-linearity, such as distinguishing handwriting styles</w:t>
      </w:r>
      <w:r w:rsidR="001D40CD">
        <w:t xml:space="preserve"> </w:t>
      </w:r>
      <w:r w:rsidR="001D40CD" w:rsidRPr="001D40CD">
        <w:rPr>
          <w:b/>
          <w:bCs/>
          <w:i/>
          <w:iCs/>
        </w:rPr>
        <w:t>(</w:t>
      </w:r>
      <w:proofErr w:type="spellStart"/>
      <w:r w:rsidR="001D40CD" w:rsidRPr="001D40CD">
        <w:rPr>
          <w:b/>
          <w:bCs/>
          <w:i/>
          <w:iCs/>
        </w:rPr>
        <w:t>Schölkopf</w:t>
      </w:r>
      <w:proofErr w:type="spellEnd"/>
      <w:r w:rsidR="001D40CD" w:rsidRPr="001D40CD">
        <w:rPr>
          <w:b/>
          <w:bCs/>
          <w:i/>
          <w:iCs/>
        </w:rPr>
        <w:t xml:space="preserve"> &amp; Smola, 2002)</w:t>
      </w:r>
      <w:r w:rsidRPr="001D40CD">
        <w:rPr>
          <w:b/>
          <w:bCs/>
          <w:i/>
          <w:iCs/>
        </w:rPr>
        <w:t>.</w:t>
      </w:r>
    </w:p>
    <w:p w14:paraId="3D229E98" w14:textId="77777777" w:rsidR="00F236AC" w:rsidRPr="00F236AC" w:rsidRDefault="00F236AC" w:rsidP="00F236AC">
      <w:pPr>
        <w:numPr>
          <w:ilvl w:val="0"/>
          <w:numId w:val="36"/>
        </w:numPr>
      </w:pPr>
      <w:r w:rsidRPr="00F236AC">
        <w:rPr>
          <w:b/>
          <w:bCs/>
        </w:rPr>
        <w:t>Radial Basis Function (RBF) Kernel:</w:t>
      </w:r>
    </w:p>
    <w:p w14:paraId="742AF6DF" w14:textId="77777777" w:rsidR="00F236AC" w:rsidRPr="00F236AC" w:rsidRDefault="00F236AC" w:rsidP="00F236AC">
      <w:pPr>
        <w:numPr>
          <w:ilvl w:val="1"/>
          <w:numId w:val="36"/>
        </w:numPr>
      </w:pPr>
      <w:r w:rsidRPr="00F236AC">
        <w:rPr>
          <w:b/>
          <w:bCs/>
        </w:rPr>
        <w:t>Equation:</w:t>
      </w:r>
      <w:r w:rsidRPr="00F236AC">
        <w:t> K(</w:t>
      </w:r>
      <w:proofErr w:type="spellStart"/>
      <w:proofErr w:type="gramStart"/>
      <w:r w:rsidRPr="00F236AC">
        <w:t>x,y</w:t>
      </w:r>
      <w:proofErr w:type="spellEnd"/>
      <w:proofErr w:type="gramEnd"/>
      <w:r w:rsidRPr="00F236AC">
        <w:t>)=exp</w:t>
      </w:r>
      <w:r w:rsidRPr="00F236AC">
        <w:rPr>
          <w:rFonts w:ascii="Cambria Math" w:hAnsi="Cambria Math" w:cs="Cambria Math"/>
        </w:rPr>
        <w:t>⁡</w:t>
      </w:r>
      <w:r w:rsidRPr="00F236AC">
        <w:t>(</w:t>
      </w:r>
      <w:r w:rsidRPr="00F236AC">
        <w:rPr>
          <w:rFonts w:ascii="Aptos" w:hAnsi="Aptos" w:cs="Aptos"/>
        </w:rPr>
        <w:t>−γ</w:t>
      </w:r>
      <w:r w:rsidRPr="00F236AC">
        <w:rPr>
          <w:rFonts w:ascii="Cambria Math" w:hAnsi="Cambria Math" w:cs="Cambria Math"/>
        </w:rPr>
        <w:t>∣∣</w:t>
      </w:r>
      <w:r w:rsidRPr="00F236AC">
        <w:t>x</w:t>
      </w:r>
      <w:r w:rsidRPr="00F236AC">
        <w:rPr>
          <w:rFonts w:ascii="Aptos" w:hAnsi="Aptos" w:cs="Aptos"/>
        </w:rPr>
        <w:t>−</w:t>
      </w:r>
      <w:r w:rsidRPr="00F236AC">
        <w:t>y</w:t>
      </w:r>
      <w:r w:rsidRPr="00F236AC">
        <w:rPr>
          <w:rFonts w:ascii="Cambria Math" w:hAnsi="Cambria Math" w:cs="Cambria Math"/>
        </w:rPr>
        <w:t>∣∣</w:t>
      </w:r>
      <w:r w:rsidRPr="00F236AC">
        <w:t>2)</w:t>
      </w:r>
      <w:r w:rsidRPr="00F236AC">
        <w:rPr>
          <w:i/>
          <w:iCs/>
        </w:rPr>
        <w:t>K</w:t>
      </w:r>
      <w:r w:rsidRPr="00F236AC">
        <w:t>(</w:t>
      </w:r>
      <w:proofErr w:type="spellStart"/>
      <w:r w:rsidRPr="00F236AC">
        <w:rPr>
          <w:i/>
          <w:iCs/>
        </w:rPr>
        <w:t>x</w:t>
      </w:r>
      <w:r w:rsidRPr="00F236AC">
        <w:t>,</w:t>
      </w:r>
      <w:r w:rsidRPr="00F236AC">
        <w:rPr>
          <w:i/>
          <w:iCs/>
        </w:rPr>
        <w:t>y</w:t>
      </w:r>
      <w:proofErr w:type="spellEnd"/>
      <w:r w:rsidRPr="00F236AC">
        <w:t>)=exp(−</w:t>
      </w:r>
      <w:r w:rsidRPr="00F236AC">
        <w:rPr>
          <w:i/>
          <w:iCs/>
        </w:rPr>
        <w:t>γ</w:t>
      </w:r>
      <w:r w:rsidRPr="00F236AC">
        <w:rPr>
          <w:rFonts w:ascii="Cambria Math" w:hAnsi="Cambria Math" w:cs="Cambria Math"/>
        </w:rPr>
        <w:t>∣∣</w:t>
      </w:r>
      <w:r w:rsidRPr="00F236AC">
        <w:rPr>
          <w:i/>
          <w:iCs/>
        </w:rPr>
        <w:t>x</w:t>
      </w:r>
      <w:r w:rsidRPr="00F236AC">
        <w:t>−</w:t>
      </w:r>
      <w:r w:rsidRPr="00F236AC">
        <w:rPr>
          <w:i/>
          <w:iCs/>
        </w:rPr>
        <w:t>y</w:t>
      </w:r>
      <w:r w:rsidRPr="00F236AC">
        <w:rPr>
          <w:rFonts w:ascii="Cambria Math" w:hAnsi="Cambria Math" w:cs="Cambria Math"/>
        </w:rPr>
        <w:t>∣∣</w:t>
      </w:r>
      <w:r w:rsidRPr="00F236AC">
        <w:t>2)</w:t>
      </w:r>
    </w:p>
    <w:p w14:paraId="2F4DB80F" w14:textId="77777777" w:rsidR="00F236AC" w:rsidRPr="00F236AC" w:rsidRDefault="00F236AC" w:rsidP="00F236AC">
      <w:pPr>
        <w:numPr>
          <w:ilvl w:val="1"/>
          <w:numId w:val="36"/>
        </w:numPr>
      </w:pPr>
      <w:r w:rsidRPr="00F236AC">
        <w:t>Maps data into an infinite-dimensional space.</w:t>
      </w:r>
    </w:p>
    <w:p w14:paraId="539AD26B" w14:textId="77777777" w:rsidR="00F236AC" w:rsidRPr="00F236AC" w:rsidRDefault="00F236AC" w:rsidP="00F236AC">
      <w:pPr>
        <w:numPr>
          <w:ilvl w:val="1"/>
          <w:numId w:val="36"/>
        </w:numPr>
      </w:pPr>
      <w:r w:rsidRPr="00F236AC">
        <w:t>Controlled by the gamma parameter (</w:t>
      </w:r>
      <w:proofErr w:type="spellStart"/>
      <w:r w:rsidRPr="00F236AC">
        <w:t>γ</w:t>
      </w:r>
      <w:r w:rsidRPr="00F236AC">
        <w:rPr>
          <w:i/>
          <w:iCs/>
        </w:rPr>
        <w:t>γ</w:t>
      </w:r>
      <w:proofErr w:type="spellEnd"/>
      <w:r w:rsidRPr="00F236AC">
        <w:t>), which determines the influence of individual data points.</w:t>
      </w:r>
    </w:p>
    <w:p w14:paraId="75872AD5" w14:textId="54C88F13" w:rsidR="00F236AC" w:rsidRPr="00F236AC" w:rsidRDefault="00F236AC" w:rsidP="00F236AC">
      <w:pPr>
        <w:numPr>
          <w:ilvl w:val="1"/>
          <w:numId w:val="36"/>
        </w:numPr>
      </w:pPr>
      <w:r w:rsidRPr="00F236AC">
        <w:t>Example: Detecting faces in images</w:t>
      </w:r>
      <w:r w:rsidR="00AF2A39">
        <w:t xml:space="preserve"> </w:t>
      </w:r>
      <w:r w:rsidR="00AF2A39" w:rsidRPr="00AF2A39">
        <w:rPr>
          <w:b/>
          <w:bCs/>
          <w:i/>
          <w:iCs/>
        </w:rPr>
        <w:t>(Platt, 1999)</w:t>
      </w:r>
      <w:r w:rsidRPr="00AF2A39">
        <w:rPr>
          <w:b/>
          <w:bCs/>
          <w:i/>
          <w:iCs/>
        </w:rPr>
        <w:t>.</w:t>
      </w:r>
    </w:p>
    <w:p w14:paraId="5D833705" w14:textId="77777777" w:rsidR="00F236AC" w:rsidRPr="00F236AC" w:rsidRDefault="00F236AC" w:rsidP="00F236AC">
      <w:pPr>
        <w:numPr>
          <w:ilvl w:val="0"/>
          <w:numId w:val="36"/>
        </w:numPr>
      </w:pPr>
      <w:r w:rsidRPr="00F236AC">
        <w:rPr>
          <w:b/>
          <w:bCs/>
        </w:rPr>
        <w:t>Sigmoid Kernel:</w:t>
      </w:r>
    </w:p>
    <w:p w14:paraId="0DE2AE96" w14:textId="77777777" w:rsidR="00F236AC" w:rsidRPr="00F236AC" w:rsidRDefault="00F236AC" w:rsidP="00F236AC">
      <w:pPr>
        <w:numPr>
          <w:ilvl w:val="1"/>
          <w:numId w:val="36"/>
        </w:numPr>
      </w:pPr>
      <w:r w:rsidRPr="00F236AC">
        <w:rPr>
          <w:b/>
          <w:bCs/>
        </w:rPr>
        <w:t>Equation:</w:t>
      </w:r>
      <w:r w:rsidRPr="00F236AC">
        <w:t> K(</w:t>
      </w:r>
      <w:proofErr w:type="spellStart"/>
      <w:proofErr w:type="gramStart"/>
      <w:r w:rsidRPr="00F236AC">
        <w:t>x,y</w:t>
      </w:r>
      <w:proofErr w:type="spellEnd"/>
      <w:proofErr w:type="gramEnd"/>
      <w:r w:rsidRPr="00F236AC">
        <w:t>)=tanh</w:t>
      </w:r>
      <w:r w:rsidRPr="00F236AC">
        <w:rPr>
          <w:rFonts w:ascii="Cambria Math" w:hAnsi="Cambria Math" w:cs="Cambria Math"/>
        </w:rPr>
        <w:t>⁡</w:t>
      </w:r>
      <w:r w:rsidRPr="00F236AC">
        <w:t>(</w:t>
      </w:r>
      <w:r w:rsidRPr="00F236AC">
        <w:rPr>
          <w:rFonts w:ascii="Aptos" w:hAnsi="Aptos" w:cs="Aptos"/>
        </w:rPr>
        <w:t>α</w:t>
      </w:r>
      <w:proofErr w:type="spellStart"/>
      <w:r w:rsidRPr="00F236AC">
        <w:t>xTy+c</w:t>
      </w:r>
      <w:proofErr w:type="spellEnd"/>
      <w:r w:rsidRPr="00F236AC">
        <w:t>)</w:t>
      </w:r>
      <w:r w:rsidRPr="00F236AC">
        <w:rPr>
          <w:i/>
          <w:iCs/>
        </w:rPr>
        <w:t>K</w:t>
      </w:r>
      <w:r w:rsidRPr="00F236AC">
        <w:t>(</w:t>
      </w:r>
      <w:proofErr w:type="spellStart"/>
      <w:r w:rsidRPr="00F236AC">
        <w:rPr>
          <w:i/>
          <w:iCs/>
        </w:rPr>
        <w:t>x</w:t>
      </w:r>
      <w:r w:rsidRPr="00F236AC">
        <w:t>,</w:t>
      </w:r>
      <w:r w:rsidRPr="00F236AC">
        <w:rPr>
          <w:i/>
          <w:iCs/>
        </w:rPr>
        <w:t>y</w:t>
      </w:r>
      <w:proofErr w:type="spellEnd"/>
      <w:r w:rsidRPr="00F236AC">
        <w:t>)=tanh(</w:t>
      </w:r>
      <w:r w:rsidRPr="00F236AC">
        <w:rPr>
          <w:i/>
          <w:iCs/>
        </w:rPr>
        <w:t>α</w:t>
      </w:r>
      <w:proofErr w:type="spellStart"/>
      <w:r w:rsidRPr="00F236AC">
        <w:rPr>
          <w:i/>
          <w:iCs/>
        </w:rPr>
        <w:t>xTy</w:t>
      </w:r>
      <w:r w:rsidRPr="00F236AC">
        <w:t>+</w:t>
      </w:r>
      <w:r w:rsidRPr="00F236AC">
        <w:rPr>
          <w:i/>
          <w:iCs/>
        </w:rPr>
        <w:t>c</w:t>
      </w:r>
      <w:proofErr w:type="spellEnd"/>
      <w:r w:rsidRPr="00F236AC">
        <w:t>)</w:t>
      </w:r>
    </w:p>
    <w:p w14:paraId="4C5055F5" w14:textId="77777777" w:rsidR="00F236AC" w:rsidRPr="00F236AC" w:rsidRDefault="00F236AC" w:rsidP="00F236AC">
      <w:pPr>
        <w:numPr>
          <w:ilvl w:val="1"/>
          <w:numId w:val="36"/>
        </w:numPr>
      </w:pPr>
      <w:r w:rsidRPr="00F236AC">
        <w:lastRenderedPageBreak/>
        <w:t>Mimics the activation function in neural networks.</w:t>
      </w:r>
    </w:p>
    <w:p w14:paraId="40FE6AF3" w14:textId="599BA623" w:rsidR="00F236AC" w:rsidRPr="00F236AC" w:rsidRDefault="00F236AC" w:rsidP="00F236AC">
      <w:pPr>
        <w:numPr>
          <w:ilvl w:val="1"/>
          <w:numId w:val="36"/>
        </w:numPr>
      </w:pPr>
      <w:r w:rsidRPr="00F236AC">
        <w:t>Less commonly used due to its tendency to behave like RBF under certain conditions</w:t>
      </w:r>
      <w:r w:rsidR="00E35D95">
        <w:t xml:space="preserve"> </w:t>
      </w:r>
      <w:r w:rsidR="00E35D95" w:rsidRPr="00E35D95">
        <w:rPr>
          <w:b/>
          <w:bCs/>
          <w:i/>
          <w:iCs/>
        </w:rPr>
        <w:t>(Hastie et al., 2009)</w:t>
      </w:r>
      <w:r w:rsidRPr="00F236AC">
        <w:t>.</w:t>
      </w:r>
    </w:p>
    <w:p w14:paraId="7B59C909" w14:textId="77777777" w:rsidR="00F236AC" w:rsidRPr="00F236AC" w:rsidRDefault="00000000" w:rsidP="00F236AC">
      <w:r>
        <w:pict w14:anchorId="4FF665A0">
          <v:rect id="_x0000_i1027" style="width:0;height:0" o:hrstd="t" o:hrnoshade="t" o:hr="t" fillcolor="#ececec" stroked="f"/>
        </w:pict>
      </w:r>
    </w:p>
    <w:p w14:paraId="3E825987" w14:textId="77777777" w:rsidR="00F236AC" w:rsidRPr="00F236AC" w:rsidRDefault="00F236AC" w:rsidP="00F236AC">
      <w:pPr>
        <w:rPr>
          <w:b/>
          <w:bCs/>
        </w:rPr>
      </w:pPr>
      <w:r w:rsidRPr="00F236AC">
        <w:rPr>
          <w:b/>
          <w:bCs/>
        </w:rPr>
        <w:t>Dataset Overview</w:t>
      </w:r>
    </w:p>
    <w:p w14:paraId="29B1623E" w14:textId="483C1D1B" w:rsidR="00F236AC" w:rsidRPr="00F236AC" w:rsidRDefault="00F236AC" w:rsidP="00F236AC">
      <w:r w:rsidRPr="00F236AC">
        <w:t xml:space="preserve">The </w:t>
      </w:r>
      <w:r w:rsidR="00B37E70" w:rsidRPr="00B37E70">
        <w:t xml:space="preserve">dataset used in this tutorial is the Iris dataset, a benchmark dataset for classification tasks </w:t>
      </w:r>
      <w:r w:rsidR="00B37E70" w:rsidRPr="001A4C63">
        <w:rPr>
          <w:b/>
          <w:bCs/>
          <w:i/>
          <w:iCs/>
        </w:rPr>
        <w:t>(UCI Machine Learning Repository, n.d.).</w:t>
      </w:r>
      <w:r w:rsidR="00B37E70" w:rsidRPr="00B37E70">
        <w:t xml:space="preserve"> It is simple yet versatile, making it ideal for learning machine learning techniques like SVM.</w:t>
      </w:r>
    </w:p>
    <w:p w14:paraId="1512A1F8" w14:textId="77777777" w:rsidR="00F236AC" w:rsidRPr="00F236AC" w:rsidRDefault="00F236AC" w:rsidP="00F236AC">
      <w:pPr>
        <w:rPr>
          <w:b/>
          <w:bCs/>
        </w:rPr>
      </w:pPr>
      <w:r w:rsidRPr="00F236AC">
        <w:rPr>
          <w:b/>
          <w:bCs/>
        </w:rPr>
        <w:t>Dataset Characteristics:</w:t>
      </w:r>
    </w:p>
    <w:p w14:paraId="06DC587A" w14:textId="77777777" w:rsidR="00F236AC" w:rsidRPr="00F236AC" w:rsidRDefault="00F236AC" w:rsidP="00F236AC">
      <w:pPr>
        <w:numPr>
          <w:ilvl w:val="0"/>
          <w:numId w:val="37"/>
        </w:numPr>
      </w:pPr>
      <w:r w:rsidRPr="00F236AC">
        <w:rPr>
          <w:b/>
          <w:bCs/>
        </w:rPr>
        <w:t>Number of Samples:</w:t>
      </w:r>
      <w:r w:rsidRPr="00F236AC">
        <w:t> 150</w:t>
      </w:r>
    </w:p>
    <w:p w14:paraId="4E3AE855" w14:textId="143442FD" w:rsidR="00F236AC" w:rsidRPr="007F5251" w:rsidRDefault="007F5251" w:rsidP="007F5251">
      <w:pPr>
        <w:numPr>
          <w:ilvl w:val="0"/>
          <w:numId w:val="37"/>
        </w:numPr>
        <w:rPr>
          <w:b/>
          <w:bCs/>
          <w:lang w:val="en-PK"/>
        </w:rPr>
      </w:pPr>
      <w:r w:rsidRPr="007F5251">
        <w:rPr>
          <w:b/>
          <w:bCs/>
          <w:lang w:val="en-PK"/>
        </w:rPr>
        <w:t>Classifications</w:t>
      </w:r>
      <w:r w:rsidR="00F236AC" w:rsidRPr="007F5251">
        <w:rPr>
          <w:b/>
          <w:bCs/>
        </w:rPr>
        <w:t>:</w:t>
      </w:r>
      <w:r w:rsidR="00F236AC" w:rsidRPr="00F236AC">
        <w:t> Three species of Iris flowers:</w:t>
      </w:r>
    </w:p>
    <w:p w14:paraId="44EFDE91" w14:textId="77777777" w:rsidR="00F236AC" w:rsidRPr="00F236AC" w:rsidRDefault="00F236AC" w:rsidP="00F236AC">
      <w:pPr>
        <w:numPr>
          <w:ilvl w:val="1"/>
          <w:numId w:val="37"/>
        </w:numPr>
      </w:pPr>
      <w:proofErr w:type="spellStart"/>
      <w:r w:rsidRPr="00F236AC">
        <w:t>Setosa</w:t>
      </w:r>
      <w:proofErr w:type="spellEnd"/>
    </w:p>
    <w:p w14:paraId="413A4AC6" w14:textId="77777777" w:rsidR="00F236AC" w:rsidRPr="00F236AC" w:rsidRDefault="00F236AC" w:rsidP="00F236AC">
      <w:pPr>
        <w:numPr>
          <w:ilvl w:val="1"/>
          <w:numId w:val="37"/>
        </w:numPr>
      </w:pPr>
      <w:r w:rsidRPr="00F236AC">
        <w:t>Versicolor</w:t>
      </w:r>
    </w:p>
    <w:p w14:paraId="74536F8F" w14:textId="77777777" w:rsidR="00F236AC" w:rsidRPr="00F236AC" w:rsidRDefault="00F236AC" w:rsidP="00F236AC">
      <w:pPr>
        <w:numPr>
          <w:ilvl w:val="1"/>
          <w:numId w:val="37"/>
        </w:numPr>
      </w:pPr>
      <w:r w:rsidRPr="00F236AC">
        <w:t>Virginica</w:t>
      </w:r>
    </w:p>
    <w:p w14:paraId="3FEBB4CA" w14:textId="32D60DE8" w:rsidR="00F236AC" w:rsidRPr="009B5059" w:rsidRDefault="009B5059" w:rsidP="009B5059">
      <w:pPr>
        <w:numPr>
          <w:ilvl w:val="0"/>
          <w:numId w:val="37"/>
        </w:numPr>
        <w:rPr>
          <w:b/>
          <w:bCs/>
          <w:lang w:val="en-PK"/>
        </w:rPr>
      </w:pPr>
      <w:r w:rsidRPr="009B5059">
        <w:rPr>
          <w:b/>
          <w:bCs/>
          <w:lang w:val="en-PK"/>
        </w:rPr>
        <w:t>Characteristics</w:t>
      </w:r>
      <w:r w:rsidR="00F236AC" w:rsidRPr="009B5059">
        <w:rPr>
          <w:b/>
          <w:bCs/>
        </w:rPr>
        <w:t>:</w:t>
      </w:r>
    </w:p>
    <w:p w14:paraId="50837C54" w14:textId="77777777" w:rsidR="00F236AC" w:rsidRPr="00F236AC" w:rsidRDefault="00F236AC" w:rsidP="00F236AC">
      <w:pPr>
        <w:numPr>
          <w:ilvl w:val="1"/>
          <w:numId w:val="37"/>
        </w:numPr>
      </w:pPr>
      <w:r w:rsidRPr="00F236AC">
        <w:t>Sepal length</w:t>
      </w:r>
    </w:p>
    <w:p w14:paraId="5F457F46" w14:textId="77777777" w:rsidR="00F236AC" w:rsidRPr="00F236AC" w:rsidRDefault="00F236AC" w:rsidP="00F236AC">
      <w:pPr>
        <w:numPr>
          <w:ilvl w:val="1"/>
          <w:numId w:val="37"/>
        </w:numPr>
      </w:pPr>
      <w:r w:rsidRPr="00F236AC">
        <w:t>Sepal width</w:t>
      </w:r>
    </w:p>
    <w:p w14:paraId="08309BB1" w14:textId="77777777" w:rsidR="00F236AC" w:rsidRPr="00F236AC" w:rsidRDefault="00F236AC" w:rsidP="00F236AC">
      <w:pPr>
        <w:numPr>
          <w:ilvl w:val="1"/>
          <w:numId w:val="37"/>
        </w:numPr>
      </w:pPr>
      <w:r w:rsidRPr="00F236AC">
        <w:t>Petal length</w:t>
      </w:r>
    </w:p>
    <w:p w14:paraId="4BD1810F" w14:textId="77777777" w:rsidR="00F236AC" w:rsidRPr="00F236AC" w:rsidRDefault="00F236AC" w:rsidP="00F236AC">
      <w:pPr>
        <w:numPr>
          <w:ilvl w:val="1"/>
          <w:numId w:val="37"/>
        </w:numPr>
      </w:pPr>
      <w:r w:rsidRPr="00F236AC">
        <w:t>Petal width</w:t>
      </w:r>
    </w:p>
    <w:p w14:paraId="3F50F949" w14:textId="679899AE" w:rsidR="00F236AC" w:rsidRPr="00F236AC" w:rsidRDefault="002666EE" w:rsidP="00F236AC">
      <w:pPr>
        <w:numPr>
          <w:ilvl w:val="0"/>
          <w:numId w:val="37"/>
        </w:numPr>
      </w:pPr>
      <w:r>
        <w:rPr>
          <w:b/>
          <w:bCs/>
        </w:rPr>
        <w:t>Objective</w:t>
      </w:r>
      <w:r w:rsidR="00F236AC" w:rsidRPr="00F236AC">
        <w:rPr>
          <w:b/>
          <w:bCs/>
        </w:rPr>
        <w:t xml:space="preserve"> Variable:</w:t>
      </w:r>
      <w:r w:rsidR="00F236AC" w:rsidRPr="00F236AC">
        <w:t> Species of the Iris flower.</w:t>
      </w:r>
    </w:p>
    <w:p w14:paraId="20784162" w14:textId="77777777" w:rsidR="00F236AC" w:rsidRPr="00F236AC" w:rsidRDefault="00F236AC" w:rsidP="00F236AC">
      <w:pPr>
        <w:rPr>
          <w:b/>
          <w:bCs/>
        </w:rPr>
      </w:pPr>
      <w:r w:rsidRPr="00F236AC">
        <w:rPr>
          <w:b/>
          <w:bCs/>
        </w:rPr>
        <w:t>Objective:</w:t>
      </w:r>
    </w:p>
    <w:p w14:paraId="40711A9A" w14:textId="6935FDCE" w:rsidR="00F236AC" w:rsidRPr="00F236AC" w:rsidRDefault="001B5E5D" w:rsidP="00F236AC">
      <w:r>
        <w:t>T</w:t>
      </w:r>
      <w:r w:rsidR="00F236AC" w:rsidRPr="00F236AC">
        <w:t>ask is to classify the Iris samples into one of the three species based on the given features.</w:t>
      </w:r>
    </w:p>
    <w:p w14:paraId="7EDC2481" w14:textId="5F295213" w:rsidR="0012400B" w:rsidRDefault="0012400B" w:rsidP="00F236AC">
      <w:pPr>
        <w:rPr>
          <w:b/>
          <w:bCs/>
        </w:rPr>
      </w:pPr>
      <w:r>
        <w:rPr>
          <w:b/>
          <w:bCs/>
          <w:noProof/>
        </w:rPr>
        <w:drawing>
          <wp:inline distT="0" distB="0" distL="0" distR="0" wp14:anchorId="4F3E9D2F" wp14:editId="62117C0D">
            <wp:extent cx="5554980" cy="1668780"/>
            <wp:effectExtent l="0" t="0" r="7620" b="7620"/>
            <wp:docPr id="1852633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3496" name="Picture 1852633496"/>
                    <pic:cNvPicPr/>
                  </pic:nvPicPr>
                  <pic:blipFill>
                    <a:blip r:embed="rId7">
                      <a:extLst>
                        <a:ext uri="{28A0092B-C50C-407E-A947-70E740481C1C}">
                          <a14:useLocalDpi xmlns:a14="http://schemas.microsoft.com/office/drawing/2010/main" val="0"/>
                        </a:ext>
                      </a:extLst>
                    </a:blip>
                    <a:stretch>
                      <a:fillRect/>
                    </a:stretch>
                  </pic:blipFill>
                  <pic:spPr>
                    <a:xfrm>
                      <a:off x="0" y="0"/>
                      <a:ext cx="5555463" cy="1668925"/>
                    </a:xfrm>
                    <a:prstGeom prst="rect">
                      <a:avLst/>
                    </a:prstGeom>
                  </pic:spPr>
                </pic:pic>
              </a:graphicData>
            </a:graphic>
          </wp:inline>
        </w:drawing>
      </w:r>
    </w:p>
    <w:p w14:paraId="108F1848" w14:textId="77777777" w:rsidR="0012400B" w:rsidRDefault="0012400B" w:rsidP="00F236AC">
      <w:pPr>
        <w:rPr>
          <w:b/>
          <w:bCs/>
        </w:rPr>
      </w:pPr>
    </w:p>
    <w:p w14:paraId="3FB324AE" w14:textId="4AFED544" w:rsidR="0012400B" w:rsidRDefault="00515D63" w:rsidP="00F236AC">
      <w:pPr>
        <w:rPr>
          <w:b/>
          <w:bCs/>
        </w:rPr>
      </w:pPr>
      <w:r>
        <w:rPr>
          <w:b/>
          <w:bCs/>
          <w:noProof/>
        </w:rPr>
        <w:drawing>
          <wp:inline distT="0" distB="0" distL="0" distR="0" wp14:anchorId="2D486540" wp14:editId="0642BF84">
            <wp:extent cx="5821680" cy="3101340"/>
            <wp:effectExtent l="0" t="0" r="7620" b="3810"/>
            <wp:docPr id="16275883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88340" name="Picture 1627588340"/>
                    <pic:cNvPicPr/>
                  </pic:nvPicPr>
                  <pic:blipFill>
                    <a:blip r:embed="rId8">
                      <a:extLst>
                        <a:ext uri="{28A0092B-C50C-407E-A947-70E740481C1C}">
                          <a14:useLocalDpi xmlns:a14="http://schemas.microsoft.com/office/drawing/2010/main" val="0"/>
                        </a:ext>
                      </a:extLst>
                    </a:blip>
                    <a:stretch>
                      <a:fillRect/>
                    </a:stretch>
                  </pic:blipFill>
                  <pic:spPr>
                    <a:xfrm>
                      <a:off x="0" y="0"/>
                      <a:ext cx="5822185" cy="3101609"/>
                    </a:xfrm>
                    <a:prstGeom prst="rect">
                      <a:avLst/>
                    </a:prstGeom>
                  </pic:spPr>
                </pic:pic>
              </a:graphicData>
            </a:graphic>
          </wp:inline>
        </w:drawing>
      </w:r>
    </w:p>
    <w:p w14:paraId="357CA30F" w14:textId="77777777" w:rsidR="00515D63" w:rsidRDefault="00515D63" w:rsidP="00F236AC">
      <w:pPr>
        <w:rPr>
          <w:b/>
          <w:bCs/>
        </w:rPr>
      </w:pPr>
    </w:p>
    <w:p w14:paraId="7074C3C4" w14:textId="4A65911B" w:rsidR="00F236AC" w:rsidRPr="00F236AC" w:rsidRDefault="00000000" w:rsidP="00F236AC">
      <w:r>
        <w:pict w14:anchorId="3AA59560">
          <v:rect id="_x0000_i1028" style="width:0;height:0" o:hrstd="t" o:hrnoshade="t" o:hr="t" fillcolor="#ececec" stroked="f"/>
        </w:pict>
      </w:r>
    </w:p>
    <w:p w14:paraId="4A873BA6" w14:textId="77777777" w:rsidR="00F236AC" w:rsidRPr="00F236AC" w:rsidRDefault="00F236AC" w:rsidP="00F236AC">
      <w:pPr>
        <w:rPr>
          <w:b/>
          <w:bCs/>
        </w:rPr>
      </w:pPr>
      <w:r w:rsidRPr="00F236AC">
        <w:rPr>
          <w:b/>
          <w:bCs/>
        </w:rPr>
        <w:t>Data Preprocessing</w:t>
      </w:r>
    </w:p>
    <w:p w14:paraId="7A587D7C" w14:textId="499A77EA" w:rsidR="00915F48" w:rsidRPr="00915F48" w:rsidRDefault="00915F48" w:rsidP="00915F48">
      <w:r w:rsidRPr="00915F48">
        <w:t>An integral part of any machine learning pipeline is data preprocessing. It is particularly crucial for SVM since the method is sensitive to the size of the input characteristics.</w:t>
      </w:r>
    </w:p>
    <w:p w14:paraId="41083C7A" w14:textId="2FD3084A" w:rsidR="00F236AC" w:rsidRPr="00F236AC" w:rsidRDefault="00F236AC" w:rsidP="00F236AC"/>
    <w:p w14:paraId="7404E0BF" w14:textId="77777777" w:rsidR="00F236AC" w:rsidRPr="00F236AC" w:rsidRDefault="00F236AC" w:rsidP="00F236AC">
      <w:pPr>
        <w:rPr>
          <w:b/>
          <w:bCs/>
        </w:rPr>
      </w:pPr>
      <w:r w:rsidRPr="00F236AC">
        <w:rPr>
          <w:b/>
          <w:bCs/>
        </w:rPr>
        <w:t>Why is Preprocessing Necessary?</w:t>
      </w:r>
    </w:p>
    <w:p w14:paraId="7A2EE3B6" w14:textId="67BECAC1" w:rsidR="00F236AC" w:rsidRPr="00F236AC" w:rsidRDefault="00F236AC" w:rsidP="00F236AC">
      <w:pPr>
        <w:numPr>
          <w:ilvl w:val="0"/>
          <w:numId w:val="38"/>
        </w:numPr>
      </w:pPr>
      <w:r w:rsidRPr="00F236AC">
        <w:rPr>
          <w:b/>
          <w:bCs/>
        </w:rPr>
        <w:t>Feature Scaling:</w:t>
      </w:r>
      <w:r w:rsidRPr="00F236AC">
        <w:t> Without scaling, features with large ranges can dominate the optimization process, skewing the results. Standardization ensures all features contribute equally to the model</w:t>
      </w:r>
      <w:r w:rsidR="00CD3C3C">
        <w:t xml:space="preserve"> </w:t>
      </w:r>
      <w:r w:rsidR="00CD3C3C" w:rsidRPr="00CD3C3C">
        <w:rPr>
          <w:b/>
          <w:bCs/>
          <w:i/>
          <w:iCs/>
        </w:rPr>
        <w:t>(Hastie et al., 2009)</w:t>
      </w:r>
      <w:r w:rsidRPr="00CD3C3C">
        <w:rPr>
          <w:b/>
          <w:bCs/>
          <w:i/>
          <w:iCs/>
        </w:rPr>
        <w:t>.</w:t>
      </w:r>
    </w:p>
    <w:p w14:paraId="73E2C5B5" w14:textId="4A77BF74" w:rsidR="00F236AC" w:rsidRPr="00003B73" w:rsidRDefault="00F236AC" w:rsidP="00003B73">
      <w:pPr>
        <w:numPr>
          <w:ilvl w:val="0"/>
          <w:numId w:val="38"/>
        </w:numPr>
        <w:rPr>
          <w:lang w:val="en-PK"/>
        </w:rPr>
      </w:pPr>
      <w:r w:rsidRPr="00F236AC">
        <w:rPr>
          <w:b/>
          <w:bCs/>
        </w:rPr>
        <w:t>Data Splitting:</w:t>
      </w:r>
      <w:r w:rsidRPr="00F236AC">
        <w:t xml:space="preserve">  </w:t>
      </w:r>
      <w:r w:rsidR="00003B73" w:rsidRPr="00003B73">
        <w:rPr>
          <w:lang w:val="en-PK"/>
        </w:rPr>
        <w:t>To evaluate the model's performance</w:t>
      </w:r>
      <w:r w:rsidRPr="00F236AC">
        <w:t>, the dataset is divided into training (70%) and testing (30%) subsets</w:t>
      </w:r>
      <w:r w:rsidR="00D10D39">
        <w:t xml:space="preserve"> </w:t>
      </w:r>
      <w:r w:rsidR="00D10D39" w:rsidRPr="00D10D39">
        <w:rPr>
          <w:b/>
          <w:bCs/>
          <w:i/>
          <w:iCs/>
        </w:rPr>
        <w:t>(UCI Machine Learning Repository, n.d.)</w:t>
      </w:r>
      <w:r w:rsidRPr="00D10D39">
        <w:rPr>
          <w:b/>
          <w:bCs/>
          <w:i/>
          <w:iCs/>
        </w:rPr>
        <w:t>.</w:t>
      </w:r>
    </w:p>
    <w:p w14:paraId="7FC55EAB" w14:textId="77777777" w:rsidR="00F236AC" w:rsidRPr="00F236AC" w:rsidRDefault="00000000" w:rsidP="00F236AC">
      <w:r>
        <w:pict w14:anchorId="7D604D14">
          <v:rect id="_x0000_i1029" style="width:0;height:0" o:hrstd="t" o:hrnoshade="t" o:hr="t" fillcolor="#ececec" stroked="f"/>
        </w:pict>
      </w:r>
    </w:p>
    <w:p w14:paraId="51CDD010" w14:textId="77777777" w:rsidR="00F236AC" w:rsidRPr="00F236AC" w:rsidRDefault="00F236AC" w:rsidP="00F236AC">
      <w:pPr>
        <w:rPr>
          <w:b/>
          <w:bCs/>
        </w:rPr>
      </w:pPr>
      <w:r w:rsidRPr="00F236AC">
        <w:rPr>
          <w:b/>
          <w:bCs/>
        </w:rPr>
        <w:t>Exploring Different Kernels</w:t>
      </w:r>
    </w:p>
    <w:p w14:paraId="5FB3DF16" w14:textId="77777777" w:rsidR="00F236AC" w:rsidRPr="00F236AC" w:rsidRDefault="00F236AC" w:rsidP="00F236AC">
      <w:pPr>
        <w:rPr>
          <w:b/>
          <w:bCs/>
        </w:rPr>
      </w:pPr>
      <w:r w:rsidRPr="00F236AC">
        <w:rPr>
          <w:b/>
          <w:bCs/>
        </w:rPr>
        <w:t>Objective:</w:t>
      </w:r>
    </w:p>
    <w:p w14:paraId="128230B4" w14:textId="77777777" w:rsidR="00F236AC" w:rsidRPr="00F236AC" w:rsidRDefault="00F236AC" w:rsidP="00F236AC">
      <w:r w:rsidRPr="00F236AC">
        <w:t>Compare the performance of SVM models using Linear, Polynomial, and RBF kernels.</w:t>
      </w:r>
    </w:p>
    <w:p w14:paraId="27931779" w14:textId="77777777" w:rsidR="00F236AC" w:rsidRPr="00F236AC" w:rsidRDefault="00F236AC" w:rsidP="00F236AC">
      <w:pPr>
        <w:rPr>
          <w:b/>
          <w:bCs/>
        </w:rPr>
      </w:pPr>
      <w:r w:rsidRPr="00F236AC">
        <w:rPr>
          <w:b/>
          <w:bCs/>
        </w:rPr>
        <w:t>Hyperparameter Tuning:</w:t>
      </w:r>
    </w:p>
    <w:p w14:paraId="50F84BA2" w14:textId="77777777" w:rsidR="00F236AC" w:rsidRPr="00F236AC" w:rsidRDefault="00F236AC" w:rsidP="00F236AC">
      <w:pPr>
        <w:numPr>
          <w:ilvl w:val="0"/>
          <w:numId w:val="39"/>
        </w:numPr>
      </w:pPr>
      <w:r w:rsidRPr="00F236AC">
        <w:rPr>
          <w:b/>
          <w:bCs/>
        </w:rPr>
        <w:lastRenderedPageBreak/>
        <w:t>C (Regularization Parameter):</w:t>
      </w:r>
    </w:p>
    <w:p w14:paraId="678D39B4" w14:textId="66E3BFDD" w:rsidR="00C23A8F" w:rsidRPr="00C23A8F" w:rsidRDefault="00C23A8F" w:rsidP="00C23A8F">
      <w:pPr>
        <w:numPr>
          <w:ilvl w:val="1"/>
          <w:numId w:val="39"/>
        </w:numPr>
      </w:pPr>
      <w:r>
        <w:t>S</w:t>
      </w:r>
      <w:r w:rsidRPr="00C23A8F">
        <w:t>trikes a balance between minimising classification error and optimising margin.</w:t>
      </w:r>
    </w:p>
    <w:p w14:paraId="501DAD56" w14:textId="2FEB9E69" w:rsidR="00F236AC" w:rsidRPr="00F236AC" w:rsidRDefault="00F236AC" w:rsidP="003F4542">
      <w:pPr>
        <w:numPr>
          <w:ilvl w:val="1"/>
          <w:numId w:val="39"/>
        </w:numPr>
      </w:pPr>
      <w:r w:rsidRPr="00F236AC">
        <w:t>A high C</w:t>
      </w:r>
      <w:r w:rsidRPr="00C23A8F">
        <w:rPr>
          <w:i/>
          <w:iCs/>
        </w:rPr>
        <w:t>C</w:t>
      </w:r>
      <w:r w:rsidRPr="00F236AC">
        <w:t> value results in a complex decision boundary, potentially overfitting.</w:t>
      </w:r>
    </w:p>
    <w:p w14:paraId="1D8F9F60" w14:textId="6C82BE6D" w:rsidR="00F236AC" w:rsidRPr="00F236AC" w:rsidRDefault="00F236AC" w:rsidP="00F236AC">
      <w:pPr>
        <w:numPr>
          <w:ilvl w:val="1"/>
          <w:numId w:val="39"/>
        </w:numPr>
      </w:pPr>
      <w:r w:rsidRPr="00F236AC">
        <w:t>A low C</w:t>
      </w:r>
      <w:r w:rsidRPr="00F236AC">
        <w:rPr>
          <w:i/>
          <w:iCs/>
        </w:rPr>
        <w:t>C</w:t>
      </w:r>
      <w:r w:rsidRPr="00F236AC">
        <w:t> value simplifies the decision boundary, possibly underfitting</w:t>
      </w:r>
      <w:r w:rsidR="00A5727A">
        <w:t xml:space="preserve"> </w:t>
      </w:r>
      <w:r w:rsidR="00A5727A" w:rsidRPr="00A5727A">
        <w:rPr>
          <w:b/>
          <w:bCs/>
          <w:i/>
          <w:iCs/>
        </w:rPr>
        <w:t>(Platt, 1999)</w:t>
      </w:r>
      <w:r w:rsidRPr="00A5727A">
        <w:rPr>
          <w:b/>
          <w:bCs/>
          <w:i/>
          <w:iCs/>
        </w:rPr>
        <w:t>.</w:t>
      </w:r>
    </w:p>
    <w:p w14:paraId="407366BC" w14:textId="77777777" w:rsidR="00B14C6F" w:rsidRDefault="00F236AC" w:rsidP="00B14C6F">
      <w:pPr>
        <w:numPr>
          <w:ilvl w:val="0"/>
          <w:numId w:val="39"/>
        </w:numPr>
      </w:pPr>
      <w:r w:rsidRPr="00F236AC">
        <w:rPr>
          <w:b/>
          <w:bCs/>
        </w:rPr>
        <w:t>Degree:</w:t>
      </w:r>
    </w:p>
    <w:p w14:paraId="46341264" w14:textId="139DC045" w:rsidR="00B14C6F" w:rsidRPr="007A1F7C" w:rsidRDefault="00B14C6F" w:rsidP="00B14C6F">
      <w:pPr>
        <w:numPr>
          <w:ilvl w:val="1"/>
          <w:numId w:val="39"/>
        </w:numPr>
      </w:pPr>
      <w:r w:rsidRPr="007A1F7C">
        <w:rPr>
          <w:rFonts w:eastAsia="Times New Roman" w:cs="Times New Roman"/>
          <w:kern w:val="0"/>
          <w:lang w:eastAsia="en-PK"/>
          <w14:ligatures w14:val="none"/>
        </w:rPr>
        <w:t>Only works with polynomial kernels.</w:t>
      </w:r>
    </w:p>
    <w:p w14:paraId="5F816B27" w14:textId="0829C9EC" w:rsidR="00F236AC" w:rsidRPr="00F236AC" w:rsidRDefault="00F236AC" w:rsidP="00F236AC">
      <w:pPr>
        <w:numPr>
          <w:ilvl w:val="1"/>
          <w:numId w:val="39"/>
        </w:numPr>
      </w:pPr>
      <w:r w:rsidRPr="00F236AC">
        <w:t>Determines the complexity of the polynomial function.</w:t>
      </w:r>
    </w:p>
    <w:p w14:paraId="02F89A9A" w14:textId="77777777" w:rsidR="00F236AC" w:rsidRPr="00F236AC" w:rsidRDefault="00F236AC" w:rsidP="00F236AC">
      <w:pPr>
        <w:numPr>
          <w:ilvl w:val="0"/>
          <w:numId w:val="39"/>
        </w:numPr>
      </w:pPr>
      <w:r w:rsidRPr="00F236AC">
        <w:rPr>
          <w:b/>
          <w:bCs/>
        </w:rPr>
        <w:t>Gamma:</w:t>
      </w:r>
    </w:p>
    <w:p w14:paraId="164FBAD9" w14:textId="77777777" w:rsidR="00F236AC" w:rsidRPr="00F236AC" w:rsidRDefault="00F236AC" w:rsidP="00F236AC">
      <w:pPr>
        <w:numPr>
          <w:ilvl w:val="1"/>
          <w:numId w:val="39"/>
        </w:numPr>
      </w:pPr>
      <w:r w:rsidRPr="00F236AC">
        <w:t>Applicable for RBF and Polynomial Kernels.</w:t>
      </w:r>
    </w:p>
    <w:p w14:paraId="0BBFD374" w14:textId="77777777" w:rsidR="00F236AC" w:rsidRPr="00F236AC" w:rsidRDefault="00F236AC" w:rsidP="00F236AC">
      <w:pPr>
        <w:numPr>
          <w:ilvl w:val="1"/>
          <w:numId w:val="39"/>
        </w:numPr>
      </w:pPr>
      <w:r w:rsidRPr="00F236AC">
        <w:t>A high </w:t>
      </w:r>
      <w:proofErr w:type="spellStart"/>
      <w:r w:rsidRPr="00F236AC">
        <w:t>γ</w:t>
      </w:r>
      <w:r w:rsidRPr="00F236AC">
        <w:rPr>
          <w:i/>
          <w:iCs/>
        </w:rPr>
        <w:t>γ</w:t>
      </w:r>
      <w:proofErr w:type="spellEnd"/>
      <w:r w:rsidRPr="00F236AC">
        <w:t xml:space="preserve"> value focuses on close </w:t>
      </w:r>
      <w:proofErr w:type="spellStart"/>
      <w:r w:rsidRPr="00F236AC">
        <w:t>neighbors</w:t>
      </w:r>
      <w:proofErr w:type="spellEnd"/>
      <w:r w:rsidRPr="00F236AC">
        <w:t>, leading to overfitting.</w:t>
      </w:r>
    </w:p>
    <w:p w14:paraId="591FD198" w14:textId="44E9A5FB" w:rsidR="00F236AC" w:rsidRPr="00F236AC" w:rsidRDefault="00F236AC" w:rsidP="00F236AC">
      <w:pPr>
        <w:numPr>
          <w:ilvl w:val="1"/>
          <w:numId w:val="39"/>
        </w:numPr>
      </w:pPr>
      <w:r w:rsidRPr="00F236AC">
        <w:t>A low </w:t>
      </w:r>
      <w:proofErr w:type="spellStart"/>
      <w:r w:rsidRPr="00F236AC">
        <w:t>γ</w:t>
      </w:r>
      <w:r w:rsidRPr="00F236AC">
        <w:rPr>
          <w:i/>
          <w:iCs/>
        </w:rPr>
        <w:t>γ</w:t>
      </w:r>
      <w:proofErr w:type="spellEnd"/>
      <w:r w:rsidRPr="00F236AC">
        <w:t> value captures global patterns, resulting in underfitting</w:t>
      </w:r>
      <w:r w:rsidR="00803FEC">
        <w:t xml:space="preserve"> </w:t>
      </w:r>
      <w:r w:rsidR="00803FEC" w:rsidRPr="00803FEC">
        <w:rPr>
          <w:b/>
          <w:bCs/>
          <w:i/>
          <w:iCs/>
        </w:rPr>
        <w:t>(Hastie et al., 2009)</w:t>
      </w:r>
      <w:r w:rsidRPr="00803FEC">
        <w:rPr>
          <w:b/>
          <w:bCs/>
          <w:i/>
          <w:iCs/>
        </w:rPr>
        <w:t>.</w:t>
      </w:r>
    </w:p>
    <w:p w14:paraId="76F1DEF4" w14:textId="17A65114" w:rsidR="00AF6B7E" w:rsidRDefault="00AF6B7E" w:rsidP="00F236AC">
      <w:pPr>
        <w:rPr>
          <w:b/>
          <w:bCs/>
        </w:rPr>
      </w:pPr>
      <w:r w:rsidRPr="00AF6B7E">
        <w:rPr>
          <w:b/>
          <w:bCs/>
          <w:noProof/>
        </w:rPr>
        <w:lastRenderedPageBreak/>
        <w:drawing>
          <wp:inline distT="0" distB="0" distL="0" distR="0" wp14:anchorId="62811DA4" wp14:editId="5F1C1983">
            <wp:extent cx="5996940" cy="5516880"/>
            <wp:effectExtent l="0" t="0" r="3810" b="7620"/>
            <wp:docPr id="1227768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68560" name="Picture 1" descr="A screenshot of a computer program&#10;&#10;Description automatically generated"/>
                    <pic:cNvPicPr/>
                  </pic:nvPicPr>
                  <pic:blipFill>
                    <a:blip r:embed="rId9"/>
                    <a:stretch>
                      <a:fillRect/>
                    </a:stretch>
                  </pic:blipFill>
                  <pic:spPr>
                    <a:xfrm>
                      <a:off x="0" y="0"/>
                      <a:ext cx="5996940" cy="5516880"/>
                    </a:xfrm>
                    <a:prstGeom prst="rect">
                      <a:avLst/>
                    </a:prstGeom>
                  </pic:spPr>
                </pic:pic>
              </a:graphicData>
            </a:graphic>
          </wp:inline>
        </w:drawing>
      </w:r>
    </w:p>
    <w:p w14:paraId="5DD3F5F8" w14:textId="77777777" w:rsidR="00AF6B7E" w:rsidRDefault="00AF6B7E" w:rsidP="00F236AC">
      <w:pPr>
        <w:rPr>
          <w:b/>
          <w:bCs/>
        </w:rPr>
      </w:pPr>
    </w:p>
    <w:p w14:paraId="6CD20001" w14:textId="77777777" w:rsidR="00AF6B7E" w:rsidRDefault="00AF6B7E" w:rsidP="00F236AC">
      <w:pPr>
        <w:rPr>
          <w:b/>
          <w:bCs/>
        </w:rPr>
      </w:pPr>
    </w:p>
    <w:p w14:paraId="58D91376" w14:textId="77777777" w:rsidR="00F236AC" w:rsidRPr="00F236AC" w:rsidRDefault="00000000" w:rsidP="00F236AC">
      <w:r>
        <w:pict w14:anchorId="7279E3DC">
          <v:rect id="_x0000_i1030" style="width:0;height:0" o:hrstd="t" o:hrnoshade="t" o:hr="t" fillcolor="#ececec" stroked="f"/>
        </w:pict>
      </w:r>
    </w:p>
    <w:p w14:paraId="1ACC6D03" w14:textId="77777777" w:rsidR="00F236AC" w:rsidRPr="00F236AC" w:rsidRDefault="00F236AC" w:rsidP="00F236AC">
      <w:pPr>
        <w:rPr>
          <w:b/>
          <w:bCs/>
        </w:rPr>
      </w:pPr>
      <w:r w:rsidRPr="00F236AC">
        <w:rPr>
          <w:b/>
          <w:bCs/>
        </w:rPr>
        <w:t>Performance Visualization</w:t>
      </w:r>
    </w:p>
    <w:p w14:paraId="1995DBFD" w14:textId="77777777" w:rsidR="006B342D" w:rsidRPr="006B342D" w:rsidRDefault="006B342D" w:rsidP="006B342D">
      <w:r w:rsidRPr="006B342D">
        <w:t>Confusion matrices reveal information about the model's performance. They display the quantity of misclassifications (off the diagonal) and accurate predictions (on the diagonal).</w:t>
      </w:r>
    </w:p>
    <w:p w14:paraId="353E35CB" w14:textId="0AD0438A" w:rsidR="00AA356B" w:rsidRDefault="00AA356B" w:rsidP="00F236AC">
      <w:pPr>
        <w:rPr>
          <w:b/>
          <w:bCs/>
        </w:rPr>
      </w:pPr>
      <w:r>
        <w:rPr>
          <w:b/>
          <w:bCs/>
          <w:noProof/>
        </w:rPr>
        <w:lastRenderedPageBreak/>
        <w:drawing>
          <wp:inline distT="0" distB="0" distL="0" distR="0" wp14:anchorId="72BBAC51" wp14:editId="06581DA4">
            <wp:extent cx="5928360" cy="2080260"/>
            <wp:effectExtent l="0" t="0" r="0" b="0"/>
            <wp:docPr id="1895835286" name="Picture 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35286" name="Picture 7"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8360" cy="2080260"/>
                    </a:xfrm>
                    <a:prstGeom prst="rect">
                      <a:avLst/>
                    </a:prstGeom>
                  </pic:spPr>
                </pic:pic>
              </a:graphicData>
            </a:graphic>
          </wp:inline>
        </w:drawing>
      </w:r>
    </w:p>
    <w:p w14:paraId="280728B9" w14:textId="77777777" w:rsidR="00AA356B" w:rsidRDefault="00AA356B" w:rsidP="00F236AC">
      <w:pPr>
        <w:rPr>
          <w:b/>
          <w:bCs/>
        </w:rPr>
      </w:pPr>
    </w:p>
    <w:p w14:paraId="2E4DBD25" w14:textId="4687C38F" w:rsidR="00AA356B" w:rsidRDefault="00AA356B" w:rsidP="00F236AC">
      <w:pPr>
        <w:rPr>
          <w:b/>
          <w:bCs/>
        </w:rPr>
      </w:pPr>
      <w:r>
        <w:rPr>
          <w:b/>
          <w:bCs/>
          <w:noProof/>
        </w:rPr>
        <w:drawing>
          <wp:inline distT="0" distB="0" distL="0" distR="0" wp14:anchorId="61662801" wp14:editId="44770D57">
            <wp:extent cx="5478780" cy="3314700"/>
            <wp:effectExtent l="0" t="0" r="7620" b="0"/>
            <wp:docPr id="1968864164" name="Picture 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4164" name="Picture 8" descr="A diagram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79255" cy="3314987"/>
                    </a:xfrm>
                    <a:prstGeom prst="rect">
                      <a:avLst/>
                    </a:prstGeom>
                  </pic:spPr>
                </pic:pic>
              </a:graphicData>
            </a:graphic>
          </wp:inline>
        </w:drawing>
      </w:r>
    </w:p>
    <w:p w14:paraId="24DF0C5D" w14:textId="7D42A45E" w:rsidR="00AA356B" w:rsidRDefault="00AA356B" w:rsidP="00F236AC">
      <w:pPr>
        <w:rPr>
          <w:b/>
          <w:bCs/>
        </w:rPr>
      </w:pPr>
      <w:r>
        <w:rPr>
          <w:b/>
          <w:bCs/>
          <w:noProof/>
        </w:rPr>
        <w:lastRenderedPageBreak/>
        <w:drawing>
          <wp:inline distT="0" distB="0" distL="0" distR="0" wp14:anchorId="00A8A4F6" wp14:editId="4C17D91A">
            <wp:extent cx="5113020" cy="3329940"/>
            <wp:effectExtent l="0" t="0" r="0" b="3810"/>
            <wp:docPr id="1437138893" name="Picture 9"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38893" name="Picture 9" descr="A graph with blue squares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3465" cy="3330230"/>
                    </a:xfrm>
                    <a:prstGeom prst="rect">
                      <a:avLst/>
                    </a:prstGeom>
                  </pic:spPr>
                </pic:pic>
              </a:graphicData>
            </a:graphic>
          </wp:inline>
        </w:drawing>
      </w:r>
    </w:p>
    <w:p w14:paraId="2BDA78B0" w14:textId="08435C09" w:rsidR="00AA356B" w:rsidRDefault="00AA356B" w:rsidP="00F236AC">
      <w:pPr>
        <w:rPr>
          <w:b/>
          <w:bCs/>
        </w:rPr>
      </w:pPr>
      <w:r>
        <w:rPr>
          <w:b/>
          <w:bCs/>
          <w:noProof/>
        </w:rPr>
        <w:drawing>
          <wp:inline distT="0" distB="0" distL="0" distR="0" wp14:anchorId="1B2E6F9B" wp14:editId="5CCF700D">
            <wp:extent cx="5121084" cy="3406435"/>
            <wp:effectExtent l="0" t="0" r="3810" b="3810"/>
            <wp:docPr id="1776713560"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3560" name="Picture 10" descr="A blue square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1084" cy="3406435"/>
                    </a:xfrm>
                    <a:prstGeom prst="rect">
                      <a:avLst/>
                    </a:prstGeom>
                  </pic:spPr>
                </pic:pic>
              </a:graphicData>
            </a:graphic>
          </wp:inline>
        </w:drawing>
      </w:r>
    </w:p>
    <w:p w14:paraId="6AD5DA2D" w14:textId="77777777" w:rsidR="00AA356B" w:rsidRDefault="00AA356B" w:rsidP="00F236AC">
      <w:pPr>
        <w:rPr>
          <w:b/>
          <w:bCs/>
        </w:rPr>
      </w:pPr>
    </w:p>
    <w:p w14:paraId="1CAF0B30" w14:textId="775DF6E6" w:rsidR="00F236AC" w:rsidRPr="00F236AC" w:rsidRDefault="00000000" w:rsidP="00F236AC">
      <w:r>
        <w:pict w14:anchorId="492768D4">
          <v:rect id="_x0000_i1031" style="width:0;height:0" o:hrstd="t" o:hrnoshade="t" o:hr="t" fillcolor="#ececec" stroked="f"/>
        </w:pict>
      </w:r>
    </w:p>
    <w:p w14:paraId="024CE2F1" w14:textId="77777777" w:rsidR="00F236AC" w:rsidRPr="00F236AC" w:rsidRDefault="00F236AC" w:rsidP="00F236AC">
      <w:pPr>
        <w:rPr>
          <w:b/>
          <w:bCs/>
        </w:rPr>
      </w:pPr>
      <w:r w:rsidRPr="00F236AC">
        <w:rPr>
          <w:b/>
          <w:bCs/>
        </w:rPr>
        <w:t>Feature Importance for Linear Kernel</w:t>
      </w:r>
    </w:p>
    <w:p w14:paraId="5AAAFB5C" w14:textId="77777777" w:rsidR="00F236AC" w:rsidRPr="00F236AC" w:rsidRDefault="00F236AC" w:rsidP="00F236AC">
      <w:r w:rsidRPr="00F236AC">
        <w:t>For linear SVM, feature importance can be determined using the coefficients of the hyperplane.</w:t>
      </w:r>
    </w:p>
    <w:p w14:paraId="6C79E106" w14:textId="77777777" w:rsidR="00F236AC" w:rsidRPr="00F236AC" w:rsidRDefault="00F236AC" w:rsidP="00F236AC">
      <w:pPr>
        <w:rPr>
          <w:b/>
          <w:bCs/>
        </w:rPr>
      </w:pPr>
      <w:r w:rsidRPr="00F236AC">
        <w:rPr>
          <w:b/>
          <w:bCs/>
        </w:rPr>
        <w:t>Insights:</w:t>
      </w:r>
    </w:p>
    <w:p w14:paraId="1ABA838A" w14:textId="77777777" w:rsidR="00F236AC" w:rsidRPr="00F236AC" w:rsidRDefault="00F236AC" w:rsidP="00F236AC">
      <w:pPr>
        <w:numPr>
          <w:ilvl w:val="0"/>
          <w:numId w:val="40"/>
        </w:numPr>
      </w:pPr>
      <w:r w:rsidRPr="00F236AC">
        <w:lastRenderedPageBreak/>
        <w:t>Features with higher coefficients contribute more to the decision boundary.</w:t>
      </w:r>
    </w:p>
    <w:p w14:paraId="00550F64" w14:textId="77777777" w:rsidR="00F236AC" w:rsidRPr="00F236AC" w:rsidRDefault="00F236AC" w:rsidP="00F236AC">
      <w:pPr>
        <w:numPr>
          <w:ilvl w:val="0"/>
          <w:numId w:val="40"/>
        </w:numPr>
      </w:pPr>
      <w:r w:rsidRPr="00F236AC">
        <w:t>For the Iris dataset, </w:t>
      </w:r>
      <w:r w:rsidRPr="00F236AC">
        <w:rPr>
          <w:b/>
          <w:bCs/>
        </w:rPr>
        <w:t>petal length</w:t>
      </w:r>
      <w:r w:rsidRPr="00F236AC">
        <w:t> and </w:t>
      </w:r>
      <w:r w:rsidRPr="00F236AC">
        <w:rPr>
          <w:b/>
          <w:bCs/>
        </w:rPr>
        <w:t>petal width</w:t>
      </w:r>
      <w:r w:rsidRPr="00F236AC">
        <w:t> are more influential than sepal features.</w:t>
      </w:r>
    </w:p>
    <w:p w14:paraId="25810021" w14:textId="57D619E4" w:rsidR="00270740" w:rsidRDefault="00270740" w:rsidP="00F236AC">
      <w:pPr>
        <w:rPr>
          <w:b/>
          <w:bCs/>
        </w:rPr>
      </w:pPr>
      <w:r>
        <w:rPr>
          <w:b/>
          <w:bCs/>
          <w:noProof/>
        </w:rPr>
        <w:drawing>
          <wp:inline distT="0" distB="0" distL="0" distR="0" wp14:anchorId="4BAC29ED" wp14:editId="57F2E38E">
            <wp:extent cx="5928360" cy="2339340"/>
            <wp:effectExtent l="0" t="0" r="0" b="3810"/>
            <wp:docPr id="2078753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53431" name="Picture 2078753431"/>
                    <pic:cNvPicPr/>
                  </pic:nvPicPr>
                  <pic:blipFill>
                    <a:blip r:embed="rId14">
                      <a:extLst>
                        <a:ext uri="{28A0092B-C50C-407E-A947-70E740481C1C}">
                          <a14:useLocalDpi xmlns:a14="http://schemas.microsoft.com/office/drawing/2010/main" val="0"/>
                        </a:ext>
                      </a:extLst>
                    </a:blip>
                    <a:stretch>
                      <a:fillRect/>
                    </a:stretch>
                  </pic:blipFill>
                  <pic:spPr>
                    <a:xfrm>
                      <a:off x="0" y="0"/>
                      <a:ext cx="5928360" cy="2339340"/>
                    </a:xfrm>
                    <a:prstGeom prst="rect">
                      <a:avLst/>
                    </a:prstGeom>
                  </pic:spPr>
                </pic:pic>
              </a:graphicData>
            </a:graphic>
          </wp:inline>
        </w:drawing>
      </w:r>
    </w:p>
    <w:p w14:paraId="3FCCE6B4" w14:textId="77777777" w:rsidR="00270740" w:rsidRDefault="00270740" w:rsidP="00F236AC">
      <w:pPr>
        <w:rPr>
          <w:b/>
          <w:bCs/>
        </w:rPr>
      </w:pPr>
    </w:p>
    <w:p w14:paraId="466FA1FD" w14:textId="3D30D4AD" w:rsidR="00270740" w:rsidRDefault="004A77AB" w:rsidP="00F236AC">
      <w:pPr>
        <w:rPr>
          <w:b/>
          <w:bCs/>
        </w:rPr>
      </w:pPr>
      <w:r>
        <w:rPr>
          <w:b/>
          <w:bCs/>
          <w:noProof/>
        </w:rPr>
        <w:drawing>
          <wp:inline distT="0" distB="0" distL="0" distR="0" wp14:anchorId="155BD5A1" wp14:editId="796D3A71">
            <wp:extent cx="6042660" cy="4578985"/>
            <wp:effectExtent l="0" t="0" r="0" b="0"/>
            <wp:docPr id="1523854405" name="Picture 6"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54405" name="Picture 6" descr="A graph with blue rectangl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42660" cy="4578985"/>
                    </a:xfrm>
                    <a:prstGeom prst="rect">
                      <a:avLst/>
                    </a:prstGeom>
                  </pic:spPr>
                </pic:pic>
              </a:graphicData>
            </a:graphic>
          </wp:inline>
        </w:drawing>
      </w:r>
    </w:p>
    <w:p w14:paraId="5D4342AC" w14:textId="768AD08D" w:rsidR="00F236AC" w:rsidRPr="00F236AC" w:rsidRDefault="00000000" w:rsidP="00F236AC">
      <w:r>
        <w:pict w14:anchorId="07ED7B3D">
          <v:rect id="_x0000_i1032" style="width:0;height:0" o:hrstd="t" o:hrnoshade="t" o:hr="t" fillcolor="#ececec" stroked="f"/>
        </w:pict>
      </w:r>
    </w:p>
    <w:p w14:paraId="7861B166" w14:textId="77777777" w:rsidR="00F236AC" w:rsidRPr="00F236AC" w:rsidRDefault="00F236AC" w:rsidP="00F236AC">
      <w:pPr>
        <w:rPr>
          <w:b/>
          <w:bCs/>
        </w:rPr>
      </w:pPr>
      <w:r w:rsidRPr="00F236AC">
        <w:rPr>
          <w:b/>
          <w:bCs/>
        </w:rPr>
        <w:t>Support Vectors and Their Visualization</w:t>
      </w:r>
    </w:p>
    <w:p w14:paraId="56DF8BFE" w14:textId="6BEA0F26" w:rsidR="00F236AC" w:rsidRPr="00416EEF" w:rsidRDefault="00416EEF" w:rsidP="00F236AC">
      <w:pPr>
        <w:rPr>
          <w:b/>
          <w:bCs/>
          <w:lang w:val="en-PK"/>
        </w:rPr>
      </w:pPr>
      <w:r w:rsidRPr="00416EEF">
        <w:rPr>
          <w:b/>
          <w:bCs/>
          <w:lang w:val="en-PK"/>
        </w:rPr>
        <w:lastRenderedPageBreak/>
        <w:t>Support Vectors: What Are They?</w:t>
      </w:r>
    </w:p>
    <w:p w14:paraId="03FEEDD1" w14:textId="5A76DC0F" w:rsidR="000C47E1" w:rsidRPr="00DD70ED" w:rsidRDefault="00DD70ED" w:rsidP="000C47E1">
      <w:pPr>
        <w:rPr>
          <w:lang w:val="en-PK"/>
        </w:rPr>
      </w:pPr>
      <w:r w:rsidRPr="00DD70ED">
        <w:rPr>
          <w:lang w:val="en-PK"/>
        </w:rPr>
        <w:t xml:space="preserve">Support vectors are the data points that are nearest to the decision border. </w:t>
      </w:r>
      <w:r w:rsidR="000C47E1" w:rsidRPr="000C47E1">
        <w:t>They establish the hyperplane's position and orientation.</w:t>
      </w:r>
    </w:p>
    <w:p w14:paraId="7EE55569" w14:textId="77777777" w:rsidR="00F236AC" w:rsidRPr="00F236AC" w:rsidRDefault="00F236AC" w:rsidP="00F236AC">
      <w:pPr>
        <w:rPr>
          <w:b/>
          <w:bCs/>
        </w:rPr>
      </w:pPr>
      <w:r w:rsidRPr="00F236AC">
        <w:rPr>
          <w:b/>
          <w:bCs/>
        </w:rPr>
        <w:t>Visualization:</w:t>
      </w:r>
    </w:p>
    <w:p w14:paraId="3F0AA2E4" w14:textId="77777777" w:rsidR="00F236AC" w:rsidRPr="00F236AC" w:rsidRDefault="00F236AC" w:rsidP="00F236AC">
      <w:pPr>
        <w:numPr>
          <w:ilvl w:val="0"/>
          <w:numId w:val="41"/>
        </w:numPr>
      </w:pPr>
      <w:r w:rsidRPr="00F236AC">
        <w:rPr>
          <w:b/>
          <w:bCs/>
        </w:rPr>
        <w:t>Dimensionality Reduction:</w:t>
      </w:r>
      <w:r w:rsidRPr="00F236AC">
        <w:t> PCA reduces the dataset to two dimensions for visualization.</w:t>
      </w:r>
    </w:p>
    <w:p w14:paraId="4996C472" w14:textId="641617DA" w:rsidR="00876F7C" w:rsidRPr="00876F7C" w:rsidRDefault="00F236AC" w:rsidP="00876F7C">
      <w:pPr>
        <w:numPr>
          <w:ilvl w:val="0"/>
          <w:numId w:val="41"/>
        </w:numPr>
      </w:pPr>
      <w:r w:rsidRPr="00F236AC">
        <w:rPr>
          <w:b/>
          <w:bCs/>
        </w:rPr>
        <w:t>Scatter Plot:</w:t>
      </w:r>
      <w:r w:rsidRPr="00F236AC">
        <w:t> </w:t>
      </w:r>
      <w:r w:rsidR="00876F7C">
        <w:t>F</w:t>
      </w:r>
      <w:r w:rsidR="00876F7C" w:rsidRPr="00876F7C">
        <w:t>ocusses attention to support vectors and illustrates how they affect the decision boundary.</w:t>
      </w:r>
    </w:p>
    <w:p w14:paraId="1617E783" w14:textId="37FB2DE5" w:rsidR="00F236AC" w:rsidRPr="00F236AC" w:rsidRDefault="00F236AC" w:rsidP="00876F7C">
      <w:pPr>
        <w:ind w:left="720"/>
      </w:pPr>
    </w:p>
    <w:p w14:paraId="52BB9BC5" w14:textId="086613D6" w:rsidR="003B39DB" w:rsidRDefault="003B39DB" w:rsidP="00F236AC">
      <w:pPr>
        <w:rPr>
          <w:b/>
          <w:bCs/>
        </w:rPr>
      </w:pPr>
      <w:r>
        <w:rPr>
          <w:b/>
          <w:bCs/>
          <w:noProof/>
        </w:rPr>
        <w:drawing>
          <wp:inline distT="0" distB="0" distL="0" distR="0" wp14:anchorId="4F13B61C" wp14:editId="241E6461">
            <wp:extent cx="5966460" cy="2430780"/>
            <wp:effectExtent l="0" t="0" r="0" b="7620"/>
            <wp:docPr id="1060643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43208" name="Picture 1060643208"/>
                    <pic:cNvPicPr/>
                  </pic:nvPicPr>
                  <pic:blipFill>
                    <a:blip r:embed="rId16">
                      <a:extLst>
                        <a:ext uri="{28A0092B-C50C-407E-A947-70E740481C1C}">
                          <a14:useLocalDpi xmlns:a14="http://schemas.microsoft.com/office/drawing/2010/main" val="0"/>
                        </a:ext>
                      </a:extLst>
                    </a:blip>
                    <a:stretch>
                      <a:fillRect/>
                    </a:stretch>
                  </pic:blipFill>
                  <pic:spPr>
                    <a:xfrm>
                      <a:off x="0" y="0"/>
                      <a:ext cx="5966460" cy="2430780"/>
                    </a:xfrm>
                    <a:prstGeom prst="rect">
                      <a:avLst/>
                    </a:prstGeom>
                  </pic:spPr>
                </pic:pic>
              </a:graphicData>
            </a:graphic>
          </wp:inline>
        </w:drawing>
      </w:r>
    </w:p>
    <w:p w14:paraId="63644EC4" w14:textId="77777777" w:rsidR="003B39DB" w:rsidRDefault="003B39DB" w:rsidP="00F236AC">
      <w:pPr>
        <w:rPr>
          <w:b/>
          <w:bCs/>
        </w:rPr>
      </w:pPr>
    </w:p>
    <w:p w14:paraId="6ABBDF13" w14:textId="19254693" w:rsidR="003B39DB" w:rsidRDefault="00F830CB" w:rsidP="00F236AC">
      <w:pPr>
        <w:rPr>
          <w:b/>
          <w:bCs/>
        </w:rPr>
      </w:pPr>
      <w:r>
        <w:rPr>
          <w:b/>
          <w:bCs/>
          <w:noProof/>
        </w:rPr>
        <w:lastRenderedPageBreak/>
        <w:drawing>
          <wp:inline distT="0" distB="0" distL="0" distR="0" wp14:anchorId="461135D7" wp14:editId="75D5F604">
            <wp:extent cx="5996940" cy="3891280"/>
            <wp:effectExtent l="0" t="0" r="3810" b="0"/>
            <wp:docPr id="306301954" name="Picture 4"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01954" name="Picture 4" descr="A diagram of different colored circ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96940" cy="3891280"/>
                    </a:xfrm>
                    <a:prstGeom prst="rect">
                      <a:avLst/>
                    </a:prstGeom>
                  </pic:spPr>
                </pic:pic>
              </a:graphicData>
            </a:graphic>
          </wp:inline>
        </w:drawing>
      </w:r>
    </w:p>
    <w:p w14:paraId="7AB824DD" w14:textId="3CFDABFD" w:rsidR="00F236AC" w:rsidRPr="00F236AC" w:rsidRDefault="00000000" w:rsidP="00F236AC">
      <w:r>
        <w:pict w14:anchorId="3C9D8E0E">
          <v:rect id="_x0000_i1033" style="width:0;height:0" o:hrstd="t" o:hrnoshade="t" o:hr="t" fillcolor="#ececec" stroked="f"/>
        </w:pict>
      </w:r>
    </w:p>
    <w:p w14:paraId="056B2AD9" w14:textId="77777777" w:rsidR="00F236AC" w:rsidRPr="00F236AC" w:rsidRDefault="00F236AC" w:rsidP="00F236AC">
      <w:pPr>
        <w:rPr>
          <w:b/>
          <w:bCs/>
        </w:rPr>
      </w:pPr>
      <w:r w:rsidRPr="00F236AC">
        <w:rPr>
          <w:b/>
          <w:bCs/>
        </w:rPr>
        <w:t>Sensitivity Analysis for Hyperparameters</w:t>
      </w:r>
    </w:p>
    <w:p w14:paraId="7B578458" w14:textId="77777777" w:rsidR="00F236AC" w:rsidRPr="00F236AC" w:rsidRDefault="00F236AC" w:rsidP="00F236AC">
      <w:pPr>
        <w:rPr>
          <w:b/>
          <w:bCs/>
        </w:rPr>
      </w:pPr>
      <w:r w:rsidRPr="00F236AC">
        <w:rPr>
          <w:b/>
          <w:bCs/>
        </w:rPr>
        <w:t>Objective:</w:t>
      </w:r>
    </w:p>
    <w:p w14:paraId="677D290A" w14:textId="77777777" w:rsidR="00F236AC" w:rsidRPr="00F236AC" w:rsidRDefault="00F236AC" w:rsidP="00F236AC">
      <w:r w:rsidRPr="00F236AC">
        <w:t>To study how C</w:t>
      </w:r>
      <w:r w:rsidRPr="00F236AC">
        <w:rPr>
          <w:i/>
          <w:iCs/>
        </w:rPr>
        <w:t>C</w:t>
      </w:r>
      <w:r w:rsidRPr="00F236AC">
        <w:t> and </w:t>
      </w:r>
      <w:proofErr w:type="spellStart"/>
      <w:r w:rsidRPr="00F236AC">
        <w:t>γ</w:t>
      </w:r>
      <w:r w:rsidRPr="00F236AC">
        <w:rPr>
          <w:i/>
          <w:iCs/>
        </w:rPr>
        <w:t>γ</w:t>
      </w:r>
      <w:proofErr w:type="spellEnd"/>
      <w:r w:rsidRPr="00F236AC">
        <w:t> influence the performance of the RBF kernel.</w:t>
      </w:r>
    </w:p>
    <w:p w14:paraId="479C5540" w14:textId="77777777" w:rsidR="00F236AC" w:rsidRPr="00F236AC" w:rsidRDefault="00F236AC" w:rsidP="00F236AC">
      <w:pPr>
        <w:rPr>
          <w:b/>
          <w:bCs/>
        </w:rPr>
      </w:pPr>
      <w:r w:rsidRPr="00F236AC">
        <w:rPr>
          <w:b/>
          <w:bCs/>
        </w:rPr>
        <w:t>Methodology:</w:t>
      </w:r>
    </w:p>
    <w:p w14:paraId="537F5250" w14:textId="77777777" w:rsidR="00F236AC" w:rsidRPr="00F236AC" w:rsidRDefault="00F236AC" w:rsidP="00F236AC">
      <w:pPr>
        <w:numPr>
          <w:ilvl w:val="0"/>
          <w:numId w:val="42"/>
        </w:numPr>
      </w:pPr>
      <w:r w:rsidRPr="00F236AC">
        <w:t>Evaluate the model for various combinations of C</w:t>
      </w:r>
      <w:r w:rsidRPr="00F236AC">
        <w:rPr>
          <w:i/>
          <w:iCs/>
        </w:rPr>
        <w:t>C</w:t>
      </w:r>
      <w:r w:rsidRPr="00F236AC">
        <w:t> and </w:t>
      </w:r>
      <w:proofErr w:type="spellStart"/>
      <w:r w:rsidRPr="00F236AC">
        <w:t>γ</w:t>
      </w:r>
      <w:r w:rsidRPr="00F236AC">
        <w:rPr>
          <w:i/>
          <w:iCs/>
        </w:rPr>
        <w:t>γ</w:t>
      </w:r>
      <w:proofErr w:type="spellEnd"/>
      <w:r w:rsidRPr="00F236AC">
        <w:t>.</w:t>
      </w:r>
    </w:p>
    <w:p w14:paraId="5685ADA3" w14:textId="77777777" w:rsidR="00F236AC" w:rsidRPr="00F236AC" w:rsidRDefault="00F236AC" w:rsidP="00F236AC">
      <w:pPr>
        <w:numPr>
          <w:ilvl w:val="0"/>
          <w:numId w:val="42"/>
        </w:numPr>
      </w:pPr>
      <w:r w:rsidRPr="00F236AC">
        <w:t>Use a heatmap to visualize the accuracy.</w:t>
      </w:r>
    </w:p>
    <w:p w14:paraId="6163399A" w14:textId="77777777" w:rsidR="00F236AC" w:rsidRPr="00F236AC" w:rsidRDefault="00F236AC" w:rsidP="00F236AC">
      <w:pPr>
        <w:rPr>
          <w:b/>
          <w:bCs/>
        </w:rPr>
      </w:pPr>
      <w:r w:rsidRPr="00F236AC">
        <w:rPr>
          <w:b/>
          <w:bCs/>
        </w:rPr>
        <w:t>Insights:</w:t>
      </w:r>
    </w:p>
    <w:p w14:paraId="36A5BEA9" w14:textId="77777777" w:rsidR="00F236AC" w:rsidRPr="00F236AC" w:rsidRDefault="00F236AC" w:rsidP="00F236AC">
      <w:pPr>
        <w:numPr>
          <w:ilvl w:val="0"/>
          <w:numId w:val="43"/>
        </w:numPr>
      </w:pPr>
      <w:r w:rsidRPr="00F236AC">
        <w:rPr>
          <w:b/>
          <w:bCs/>
        </w:rPr>
        <w:t>High C</w:t>
      </w:r>
      <w:r w:rsidRPr="00F236AC">
        <w:rPr>
          <w:b/>
          <w:bCs/>
          <w:i/>
          <w:iCs/>
        </w:rPr>
        <w:t>C</w:t>
      </w:r>
      <w:r w:rsidRPr="00F236AC">
        <w:rPr>
          <w:b/>
          <w:bCs/>
        </w:rPr>
        <w:t>:</w:t>
      </w:r>
    </w:p>
    <w:p w14:paraId="0F901A96" w14:textId="77777777" w:rsidR="00F236AC" w:rsidRPr="00F236AC" w:rsidRDefault="00F236AC" w:rsidP="00F236AC">
      <w:pPr>
        <w:numPr>
          <w:ilvl w:val="1"/>
          <w:numId w:val="43"/>
        </w:numPr>
      </w:pPr>
      <w:r w:rsidRPr="00F236AC">
        <w:t>Overfits the data, leading to a complex decision boundary.</w:t>
      </w:r>
    </w:p>
    <w:p w14:paraId="2658A105" w14:textId="77777777" w:rsidR="00F236AC" w:rsidRPr="00F236AC" w:rsidRDefault="00F236AC" w:rsidP="00F236AC">
      <w:pPr>
        <w:numPr>
          <w:ilvl w:val="0"/>
          <w:numId w:val="43"/>
        </w:numPr>
      </w:pPr>
      <w:r w:rsidRPr="00F236AC">
        <w:rPr>
          <w:b/>
          <w:bCs/>
        </w:rPr>
        <w:t>Low C</w:t>
      </w:r>
      <w:r w:rsidRPr="00F236AC">
        <w:rPr>
          <w:b/>
          <w:bCs/>
          <w:i/>
          <w:iCs/>
        </w:rPr>
        <w:t>C</w:t>
      </w:r>
      <w:r w:rsidRPr="00F236AC">
        <w:rPr>
          <w:b/>
          <w:bCs/>
        </w:rPr>
        <w:t>:</w:t>
      </w:r>
    </w:p>
    <w:p w14:paraId="3125FCF5" w14:textId="77777777" w:rsidR="00F236AC" w:rsidRPr="00F236AC" w:rsidRDefault="00F236AC" w:rsidP="00F236AC">
      <w:pPr>
        <w:numPr>
          <w:ilvl w:val="1"/>
          <w:numId w:val="43"/>
        </w:numPr>
      </w:pPr>
      <w:r w:rsidRPr="00F236AC">
        <w:t>Simplifies the decision boundary but risks underfitting.</w:t>
      </w:r>
    </w:p>
    <w:p w14:paraId="19660911" w14:textId="77777777" w:rsidR="00F236AC" w:rsidRPr="00F236AC" w:rsidRDefault="00F236AC" w:rsidP="00F236AC">
      <w:pPr>
        <w:numPr>
          <w:ilvl w:val="0"/>
          <w:numId w:val="43"/>
        </w:numPr>
      </w:pPr>
      <w:r w:rsidRPr="00F236AC">
        <w:rPr>
          <w:b/>
          <w:bCs/>
        </w:rPr>
        <w:t>High </w:t>
      </w:r>
      <w:proofErr w:type="spellStart"/>
      <w:r w:rsidRPr="00F236AC">
        <w:rPr>
          <w:b/>
          <w:bCs/>
        </w:rPr>
        <w:t>γ</w:t>
      </w:r>
      <w:r w:rsidRPr="00F236AC">
        <w:rPr>
          <w:b/>
          <w:bCs/>
          <w:i/>
          <w:iCs/>
        </w:rPr>
        <w:t>γ</w:t>
      </w:r>
      <w:proofErr w:type="spellEnd"/>
      <w:r w:rsidRPr="00F236AC">
        <w:rPr>
          <w:b/>
          <w:bCs/>
        </w:rPr>
        <w:t>:</w:t>
      </w:r>
    </w:p>
    <w:p w14:paraId="7A767E48" w14:textId="77777777" w:rsidR="00F236AC" w:rsidRPr="00F236AC" w:rsidRDefault="00F236AC" w:rsidP="00F236AC">
      <w:pPr>
        <w:numPr>
          <w:ilvl w:val="1"/>
          <w:numId w:val="43"/>
        </w:numPr>
      </w:pPr>
      <w:r w:rsidRPr="00F236AC">
        <w:t>Focuses on individual data points, potentially overfitting.</w:t>
      </w:r>
    </w:p>
    <w:p w14:paraId="2ED77755" w14:textId="77777777" w:rsidR="00F236AC" w:rsidRPr="00F236AC" w:rsidRDefault="00F236AC" w:rsidP="00F236AC">
      <w:pPr>
        <w:numPr>
          <w:ilvl w:val="0"/>
          <w:numId w:val="43"/>
        </w:numPr>
      </w:pPr>
      <w:r w:rsidRPr="00F236AC">
        <w:rPr>
          <w:b/>
          <w:bCs/>
        </w:rPr>
        <w:t>Low </w:t>
      </w:r>
      <w:proofErr w:type="spellStart"/>
      <w:r w:rsidRPr="00F236AC">
        <w:rPr>
          <w:b/>
          <w:bCs/>
        </w:rPr>
        <w:t>γ</w:t>
      </w:r>
      <w:r w:rsidRPr="00F236AC">
        <w:rPr>
          <w:b/>
          <w:bCs/>
          <w:i/>
          <w:iCs/>
        </w:rPr>
        <w:t>γ</w:t>
      </w:r>
      <w:proofErr w:type="spellEnd"/>
      <w:r w:rsidRPr="00F236AC">
        <w:rPr>
          <w:b/>
          <w:bCs/>
        </w:rPr>
        <w:t>:</w:t>
      </w:r>
    </w:p>
    <w:p w14:paraId="1B09D65E" w14:textId="77777777" w:rsidR="00F236AC" w:rsidRPr="00F236AC" w:rsidRDefault="00F236AC" w:rsidP="00F236AC">
      <w:pPr>
        <w:numPr>
          <w:ilvl w:val="1"/>
          <w:numId w:val="43"/>
        </w:numPr>
      </w:pPr>
      <w:r w:rsidRPr="00F236AC">
        <w:lastRenderedPageBreak/>
        <w:t>Captures broader patterns, resulting in smoother decision boundaries.</w:t>
      </w:r>
    </w:p>
    <w:p w14:paraId="780E7C32" w14:textId="77777777" w:rsidR="00CB571A" w:rsidRDefault="00CB571A" w:rsidP="00F236AC">
      <w:pPr>
        <w:rPr>
          <w:b/>
          <w:bCs/>
        </w:rPr>
      </w:pPr>
    </w:p>
    <w:p w14:paraId="735D3ECA" w14:textId="46E8F78B" w:rsidR="00CB571A" w:rsidRDefault="00CB571A" w:rsidP="00F236AC">
      <w:pPr>
        <w:rPr>
          <w:b/>
          <w:bCs/>
        </w:rPr>
      </w:pPr>
      <w:r>
        <w:rPr>
          <w:b/>
          <w:bCs/>
          <w:noProof/>
        </w:rPr>
        <w:drawing>
          <wp:inline distT="0" distB="0" distL="0" distR="0" wp14:anchorId="726D73BF" wp14:editId="3674680F">
            <wp:extent cx="6065520" cy="3619500"/>
            <wp:effectExtent l="0" t="0" r="0" b="0"/>
            <wp:docPr id="16517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9773" name="Picture 165179773"/>
                    <pic:cNvPicPr/>
                  </pic:nvPicPr>
                  <pic:blipFill>
                    <a:blip r:embed="rId18">
                      <a:extLst>
                        <a:ext uri="{28A0092B-C50C-407E-A947-70E740481C1C}">
                          <a14:useLocalDpi xmlns:a14="http://schemas.microsoft.com/office/drawing/2010/main" val="0"/>
                        </a:ext>
                      </a:extLst>
                    </a:blip>
                    <a:stretch>
                      <a:fillRect/>
                    </a:stretch>
                  </pic:blipFill>
                  <pic:spPr>
                    <a:xfrm>
                      <a:off x="0" y="0"/>
                      <a:ext cx="6065520" cy="3619500"/>
                    </a:xfrm>
                    <a:prstGeom prst="rect">
                      <a:avLst/>
                    </a:prstGeom>
                  </pic:spPr>
                </pic:pic>
              </a:graphicData>
            </a:graphic>
          </wp:inline>
        </w:drawing>
      </w:r>
    </w:p>
    <w:p w14:paraId="110CC2BA" w14:textId="77777777" w:rsidR="00CB571A" w:rsidRDefault="00CB571A" w:rsidP="00F236AC">
      <w:pPr>
        <w:rPr>
          <w:b/>
          <w:bCs/>
        </w:rPr>
      </w:pPr>
    </w:p>
    <w:p w14:paraId="09AE849D" w14:textId="210F7D96" w:rsidR="00CB571A" w:rsidRDefault="00CB571A" w:rsidP="00F236AC">
      <w:pPr>
        <w:rPr>
          <w:b/>
          <w:bCs/>
        </w:rPr>
      </w:pPr>
      <w:r>
        <w:rPr>
          <w:b/>
          <w:bCs/>
          <w:noProof/>
        </w:rPr>
        <w:lastRenderedPageBreak/>
        <w:drawing>
          <wp:inline distT="0" distB="0" distL="0" distR="0" wp14:anchorId="6A51AEED" wp14:editId="4353CB94">
            <wp:extent cx="6019800" cy="4620260"/>
            <wp:effectExtent l="0" t="0" r="0" b="8890"/>
            <wp:docPr id="47910543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5438" name="Picture 2"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19800" cy="4620260"/>
                    </a:xfrm>
                    <a:prstGeom prst="rect">
                      <a:avLst/>
                    </a:prstGeom>
                  </pic:spPr>
                </pic:pic>
              </a:graphicData>
            </a:graphic>
          </wp:inline>
        </w:drawing>
      </w:r>
    </w:p>
    <w:p w14:paraId="00320343" w14:textId="77777777" w:rsidR="00CB571A" w:rsidRDefault="00CB571A" w:rsidP="00F236AC">
      <w:pPr>
        <w:rPr>
          <w:b/>
          <w:bCs/>
        </w:rPr>
      </w:pPr>
    </w:p>
    <w:p w14:paraId="505980C4" w14:textId="7534A886" w:rsidR="00F236AC" w:rsidRPr="00F236AC" w:rsidRDefault="00000000" w:rsidP="00F236AC">
      <w:r>
        <w:pict w14:anchorId="035F8016">
          <v:rect id="_x0000_i1034" style="width:0;height:0" o:hrstd="t" o:hrnoshade="t" o:hr="t" fillcolor="#ececec" stroked="f"/>
        </w:pict>
      </w:r>
    </w:p>
    <w:p w14:paraId="14ADB6CC" w14:textId="77777777" w:rsidR="00F236AC" w:rsidRPr="00F236AC" w:rsidRDefault="00F236AC" w:rsidP="00F236AC">
      <w:pPr>
        <w:rPr>
          <w:b/>
          <w:bCs/>
        </w:rPr>
      </w:pPr>
      <w:r w:rsidRPr="00F236AC">
        <w:rPr>
          <w:b/>
          <w:bCs/>
        </w:rPr>
        <w:t>Key Insights</w:t>
      </w:r>
    </w:p>
    <w:p w14:paraId="674A708C" w14:textId="77777777" w:rsidR="00F236AC" w:rsidRPr="00F236AC" w:rsidRDefault="00F236AC" w:rsidP="00F236AC">
      <w:pPr>
        <w:numPr>
          <w:ilvl w:val="0"/>
          <w:numId w:val="44"/>
        </w:numPr>
      </w:pPr>
      <w:r w:rsidRPr="00F236AC">
        <w:rPr>
          <w:b/>
          <w:bCs/>
        </w:rPr>
        <w:t>Kernel Comparison:</w:t>
      </w:r>
    </w:p>
    <w:p w14:paraId="2DCC8CCB" w14:textId="77777777" w:rsidR="00F236AC" w:rsidRPr="00F236AC" w:rsidRDefault="00F236AC" w:rsidP="00F236AC">
      <w:pPr>
        <w:numPr>
          <w:ilvl w:val="1"/>
          <w:numId w:val="44"/>
        </w:numPr>
      </w:pPr>
      <w:r w:rsidRPr="00F236AC">
        <w:t>Linear kernels are efficient for linearly separable data.</w:t>
      </w:r>
    </w:p>
    <w:p w14:paraId="1B420ABC" w14:textId="77777777" w:rsidR="00F236AC" w:rsidRPr="00F236AC" w:rsidRDefault="00F236AC" w:rsidP="00F236AC">
      <w:pPr>
        <w:numPr>
          <w:ilvl w:val="1"/>
          <w:numId w:val="44"/>
        </w:numPr>
      </w:pPr>
      <w:r w:rsidRPr="00F236AC">
        <w:t>Polynomial and RBF kernels are better suited for non-linear data.</w:t>
      </w:r>
    </w:p>
    <w:p w14:paraId="4FA2909C" w14:textId="77777777" w:rsidR="00F236AC" w:rsidRPr="00F236AC" w:rsidRDefault="00F236AC" w:rsidP="00F236AC">
      <w:pPr>
        <w:numPr>
          <w:ilvl w:val="1"/>
          <w:numId w:val="44"/>
        </w:numPr>
      </w:pPr>
      <w:r w:rsidRPr="00F236AC">
        <w:t>RBF kernels often outperform others due to their flexibility.</w:t>
      </w:r>
    </w:p>
    <w:p w14:paraId="2A9280FF" w14:textId="77777777" w:rsidR="00F236AC" w:rsidRPr="00F236AC" w:rsidRDefault="00F236AC" w:rsidP="00F236AC">
      <w:pPr>
        <w:numPr>
          <w:ilvl w:val="0"/>
          <w:numId w:val="44"/>
        </w:numPr>
      </w:pPr>
      <w:r w:rsidRPr="00F236AC">
        <w:rPr>
          <w:b/>
          <w:bCs/>
        </w:rPr>
        <w:t>Feature Importance:</w:t>
      </w:r>
    </w:p>
    <w:p w14:paraId="516B85AF" w14:textId="77777777" w:rsidR="00F236AC" w:rsidRPr="00F236AC" w:rsidRDefault="00F236AC" w:rsidP="00F236AC">
      <w:pPr>
        <w:numPr>
          <w:ilvl w:val="1"/>
          <w:numId w:val="44"/>
        </w:numPr>
      </w:pPr>
      <w:r w:rsidRPr="00F236AC">
        <w:t>Petal features play a dominant role in classifying Iris flowers.</w:t>
      </w:r>
    </w:p>
    <w:p w14:paraId="24F47C9E" w14:textId="77777777" w:rsidR="00F236AC" w:rsidRPr="00F236AC" w:rsidRDefault="00F236AC" w:rsidP="00F236AC">
      <w:pPr>
        <w:numPr>
          <w:ilvl w:val="0"/>
          <w:numId w:val="44"/>
        </w:numPr>
      </w:pPr>
      <w:r w:rsidRPr="00F236AC">
        <w:rPr>
          <w:b/>
          <w:bCs/>
        </w:rPr>
        <w:t>Hyperparameter Sensitivity:</w:t>
      </w:r>
    </w:p>
    <w:p w14:paraId="525D7E68" w14:textId="77777777" w:rsidR="00F236AC" w:rsidRPr="00F236AC" w:rsidRDefault="00F236AC" w:rsidP="00F236AC">
      <w:pPr>
        <w:numPr>
          <w:ilvl w:val="1"/>
          <w:numId w:val="44"/>
        </w:numPr>
      </w:pPr>
      <w:r w:rsidRPr="00F236AC">
        <w:t>Proper tuning of C</w:t>
      </w:r>
      <w:r w:rsidRPr="00F236AC">
        <w:rPr>
          <w:i/>
          <w:iCs/>
        </w:rPr>
        <w:t>C</w:t>
      </w:r>
      <w:r w:rsidRPr="00F236AC">
        <w:t> and </w:t>
      </w:r>
      <w:proofErr w:type="spellStart"/>
      <w:r w:rsidRPr="00F236AC">
        <w:t>γ</w:t>
      </w:r>
      <w:r w:rsidRPr="00F236AC">
        <w:rPr>
          <w:i/>
          <w:iCs/>
        </w:rPr>
        <w:t>γ</w:t>
      </w:r>
      <w:proofErr w:type="spellEnd"/>
      <w:r w:rsidRPr="00F236AC">
        <w:t> is essential for achieving optimal performance.</w:t>
      </w:r>
    </w:p>
    <w:p w14:paraId="67C740C8" w14:textId="77777777" w:rsidR="00F236AC" w:rsidRPr="00F236AC" w:rsidRDefault="00F236AC" w:rsidP="00F236AC">
      <w:pPr>
        <w:numPr>
          <w:ilvl w:val="0"/>
          <w:numId w:val="44"/>
        </w:numPr>
      </w:pPr>
      <w:r w:rsidRPr="00F236AC">
        <w:rPr>
          <w:b/>
          <w:bCs/>
        </w:rPr>
        <w:t>Support Vectors:</w:t>
      </w:r>
    </w:p>
    <w:p w14:paraId="620D332A" w14:textId="77777777" w:rsidR="00F236AC" w:rsidRPr="00F236AC" w:rsidRDefault="00F236AC" w:rsidP="00F236AC">
      <w:pPr>
        <w:numPr>
          <w:ilvl w:val="1"/>
          <w:numId w:val="44"/>
        </w:numPr>
      </w:pPr>
      <w:r w:rsidRPr="00F236AC">
        <w:lastRenderedPageBreak/>
        <w:t>Only a subset of data influences the decision boundary, making SVM efficient.</w:t>
      </w:r>
    </w:p>
    <w:p w14:paraId="2F70AB6C" w14:textId="77777777" w:rsidR="00F236AC" w:rsidRPr="00F236AC" w:rsidRDefault="00000000" w:rsidP="00F236AC">
      <w:r>
        <w:pict w14:anchorId="01C18D09">
          <v:rect id="_x0000_i1035" style="width:0;height:0" o:hrstd="t" o:hrnoshade="t" o:hr="t" fillcolor="#ececec" stroked="f"/>
        </w:pict>
      </w:r>
    </w:p>
    <w:p w14:paraId="106D2DEC" w14:textId="77777777" w:rsidR="00F236AC" w:rsidRPr="00F236AC" w:rsidRDefault="00F236AC" w:rsidP="00F236AC">
      <w:pPr>
        <w:rPr>
          <w:b/>
          <w:bCs/>
        </w:rPr>
      </w:pPr>
      <w:r w:rsidRPr="00F236AC">
        <w:rPr>
          <w:b/>
          <w:bCs/>
        </w:rPr>
        <w:t>Conclusion</w:t>
      </w:r>
    </w:p>
    <w:p w14:paraId="6C9643E0" w14:textId="0E56A13B" w:rsidR="00080401" w:rsidRDefault="00B806AE" w:rsidP="00F236AC">
      <w:r w:rsidRPr="00B806AE">
        <w:t xml:space="preserve">By understanding core elements like kernels, support vectors, and hyperparameter tuning, SVM can be applied effectively to diverse datasets. This tutorial emphasizes the significance of preprocessing, kernel selection, and model evaluation, empowering users to harness </w:t>
      </w:r>
      <w:proofErr w:type="spellStart"/>
      <w:r w:rsidRPr="00B806AE">
        <w:t>SVM's</w:t>
      </w:r>
      <w:proofErr w:type="spellEnd"/>
      <w:r w:rsidRPr="00B806AE">
        <w:t xml:space="preserve"> potential</w:t>
      </w:r>
      <w:r w:rsidR="00B9620F">
        <w:t xml:space="preserve"> </w:t>
      </w:r>
      <w:r w:rsidR="00B9620F" w:rsidRPr="00B9620F">
        <w:rPr>
          <w:b/>
          <w:bCs/>
          <w:i/>
          <w:iCs/>
        </w:rPr>
        <w:t>(</w:t>
      </w:r>
      <w:r w:rsidR="00B9620F" w:rsidRPr="00B9620F">
        <w:rPr>
          <w:b/>
          <w:bCs/>
          <w:i/>
          <w:iCs/>
        </w:rPr>
        <w:t xml:space="preserve">Cortes &amp; </w:t>
      </w:r>
      <w:proofErr w:type="spellStart"/>
      <w:r w:rsidR="00B9620F" w:rsidRPr="00B9620F">
        <w:rPr>
          <w:b/>
          <w:bCs/>
          <w:i/>
          <w:iCs/>
        </w:rPr>
        <w:t>Vapnik</w:t>
      </w:r>
      <w:proofErr w:type="spellEnd"/>
      <w:r w:rsidR="00B9620F" w:rsidRPr="00B9620F">
        <w:rPr>
          <w:b/>
          <w:bCs/>
          <w:i/>
          <w:iCs/>
        </w:rPr>
        <w:t xml:space="preserve">, 1995; </w:t>
      </w:r>
      <w:proofErr w:type="spellStart"/>
      <w:r w:rsidR="00B9620F" w:rsidRPr="00B9620F">
        <w:rPr>
          <w:b/>
          <w:bCs/>
          <w:i/>
          <w:iCs/>
        </w:rPr>
        <w:t>Schölkopf</w:t>
      </w:r>
      <w:proofErr w:type="spellEnd"/>
      <w:r w:rsidR="00B9620F" w:rsidRPr="00B9620F">
        <w:rPr>
          <w:b/>
          <w:bCs/>
          <w:i/>
          <w:iCs/>
        </w:rPr>
        <w:t xml:space="preserve"> &amp; Smola, 2002)</w:t>
      </w:r>
      <w:r w:rsidRPr="00B9620F">
        <w:rPr>
          <w:b/>
          <w:bCs/>
          <w:i/>
          <w:iCs/>
        </w:rPr>
        <w:t>.</w:t>
      </w:r>
    </w:p>
    <w:p w14:paraId="7D515E86" w14:textId="77777777" w:rsidR="00A71433" w:rsidRPr="00A71433" w:rsidRDefault="00A71433" w:rsidP="00A71433">
      <w:pPr>
        <w:rPr>
          <w:b/>
          <w:bCs/>
          <w:lang w:val="en-PK"/>
        </w:rPr>
      </w:pPr>
      <w:r w:rsidRPr="00A71433">
        <w:rPr>
          <w:b/>
          <w:bCs/>
          <w:lang w:val="en-PK"/>
        </w:rPr>
        <w:t>References</w:t>
      </w:r>
    </w:p>
    <w:p w14:paraId="35A436E9" w14:textId="77777777" w:rsidR="00A71433" w:rsidRPr="00A71433" w:rsidRDefault="00A71433" w:rsidP="00A71433">
      <w:pPr>
        <w:numPr>
          <w:ilvl w:val="0"/>
          <w:numId w:val="51"/>
        </w:numPr>
        <w:rPr>
          <w:lang w:val="en-PK"/>
        </w:rPr>
      </w:pPr>
      <w:r w:rsidRPr="00A71433">
        <w:rPr>
          <w:lang w:val="en-PK"/>
        </w:rPr>
        <w:t xml:space="preserve">Cortes, C., &amp; </w:t>
      </w:r>
      <w:proofErr w:type="spellStart"/>
      <w:r w:rsidRPr="00A71433">
        <w:rPr>
          <w:lang w:val="en-PK"/>
        </w:rPr>
        <w:t>Vapnik</w:t>
      </w:r>
      <w:proofErr w:type="spellEnd"/>
      <w:r w:rsidRPr="00A71433">
        <w:rPr>
          <w:lang w:val="en-PK"/>
        </w:rPr>
        <w:t xml:space="preserve">, V. (1995). Support-vector networks. </w:t>
      </w:r>
      <w:r w:rsidRPr="00A71433">
        <w:rPr>
          <w:i/>
          <w:iCs/>
          <w:lang w:val="en-PK"/>
        </w:rPr>
        <w:t>Machine Learning, 20</w:t>
      </w:r>
      <w:r w:rsidRPr="00A71433">
        <w:rPr>
          <w:lang w:val="en-PK"/>
        </w:rPr>
        <w:t>(3), 273-297.</w:t>
      </w:r>
    </w:p>
    <w:p w14:paraId="77DB68C6" w14:textId="77777777" w:rsidR="00A71433" w:rsidRPr="00A71433" w:rsidRDefault="00A71433" w:rsidP="00A71433">
      <w:pPr>
        <w:numPr>
          <w:ilvl w:val="0"/>
          <w:numId w:val="51"/>
        </w:numPr>
        <w:rPr>
          <w:lang w:val="en-PK"/>
        </w:rPr>
      </w:pPr>
      <w:r w:rsidRPr="00A71433">
        <w:rPr>
          <w:lang w:val="en-PK"/>
        </w:rPr>
        <w:t xml:space="preserve">Boser, B. E., Guyon, I. M., &amp; </w:t>
      </w:r>
      <w:proofErr w:type="spellStart"/>
      <w:r w:rsidRPr="00A71433">
        <w:rPr>
          <w:lang w:val="en-PK"/>
        </w:rPr>
        <w:t>Vapnik</w:t>
      </w:r>
      <w:proofErr w:type="spellEnd"/>
      <w:r w:rsidRPr="00A71433">
        <w:rPr>
          <w:lang w:val="en-PK"/>
        </w:rPr>
        <w:t xml:space="preserve">, V. N. (1992). A training algorithm for optimal margin classifiers. </w:t>
      </w:r>
      <w:r w:rsidRPr="00A71433">
        <w:rPr>
          <w:i/>
          <w:iCs/>
          <w:lang w:val="en-PK"/>
        </w:rPr>
        <w:t>Proceedings of the Fifth Annual Workshop on Computational Learning Theory</w:t>
      </w:r>
      <w:r w:rsidRPr="00A71433">
        <w:rPr>
          <w:lang w:val="en-PK"/>
        </w:rPr>
        <w:t>, 144-152.</w:t>
      </w:r>
    </w:p>
    <w:p w14:paraId="374F75DB" w14:textId="77777777" w:rsidR="00A71433" w:rsidRPr="00A71433" w:rsidRDefault="00A71433" w:rsidP="00A71433">
      <w:pPr>
        <w:numPr>
          <w:ilvl w:val="0"/>
          <w:numId w:val="51"/>
        </w:numPr>
        <w:rPr>
          <w:lang w:val="en-PK"/>
        </w:rPr>
      </w:pPr>
      <w:r w:rsidRPr="00A71433">
        <w:rPr>
          <w:lang w:val="en-PK"/>
        </w:rPr>
        <w:t xml:space="preserve">Hastie, T., </w:t>
      </w:r>
      <w:proofErr w:type="spellStart"/>
      <w:r w:rsidRPr="00A71433">
        <w:rPr>
          <w:lang w:val="en-PK"/>
        </w:rPr>
        <w:t>Tibshirani</w:t>
      </w:r>
      <w:proofErr w:type="spellEnd"/>
      <w:r w:rsidRPr="00A71433">
        <w:rPr>
          <w:lang w:val="en-PK"/>
        </w:rPr>
        <w:t xml:space="preserve">, R., &amp; Friedman, J. (2009). </w:t>
      </w:r>
      <w:r w:rsidRPr="00A71433">
        <w:rPr>
          <w:i/>
          <w:iCs/>
          <w:lang w:val="en-PK"/>
        </w:rPr>
        <w:t>The Elements of Statistical Learning: Data Mining, Inference, and Prediction</w:t>
      </w:r>
      <w:r w:rsidRPr="00A71433">
        <w:rPr>
          <w:lang w:val="en-PK"/>
        </w:rPr>
        <w:t>. Springer Science &amp; Business Media.</w:t>
      </w:r>
    </w:p>
    <w:p w14:paraId="7E692B32" w14:textId="77777777" w:rsidR="00A71433" w:rsidRPr="00A71433" w:rsidRDefault="00A71433" w:rsidP="00A71433">
      <w:pPr>
        <w:numPr>
          <w:ilvl w:val="0"/>
          <w:numId w:val="51"/>
        </w:numPr>
        <w:rPr>
          <w:lang w:val="en-PK"/>
        </w:rPr>
      </w:pPr>
      <w:proofErr w:type="spellStart"/>
      <w:r w:rsidRPr="00A71433">
        <w:rPr>
          <w:lang w:val="en-PK"/>
        </w:rPr>
        <w:t>Schölkopf</w:t>
      </w:r>
      <w:proofErr w:type="spellEnd"/>
      <w:r w:rsidRPr="00A71433">
        <w:rPr>
          <w:lang w:val="en-PK"/>
        </w:rPr>
        <w:t xml:space="preserve">, B., &amp; Smola, A. J. (2002). </w:t>
      </w:r>
      <w:r w:rsidRPr="00A71433">
        <w:rPr>
          <w:i/>
          <w:iCs/>
          <w:lang w:val="en-PK"/>
        </w:rPr>
        <w:t>Learning with Kernels: Support Vector Machines, Regularization, Optimization, and Beyond</w:t>
      </w:r>
      <w:r w:rsidRPr="00A71433">
        <w:rPr>
          <w:lang w:val="en-PK"/>
        </w:rPr>
        <w:t>. MIT Press.</w:t>
      </w:r>
    </w:p>
    <w:p w14:paraId="23AB18CC" w14:textId="77777777" w:rsidR="00A71433" w:rsidRPr="00A71433" w:rsidRDefault="00A71433" w:rsidP="00A71433">
      <w:pPr>
        <w:numPr>
          <w:ilvl w:val="0"/>
          <w:numId w:val="51"/>
        </w:numPr>
        <w:rPr>
          <w:lang w:val="en-PK"/>
        </w:rPr>
      </w:pPr>
      <w:r w:rsidRPr="00A71433">
        <w:rPr>
          <w:lang w:val="en-PK"/>
        </w:rPr>
        <w:t xml:space="preserve">Platt, J. C. (1999). Fast training of support vector machines using sequential minimal optimization. </w:t>
      </w:r>
      <w:r w:rsidRPr="00A71433">
        <w:rPr>
          <w:i/>
          <w:iCs/>
          <w:lang w:val="en-PK"/>
        </w:rPr>
        <w:t>Advances in Kernel Methods - Support Vector Learning</w:t>
      </w:r>
      <w:r w:rsidRPr="00A71433">
        <w:rPr>
          <w:lang w:val="en-PK"/>
        </w:rPr>
        <w:t>, MIT Press.</w:t>
      </w:r>
    </w:p>
    <w:p w14:paraId="75E318DB" w14:textId="77777777" w:rsidR="00A71433" w:rsidRPr="00A71433" w:rsidRDefault="00A71433" w:rsidP="00A71433">
      <w:pPr>
        <w:numPr>
          <w:ilvl w:val="0"/>
          <w:numId w:val="51"/>
        </w:numPr>
        <w:rPr>
          <w:lang w:val="en-PK"/>
        </w:rPr>
      </w:pPr>
      <w:r w:rsidRPr="00A71433">
        <w:rPr>
          <w:lang w:val="en-PK"/>
        </w:rPr>
        <w:t xml:space="preserve">UCI Machine Learning Repository. Iris Dataset. Retrieved from </w:t>
      </w:r>
      <w:hyperlink r:id="rId20" w:tgtFrame="_new" w:history="1">
        <w:r w:rsidRPr="00A71433">
          <w:rPr>
            <w:rStyle w:val="Hyperlink"/>
            <w:lang w:val="en-PK"/>
          </w:rPr>
          <w:t>https://archive.ics.uci.edu/ml/datasets/iris</w:t>
        </w:r>
      </w:hyperlink>
      <w:r w:rsidRPr="00A71433">
        <w:rPr>
          <w:lang w:val="en-PK"/>
        </w:rPr>
        <w:t>.</w:t>
      </w:r>
    </w:p>
    <w:p w14:paraId="002AD8FF" w14:textId="694F5B44" w:rsidR="003A63A1" w:rsidRPr="00842617" w:rsidRDefault="003A63A1" w:rsidP="00F236AC"/>
    <w:sectPr w:rsidR="003A63A1" w:rsidRPr="00842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EFDDE" w14:textId="77777777" w:rsidR="00367F05" w:rsidRDefault="00367F05" w:rsidP="00A3608A">
      <w:pPr>
        <w:spacing w:after="0" w:line="240" w:lineRule="auto"/>
      </w:pPr>
      <w:r>
        <w:separator/>
      </w:r>
    </w:p>
  </w:endnote>
  <w:endnote w:type="continuationSeparator" w:id="0">
    <w:p w14:paraId="7E9D2155" w14:textId="77777777" w:rsidR="00367F05" w:rsidRDefault="00367F05" w:rsidP="00A3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72319" w14:textId="77777777" w:rsidR="00367F05" w:rsidRDefault="00367F05" w:rsidP="00A3608A">
      <w:pPr>
        <w:spacing w:after="0" w:line="240" w:lineRule="auto"/>
      </w:pPr>
      <w:r>
        <w:separator/>
      </w:r>
    </w:p>
  </w:footnote>
  <w:footnote w:type="continuationSeparator" w:id="0">
    <w:p w14:paraId="7CF4FF5F" w14:textId="77777777" w:rsidR="00367F05" w:rsidRDefault="00367F05" w:rsidP="00A36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441"/>
    <w:multiLevelType w:val="multilevel"/>
    <w:tmpl w:val="59A458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34499"/>
    <w:multiLevelType w:val="multilevel"/>
    <w:tmpl w:val="DF7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090A"/>
    <w:multiLevelType w:val="multilevel"/>
    <w:tmpl w:val="D076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511FD"/>
    <w:multiLevelType w:val="multilevel"/>
    <w:tmpl w:val="B91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F03B7"/>
    <w:multiLevelType w:val="multilevel"/>
    <w:tmpl w:val="5A2C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295"/>
    <w:multiLevelType w:val="multilevel"/>
    <w:tmpl w:val="79CCE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818FD"/>
    <w:multiLevelType w:val="multilevel"/>
    <w:tmpl w:val="CC1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A3555"/>
    <w:multiLevelType w:val="multilevel"/>
    <w:tmpl w:val="7C0A2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423C7"/>
    <w:multiLevelType w:val="multilevel"/>
    <w:tmpl w:val="A5EE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40116"/>
    <w:multiLevelType w:val="multilevel"/>
    <w:tmpl w:val="A8647D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6336F"/>
    <w:multiLevelType w:val="multilevel"/>
    <w:tmpl w:val="DE8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51DEB"/>
    <w:multiLevelType w:val="multilevel"/>
    <w:tmpl w:val="F35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5768D"/>
    <w:multiLevelType w:val="multilevel"/>
    <w:tmpl w:val="C4D0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C1378"/>
    <w:multiLevelType w:val="multilevel"/>
    <w:tmpl w:val="37B2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747B3"/>
    <w:multiLevelType w:val="multilevel"/>
    <w:tmpl w:val="C8329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468C1"/>
    <w:multiLevelType w:val="multilevel"/>
    <w:tmpl w:val="103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DB791F"/>
    <w:multiLevelType w:val="multilevel"/>
    <w:tmpl w:val="E9A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13368"/>
    <w:multiLevelType w:val="multilevel"/>
    <w:tmpl w:val="9D7A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D2B43"/>
    <w:multiLevelType w:val="multilevel"/>
    <w:tmpl w:val="E8E4F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27321"/>
    <w:multiLevelType w:val="multilevel"/>
    <w:tmpl w:val="022466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66795"/>
    <w:multiLevelType w:val="multilevel"/>
    <w:tmpl w:val="F892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2294D"/>
    <w:multiLevelType w:val="multilevel"/>
    <w:tmpl w:val="3E74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12138"/>
    <w:multiLevelType w:val="multilevel"/>
    <w:tmpl w:val="2320D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F61355"/>
    <w:multiLevelType w:val="multilevel"/>
    <w:tmpl w:val="A3DEF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251E63"/>
    <w:multiLevelType w:val="multilevel"/>
    <w:tmpl w:val="D76E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431704"/>
    <w:multiLevelType w:val="multilevel"/>
    <w:tmpl w:val="653C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23A6A"/>
    <w:multiLevelType w:val="multilevel"/>
    <w:tmpl w:val="400C8AC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21023"/>
    <w:multiLevelType w:val="multilevel"/>
    <w:tmpl w:val="8CB8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022E4"/>
    <w:multiLevelType w:val="multilevel"/>
    <w:tmpl w:val="8C787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0235AD"/>
    <w:multiLevelType w:val="multilevel"/>
    <w:tmpl w:val="B868D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3F16C6"/>
    <w:multiLevelType w:val="multilevel"/>
    <w:tmpl w:val="D59C5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480E12"/>
    <w:multiLevelType w:val="multilevel"/>
    <w:tmpl w:val="162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42CC3"/>
    <w:multiLevelType w:val="multilevel"/>
    <w:tmpl w:val="C0F8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E2518B"/>
    <w:multiLevelType w:val="multilevel"/>
    <w:tmpl w:val="155A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5C5356"/>
    <w:multiLevelType w:val="multilevel"/>
    <w:tmpl w:val="A7C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5A411E"/>
    <w:multiLevelType w:val="multilevel"/>
    <w:tmpl w:val="A61AC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B579E"/>
    <w:multiLevelType w:val="multilevel"/>
    <w:tmpl w:val="2C1A6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490231"/>
    <w:multiLevelType w:val="multilevel"/>
    <w:tmpl w:val="68C0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611287"/>
    <w:multiLevelType w:val="multilevel"/>
    <w:tmpl w:val="032A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D67CEE"/>
    <w:multiLevelType w:val="multilevel"/>
    <w:tmpl w:val="383E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ED42C1"/>
    <w:multiLevelType w:val="multilevel"/>
    <w:tmpl w:val="6828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00034E"/>
    <w:multiLevelType w:val="multilevel"/>
    <w:tmpl w:val="F500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291C51"/>
    <w:multiLevelType w:val="multilevel"/>
    <w:tmpl w:val="F904C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387188"/>
    <w:multiLevelType w:val="multilevel"/>
    <w:tmpl w:val="85DE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9375DA"/>
    <w:multiLevelType w:val="multilevel"/>
    <w:tmpl w:val="F9000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43599D"/>
    <w:multiLevelType w:val="multilevel"/>
    <w:tmpl w:val="60B4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6A040D"/>
    <w:multiLevelType w:val="multilevel"/>
    <w:tmpl w:val="16CC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F56CF"/>
    <w:multiLevelType w:val="multilevel"/>
    <w:tmpl w:val="FB66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A20310"/>
    <w:multiLevelType w:val="multilevel"/>
    <w:tmpl w:val="3A60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0E17B1"/>
    <w:multiLevelType w:val="multilevel"/>
    <w:tmpl w:val="50D42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075447">
    <w:abstractNumId w:val="20"/>
  </w:num>
  <w:num w:numId="2" w16cid:durableId="597953122">
    <w:abstractNumId w:val="11"/>
  </w:num>
  <w:num w:numId="3" w16cid:durableId="892614723">
    <w:abstractNumId w:val="47"/>
  </w:num>
  <w:num w:numId="4" w16cid:durableId="1633485983">
    <w:abstractNumId w:val="7"/>
  </w:num>
  <w:num w:numId="5" w16cid:durableId="1234269658">
    <w:abstractNumId w:val="16"/>
  </w:num>
  <w:num w:numId="6" w16cid:durableId="81728037">
    <w:abstractNumId w:val="4"/>
  </w:num>
  <w:num w:numId="7" w16cid:durableId="1797209982">
    <w:abstractNumId w:val="27"/>
  </w:num>
  <w:num w:numId="8" w16cid:durableId="676930138">
    <w:abstractNumId w:val="1"/>
  </w:num>
  <w:num w:numId="9" w16cid:durableId="1439332148">
    <w:abstractNumId w:val="12"/>
  </w:num>
  <w:num w:numId="10" w16cid:durableId="303387547">
    <w:abstractNumId w:val="35"/>
  </w:num>
  <w:num w:numId="11" w16cid:durableId="1082483406">
    <w:abstractNumId w:val="8"/>
  </w:num>
  <w:num w:numId="12" w16cid:durableId="919749992">
    <w:abstractNumId w:val="33"/>
  </w:num>
  <w:num w:numId="13" w16cid:durableId="2076081119">
    <w:abstractNumId w:val="38"/>
  </w:num>
  <w:num w:numId="14" w16cid:durableId="706490753">
    <w:abstractNumId w:val="42"/>
  </w:num>
  <w:num w:numId="15" w16cid:durableId="332411881">
    <w:abstractNumId w:val="37"/>
  </w:num>
  <w:num w:numId="16" w16cid:durableId="1213539373">
    <w:abstractNumId w:val="17"/>
  </w:num>
  <w:num w:numId="17" w16cid:durableId="1149134828">
    <w:abstractNumId w:val="2"/>
  </w:num>
  <w:num w:numId="18" w16cid:durableId="504902119">
    <w:abstractNumId w:val="6"/>
  </w:num>
  <w:num w:numId="19" w16cid:durableId="436103271">
    <w:abstractNumId w:val="18"/>
  </w:num>
  <w:num w:numId="20" w16cid:durableId="1873378541">
    <w:abstractNumId w:val="45"/>
  </w:num>
  <w:num w:numId="21" w16cid:durableId="136460115">
    <w:abstractNumId w:val="40"/>
  </w:num>
  <w:num w:numId="22" w16cid:durableId="453449995">
    <w:abstractNumId w:val="22"/>
  </w:num>
  <w:num w:numId="23" w16cid:durableId="1294479307">
    <w:abstractNumId w:val="44"/>
  </w:num>
  <w:num w:numId="24" w16cid:durableId="2123259354">
    <w:abstractNumId w:val="44"/>
    <w:lvlOverride w:ilvl="1">
      <w:lvl w:ilvl="1">
        <w:numFmt w:val="bullet"/>
        <w:lvlText w:val=""/>
        <w:lvlJc w:val="left"/>
        <w:pPr>
          <w:tabs>
            <w:tab w:val="num" w:pos="1440"/>
          </w:tabs>
          <w:ind w:left="1440" w:hanging="360"/>
        </w:pPr>
        <w:rPr>
          <w:rFonts w:ascii="Symbol" w:hAnsi="Symbol" w:hint="default"/>
          <w:sz w:val="20"/>
        </w:rPr>
      </w:lvl>
    </w:lvlOverride>
  </w:num>
  <w:num w:numId="25" w16cid:durableId="2095277459">
    <w:abstractNumId w:val="48"/>
  </w:num>
  <w:num w:numId="26" w16cid:durableId="93133989">
    <w:abstractNumId w:val="49"/>
  </w:num>
  <w:num w:numId="27" w16cid:durableId="1646087381">
    <w:abstractNumId w:val="14"/>
  </w:num>
  <w:num w:numId="28" w16cid:durableId="35082789">
    <w:abstractNumId w:val="31"/>
  </w:num>
  <w:num w:numId="29" w16cid:durableId="1130439851">
    <w:abstractNumId w:val="15"/>
  </w:num>
  <w:num w:numId="30" w16cid:durableId="1893078515">
    <w:abstractNumId w:val="41"/>
  </w:num>
  <w:num w:numId="31" w16cid:durableId="379790600">
    <w:abstractNumId w:val="25"/>
  </w:num>
  <w:num w:numId="32" w16cid:durableId="1820658325">
    <w:abstractNumId w:val="34"/>
  </w:num>
  <w:num w:numId="33" w16cid:durableId="1427772263">
    <w:abstractNumId w:val="23"/>
  </w:num>
  <w:num w:numId="34" w16cid:durableId="2012219533">
    <w:abstractNumId w:val="3"/>
  </w:num>
  <w:num w:numId="35" w16cid:durableId="1091656901">
    <w:abstractNumId w:val="24"/>
  </w:num>
  <w:num w:numId="36" w16cid:durableId="1662543593">
    <w:abstractNumId w:val="30"/>
  </w:num>
  <w:num w:numId="37" w16cid:durableId="2065787999">
    <w:abstractNumId w:val="26"/>
  </w:num>
  <w:num w:numId="38" w16cid:durableId="650910106">
    <w:abstractNumId w:val="21"/>
  </w:num>
  <w:num w:numId="39" w16cid:durableId="120926575">
    <w:abstractNumId w:val="36"/>
  </w:num>
  <w:num w:numId="40" w16cid:durableId="505753575">
    <w:abstractNumId w:val="13"/>
  </w:num>
  <w:num w:numId="41" w16cid:durableId="1810592160">
    <w:abstractNumId w:val="46"/>
  </w:num>
  <w:num w:numId="42" w16cid:durableId="482966974">
    <w:abstractNumId w:val="39"/>
  </w:num>
  <w:num w:numId="43" w16cid:durableId="759371907">
    <w:abstractNumId w:val="29"/>
  </w:num>
  <w:num w:numId="44" w16cid:durableId="1705862073">
    <w:abstractNumId w:val="5"/>
  </w:num>
  <w:num w:numId="45" w16cid:durableId="1290672897">
    <w:abstractNumId w:val="32"/>
  </w:num>
  <w:num w:numId="46" w16cid:durableId="2041465094">
    <w:abstractNumId w:val="28"/>
  </w:num>
  <w:num w:numId="47" w16cid:durableId="2054961085">
    <w:abstractNumId w:val="19"/>
  </w:num>
  <w:num w:numId="48" w16cid:durableId="179440490">
    <w:abstractNumId w:val="10"/>
  </w:num>
  <w:num w:numId="49" w16cid:durableId="1588003108">
    <w:abstractNumId w:val="9"/>
  </w:num>
  <w:num w:numId="50" w16cid:durableId="1205797416">
    <w:abstractNumId w:val="0"/>
  </w:num>
  <w:num w:numId="51" w16cid:durableId="69481345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A1"/>
    <w:rsid w:val="00003B73"/>
    <w:rsid w:val="000074A5"/>
    <w:rsid w:val="00014A3C"/>
    <w:rsid w:val="00042AD9"/>
    <w:rsid w:val="000536F8"/>
    <w:rsid w:val="0005630F"/>
    <w:rsid w:val="00080401"/>
    <w:rsid w:val="000A5D48"/>
    <w:rsid w:val="000C47E1"/>
    <w:rsid w:val="0012400B"/>
    <w:rsid w:val="001551BE"/>
    <w:rsid w:val="00190163"/>
    <w:rsid w:val="001A4C63"/>
    <w:rsid w:val="001B5E5D"/>
    <w:rsid w:val="001D40CD"/>
    <w:rsid w:val="00233503"/>
    <w:rsid w:val="00254CD4"/>
    <w:rsid w:val="002666EE"/>
    <w:rsid w:val="00270740"/>
    <w:rsid w:val="002E5EED"/>
    <w:rsid w:val="002F42BA"/>
    <w:rsid w:val="00367F05"/>
    <w:rsid w:val="003A464D"/>
    <w:rsid w:val="003A63A1"/>
    <w:rsid w:val="003B39DB"/>
    <w:rsid w:val="00401085"/>
    <w:rsid w:val="00416EEF"/>
    <w:rsid w:val="004828C3"/>
    <w:rsid w:val="004A77AB"/>
    <w:rsid w:val="005132DD"/>
    <w:rsid w:val="00515D63"/>
    <w:rsid w:val="005833A1"/>
    <w:rsid w:val="006A174C"/>
    <w:rsid w:val="006A4153"/>
    <w:rsid w:val="006A602D"/>
    <w:rsid w:val="006B342D"/>
    <w:rsid w:val="00791EB6"/>
    <w:rsid w:val="007A1F7C"/>
    <w:rsid w:val="007D0B40"/>
    <w:rsid w:val="007E0EF8"/>
    <w:rsid w:val="007F5251"/>
    <w:rsid w:val="00803FEC"/>
    <w:rsid w:val="00842617"/>
    <w:rsid w:val="00876F7C"/>
    <w:rsid w:val="00882E65"/>
    <w:rsid w:val="008E23F1"/>
    <w:rsid w:val="008E3820"/>
    <w:rsid w:val="00915F48"/>
    <w:rsid w:val="00965E0F"/>
    <w:rsid w:val="009B5059"/>
    <w:rsid w:val="009E5144"/>
    <w:rsid w:val="00A06F71"/>
    <w:rsid w:val="00A3608A"/>
    <w:rsid w:val="00A5727A"/>
    <w:rsid w:val="00A71433"/>
    <w:rsid w:val="00AA356B"/>
    <w:rsid w:val="00AB30CC"/>
    <w:rsid w:val="00AD3281"/>
    <w:rsid w:val="00AF2A39"/>
    <w:rsid w:val="00AF6B7E"/>
    <w:rsid w:val="00B052F7"/>
    <w:rsid w:val="00B14C6F"/>
    <w:rsid w:val="00B2259A"/>
    <w:rsid w:val="00B37E70"/>
    <w:rsid w:val="00B806AE"/>
    <w:rsid w:val="00B9620F"/>
    <w:rsid w:val="00BD684A"/>
    <w:rsid w:val="00BF0A0F"/>
    <w:rsid w:val="00C10E7B"/>
    <w:rsid w:val="00C23A8F"/>
    <w:rsid w:val="00C726E9"/>
    <w:rsid w:val="00C75305"/>
    <w:rsid w:val="00C84FB8"/>
    <w:rsid w:val="00CB0D3A"/>
    <w:rsid w:val="00CB571A"/>
    <w:rsid w:val="00CD3C3C"/>
    <w:rsid w:val="00D10D39"/>
    <w:rsid w:val="00D17558"/>
    <w:rsid w:val="00D40C12"/>
    <w:rsid w:val="00DD70ED"/>
    <w:rsid w:val="00DF0635"/>
    <w:rsid w:val="00E35D95"/>
    <w:rsid w:val="00E36069"/>
    <w:rsid w:val="00F236AC"/>
    <w:rsid w:val="00F35E1B"/>
    <w:rsid w:val="00F71A4F"/>
    <w:rsid w:val="00F820D8"/>
    <w:rsid w:val="00F830CB"/>
    <w:rsid w:val="00FC43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12CB"/>
  <w15:chartTrackingRefBased/>
  <w15:docId w15:val="{5FAEB4B9-B450-4C15-952D-290D32EA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3A1"/>
    <w:rPr>
      <w:rFonts w:eastAsiaTheme="majorEastAsia" w:cstheme="majorBidi"/>
      <w:color w:val="272727" w:themeColor="text1" w:themeTint="D8"/>
    </w:rPr>
  </w:style>
  <w:style w:type="paragraph" w:styleId="Title">
    <w:name w:val="Title"/>
    <w:basedOn w:val="Normal"/>
    <w:next w:val="Normal"/>
    <w:link w:val="TitleChar"/>
    <w:uiPriority w:val="10"/>
    <w:qFormat/>
    <w:rsid w:val="0058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3A1"/>
    <w:pPr>
      <w:spacing w:before="160"/>
      <w:jc w:val="center"/>
    </w:pPr>
    <w:rPr>
      <w:i/>
      <w:iCs/>
      <w:color w:val="404040" w:themeColor="text1" w:themeTint="BF"/>
    </w:rPr>
  </w:style>
  <w:style w:type="character" w:customStyle="1" w:styleId="QuoteChar">
    <w:name w:val="Quote Char"/>
    <w:basedOn w:val="DefaultParagraphFont"/>
    <w:link w:val="Quote"/>
    <w:uiPriority w:val="29"/>
    <w:rsid w:val="005833A1"/>
    <w:rPr>
      <w:i/>
      <w:iCs/>
      <w:color w:val="404040" w:themeColor="text1" w:themeTint="BF"/>
    </w:rPr>
  </w:style>
  <w:style w:type="paragraph" w:styleId="ListParagraph">
    <w:name w:val="List Paragraph"/>
    <w:basedOn w:val="Normal"/>
    <w:uiPriority w:val="34"/>
    <w:qFormat/>
    <w:rsid w:val="005833A1"/>
    <w:pPr>
      <w:ind w:left="720"/>
      <w:contextualSpacing/>
    </w:pPr>
  </w:style>
  <w:style w:type="character" w:styleId="IntenseEmphasis">
    <w:name w:val="Intense Emphasis"/>
    <w:basedOn w:val="DefaultParagraphFont"/>
    <w:uiPriority w:val="21"/>
    <w:qFormat/>
    <w:rsid w:val="005833A1"/>
    <w:rPr>
      <w:i/>
      <w:iCs/>
      <w:color w:val="0F4761" w:themeColor="accent1" w:themeShade="BF"/>
    </w:rPr>
  </w:style>
  <w:style w:type="paragraph" w:styleId="IntenseQuote">
    <w:name w:val="Intense Quote"/>
    <w:basedOn w:val="Normal"/>
    <w:next w:val="Normal"/>
    <w:link w:val="IntenseQuoteChar"/>
    <w:uiPriority w:val="30"/>
    <w:qFormat/>
    <w:rsid w:val="0058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3A1"/>
    <w:rPr>
      <w:i/>
      <w:iCs/>
      <w:color w:val="0F4761" w:themeColor="accent1" w:themeShade="BF"/>
    </w:rPr>
  </w:style>
  <w:style w:type="character" w:styleId="IntenseReference">
    <w:name w:val="Intense Reference"/>
    <w:basedOn w:val="DefaultParagraphFont"/>
    <w:uiPriority w:val="32"/>
    <w:qFormat/>
    <w:rsid w:val="005833A1"/>
    <w:rPr>
      <w:b/>
      <w:bCs/>
      <w:smallCaps/>
      <w:color w:val="0F4761" w:themeColor="accent1" w:themeShade="BF"/>
      <w:spacing w:val="5"/>
    </w:rPr>
  </w:style>
  <w:style w:type="character" w:styleId="Hyperlink">
    <w:name w:val="Hyperlink"/>
    <w:basedOn w:val="DefaultParagraphFont"/>
    <w:uiPriority w:val="99"/>
    <w:unhideWhenUsed/>
    <w:rsid w:val="005833A1"/>
    <w:rPr>
      <w:color w:val="467886" w:themeColor="hyperlink"/>
      <w:u w:val="single"/>
    </w:rPr>
  </w:style>
  <w:style w:type="character" w:styleId="UnresolvedMention">
    <w:name w:val="Unresolved Mention"/>
    <w:basedOn w:val="DefaultParagraphFont"/>
    <w:uiPriority w:val="99"/>
    <w:semiHidden/>
    <w:unhideWhenUsed/>
    <w:rsid w:val="005833A1"/>
    <w:rPr>
      <w:color w:val="605E5C"/>
      <w:shd w:val="clear" w:color="auto" w:fill="E1DFDD"/>
    </w:rPr>
  </w:style>
  <w:style w:type="table" w:styleId="GridTable2-Accent4">
    <w:name w:val="Grid Table 2 Accent 4"/>
    <w:basedOn w:val="TableNormal"/>
    <w:uiPriority w:val="47"/>
    <w:rsid w:val="003A464D"/>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4">
    <w:name w:val="Grid Table 1 Light Accent 4"/>
    <w:basedOn w:val="TableNormal"/>
    <w:uiPriority w:val="46"/>
    <w:rsid w:val="00F820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36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08A"/>
  </w:style>
  <w:style w:type="paragraph" w:styleId="Footer">
    <w:name w:val="footer"/>
    <w:basedOn w:val="Normal"/>
    <w:link w:val="FooterChar"/>
    <w:uiPriority w:val="99"/>
    <w:unhideWhenUsed/>
    <w:rsid w:val="00A36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252">
      <w:bodyDiv w:val="1"/>
      <w:marLeft w:val="0"/>
      <w:marRight w:val="0"/>
      <w:marTop w:val="0"/>
      <w:marBottom w:val="0"/>
      <w:divBdr>
        <w:top w:val="none" w:sz="0" w:space="0" w:color="auto"/>
        <w:left w:val="none" w:sz="0" w:space="0" w:color="auto"/>
        <w:bottom w:val="none" w:sz="0" w:space="0" w:color="auto"/>
        <w:right w:val="none" w:sz="0" w:space="0" w:color="auto"/>
      </w:divBdr>
    </w:div>
    <w:div w:id="58333236">
      <w:bodyDiv w:val="1"/>
      <w:marLeft w:val="0"/>
      <w:marRight w:val="0"/>
      <w:marTop w:val="0"/>
      <w:marBottom w:val="0"/>
      <w:divBdr>
        <w:top w:val="none" w:sz="0" w:space="0" w:color="auto"/>
        <w:left w:val="none" w:sz="0" w:space="0" w:color="auto"/>
        <w:bottom w:val="none" w:sz="0" w:space="0" w:color="auto"/>
        <w:right w:val="none" w:sz="0" w:space="0" w:color="auto"/>
      </w:divBdr>
    </w:div>
    <w:div w:id="92750577">
      <w:bodyDiv w:val="1"/>
      <w:marLeft w:val="0"/>
      <w:marRight w:val="0"/>
      <w:marTop w:val="0"/>
      <w:marBottom w:val="0"/>
      <w:divBdr>
        <w:top w:val="none" w:sz="0" w:space="0" w:color="auto"/>
        <w:left w:val="none" w:sz="0" w:space="0" w:color="auto"/>
        <w:bottom w:val="none" w:sz="0" w:space="0" w:color="auto"/>
        <w:right w:val="none" w:sz="0" w:space="0" w:color="auto"/>
      </w:divBdr>
    </w:div>
    <w:div w:id="99110181">
      <w:bodyDiv w:val="1"/>
      <w:marLeft w:val="0"/>
      <w:marRight w:val="0"/>
      <w:marTop w:val="0"/>
      <w:marBottom w:val="0"/>
      <w:divBdr>
        <w:top w:val="none" w:sz="0" w:space="0" w:color="auto"/>
        <w:left w:val="none" w:sz="0" w:space="0" w:color="auto"/>
        <w:bottom w:val="none" w:sz="0" w:space="0" w:color="auto"/>
        <w:right w:val="none" w:sz="0" w:space="0" w:color="auto"/>
      </w:divBdr>
    </w:div>
    <w:div w:id="138229018">
      <w:bodyDiv w:val="1"/>
      <w:marLeft w:val="0"/>
      <w:marRight w:val="0"/>
      <w:marTop w:val="0"/>
      <w:marBottom w:val="0"/>
      <w:divBdr>
        <w:top w:val="none" w:sz="0" w:space="0" w:color="auto"/>
        <w:left w:val="none" w:sz="0" w:space="0" w:color="auto"/>
        <w:bottom w:val="none" w:sz="0" w:space="0" w:color="auto"/>
        <w:right w:val="none" w:sz="0" w:space="0" w:color="auto"/>
      </w:divBdr>
    </w:div>
    <w:div w:id="191649474">
      <w:bodyDiv w:val="1"/>
      <w:marLeft w:val="0"/>
      <w:marRight w:val="0"/>
      <w:marTop w:val="0"/>
      <w:marBottom w:val="0"/>
      <w:divBdr>
        <w:top w:val="none" w:sz="0" w:space="0" w:color="auto"/>
        <w:left w:val="none" w:sz="0" w:space="0" w:color="auto"/>
        <w:bottom w:val="none" w:sz="0" w:space="0" w:color="auto"/>
        <w:right w:val="none" w:sz="0" w:space="0" w:color="auto"/>
      </w:divBdr>
    </w:div>
    <w:div w:id="206648794">
      <w:bodyDiv w:val="1"/>
      <w:marLeft w:val="0"/>
      <w:marRight w:val="0"/>
      <w:marTop w:val="0"/>
      <w:marBottom w:val="0"/>
      <w:divBdr>
        <w:top w:val="none" w:sz="0" w:space="0" w:color="auto"/>
        <w:left w:val="none" w:sz="0" w:space="0" w:color="auto"/>
        <w:bottom w:val="none" w:sz="0" w:space="0" w:color="auto"/>
        <w:right w:val="none" w:sz="0" w:space="0" w:color="auto"/>
      </w:divBdr>
      <w:divsChild>
        <w:div w:id="515774349">
          <w:marLeft w:val="0"/>
          <w:marRight w:val="0"/>
          <w:marTop w:val="0"/>
          <w:marBottom w:val="0"/>
          <w:divBdr>
            <w:top w:val="single" w:sz="2" w:space="0" w:color="E3E3E3"/>
            <w:left w:val="single" w:sz="2" w:space="0" w:color="E3E3E3"/>
            <w:bottom w:val="single" w:sz="2" w:space="0" w:color="E3E3E3"/>
            <w:right w:val="single" w:sz="2" w:space="0" w:color="E3E3E3"/>
          </w:divBdr>
          <w:divsChild>
            <w:div w:id="490027326">
              <w:marLeft w:val="0"/>
              <w:marRight w:val="0"/>
              <w:marTop w:val="0"/>
              <w:marBottom w:val="0"/>
              <w:divBdr>
                <w:top w:val="single" w:sz="2" w:space="0" w:color="E3E3E3"/>
                <w:left w:val="single" w:sz="2" w:space="0" w:color="E3E3E3"/>
                <w:bottom w:val="single" w:sz="2" w:space="0" w:color="E3E3E3"/>
                <w:right w:val="single" w:sz="2" w:space="0" w:color="E3E3E3"/>
              </w:divBdr>
              <w:divsChild>
                <w:div w:id="585116786">
                  <w:marLeft w:val="0"/>
                  <w:marRight w:val="0"/>
                  <w:marTop w:val="0"/>
                  <w:marBottom w:val="0"/>
                  <w:divBdr>
                    <w:top w:val="single" w:sz="2" w:space="2" w:color="E3E3E3"/>
                    <w:left w:val="single" w:sz="2" w:space="0" w:color="E3E3E3"/>
                    <w:bottom w:val="single" w:sz="2" w:space="0" w:color="E3E3E3"/>
                    <w:right w:val="single" w:sz="2" w:space="0" w:color="E3E3E3"/>
                  </w:divBdr>
                  <w:divsChild>
                    <w:div w:id="673606067">
                      <w:marLeft w:val="0"/>
                      <w:marRight w:val="0"/>
                      <w:marTop w:val="0"/>
                      <w:marBottom w:val="0"/>
                      <w:divBdr>
                        <w:top w:val="single" w:sz="2" w:space="0" w:color="E3E3E3"/>
                        <w:left w:val="single" w:sz="2" w:space="0" w:color="E3E3E3"/>
                        <w:bottom w:val="single" w:sz="2" w:space="0" w:color="E3E3E3"/>
                        <w:right w:val="single" w:sz="2" w:space="0" w:color="E3E3E3"/>
                      </w:divBdr>
                      <w:divsChild>
                        <w:div w:id="361251429">
                          <w:marLeft w:val="0"/>
                          <w:marRight w:val="0"/>
                          <w:marTop w:val="0"/>
                          <w:marBottom w:val="0"/>
                          <w:divBdr>
                            <w:top w:val="single" w:sz="2" w:space="0" w:color="auto"/>
                            <w:left w:val="single" w:sz="2" w:space="0" w:color="auto"/>
                            <w:bottom w:val="single" w:sz="2" w:space="0" w:color="auto"/>
                            <w:right w:val="single" w:sz="2" w:space="0" w:color="auto"/>
                          </w:divBdr>
                          <w:divsChild>
                            <w:div w:id="687829053">
                              <w:marLeft w:val="0"/>
                              <w:marRight w:val="0"/>
                              <w:marTop w:val="0"/>
                              <w:marBottom w:val="0"/>
                              <w:divBdr>
                                <w:top w:val="single" w:sz="2" w:space="0" w:color="E3E3E3"/>
                                <w:left w:val="single" w:sz="2" w:space="0" w:color="E3E3E3"/>
                                <w:bottom w:val="single" w:sz="2" w:space="0" w:color="E3E3E3"/>
                                <w:right w:val="single" w:sz="2" w:space="0" w:color="E3E3E3"/>
                              </w:divBdr>
                            </w:div>
                            <w:div w:id="2137260551">
                              <w:marLeft w:val="0"/>
                              <w:marRight w:val="0"/>
                              <w:marTop w:val="0"/>
                              <w:marBottom w:val="0"/>
                              <w:divBdr>
                                <w:top w:val="single" w:sz="2" w:space="0" w:color="E3E3E3"/>
                                <w:left w:val="single" w:sz="2" w:space="0" w:color="E3E3E3"/>
                                <w:bottom w:val="single" w:sz="2" w:space="0" w:color="E3E3E3"/>
                                <w:right w:val="single" w:sz="2" w:space="0" w:color="E3E3E3"/>
                              </w:divBdr>
                              <w:divsChild>
                                <w:div w:id="544290523">
                                  <w:marLeft w:val="0"/>
                                  <w:marRight w:val="0"/>
                                  <w:marTop w:val="0"/>
                                  <w:marBottom w:val="0"/>
                                  <w:divBdr>
                                    <w:top w:val="single" w:sz="2" w:space="0" w:color="E3E3E3"/>
                                    <w:left w:val="single" w:sz="2" w:space="0" w:color="E3E3E3"/>
                                    <w:bottom w:val="single" w:sz="2" w:space="0" w:color="E3E3E3"/>
                                    <w:right w:val="single" w:sz="2" w:space="0" w:color="E3E3E3"/>
                                  </w:divBdr>
                                  <w:divsChild>
                                    <w:div w:id="1848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291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138282">
                          <w:marLeft w:val="0"/>
                          <w:marRight w:val="0"/>
                          <w:marTop w:val="0"/>
                          <w:marBottom w:val="0"/>
                          <w:divBdr>
                            <w:top w:val="single" w:sz="2" w:space="0" w:color="auto"/>
                            <w:left w:val="single" w:sz="2" w:space="0" w:color="auto"/>
                            <w:bottom w:val="single" w:sz="2" w:space="0" w:color="auto"/>
                            <w:right w:val="single" w:sz="2" w:space="0" w:color="auto"/>
                          </w:divBdr>
                          <w:divsChild>
                            <w:div w:id="861632234">
                              <w:marLeft w:val="0"/>
                              <w:marRight w:val="0"/>
                              <w:marTop w:val="0"/>
                              <w:marBottom w:val="0"/>
                              <w:divBdr>
                                <w:top w:val="single" w:sz="2" w:space="0" w:color="E3E3E3"/>
                                <w:left w:val="single" w:sz="2" w:space="0" w:color="E3E3E3"/>
                                <w:bottom w:val="single" w:sz="2" w:space="0" w:color="E3E3E3"/>
                                <w:right w:val="single" w:sz="2" w:space="0" w:color="E3E3E3"/>
                              </w:divBdr>
                            </w:div>
                            <w:div w:id="1372536368">
                              <w:marLeft w:val="0"/>
                              <w:marRight w:val="0"/>
                              <w:marTop w:val="0"/>
                              <w:marBottom w:val="0"/>
                              <w:divBdr>
                                <w:top w:val="single" w:sz="2" w:space="0" w:color="E3E3E3"/>
                                <w:left w:val="single" w:sz="2" w:space="0" w:color="E3E3E3"/>
                                <w:bottom w:val="single" w:sz="2" w:space="0" w:color="E3E3E3"/>
                                <w:right w:val="single" w:sz="2" w:space="0" w:color="E3E3E3"/>
                              </w:divBdr>
                              <w:divsChild>
                                <w:div w:id="1427195838">
                                  <w:marLeft w:val="0"/>
                                  <w:marRight w:val="0"/>
                                  <w:marTop w:val="0"/>
                                  <w:marBottom w:val="0"/>
                                  <w:divBdr>
                                    <w:top w:val="single" w:sz="2" w:space="0" w:color="E3E3E3"/>
                                    <w:left w:val="single" w:sz="2" w:space="0" w:color="E3E3E3"/>
                                    <w:bottom w:val="single" w:sz="2" w:space="0" w:color="E3E3E3"/>
                                    <w:right w:val="single" w:sz="2" w:space="0" w:color="E3E3E3"/>
                                  </w:divBdr>
                                  <w:divsChild>
                                    <w:div w:id="677005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5196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633410">
                          <w:marLeft w:val="0"/>
                          <w:marRight w:val="0"/>
                          <w:marTop w:val="0"/>
                          <w:marBottom w:val="0"/>
                          <w:divBdr>
                            <w:top w:val="single" w:sz="2" w:space="0" w:color="auto"/>
                            <w:left w:val="single" w:sz="2" w:space="0" w:color="auto"/>
                            <w:bottom w:val="single" w:sz="2" w:space="0" w:color="auto"/>
                            <w:right w:val="single" w:sz="2" w:space="0" w:color="auto"/>
                          </w:divBdr>
                          <w:divsChild>
                            <w:div w:id="692808228">
                              <w:marLeft w:val="0"/>
                              <w:marRight w:val="0"/>
                              <w:marTop w:val="0"/>
                              <w:marBottom w:val="0"/>
                              <w:divBdr>
                                <w:top w:val="single" w:sz="2" w:space="0" w:color="E3E3E3"/>
                                <w:left w:val="single" w:sz="2" w:space="0" w:color="E3E3E3"/>
                                <w:bottom w:val="single" w:sz="2" w:space="0" w:color="E3E3E3"/>
                                <w:right w:val="single" w:sz="2" w:space="0" w:color="E3E3E3"/>
                              </w:divBdr>
                            </w:div>
                            <w:div w:id="711422613">
                              <w:marLeft w:val="0"/>
                              <w:marRight w:val="0"/>
                              <w:marTop w:val="0"/>
                              <w:marBottom w:val="0"/>
                              <w:divBdr>
                                <w:top w:val="single" w:sz="2" w:space="0" w:color="E3E3E3"/>
                                <w:left w:val="single" w:sz="2" w:space="0" w:color="E3E3E3"/>
                                <w:bottom w:val="single" w:sz="2" w:space="0" w:color="E3E3E3"/>
                                <w:right w:val="single" w:sz="2" w:space="0" w:color="E3E3E3"/>
                              </w:divBdr>
                              <w:divsChild>
                                <w:div w:id="601452236">
                                  <w:marLeft w:val="0"/>
                                  <w:marRight w:val="0"/>
                                  <w:marTop w:val="0"/>
                                  <w:marBottom w:val="0"/>
                                  <w:divBdr>
                                    <w:top w:val="single" w:sz="2" w:space="0" w:color="E3E3E3"/>
                                    <w:left w:val="single" w:sz="2" w:space="0" w:color="E3E3E3"/>
                                    <w:bottom w:val="single" w:sz="2" w:space="0" w:color="E3E3E3"/>
                                    <w:right w:val="single" w:sz="2" w:space="0" w:color="E3E3E3"/>
                                  </w:divBdr>
                                  <w:divsChild>
                                    <w:div w:id="71976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664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210459">
                          <w:marLeft w:val="0"/>
                          <w:marRight w:val="0"/>
                          <w:marTop w:val="0"/>
                          <w:marBottom w:val="0"/>
                          <w:divBdr>
                            <w:top w:val="single" w:sz="2" w:space="0" w:color="auto"/>
                            <w:left w:val="single" w:sz="2" w:space="0" w:color="auto"/>
                            <w:bottom w:val="single" w:sz="2" w:space="0" w:color="auto"/>
                            <w:right w:val="single" w:sz="2" w:space="0" w:color="auto"/>
                          </w:divBdr>
                          <w:divsChild>
                            <w:div w:id="380834148">
                              <w:marLeft w:val="0"/>
                              <w:marRight w:val="0"/>
                              <w:marTop w:val="0"/>
                              <w:marBottom w:val="0"/>
                              <w:divBdr>
                                <w:top w:val="single" w:sz="2" w:space="0" w:color="E3E3E3"/>
                                <w:left w:val="single" w:sz="2" w:space="0" w:color="E3E3E3"/>
                                <w:bottom w:val="single" w:sz="2" w:space="0" w:color="E3E3E3"/>
                                <w:right w:val="single" w:sz="2" w:space="0" w:color="E3E3E3"/>
                              </w:divBdr>
                            </w:div>
                            <w:div w:id="685791681">
                              <w:marLeft w:val="0"/>
                              <w:marRight w:val="0"/>
                              <w:marTop w:val="0"/>
                              <w:marBottom w:val="0"/>
                              <w:divBdr>
                                <w:top w:val="single" w:sz="2" w:space="0" w:color="E3E3E3"/>
                                <w:left w:val="single" w:sz="2" w:space="0" w:color="E3E3E3"/>
                                <w:bottom w:val="single" w:sz="2" w:space="0" w:color="E3E3E3"/>
                                <w:right w:val="single" w:sz="2" w:space="0" w:color="E3E3E3"/>
                              </w:divBdr>
                              <w:divsChild>
                                <w:div w:id="950089126">
                                  <w:marLeft w:val="0"/>
                                  <w:marRight w:val="0"/>
                                  <w:marTop w:val="0"/>
                                  <w:marBottom w:val="0"/>
                                  <w:divBdr>
                                    <w:top w:val="single" w:sz="2" w:space="0" w:color="E3E3E3"/>
                                    <w:left w:val="single" w:sz="2" w:space="0" w:color="E3E3E3"/>
                                    <w:bottom w:val="single" w:sz="2" w:space="0" w:color="E3E3E3"/>
                                    <w:right w:val="single" w:sz="2" w:space="0" w:color="E3E3E3"/>
                                  </w:divBdr>
                                  <w:divsChild>
                                    <w:div w:id="1127745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95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23866">
                          <w:marLeft w:val="0"/>
                          <w:marRight w:val="0"/>
                          <w:marTop w:val="0"/>
                          <w:marBottom w:val="0"/>
                          <w:divBdr>
                            <w:top w:val="single" w:sz="2" w:space="0" w:color="auto"/>
                            <w:left w:val="single" w:sz="2" w:space="0" w:color="auto"/>
                            <w:bottom w:val="single" w:sz="2" w:space="0" w:color="auto"/>
                            <w:right w:val="single" w:sz="2" w:space="0" w:color="auto"/>
                          </w:divBdr>
                          <w:divsChild>
                            <w:div w:id="714082221">
                              <w:marLeft w:val="0"/>
                              <w:marRight w:val="0"/>
                              <w:marTop w:val="0"/>
                              <w:marBottom w:val="0"/>
                              <w:divBdr>
                                <w:top w:val="single" w:sz="2" w:space="0" w:color="E3E3E3"/>
                                <w:left w:val="single" w:sz="2" w:space="0" w:color="E3E3E3"/>
                                <w:bottom w:val="single" w:sz="2" w:space="0" w:color="E3E3E3"/>
                                <w:right w:val="single" w:sz="2" w:space="0" w:color="E3E3E3"/>
                              </w:divBdr>
                              <w:divsChild>
                                <w:div w:id="1279681961">
                                  <w:marLeft w:val="0"/>
                                  <w:marRight w:val="0"/>
                                  <w:marTop w:val="0"/>
                                  <w:marBottom w:val="0"/>
                                  <w:divBdr>
                                    <w:top w:val="single" w:sz="2" w:space="0" w:color="E3E3E3"/>
                                    <w:left w:val="single" w:sz="2" w:space="0" w:color="E3E3E3"/>
                                    <w:bottom w:val="single" w:sz="2" w:space="0" w:color="E3E3E3"/>
                                    <w:right w:val="single" w:sz="2" w:space="0" w:color="E3E3E3"/>
                                  </w:divBdr>
                                  <w:divsChild>
                                    <w:div w:id="164923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610903">
      <w:bodyDiv w:val="1"/>
      <w:marLeft w:val="0"/>
      <w:marRight w:val="0"/>
      <w:marTop w:val="0"/>
      <w:marBottom w:val="0"/>
      <w:divBdr>
        <w:top w:val="none" w:sz="0" w:space="0" w:color="auto"/>
        <w:left w:val="none" w:sz="0" w:space="0" w:color="auto"/>
        <w:bottom w:val="none" w:sz="0" w:space="0" w:color="auto"/>
        <w:right w:val="none" w:sz="0" w:space="0" w:color="auto"/>
      </w:divBdr>
    </w:div>
    <w:div w:id="232083687">
      <w:bodyDiv w:val="1"/>
      <w:marLeft w:val="0"/>
      <w:marRight w:val="0"/>
      <w:marTop w:val="0"/>
      <w:marBottom w:val="0"/>
      <w:divBdr>
        <w:top w:val="none" w:sz="0" w:space="0" w:color="auto"/>
        <w:left w:val="none" w:sz="0" w:space="0" w:color="auto"/>
        <w:bottom w:val="none" w:sz="0" w:space="0" w:color="auto"/>
        <w:right w:val="none" w:sz="0" w:space="0" w:color="auto"/>
      </w:divBdr>
    </w:div>
    <w:div w:id="256867179">
      <w:bodyDiv w:val="1"/>
      <w:marLeft w:val="0"/>
      <w:marRight w:val="0"/>
      <w:marTop w:val="0"/>
      <w:marBottom w:val="0"/>
      <w:divBdr>
        <w:top w:val="none" w:sz="0" w:space="0" w:color="auto"/>
        <w:left w:val="none" w:sz="0" w:space="0" w:color="auto"/>
        <w:bottom w:val="none" w:sz="0" w:space="0" w:color="auto"/>
        <w:right w:val="none" w:sz="0" w:space="0" w:color="auto"/>
      </w:divBdr>
    </w:div>
    <w:div w:id="273679821">
      <w:bodyDiv w:val="1"/>
      <w:marLeft w:val="0"/>
      <w:marRight w:val="0"/>
      <w:marTop w:val="0"/>
      <w:marBottom w:val="0"/>
      <w:divBdr>
        <w:top w:val="none" w:sz="0" w:space="0" w:color="auto"/>
        <w:left w:val="none" w:sz="0" w:space="0" w:color="auto"/>
        <w:bottom w:val="none" w:sz="0" w:space="0" w:color="auto"/>
        <w:right w:val="none" w:sz="0" w:space="0" w:color="auto"/>
      </w:divBdr>
      <w:divsChild>
        <w:div w:id="2033453027">
          <w:marLeft w:val="0"/>
          <w:marRight w:val="0"/>
          <w:marTop w:val="0"/>
          <w:marBottom w:val="0"/>
          <w:divBdr>
            <w:top w:val="single" w:sz="2" w:space="0" w:color="E3E3E3"/>
            <w:left w:val="single" w:sz="2" w:space="0" w:color="E3E3E3"/>
            <w:bottom w:val="single" w:sz="2" w:space="0" w:color="E3E3E3"/>
            <w:right w:val="single" w:sz="2" w:space="0" w:color="E3E3E3"/>
          </w:divBdr>
          <w:divsChild>
            <w:div w:id="960578164">
              <w:marLeft w:val="0"/>
              <w:marRight w:val="0"/>
              <w:marTop w:val="0"/>
              <w:marBottom w:val="0"/>
              <w:divBdr>
                <w:top w:val="single" w:sz="2" w:space="0" w:color="E3E3E3"/>
                <w:left w:val="single" w:sz="2" w:space="0" w:color="E3E3E3"/>
                <w:bottom w:val="single" w:sz="2" w:space="0" w:color="E3E3E3"/>
                <w:right w:val="single" w:sz="2" w:space="0" w:color="E3E3E3"/>
              </w:divBdr>
              <w:divsChild>
                <w:div w:id="460265031">
                  <w:marLeft w:val="0"/>
                  <w:marRight w:val="0"/>
                  <w:marTop w:val="0"/>
                  <w:marBottom w:val="0"/>
                  <w:divBdr>
                    <w:top w:val="single" w:sz="2" w:space="2" w:color="E3E3E3"/>
                    <w:left w:val="single" w:sz="2" w:space="0" w:color="E3E3E3"/>
                    <w:bottom w:val="single" w:sz="2" w:space="0" w:color="E3E3E3"/>
                    <w:right w:val="single" w:sz="2" w:space="0" w:color="E3E3E3"/>
                  </w:divBdr>
                  <w:divsChild>
                    <w:div w:id="1234969987">
                      <w:marLeft w:val="0"/>
                      <w:marRight w:val="0"/>
                      <w:marTop w:val="0"/>
                      <w:marBottom w:val="0"/>
                      <w:divBdr>
                        <w:top w:val="single" w:sz="2" w:space="0" w:color="E3E3E3"/>
                        <w:left w:val="single" w:sz="2" w:space="0" w:color="E3E3E3"/>
                        <w:bottom w:val="single" w:sz="2" w:space="0" w:color="E3E3E3"/>
                        <w:right w:val="single" w:sz="2" w:space="0" w:color="E3E3E3"/>
                      </w:divBdr>
                      <w:divsChild>
                        <w:div w:id="979766199">
                          <w:marLeft w:val="0"/>
                          <w:marRight w:val="0"/>
                          <w:marTop w:val="0"/>
                          <w:marBottom w:val="0"/>
                          <w:divBdr>
                            <w:top w:val="single" w:sz="2" w:space="0" w:color="auto"/>
                            <w:left w:val="single" w:sz="2" w:space="0" w:color="auto"/>
                            <w:bottom w:val="single" w:sz="2" w:space="0" w:color="auto"/>
                            <w:right w:val="single" w:sz="2" w:space="0" w:color="auto"/>
                          </w:divBdr>
                          <w:divsChild>
                            <w:div w:id="1213929228">
                              <w:marLeft w:val="0"/>
                              <w:marRight w:val="0"/>
                              <w:marTop w:val="0"/>
                              <w:marBottom w:val="0"/>
                              <w:divBdr>
                                <w:top w:val="single" w:sz="2" w:space="0" w:color="E3E3E3"/>
                                <w:left w:val="single" w:sz="2" w:space="0" w:color="E3E3E3"/>
                                <w:bottom w:val="single" w:sz="2" w:space="0" w:color="E3E3E3"/>
                                <w:right w:val="single" w:sz="2" w:space="0" w:color="E3E3E3"/>
                              </w:divBdr>
                            </w:div>
                            <w:div w:id="1037704642">
                              <w:marLeft w:val="0"/>
                              <w:marRight w:val="0"/>
                              <w:marTop w:val="0"/>
                              <w:marBottom w:val="0"/>
                              <w:divBdr>
                                <w:top w:val="single" w:sz="2" w:space="0" w:color="E3E3E3"/>
                                <w:left w:val="single" w:sz="2" w:space="0" w:color="E3E3E3"/>
                                <w:bottom w:val="single" w:sz="2" w:space="0" w:color="E3E3E3"/>
                                <w:right w:val="single" w:sz="2" w:space="0" w:color="E3E3E3"/>
                              </w:divBdr>
                              <w:divsChild>
                                <w:div w:id="575676466">
                                  <w:marLeft w:val="0"/>
                                  <w:marRight w:val="0"/>
                                  <w:marTop w:val="0"/>
                                  <w:marBottom w:val="0"/>
                                  <w:divBdr>
                                    <w:top w:val="single" w:sz="2" w:space="0" w:color="E3E3E3"/>
                                    <w:left w:val="single" w:sz="2" w:space="0" w:color="E3E3E3"/>
                                    <w:bottom w:val="single" w:sz="2" w:space="0" w:color="E3E3E3"/>
                                    <w:right w:val="single" w:sz="2" w:space="0" w:color="E3E3E3"/>
                                  </w:divBdr>
                                  <w:divsChild>
                                    <w:div w:id="111610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07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207266">
                          <w:marLeft w:val="0"/>
                          <w:marRight w:val="0"/>
                          <w:marTop w:val="0"/>
                          <w:marBottom w:val="0"/>
                          <w:divBdr>
                            <w:top w:val="single" w:sz="2" w:space="0" w:color="auto"/>
                            <w:left w:val="single" w:sz="2" w:space="0" w:color="auto"/>
                            <w:bottom w:val="single" w:sz="2" w:space="0" w:color="auto"/>
                            <w:right w:val="single" w:sz="2" w:space="0" w:color="auto"/>
                          </w:divBdr>
                          <w:divsChild>
                            <w:div w:id="2015185931">
                              <w:marLeft w:val="0"/>
                              <w:marRight w:val="0"/>
                              <w:marTop w:val="0"/>
                              <w:marBottom w:val="0"/>
                              <w:divBdr>
                                <w:top w:val="single" w:sz="2" w:space="0" w:color="E3E3E3"/>
                                <w:left w:val="single" w:sz="2" w:space="0" w:color="E3E3E3"/>
                                <w:bottom w:val="single" w:sz="2" w:space="0" w:color="E3E3E3"/>
                                <w:right w:val="single" w:sz="2" w:space="0" w:color="E3E3E3"/>
                              </w:divBdr>
                            </w:div>
                            <w:div w:id="1637449663">
                              <w:marLeft w:val="0"/>
                              <w:marRight w:val="0"/>
                              <w:marTop w:val="0"/>
                              <w:marBottom w:val="0"/>
                              <w:divBdr>
                                <w:top w:val="single" w:sz="2" w:space="0" w:color="E3E3E3"/>
                                <w:left w:val="single" w:sz="2" w:space="0" w:color="E3E3E3"/>
                                <w:bottom w:val="single" w:sz="2" w:space="0" w:color="E3E3E3"/>
                                <w:right w:val="single" w:sz="2" w:space="0" w:color="E3E3E3"/>
                              </w:divBdr>
                              <w:divsChild>
                                <w:div w:id="1995990489">
                                  <w:marLeft w:val="0"/>
                                  <w:marRight w:val="0"/>
                                  <w:marTop w:val="0"/>
                                  <w:marBottom w:val="0"/>
                                  <w:divBdr>
                                    <w:top w:val="single" w:sz="2" w:space="0" w:color="E3E3E3"/>
                                    <w:left w:val="single" w:sz="2" w:space="0" w:color="E3E3E3"/>
                                    <w:bottom w:val="single" w:sz="2" w:space="0" w:color="E3E3E3"/>
                                    <w:right w:val="single" w:sz="2" w:space="0" w:color="E3E3E3"/>
                                  </w:divBdr>
                                  <w:divsChild>
                                    <w:div w:id="1632859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248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684417">
                          <w:marLeft w:val="0"/>
                          <w:marRight w:val="0"/>
                          <w:marTop w:val="0"/>
                          <w:marBottom w:val="0"/>
                          <w:divBdr>
                            <w:top w:val="single" w:sz="2" w:space="0" w:color="auto"/>
                            <w:left w:val="single" w:sz="2" w:space="0" w:color="auto"/>
                            <w:bottom w:val="single" w:sz="2" w:space="0" w:color="auto"/>
                            <w:right w:val="single" w:sz="2" w:space="0" w:color="auto"/>
                          </w:divBdr>
                          <w:divsChild>
                            <w:div w:id="338848682">
                              <w:marLeft w:val="0"/>
                              <w:marRight w:val="0"/>
                              <w:marTop w:val="0"/>
                              <w:marBottom w:val="0"/>
                              <w:divBdr>
                                <w:top w:val="single" w:sz="2" w:space="0" w:color="E3E3E3"/>
                                <w:left w:val="single" w:sz="2" w:space="0" w:color="E3E3E3"/>
                                <w:bottom w:val="single" w:sz="2" w:space="0" w:color="E3E3E3"/>
                                <w:right w:val="single" w:sz="2" w:space="0" w:color="E3E3E3"/>
                              </w:divBdr>
                            </w:div>
                            <w:div w:id="2131315856">
                              <w:marLeft w:val="0"/>
                              <w:marRight w:val="0"/>
                              <w:marTop w:val="0"/>
                              <w:marBottom w:val="0"/>
                              <w:divBdr>
                                <w:top w:val="single" w:sz="2" w:space="0" w:color="E3E3E3"/>
                                <w:left w:val="single" w:sz="2" w:space="0" w:color="E3E3E3"/>
                                <w:bottom w:val="single" w:sz="2" w:space="0" w:color="E3E3E3"/>
                                <w:right w:val="single" w:sz="2" w:space="0" w:color="E3E3E3"/>
                              </w:divBdr>
                              <w:divsChild>
                                <w:div w:id="62724535">
                                  <w:marLeft w:val="0"/>
                                  <w:marRight w:val="0"/>
                                  <w:marTop w:val="0"/>
                                  <w:marBottom w:val="0"/>
                                  <w:divBdr>
                                    <w:top w:val="single" w:sz="2" w:space="0" w:color="E3E3E3"/>
                                    <w:left w:val="single" w:sz="2" w:space="0" w:color="E3E3E3"/>
                                    <w:bottom w:val="single" w:sz="2" w:space="0" w:color="E3E3E3"/>
                                    <w:right w:val="single" w:sz="2" w:space="0" w:color="E3E3E3"/>
                                  </w:divBdr>
                                  <w:divsChild>
                                    <w:div w:id="2014450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12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634467">
                          <w:marLeft w:val="0"/>
                          <w:marRight w:val="0"/>
                          <w:marTop w:val="0"/>
                          <w:marBottom w:val="0"/>
                          <w:divBdr>
                            <w:top w:val="single" w:sz="2" w:space="0" w:color="auto"/>
                            <w:left w:val="single" w:sz="2" w:space="0" w:color="auto"/>
                            <w:bottom w:val="single" w:sz="2" w:space="0" w:color="auto"/>
                            <w:right w:val="single" w:sz="2" w:space="0" w:color="auto"/>
                          </w:divBdr>
                          <w:divsChild>
                            <w:div w:id="538056034">
                              <w:marLeft w:val="0"/>
                              <w:marRight w:val="0"/>
                              <w:marTop w:val="0"/>
                              <w:marBottom w:val="0"/>
                              <w:divBdr>
                                <w:top w:val="single" w:sz="2" w:space="0" w:color="E3E3E3"/>
                                <w:left w:val="single" w:sz="2" w:space="0" w:color="E3E3E3"/>
                                <w:bottom w:val="single" w:sz="2" w:space="0" w:color="E3E3E3"/>
                                <w:right w:val="single" w:sz="2" w:space="0" w:color="E3E3E3"/>
                              </w:divBdr>
                            </w:div>
                            <w:div w:id="1401749685">
                              <w:marLeft w:val="0"/>
                              <w:marRight w:val="0"/>
                              <w:marTop w:val="0"/>
                              <w:marBottom w:val="0"/>
                              <w:divBdr>
                                <w:top w:val="single" w:sz="2" w:space="0" w:color="E3E3E3"/>
                                <w:left w:val="single" w:sz="2" w:space="0" w:color="E3E3E3"/>
                                <w:bottom w:val="single" w:sz="2" w:space="0" w:color="E3E3E3"/>
                                <w:right w:val="single" w:sz="2" w:space="0" w:color="E3E3E3"/>
                              </w:divBdr>
                              <w:divsChild>
                                <w:div w:id="193688409">
                                  <w:marLeft w:val="0"/>
                                  <w:marRight w:val="0"/>
                                  <w:marTop w:val="0"/>
                                  <w:marBottom w:val="0"/>
                                  <w:divBdr>
                                    <w:top w:val="single" w:sz="2" w:space="0" w:color="E3E3E3"/>
                                    <w:left w:val="single" w:sz="2" w:space="0" w:color="E3E3E3"/>
                                    <w:bottom w:val="single" w:sz="2" w:space="0" w:color="E3E3E3"/>
                                    <w:right w:val="single" w:sz="2" w:space="0" w:color="E3E3E3"/>
                                  </w:divBdr>
                                  <w:divsChild>
                                    <w:div w:id="171823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196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060451">
                          <w:marLeft w:val="0"/>
                          <w:marRight w:val="0"/>
                          <w:marTop w:val="0"/>
                          <w:marBottom w:val="0"/>
                          <w:divBdr>
                            <w:top w:val="single" w:sz="2" w:space="0" w:color="auto"/>
                            <w:left w:val="single" w:sz="2" w:space="0" w:color="auto"/>
                            <w:bottom w:val="single" w:sz="2" w:space="0" w:color="auto"/>
                            <w:right w:val="single" w:sz="2" w:space="0" w:color="auto"/>
                          </w:divBdr>
                          <w:divsChild>
                            <w:div w:id="159346421">
                              <w:marLeft w:val="0"/>
                              <w:marRight w:val="0"/>
                              <w:marTop w:val="0"/>
                              <w:marBottom w:val="0"/>
                              <w:divBdr>
                                <w:top w:val="single" w:sz="2" w:space="0" w:color="E3E3E3"/>
                                <w:left w:val="single" w:sz="2" w:space="0" w:color="E3E3E3"/>
                                <w:bottom w:val="single" w:sz="2" w:space="0" w:color="E3E3E3"/>
                                <w:right w:val="single" w:sz="2" w:space="0" w:color="E3E3E3"/>
                              </w:divBdr>
                              <w:divsChild>
                                <w:div w:id="606473023">
                                  <w:marLeft w:val="0"/>
                                  <w:marRight w:val="0"/>
                                  <w:marTop w:val="0"/>
                                  <w:marBottom w:val="0"/>
                                  <w:divBdr>
                                    <w:top w:val="single" w:sz="2" w:space="0" w:color="E3E3E3"/>
                                    <w:left w:val="single" w:sz="2" w:space="0" w:color="E3E3E3"/>
                                    <w:bottom w:val="single" w:sz="2" w:space="0" w:color="E3E3E3"/>
                                    <w:right w:val="single" w:sz="2" w:space="0" w:color="E3E3E3"/>
                                  </w:divBdr>
                                  <w:divsChild>
                                    <w:div w:id="139015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9023684">
      <w:bodyDiv w:val="1"/>
      <w:marLeft w:val="0"/>
      <w:marRight w:val="0"/>
      <w:marTop w:val="0"/>
      <w:marBottom w:val="0"/>
      <w:divBdr>
        <w:top w:val="none" w:sz="0" w:space="0" w:color="auto"/>
        <w:left w:val="none" w:sz="0" w:space="0" w:color="auto"/>
        <w:bottom w:val="none" w:sz="0" w:space="0" w:color="auto"/>
        <w:right w:val="none" w:sz="0" w:space="0" w:color="auto"/>
      </w:divBdr>
    </w:div>
    <w:div w:id="329215380">
      <w:bodyDiv w:val="1"/>
      <w:marLeft w:val="0"/>
      <w:marRight w:val="0"/>
      <w:marTop w:val="0"/>
      <w:marBottom w:val="0"/>
      <w:divBdr>
        <w:top w:val="none" w:sz="0" w:space="0" w:color="auto"/>
        <w:left w:val="none" w:sz="0" w:space="0" w:color="auto"/>
        <w:bottom w:val="none" w:sz="0" w:space="0" w:color="auto"/>
        <w:right w:val="none" w:sz="0" w:space="0" w:color="auto"/>
      </w:divBdr>
    </w:div>
    <w:div w:id="349767040">
      <w:bodyDiv w:val="1"/>
      <w:marLeft w:val="0"/>
      <w:marRight w:val="0"/>
      <w:marTop w:val="0"/>
      <w:marBottom w:val="0"/>
      <w:divBdr>
        <w:top w:val="none" w:sz="0" w:space="0" w:color="auto"/>
        <w:left w:val="none" w:sz="0" w:space="0" w:color="auto"/>
        <w:bottom w:val="none" w:sz="0" w:space="0" w:color="auto"/>
        <w:right w:val="none" w:sz="0" w:space="0" w:color="auto"/>
      </w:divBdr>
    </w:div>
    <w:div w:id="361371171">
      <w:bodyDiv w:val="1"/>
      <w:marLeft w:val="0"/>
      <w:marRight w:val="0"/>
      <w:marTop w:val="0"/>
      <w:marBottom w:val="0"/>
      <w:divBdr>
        <w:top w:val="none" w:sz="0" w:space="0" w:color="auto"/>
        <w:left w:val="none" w:sz="0" w:space="0" w:color="auto"/>
        <w:bottom w:val="none" w:sz="0" w:space="0" w:color="auto"/>
        <w:right w:val="none" w:sz="0" w:space="0" w:color="auto"/>
      </w:divBdr>
    </w:div>
    <w:div w:id="404375870">
      <w:bodyDiv w:val="1"/>
      <w:marLeft w:val="0"/>
      <w:marRight w:val="0"/>
      <w:marTop w:val="0"/>
      <w:marBottom w:val="0"/>
      <w:divBdr>
        <w:top w:val="none" w:sz="0" w:space="0" w:color="auto"/>
        <w:left w:val="none" w:sz="0" w:space="0" w:color="auto"/>
        <w:bottom w:val="none" w:sz="0" w:space="0" w:color="auto"/>
        <w:right w:val="none" w:sz="0" w:space="0" w:color="auto"/>
      </w:divBdr>
    </w:div>
    <w:div w:id="406417802">
      <w:bodyDiv w:val="1"/>
      <w:marLeft w:val="0"/>
      <w:marRight w:val="0"/>
      <w:marTop w:val="0"/>
      <w:marBottom w:val="0"/>
      <w:divBdr>
        <w:top w:val="none" w:sz="0" w:space="0" w:color="auto"/>
        <w:left w:val="none" w:sz="0" w:space="0" w:color="auto"/>
        <w:bottom w:val="none" w:sz="0" w:space="0" w:color="auto"/>
        <w:right w:val="none" w:sz="0" w:space="0" w:color="auto"/>
      </w:divBdr>
    </w:div>
    <w:div w:id="441264296">
      <w:bodyDiv w:val="1"/>
      <w:marLeft w:val="0"/>
      <w:marRight w:val="0"/>
      <w:marTop w:val="0"/>
      <w:marBottom w:val="0"/>
      <w:divBdr>
        <w:top w:val="none" w:sz="0" w:space="0" w:color="auto"/>
        <w:left w:val="none" w:sz="0" w:space="0" w:color="auto"/>
        <w:bottom w:val="none" w:sz="0" w:space="0" w:color="auto"/>
        <w:right w:val="none" w:sz="0" w:space="0" w:color="auto"/>
      </w:divBdr>
    </w:div>
    <w:div w:id="598566006">
      <w:bodyDiv w:val="1"/>
      <w:marLeft w:val="0"/>
      <w:marRight w:val="0"/>
      <w:marTop w:val="0"/>
      <w:marBottom w:val="0"/>
      <w:divBdr>
        <w:top w:val="none" w:sz="0" w:space="0" w:color="auto"/>
        <w:left w:val="none" w:sz="0" w:space="0" w:color="auto"/>
        <w:bottom w:val="none" w:sz="0" w:space="0" w:color="auto"/>
        <w:right w:val="none" w:sz="0" w:space="0" w:color="auto"/>
      </w:divBdr>
    </w:div>
    <w:div w:id="626813974">
      <w:bodyDiv w:val="1"/>
      <w:marLeft w:val="0"/>
      <w:marRight w:val="0"/>
      <w:marTop w:val="0"/>
      <w:marBottom w:val="0"/>
      <w:divBdr>
        <w:top w:val="none" w:sz="0" w:space="0" w:color="auto"/>
        <w:left w:val="none" w:sz="0" w:space="0" w:color="auto"/>
        <w:bottom w:val="none" w:sz="0" w:space="0" w:color="auto"/>
        <w:right w:val="none" w:sz="0" w:space="0" w:color="auto"/>
      </w:divBdr>
    </w:div>
    <w:div w:id="655377131">
      <w:bodyDiv w:val="1"/>
      <w:marLeft w:val="0"/>
      <w:marRight w:val="0"/>
      <w:marTop w:val="0"/>
      <w:marBottom w:val="0"/>
      <w:divBdr>
        <w:top w:val="none" w:sz="0" w:space="0" w:color="auto"/>
        <w:left w:val="none" w:sz="0" w:space="0" w:color="auto"/>
        <w:bottom w:val="none" w:sz="0" w:space="0" w:color="auto"/>
        <w:right w:val="none" w:sz="0" w:space="0" w:color="auto"/>
      </w:divBdr>
    </w:div>
    <w:div w:id="728385932">
      <w:bodyDiv w:val="1"/>
      <w:marLeft w:val="0"/>
      <w:marRight w:val="0"/>
      <w:marTop w:val="0"/>
      <w:marBottom w:val="0"/>
      <w:divBdr>
        <w:top w:val="none" w:sz="0" w:space="0" w:color="auto"/>
        <w:left w:val="none" w:sz="0" w:space="0" w:color="auto"/>
        <w:bottom w:val="none" w:sz="0" w:space="0" w:color="auto"/>
        <w:right w:val="none" w:sz="0" w:space="0" w:color="auto"/>
      </w:divBdr>
    </w:div>
    <w:div w:id="738480108">
      <w:bodyDiv w:val="1"/>
      <w:marLeft w:val="0"/>
      <w:marRight w:val="0"/>
      <w:marTop w:val="0"/>
      <w:marBottom w:val="0"/>
      <w:divBdr>
        <w:top w:val="none" w:sz="0" w:space="0" w:color="auto"/>
        <w:left w:val="none" w:sz="0" w:space="0" w:color="auto"/>
        <w:bottom w:val="none" w:sz="0" w:space="0" w:color="auto"/>
        <w:right w:val="none" w:sz="0" w:space="0" w:color="auto"/>
      </w:divBdr>
    </w:div>
    <w:div w:id="745421410">
      <w:bodyDiv w:val="1"/>
      <w:marLeft w:val="0"/>
      <w:marRight w:val="0"/>
      <w:marTop w:val="0"/>
      <w:marBottom w:val="0"/>
      <w:divBdr>
        <w:top w:val="none" w:sz="0" w:space="0" w:color="auto"/>
        <w:left w:val="none" w:sz="0" w:space="0" w:color="auto"/>
        <w:bottom w:val="none" w:sz="0" w:space="0" w:color="auto"/>
        <w:right w:val="none" w:sz="0" w:space="0" w:color="auto"/>
      </w:divBdr>
    </w:div>
    <w:div w:id="788209335">
      <w:bodyDiv w:val="1"/>
      <w:marLeft w:val="0"/>
      <w:marRight w:val="0"/>
      <w:marTop w:val="0"/>
      <w:marBottom w:val="0"/>
      <w:divBdr>
        <w:top w:val="none" w:sz="0" w:space="0" w:color="auto"/>
        <w:left w:val="none" w:sz="0" w:space="0" w:color="auto"/>
        <w:bottom w:val="none" w:sz="0" w:space="0" w:color="auto"/>
        <w:right w:val="none" w:sz="0" w:space="0" w:color="auto"/>
      </w:divBdr>
    </w:div>
    <w:div w:id="788553047">
      <w:bodyDiv w:val="1"/>
      <w:marLeft w:val="0"/>
      <w:marRight w:val="0"/>
      <w:marTop w:val="0"/>
      <w:marBottom w:val="0"/>
      <w:divBdr>
        <w:top w:val="none" w:sz="0" w:space="0" w:color="auto"/>
        <w:left w:val="none" w:sz="0" w:space="0" w:color="auto"/>
        <w:bottom w:val="none" w:sz="0" w:space="0" w:color="auto"/>
        <w:right w:val="none" w:sz="0" w:space="0" w:color="auto"/>
      </w:divBdr>
    </w:div>
    <w:div w:id="899824845">
      <w:bodyDiv w:val="1"/>
      <w:marLeft w:val="0"/>
      <w:marRight w:val="0"/>
      <w:marTop w:val="0"/>
      <w:marBottom w:val="0"/>
      <w:divBdr>
        <w:top w:val="none" w:sz="0" w:space="0" w:color="auto"/>
        <w:left w:val="none" w:sz="0" w:space="0" w:color="auto"/>
        <w:bottom w:val="none" w:sz="0" w:space="0" w:color="auto"/>
        <w:right w:val="none" w:sz="0" w:space="0" w:color="auto"/>
      </w:divBdr>
    </w:div>
    <w:div w:id="932322736">
      <w:bodyDiv w:val="1"/>
      <w:marLeft w:val="0"/>
      <w:marRight w:val="0"/>
      <w:marTop w:val="0"/>
      <w:marBottom w:val="0"/>
      <w:divBdr>
        <w:top w:val="none" w:sz="0" w:space="0" w:color="auto"/>
        <w:left w:val="none" w:sz="0" w:space="0" w:color="auto"/>
        <w:bottom w:val="none" w:sz="0" w:space="0" w:color="auto"/>
        <w:right w:val="none" w:sz="0" w:space="0" w:color="auto"/>
      </w:divBdr>
    </w:div>
    <w:div w:id="935359023">
      <w:bodyDiv w:val="1"/>
      <w:marLeft w:val="0"/>
      <w:marRight w:val="0"/>
      <w:marTop w:val="0"/>
      <w:marBottom w:val="0"/>
      <w:divBdr>
        <w:top w:val="none" w:sz="0" w:space="0" w:color="auto"/>
        <w:left w:val="none" w:sz="0" w:space="0" w:color="auto"/>
        <w:bottom w:val="none" w:sz="0" w:space="0" w:color="auto"/>
        <w:right w:val="none" w:sz="0" w:space="0" w:color="auto"/>
      </w:divBdr>
    </w:div>
    <w:div w:id="999887906">
      <w:bodyDiv w:val="1"/>
      <w:marLeft w:val="0"/>
      <w:marRight w:val="0"/>
      <w:marTop w:val="0"/>
      <w:marBottom w:val="0"/>
      <w:divBdr>
        <w:top w:val="none" w:sz="0" w:space="0" w:color="auto"/>
        <w:left w:val="none" w:sz="0" w:space="0" w:color="auto"/>
        <w:bottom w:val="none" w:sz="0" w:space="0" w:color="auto"/>
        <w:right w:val="none" w:sz="0" w:space="0" w:color="auto"/>
      </w:divBdr>
    </w:div>
    <w:div w:id="1006636387">
      <w:bodyDiv w:val="1"/>
      <w:marLeft w:val="0"/>
      <w:marRight w:val="0"/>
      <w:marTop w:val="0"/>
      <w:marBottom w:val="0"/>
      <w:divBdr>
        <w:top w:val="none" w:sz="0" w:space="0" w:color="auto"/>
        <w:left w:val="none" w:sz="0" w:space="0" w:color="auto"/>
        <w:bottom w:val="none" w:sz="0" w:space="0" w:color="auto"/>
        <w:right w:val="none" w:sz="0" w:space="0" w:color="auto"/>
      </w:divBdr>
    </w:div>
    <w:div w:id="1026831221">
      <w:bodyDiv w:val="1"/>
      <w:marLeft w:val="0"/>
      <w:marRight w:val="0"/>
      <w:marTop w:val="0"/>
      <w:marBottom w:val="0"/>
      <w:divBdr>
        <w:top w:val="none" w:sz="0" w:space="0" w:color="auto"/>
        <w:left w:val="none" w:sz="0" w:space="0" w:color="auto"/>
        <w:bottom w:val="none" w:sz="0" w:space="0" w:color="auto"/>
        <w:right w:val="none" w:sz="0" w:space="0" w:color="auto"/>
      </w:divBdr>
    </w:div>
    <w:div w:id="1052733421">
      <w:bodyDiv w:val="1"/>
      <w:marLeft w:val="0"/>
      <w:marRight w:val="0"/>
      <w:marTop w:val="0"/>
      <w:marBottom w:val="0"/>
      <w:divBdr>
        <w:top w:val="none" w:sz="0" w:space="0" w:color="auto"/>
        <w:left w:val="none" w:sz="0" w:space="0" w:color="auto"/>
        <w:bottom w:val="none" w:sz="0" w:space="0" w:color="auto"/>
        <w:right w:val="none" w:sz="0" w:space="0" w:color="auto"/>
      </w:divBdr>
    </w:div>
    <w:div w:id="1154222586">
      <w:bodyDiv w:val="1"/>
      <w:marLeft w:val="0"/>
      <w:marRight w:val="0"/>
      <w:marTop w:val="0"/>
      <w:marBottom w:val="0"/>
      <w:divBdr>
        <w:top w:val="none" w:sz="0" w:space="0" w:color="auto"/>
        <w:left w:val="none" w:sz="0" w:space="0" w:color="auto"/>
        <w:bottom w:val="none" w:sz="0" w:space="0" w:color="auto"/>
        <w:right w:val="none" w:sz="0" w:space="0" w:color="auto"/>
      </w:divBdr>
    </w:div>
    <w:div w:id="1232232171">
      <w:bodyDiv w:val="1"/>
      <w:marLeft w:val="0"/>
      <w:marRight w:val="0"/>
      <w:marTop w:val="0"/>
      <w:marBottom w:val="0"/>
      <w:divBdr>
        <w:top w:val="none" w:sz="0" w:space="0" w:color="auto"/>
        <w:left w:val="none" w:sz="0" w:space="0" w:color="auto"/>
        <w:bottom w:val="none" w:sz="0" w:space="0" w:color="auto"/>
        <w:right w:val="none" w:sz="0" w:space="0" w:color="auto"/>
      </w:divBdr>
    </w:div>
    <w:div w:id="1249118778">
      <w:bodyDiv w:val="1"/>
      <w:marLeft w:val="0"/>
      <w:marRight w:val="0"/>
      <w:marTop w:val="0"/>
      <w:marBottom w:val="0"/>
      <w:divBdr>
        <w:top w:val="none" w:sz="0" w:space="0" w:color="auto"/>
        <w:left w:val="none" w:sz="0" w:space="0" w:color="auto"/>
        <w:bottom w:val="none" w:sz="0" w:space="0" w:color="auto"/>
        <w:right w:val="none" w:sz="0" w:space="0" w:color="auto"/>
      </w:divBdr>
    </w:div>
    <w:div w:id="1270509888">
      <w:bodyDiv w:val="1"/>
      <w:marLeft w:val="0"/>
      <w:marRight w:val="0"/>
      <w:marTop w:val="0"/>
      <w:marBottom w:val="0"/>
      <w:divBdr>
        <w:top w:val="none" w:sz="0" w:space="0" w:color="auto"/>
        <w:left w:val="none" w:sz="0" w:space="0" w:color="auto"/>
        <w:bottom w:val="none" w:sz="0" w:space="0" w:color="auto"/>
        <w:right w:val="none" w:sz="0" w:space="0" w:color="auto"/>
      </w:divBdr>
    </w:div>
    <w:div w:id="1279146140">
      <w:bodyDiv w:val="1"/>
      <w:marLeft w:val="0"/>
      <w:marRight w:val="0"/>
      <w:marTop w:val="0"/>
      <w:marBottom w:val="0"/>
      <w:divBdr>
        <w:top w:val="none" w:sz="0" w:space="0" w:color="auto"/>
        <w:left w:val="none" w:sz="0" w:space="0" w:color="auto"/>
        <w:bottom w:val="none" w:sz="0" w:space="0" w:color="auto"/>
        <w:right w:val="none" w:sz="0" w:space="0" w:color="auto"/>
      </w:divBdr>
    </w:div>
    <w:div w:id="1285111685">
      <w:bodyDiv w:val="1"/>
      <w:marLeft w:val="0"/>
      <w:marRight w:val="0"/>
      <w:marTop w:val="0"/>
      <w:marBottom w:val="0"/>
      <w:divBdr>
        <w:top w:val="none" w:sz="0" w:space="0" w:color="auto"/>
        <w:left w:val="none" w:sz="0" w:space="0" w:color="auto"/>
        <w:bottom w:val="none" w:sz="0" w:space="0" w:color="auto"/>
        <w:right w:val="none" w:sz="0" w:space="0" w:color="auto"/>
      </w:divBdr>
    </w:div>
    <w:div w:id="1296522641">
      <w:bodyDiv w:val="1"/>
      <w:marLeft w:val="0"/>
      <w:marRight w:val="0"/>
      <w:marTop w:val="0"/>
      <w:marBottom w:val="0"/>
      <w:divBdr>
        <w:top w:val="none" w:sz="0" w:space="0" w:color="auto"/>
        <w:left w:val="none" w:sz="0" w:space="0" w:color="auto"/>
        <w:bottom w:val="none" w:sz="0" w:space="0" w:color="auto"/>
        <w:right w:val="none" w:sz="0" w:space="0" w:color="auto"/>
      </w:divBdr>
    </w:div>
    <w:div w:id="1321618569">
      <w:bodyDiv w:val="1"/>
      <w:marLeft w:val="0"/>
      <w:marRight w:val="0"/>
      <w:marTop w:val="0"/>
      <w:marBottom w:val="0"/>
      <w:divBdr>
        <w:top w:val="none" w:sz="0" w:space="0" w:color="auto"/>
        <w:left w:val="none" w:sz="0" w:space="0" w:color="auto"/>
        <w:bottom w:val="none" w:sz="0" w:space="0" w:color="auto"/>
        <w:right w:val="none" w:sz="0" w:space="0" w:color="auto"/>
      </w:divBdr>
    </w:div>
    <w:div w:id="1415930775">
      <w:bodyDiv w:val="1"/>
      <w:marLeft w:val="0"/>
      <w:marRight w:val="0"/>
      <w:marTop w:val="0"/>
      <w:marBottom w:val="0"/>
      <w:divBdr>
        <w:top w:val="none" w:sz="0" w:space="0" w:color="auto"/>
        <w:left w:val="none" w:sz="0" w:space="0" w:color="auto"/>
        <w:bottom w:val="none" w:sz="0" w:space="0" w:color="auto"/>
        <w:right w:val="none" w:sz="0" w:space="0" w:color="auto"/>
      </w:divBdr>
    </w:div>
    <w:div w:id="1425959398">
      <w:bodyDiv w:val="1"/>
      <w:marLeft w:val="0"/>
      <w:marRight w:val="0"/>
      <w:marTop w:val="0"/>
      <w:marBottom w:val="0"/>
      <w:divBdr>
        <w:top w:val="none" w:sz="0" w:space="0" w:color="auto"/>
        <w:left w:val="none" w:sz="0" w:space="0" w:color="auto"/>
        <w:bottom w:val="none" w:sz="0" w:space="0" w:color="auto"/>
        <w:right w:val="none" w:sz="0" w:space="0" w:color="auto"/>
      </w:divBdr>
    </w:div>
    <w:div w:id="1493107307">
      <w:bodyDiv w:val="1"/>
      <w:marLeft w:val="0"/>
      <w:marRight w:val="0"/>
      <w:marTop w:val="0"/>
      <w:marBottom w:val="0"/>
      <w:divBdr>
        <w:top w:val="none" w:sz="0" w:space="0" w:color="auto"/>
        <w:left w:val="none" w:sz="0" w:space="0" w:color="auto"/>
        <w:bottom w:val="none" w:sz="0" w:space="0" w:color="auto"/>
        <w:right w:val="none" w:sz="0" w:space="0" w:color="auto"/>
      </w:divBdr>
    </w:div>
    <w:div w:id="1499924737">
      <w:bodyDiv w:val="1"/>
      <w:marLeft w:val="0"/>
      <w:marRight w:val="0"/>
      <w:marTop w:val="0"/>
      <w:marBottom w:val="0"/>
      <w:divBdr>
        <w:top w:val="none" w:sz="0" w:space="0" w:color="auto"/>
        <w:left w:val="none" w:sz="0" w:space="0" w:color="auto"/>
        <w:bottom w:val="none" w:sz="0" w:space="0" w:color="auto"/>
        <w:right w:val="none" w:sz="0" w:space="0" w:color="auto"/>
      </w:divBdr>
    </w:div>
    <w:div w:id="1643584340">
      <w:bodyDiv w:val="1"/>
      <w:marLeft w:val="0"/>
      <w:marRight w:val="0"/>
      <w:marTop w:val="0"/>
      <w:marBottom w:val="0"/>
      <w:divBdr>
        <w:top w:val="none" w:sz="0" w:space="0" w:color="auto"/>
        <w:left w:val="none" w:sz="0" w:space="0" w:color="auto"/>
        <w:bottom w:val="none" w:sz="0" w:space="0" w:color="auto"/>
        <w:right w:val="none" w:sz="0" w:space="0" w:color="auto"/>
      </w:divBdr>
    </w:div>
    <w:div w:id="1662387993">
      <w:bodyDiv w:val="1"/>
      <w:marLeft w:val="0"/>
      <w:marRight w:val="0"/>
      <w:marTop w:val="0"/>
      <w:marBottom w:val="0"/>
      <w:divBdr>
        <w:top w:val="none" w:sz="0" w:space="0" w:color="auto"/>
        <w:left w:val="none" w:sz="0" w:space="0" w:color="auto"/>
        <w:bottom w:val="none" w:sz="0" w:space="0" w:color="auto"/>
        <w:right w:val="none" w:sz="0" w:space="0" w:color="auto"/>
      </w:divBdr>
    </w:div>
    <w:div w:id="1668289039">
      <w:bodyDiv w:val="1"/>
      <w:marLeft w:val="0"/>
      <w:marRight w:val="0"/>
      <w:marTop w:val="0"/>
      <w:marBottom w:val="0"/>
      <w:divBdr>
        <w:top w:val="none" w:sz="0" w:space="0" w:color="auto"/>
        <w:left w:val="none" w:sz="0" w:space="0" w:color="auto"/>
        <w:bottom w:val="none" w:sz="0" w:space="0" w:color="auto"/>
        <w:right w:val="none" w:sz="0" w:space="0" w:color="auto"/>
      </w:divBdr>
    </w:div>
    <w:div w:id="1694695996">
      <w:bodyDiv w:val="1"/>
      <w:marLeft w:val="0"/>
      <w:marRight w:val="0"/>
      <w:marTop w:val="0"/>
      <w:marBottom w:val="0"/>
      <w:divBdr>
        <w:top w:val="none" w:sz="0" w:space="0" w:color="auto"/>
        <w:left w:val="none" w:sz="0" w:space="0" w:color="auto"/>
        <w:bottom w:val="none" w:sz="0" w:space="0" w:color="auto"/>
        <w:right w:val="none" w:sz="0" w:space="0" w:color="auto"/>
      </w:divBdr>
    </w:div>
    <w:div w:id="1759600197">
      <w:bodyDiv w:val="1"/>
      <w:marLeft w:val="0"/>
      <w:marRight w:val="0"/>
      <w:marTop w:val="0"/>
      <w:marBottom w:val="0"/>
      <w:divBdr>
        <w:top w:val="none" w:sz="0" w:space="0" w:color="auto"/>
        <w:left w:val="none" w:sz="0" w:space="0" w:color="auto"/>
        <w:bottom w:val="none" w:sz="0" w:space="0" w:color="auto"/>
        <w:right w:val="none" w:sz="0" w:space="0" w:color="auto"/>
      </w:divBdr>
    </w:div>
    <w:div w:id="1770587465">
      <w:bodyDiv w:val="1"/>
      <w:marLeft w:val="0"/>
      <w:marRight w:val="0"/>
      <w:marTop w:val="0"/>
      <w:marBottom w:val="0"/>
      <w:divBdr>
        <w:top w:val="none" w:sz="0" w:space="0" w:color="auto"/>
        <w:left w:val="none" w:sz="0" w:space="0" w:color="auto"/>
        <w:bottom w:val="none" w:sz="0" w:space="0" w:color="auto"/>
        <w:right w:val="none" w:sz="0" w:space="0" w:color="auto"/>
      </w:divBdr>
    </w:div>
    <w:div w:id="1825972935">
      <w:bodyDiv w:val="1"/>
      <w:marLeft w:val="0"/>
      <w:marRight w:val="0"/>
      <w:marTop w:val="0"/>
      <w:marBottom w:val="0"/>
      <w:divBdr>
        <w:top w:val="none" w:sz="0" w:space="0" w:color="auto"/>
        <w:left w:val="none" w:sz="0" w:space="0" w:color="auto"/>
        <w:bottom w:val="none" w:sz="0" w:space="0" w:color="auto"/>
        <w:right w:val="none" w:sz="0" w:space="0" w:color="auto"/>
      </w:divBdr>
    </w:div>
    <w:div w:id="1885171425">
      <w:bodyDiv w:val="1"/>
      <w:marLeft w:val="0"/>
      <w:marRight w:val="0"/>
      <w:marTop w:val="0"/>
      <w:marBottom w:val="0"/>
      <w:divBdr>
        <w:top w:val="none" w:sz="0" w:space="0" w:color="auto"/>
        <w:left w:val="none" w:sz="0" w:space="0" w:color="auto"/>
        <w:bottom w:val="none" w:sz="0" w:space="0" w:color="auto"/>
        <w:right w:val="none" w:sz="0" w:space="0" w:color="auto"/>
      </w:divBdr>
    </w:div>
    <w:div w:id="1897353149">
      <w:bodyDiv w:val="1"/>
      <w:marLeft w:val="0"/>
      <w:marRight w:val="0"/>
      <w:marTop w:val="0"/>
      <w:marBottom w:val="0"/>
      <w:divBdr>
        <w:top w:val="none" w:sz="0" w:space="0" w:color="auto"/>
        <w:left w:val="none" w:sz="0" w:space="0" w:color="auto"/>
        <w:bottom w:val="none" w:sz="0" w:space="0" w:color="auto"/>
        <w:right w:val="none" w:sz="0" w:space="0" w:color="auto"/>
      </w:divBdr>
    </w:div>
    <w:div w:id="1963226644">
      <w:bodyDiv w:val="1"/>
      <w:marLeft w:val="0"/>
      <w:marRight w:val="0"/>
      <w:marTop w:val="0"/>
      <w:marBottom w:val="0"/>
      <w:divBdr>
        <w:top w:val="none" w:sz="0" w:space="0" w:color="auto"/>
        <w:left w:val="none" w:sz="0" w:space="0" w:color="auto"/>
        <w:bottom w:val="none" w:sz="0" w:space="0" w:color="auto"/>
        <w:right w:val="none" w:sz="0" w:space="0" w:color="auto"/>
      </w:divBdr>
    </w:div>
    <w:div w:id="1982952685">
      <w:bodyDiv w:val="1"/>
      <w:marLeft w:val="0"/>
      <w:marRight w:val="0"/>
      <w:marTop w:val="0"/>
      <w:marBottom w:val="0"/>
      <w:divBdr>
        <w:top w:val="none" w:sz="0" w:space="0" w:color="auto"/>
        <w:left w:val="none" w:sz="0" w:space="0" w:color="auto"/>
        <w:bottom w:val="none" w:sz="0" w:space="0" w:color="auto"/>
        <w:right w:val="none" w:sz="0" w:space="0" w:color="auto"/>
      </w:divBdr>
    </w:div>
    <w:div w:id="2046558388">
      <w:bodyDiv w:val="1"/>
      <w:marLeft w:val="0"/>
      <w:marRight w:val="0"/>
      <w:marTop w:val="0"/>
      <w:marBottom w:val="0"/>
      <w:divBdr>
        <w:top w:val="none" w:sz="0" w:space="0" w:color="auto"/>
        <w:left w:val="none" w:sz="0" w:space="0" w:color="auto"/>
        <w:bottom w:val="none" w:sz="0" w:space="0" w:color="auto"/>
        <w:right w:val="none" w:sz="0" w:space="0" w:color="auto"/>
      </w:divBdr>
    </w:div>
    <w:div w:id="2047561463">
      <w:bodyDiv w:val="1"/>
      <w:marLeft w:val="0"/>
      <w:marRight w:val="0"/>
      <w:marTop w:val="0"/>
      <w:marBottom w:val="0"/>
      <w:divBdr>
        <w:top w:val="none" w:sz="0" w:space="0" w:color="auto"/>
        <w:left w:val="none" w:sz="0" w:space="0" w:color="auto"/>
        <w:bottom w:val="none" w:sz="0" w:space="0" w:color="auto"/>
        <w:right w:val="none" w:sz="0" w:space="0" w:color="auto"/>
      </w:divBdr>
    </w:div>
    <w:div w:id="20935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rchive.ics.uci.edu/ml/datasets/i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Sabih Ur Rehman</dc:creator>
  <cp:keywords/>
  <dc:description/>
  <cp:lastModifiedBy>Sabih Ur Rehman</cp:lastModifiedBy>
  <cp:revision>91</cp:revision>
  <dcterms:created xsi:type="dcterms:W3CDTF">2024-11-21T10:35:00Z</dcterms:created>
  <dcterms:modified xsi:type="dcterms:W3CDTF">2024-11-24T15:08:00Z</dcterms:modified>
</cp:coreProperties>
</file>