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What is this company working for?</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rFonts w:ascii="Montserrat" w:cs="Montserrat" w:eastAsia="Montserrat" w:hAnsi="Montserrat"/>
          <w:color w:val="212529"/>
          <w:shd w:fill="f5f5f5" w:val="clear"/>
        </w:rPr>
      </w:pPr>
      <w:r w:rsidDel="00000000" w:rsidR="00000000" w:rsidRPr="00000000">
        <w:rPr>
          <w:rtl w:val="0"/>
        </w:rPr>
        <w:tab/>
      </w:r>
      <w:r w:rsidDel="00000000" w:rsidR="00000000" w:rsidRPr="00000000">
        <w:rPr>
          <w:rFonts w:ascii="Montserrat" w:cs="Montserrat" w:eastAsia="Montserrat" w:hAnsi="Montserrat"/>
          <w:highlight w:val="white"/>
          <w:rtl w:val="0"/>
        </w:rPr>
        <w:t xml:space="preserve">TigerIT designs and develops complete, end-to-end identity and credential management solutions for government agencies, corporate enterprises, healthcare agencies and other large-scale service providers.</w:t>
      </w:r>
      <w:r w:rsidDel="00000000" w:rsidR="00000000" w:rsidRPr="00000000">
        <w:rPr>
          <w:rtl w:val="0"/>
        </w:rPr>
      </w:r>
    </w:p>
    <w:p w:rsidR="00000000" w:rsidDel="00000000" w:rsidP="00000000" w:rsidRDefault="00000000" w:rsidRPr="00000000" w14:paraId="00000006">
      <w:pPr>
        <w:ind w:firstLine="720"/>
        <w:rPr>
          <w:rFonts w:ascii="Montserrat" w:cs="Montserrat" w:eastAsia="Montserrat" w:hAnsi="Montserrat"/>
          <w:color w:val="212529"/>
          <w:shd w:fill="f5f5f5" w:val="clear"/>
        </w:rPr>
      </w:pPr>
      <w:r w:rsidDel="00000000" w:rsidR="00000000" w:rsidRPr="00000000">
        <w:rPr>
          <w:rtl w:val="0"/>
        </w:rPr>
      </w:r>
    </w:p>
    <w:p w:rsidR="00000000" w:rsidDel="00000000" w:rsidP="00000000" w:rsidRDefault="00000000" w:rsidRPr="00000000" w14:paraId="00000007">
      <w:pPr>
        <w:ind w:firstLine="720"/>
        <w:rPr>
          <w:rFonts w:ascii="Montserrat" w:cs="Montserrat" w:eastAsia="Montserrat" w:hAnsi="Montserrat"/>
          <w:color w:val="212529"/>
          <w:shd w:fill="f5f5f5" w:val="clear"/>
        </w:rPr>
      </w:pPr>
      <w:r w:rsidDel="00000000" w:rsidR="00000000" w:rsidRPr="00000000">
        <w:rPr>
          <w:rtl w:val="0"/>
        </w:rPr>
      </w:r>
    </w:p>
    <w:p w:rsidR="00000000" w:rsidDel="00000000" w:rsidP="00000000" w:rsidRDefault="00000000" w:rsidRPr="00000000" w14:paraId="00000008">
      <w:pPr>
        <w:ind w:firstLine="720"/>
        <w:rPr>
          <w:rFonts w:ascii="Montserrat" w:cs="Montserrat" w:eastAsia="Montserrat" w:hAnsi="Montserrat"/>
          <w:color w:val="212529"/>
          <w:shd w:fill="f5f5f5" w:val="clear"/>
        </w:rPr>
      </w:pPr>
      <w:r w:rsidDel="00000000" w:rsidR="00000000" w:rsidRPr="00000000">
        <w:rPr>
          <w:rFonts w:ascii="Montserrat" w:cs="Montserrat" w:eastAsia="Montserrat" w:hAnsi="Montserrat"/>
          <w:color w:val="212529"/>
          <w:shd w:fill="f5f5f5" w:val="clear"/>
          <w:rtl w:val="0"/>
        </w:rPr>
        <w:t xml:space="preserve">TigerIT has deployed and managed nationwide solutions in Bangladesh, Nepal, Bhutan, India, Canada. They have extensive experience dealing with complex systems, containing massive huge amounts of sensitive data and in handling the complexities associated with large scale projects.</w:t>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It builds on its experience and specialized skills to provide national scale IT solutions. It has deep insight in biometrics information involving a large population. With dynamic partnerships, TigerIT provides turnkey solutions that are sustainable and meet international standards.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Which type of company are they?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Fonts w:ascii="Montserrat" w:cs="Montserrat" w:eastAsia="Montserrat" w:hAnsi="Montserrat"/>
          <w:rtl w:val="0"/>
        </w:rPr>
        <w:t xml:space="preserve">TigerIT is recognized for its excellence in key technologies, and efficient project management.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What is the main objective of this company?</w:t>
      </w:r>
    </w:p>
    <w:p w:rsidR="00000000" w:rsidDel="00000000" w:rsidP="00000000" w:rsidRDefault="00000000" w:rsidRPr="00000000" w14:paraId="00000021">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22">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Fully automated vehicle and driver registration records management with seamless integration reinforcing tagging and tracking is a true blueprint for road safety.</w:t>
      </w:r>
    </w:p>
    <w:p w:rsidR="00000000" w:rsidDel="00000000" w:rsidP="00000000" w:rsidRDefault="00000000" w:rsidRPr="00000000" w14:paraId="00000023">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TigerIT views development as a shared commitment to organizational growth and personal success.</w:t>
      </w:r>
    </w:p>
    <w:p w:rsidR="00000000" w:rsidDel="00000000" w:rsidP="00000000" w:rsidRDefault="00000000" w:rsidRPr="00000000" w14:paraId="00000025">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What are the departments and clients area of that company?</w:t>
      </w:r>
    </w:p>
    <w:p w:rsidR="00000000" w:rsidDel="00000000" w:rsidP="00000000" w:rsidRDefault="00000000" w:rsidRPr="00000000" w14:paraId="0000002A">
      <w:pP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2C">
      <w:pPr>
        <w:spacing w:line="240" w:lineRule="auto"/>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 Voter/National ID</w:t>
      </w:r>
    </w:p>
    <w:p w:rsidR="00000000" w:rsidDel="00000000" w:rsidP="00000000" w:rsidRDefault="00000000" w:rsidRPr="00000000" w14:paraId="0000002D">
      <w:pPr>
        <w:spacing w:line="240" w:lineRule="auto"/>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E">
      <w:pPr>
        <w:spacing w:line="240" w:lineRule="auto"/>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 Biometric Travel Documents/ Electronic Passport</w:t>
      </w:r>
    </w:p>
    <w:p w:rsidR="00000000" w:rsidDel="00000000" w:rsidP="00000000" w:rsidRDefault="00000000" w:rsidRPr="00000000" w14:paraId="0000002F">
      <w:pPr>
        <w:spacing w:line="240" w:lineRule="auto"/>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30">
      <w:pPr>
        <w:spacing w:line="240" w:lineRule="auto"/>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 Immigration/Border Control</w:t>
      </w:r>
    </w:p>
    <w:p w:rsidR="00000000" w:rsidDel="00000000" w:rsidP="00000000" w:rsidRDefault="00000000" w:rsidRPr="00000000" w14:paraId="00000031">
      <w:pPr>
        <w:spacing w:line="240" w:lineRule="auto"/>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32">
      <w:pPr>
        <w:spacing w:line="240" w:lineRule="auto"/>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 Criminal Identification and Verification</w:t>
      </w:r>
    </w:p>
    <w:p w:rsidR="00000000" w:rsidDel="00000000" w:rsidP="00000000" w:rsidRDefault="00000000" w:rsidRPr="00000000" w14:paraId="00000033">
      <w:pPr>
        <w:spacing w:line="240" w:lineRule="auto"/>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34">
      <w:pPr>
        <w:spacing w:line="240" w:lineRule="auto"/>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 Smart Card Driver's License</w:t>
      </w:r>
    </w:p>
    <w:p w:rsidR="00000000" w:rsidDel="00000000" w:rsidP="00000000" w:rsidRDefault="00000000" w:rsidRPr="00000000" w14:paraId="00000035">
      <w:pPr>
        <w:spacing w:line="240" w:lineRule="auto"/>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36">
      <w:pPr>
        <w:spacing w:line="240" w:lineRule="auto"/>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 Employee / Student Identity Management</w:t>
      </w:r>
    </w:p>
    <w:p w:rsidR="00000000" w:rsidDel="00000000" w:rsidP="00000000" w:rsidRDefault="00000000" w:rsidRPr="00000000" w14:paraId="00000037">
      <w:pPr>
        <w:spacing w:line="240" w:lineRule="auto"/>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38">
      <w:pPr>
        <w:spacing w:line="240" w:lineRule="auto"/>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 Vehicle Registration </w:t>
      </w:r>
    </w:p>
    <w:p w:rsidR="00000000" w:rsidDel="00000000" w:rsidP="00000000" w:rsidRDefault="00000000" w:rsidRPr="00000000" w14:paraId="00000039">
      <w:pPr>
        <w:spacing w:line="240" w:lineRule="auto"/>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3A">
      <w:pPr>
        <w:spacing w:line="240" w:lineRule="auto"/>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 RFID based Tracking System</w:t>
      </w:r>
    </w:p>
    <w:p w:rsidR="00000000" w:rsidDel="00000000" w:rsidP="00000000" w:rsidRDefault="00000000" w:rsidRPr="00000000" w14:paraId="0000003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As a candidate what type of requirements do you need from fresher to senior level?</w:t>
      </w:r>
    </w:p>
    <w:p w:rsidR="00000000" w:rsidDel="00000000" w:rsidP="00000000" w:rsidRDefault="00000000" w:rsidRPr="00000000" w14:paraId="00000041">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Educational:</w:t>
      </w:r>
      <w:r w:rsidDel="00000000" w:rsidR="00000000" w:rsidRPr="00000000">
        <w:rPr>
          <w:rFonts w:ascii="Montserrat" w:cs="Montserrat" w:eastAsia="Montserrat" w:hAnsi="Montserrat"/>
          <w:b w:val="1"/>
          <w:sz w:val="34"/>
          <w:szCs w:val="34"/>
          <w:rtl w:val="0"/>
        </w:rPr>
        <w:t xml:space="preserve"> </w:t>
      </w:r>
      <w:r w:rsidDel="00000000" w:rsidR="00000000" w:rsidRPr="00000000">
        <w:rPr>
          <w:rFonts w:ascii="Montserrat" w:cs="Montserrat" w:eastAsia="Montserrat" w:hAnsi="Montserrat"/>
          <w:rtl w:val="0"/>
        </w:rPr>
        <w:t xml:space="preserve">Bachelor of Science (BSc) in computer science engineering</w:t>
      </w:r>
    </w:p>
    <w:p w:rsidR="00000000" w:rsidDel="00000000" w:rsidP="00000000" w:rsidRDefault="00000000" w:rsidRPr="00000000" w14:paraId="0000004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Experience Requirement:</w:t>
      </w:r>
    </w:p>
    <w:p w:rsidR="00000000" w:rsidDel="00000000" w:rsidP="00000000" w:rsidRDefault="00000000" w:rsidRPr="00000000" w14:paraId="0000004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spacing w:line="48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spacing w:line="48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5 Years minimum work experience in enterprise system and application administration in UNIX platform. </w:t>
      </w:r>
    </w:p>
    <w:p w:rsidR="00000000" w:rsidDel="00000000" w:rsidP="00000000" w:rsidRDefault="00000000" w:rsidRPr="00000000" w14:paraId="0000004C">
      <w:pPr>
        <w:spacing w:line="48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Extensive hands-on experiences in renowned troubleshooting tools. </w:t>
      </w:r>
    </w:p>
    <w:p w:rsidR="00000000" w:rsidDel="00000000" w:rsidP="00000000" w:rsidRDefault="00000000" w:rsidRPr="00000000" w14:paraId="0000004D">
      <w:pPr>
        <w:spacing w:line="48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Working knowledge of Database Management systems. </w:t>
      </w:r>
    </w:p>
    <w:p w:rsidR="00000000" w:rsidDel="00000000" w:rsidP="00000000" w:rsidRDefault="00000000" w:rsidRPr="00000000" w14:paraId="0000004E">
      <w:pPr>
        <w:spacing w:line="48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Working knowledge of Network architecture, IT Hardware and Software. </w:t>
      </w:r>
    </w:p>
    <w:p w:rsidR="00000000" w:rsidDel="00000000" w:rsidP="00000000" w:rsidRDefault="00000000" w:rsidRPr="00000000" w14:paraId="0000004F">
      <w:pPr>
        <w:spacing w:line="48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Demonstrated capability in debugging, tracking, and fixing problems. </w:t>
      </w:r>
    </w:p>
    <w:p w:rsidR="00000000" w:rsidDel="00000000" w:rsidP="00000000" w:rsidRDefault="00000000" w:rsidRPr="00000000" w14:paraId="00000050">
      <w:pPr>
        <w:spacing w:line="48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Advanced knowledge and skills in high availability clustering configuration and Virtual System platform.</w:t>
      </w:r>
    </w:p>
    <w:p w:rsidR="00000000" w:rsidDel="00000000" w:rsidP="00000000" w:rsidRDefault="00000000" w:rsidRPr="00000000" w14:paraId="00000051">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8">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What are the advantages and disadvantages of that company?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color w:val="505863"/>
          <w:sz w:val="23"/>
          <w:szCs w:val="23"/>
          <w:highlight w:val="white"/>
        </w:rPr>
      </w:pPr>
      <w:r w:rsidDel="00000000" w:rsidR="00000000" w:rsidRPr="00000000">
        <w:rPr>
          <w:b w:val="1"/>
          <w:color w:val="505863"/>
          <w:sz w:val="23"/>
          <w:szCs w:val="23"/>
          <w:highlight w:val="white"/>
          <w:rtl w:val="0"/>
        </w:rPr>
        <w:t xml:space="preserve">Senior QA Engineer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240" w:line="344.3478260869565" w:lineRule="auto"/>
        <w:rPr>
          <w:b w:val="1"/>
          <w:color w:val="404040"/>
          <w:sz w:val="23"/>
          <w:szCs w:val="23"/>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240" w:line="344.3478260869565" w:lineRule="auto"/>
        <w:rPr>
          <w:b w:val="1"/>
          <w:color w:val="404040"/>
          <w:sz w:val="23"/>
          <w:szCs w:val="23"/>
          <w:highlight w:val="white"/>
        </w:rPr>
      </w:pPr>
      <w:r w:rsidDel="00000000" w:rsidR="00000000" w:rsidRPr="00000000">
        <w:rPr>
          <w:b w:val="1"/>
          <w:color w:val="404040"/>
          <w:sz w:val="23"/>
          <w:szCs w:val="23"/>
          <w:highlight w:val="white"/>
          <w:rtl w:val="0"/>
        </w:rPr>
        <w:t xml:space="preserve">Pros</w:t>
      </w:r>
    </w:p>
    <w:p w:rsidR="00000000" w:rsidDel="00000000" w:rsidP="00000000" w:rsidRDefault="00000000" w:rsidRPr="00000000" w14:paraId="0000005E">
      <w:pPr>
        <w:rPr>
          <w:color w:val="505863"/>
          <w:sz w:val="23"/>
          <w:szCs w:val="23"/>
          <w:highlight w:val="white"/>
        </w:rPr>
      </w:pPr>
      <w:r w:rsidDel="00000000" w:rsidR="00000000" w:rsidRPr="00000000">
        <w:rPr>
          <w:color w:val="505863"/>
          <w:sz w:val="23"/>
          <w:szCs w:val="23"/>
          <w:highlight w:val="white"/>
          <w:rtl w:val="0"/>
        </w:rPr>
        <w:t xml:space="preserve">-  Great company vision.</w:t>
      </w:r>
    </w:p>
    <w:p w:rsidR="00000000" w:rsidDel="00000000" w:rsidP="00000000" w:rsidRDefault="00000000" w:rsidRPr="00000000" w14:paraId="0000005F">
      <w:pPr>
        <w:rPr>
          <w:color w:val="505863"/>
          <w:sz w:val="23"/>
          <w:szCs w:val="23"/>
          <w:highlight w:val="white"/>
        </w:rPr>
      </w:pPr>
      <w:r w:rsidDel="00000000" w:rsidR="00000000" w:rsidRPr="00000000">
        <w:rPr>
          <w:color w:val="505863"/>
          <w:sz w:val="23"/>
          <w:szCs w:val="23"/>
          <w:highlight w:val="white"/>
          <w:rtl w:val="0"/>
        </w:rPr>
        <w:t xml:space="preserve">-  Great product.</w:t>
      </w:r>
    </w:p>
    <w:p w:rsidR="00000000" w:rsidDel="00000000" w:rsidP="00000000" w:rsidRDefault="00000000" w:rsidRPr="00000000" w14:paraId="00000060">
      <w:pPr>
        <w:rPr>
          <w:color w:val="505863"/>
          <w:sz w:val="23"/>
          <w:szCs w:val="23"/>
          <w:highlight w:val="white"/>
        </w:rPr>
      </w:pPr>
      <w:r w:rsidDel="00000000" w:rsidR="00000000" w:rsidRPr="00000000">
        <w:rPr>
          <w:color w:val="505863"/>
          <w:sz w:val="23"/>
          <w:szCs w:val="23"/>
          <w:highlight w:val="white"/>
          <w:rtl w:val="0"/>
        </w:rPr>
        <w:t xml:space="preserve">-  Amazing team.</w:t>
      </w:r>
    </w:p>
    <w:p w:rsidR="00000000" w:rsidDel="00000000" w:rsidP="00000000" w:rsidRDefault="00000000" w:rsidRPr="00000000" w14:paraId="00000061">
      <w:pPr>
        <w:pBdr>
          <w:top w:color="auto" w:space="0" w:sz="0" w:val="none"/>
          <w:left w:color="auto" w:space="0" w:sz="0" w:val="none"/>
          <w:bottom w:color="auto" w:space="12" w:sz="0" w:val="none"/>
          <w:right w:color="auto" w:space="0" w:sz="0" w:val="none"/>
        </w:pBdr>
        <w:shd w:fill="ffffff" w:val="clear"/>
        <w:spacing w:line="375.6521739130435" w:lineRule="auto"/>
        <w:rPr>
          <w:color w:val="505863"/>
          <w:sz w:val="23"/>
          <w:szCs w:val="23"/>
          <w:highlight w:val="white"/>
        </w:rPr>
      </w:pPr>
      <w:r w:rsidDel="00000000" w:rsidR="00000000" w:rsidRPr="00000000">
        <w:rPr>
          <w:color w:val="505863"/>
          <w:sz w:val="23"/>
          <w:szCs w:val="23"/>
          <w:highlight w:val="white"/>
          <w:rtl w:val="0"/>
        </w:rPr>
        <w:t xml:space="preserve">-  Great benefits.</w:t>
      </w:r>
    </w:p>
    <w:p w:rsidR="00000000" w:rsidDel="00000000" w:rsidP="00000000" w:rsidRDefault="00000000" w:rsidRPr="00000000" w14:paraId="00000062">
      <w:pPr>
        <w:pBdr>
          <w:top w:color="auto" w:space="0" w:sz="0" w:val="none"/>
          <w:left w:color="auto" w:space="0" w:sz="0" w:val="none"/>
          <w:bottom w:color="auto" w:space="12" w:sz="0" w:val="none"/>
          <w:right w:color="auto" w:space="0" w:sz="0" w:val="none"/>
        </w:pBdr>
        <w:shd w:fill="ffffff" w:val="clear"/>
        <w:spacing w:line="375.6521739130435" w:lineRule="auto"/>
        <w:rPr>
          <w:b w:val="1"/>
          <w:color w:val="404040"/>
          <w:sz w:val="23"/>
          <w:szCs w:val="23"/>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12" w:sz="0" w:val="none"/>
          <w:right w:color="auto" w:space="0" w:sz="0" w:val="none"/>
        </w:pBdr>
        <w:shd w:fill="ffffff" w:val="clear"/>
        <w:spacing w:line="375.6521739130435" w:lineRule="auto"/>
        <w:rPr>
          <w:b w:val="1"/>
          <w:color w:val="404040"/>
          <w:sz w:val="23"/>
          <w:szCs w:val="23"/>
          <w:highlight w:val="white"/>
        </w:rPr>
      </w:pPr>
      <w:r w:rsidDel="00000000" w:rsidR="00000000" w:rsidRPr="00000000">
        <w:rPr>
          <w:b w:val="1"/>
          <w:color w:val="404040"/>
          <w:sz w:val="23"/>
          <w:szCs w:val="23"/>
          <w:highlight w:val="white"/>
          <w:rtl w:val="0"/>
        </w:rPr>
        <w:t xml:space="preserve">Cons</w:t>
      </w:r>
    </w:p>
    <w:p w:rsidR="00000000" w:rsidDel="00000000" w:rsidP="00000000" w:rsidRDefault="00000000" w:rsidRPr="00000000" w14:paraId="00000064">
      <w:pPr>
        <w:pBdr>
          <w:top w:color="auto" w:space="0" w:sz="0" w:val="none"/>
          <w:left w:color="auto" w:space="0" w:sz="0" w:val="none"/>
          <w:bottom w:color="auto" w:space="12" w:sz="0" w:val="none"/>
          <w:right w:color="auto" w:space="0" w:sz="0" w:val="none"/>
        </w:pBdr>
        <w:shd w:fill="ffffff" w:val="clear"/>
        <w:spacing w:line="375.6521739130435" w:lineRule="auto"/>
        <w:rPr>
          <w:color w:val="505863"/>
          <w:sz w:val="23"/>
          <w:szCs w:val="23"/>
          <w:highlight w:val="white"/>
        </w:rPr>
      </w:pPr>
      <w:r w:rsidDel="00000000" w:rsidR="00000000" w:rsidRPr="00000000">
        <w:rPr>
          <w:color w:val="505863"/>
          <w:sz w:val="23"/>
          <w:szCs w:val="23"/>
          <w:highlight w:val="white"/>
          <w:rtl w:val="0"/>
        </w:rPr>
        <w:t xml:space="preserve">Sometimes it was difficult balancing work life and personal life.</w:t>
      </w:r>
    </w:p>
    <w:p w:rsidR="00000000" w:rsidDel="00000000" w:rsidP="00000000" w:rsidRDefault="00000000" w:rsidRPr="00000000" w14:paraId="00000065">
      <w:pPr>
        <w:rPr>
          <w:color w:val="505863"/>
          <w:sz w:val="23"/>
          <w:szCs w:val="23"/>
          <w:highlight w:val="white"/>
        </w:rPr>
      </w:pPr>
      <w:r w:rsidDel="00000000" w:rsidR="00000000" w:rsidRPr="00000000">
        <w:rPr>
          <w:rtl w:val="0"/>
        </w:rPr>
      </w:r>
    </w:p>
    <w:p w:rsidR="00000000" w:rsidDel="00000000" w:rsidP="00000000" w:rsidRDefault="00000000" w:rsidRPr="00000000" w14:paraId="00000066">
      <w:pPr>
        <w:rPr>
          <w:b w:val="1"/>
          <w:color w:val="505863"/>
          <w:sz w:val="23"/>
          <w:szCs w:val="23"/>
          <w:highlight w:val="white"/>
        </w:rPr>
      </w:pPr>
      <w:r w:rsidDel="00000000" w:rsidR="00000000" w:rsidRPr="00000000">
        <w:rPr>
          <w:rtl w:val="0"/>
        </w:rPr>
      </w:r>
    </w:p>
    <w:p w:rsidR="00000000" w:rsidDel="00000000" w:rsidP="00000000" w:rsidRDefault="00000000" w:rsidRPr="00000000" w14:paraId="00000067">
      <w:pPr>
        <w:rPr>
          <w:b w:val="1"/>
          <w:color w:val="505863"/>
          <w:sz w:val="23"/>
          <w:szCs w:val="23"/>
          <w:highlight w:val="white"/>
        </w:rPr>
      </w:pPr>
      <w:r w:rsidDel="00000000" w:rsidR="00000000" w:rsidRPr="00000000">
        <w:rPr>
          <w:rtl w:val="0"/>
        </w:rPr>
      </w:r>
    </w:p>
    <w:p w:rsidR="00000000" w:rsidDel="00000000" w:rsidP="00000000" w:rsidRDefault="00000000" w:rsidRPr="00000000" w14:paraId="00000068">
      <w:pPr>
        <w:rPr>
          <w:b w:val="1"/>
          <w:color w:val="404040"/>
          <w:sz w:val="23"/>
          <w:szCs w:val="23"/>
          <w:highlight w:val="white"/>
        </w:rPr>
      </w:pPr>
      <w:r w:rsidDel="00000000" w:rsidR="00000000" w:rsidRPr="00000000">
        <w:rPr>
          <w:b w:val="1"/>
          <w:color w:val="505863"/>
          <w:sz w:val="23"/>
          <w:szCs w:val="23"/>
          <w:highlight w:val="white"/>
          <w:rtl w:val="0"/>
        </w:rPr>
        <w:t xml:space="preserve">Senior QA Engineer</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before="240" w:line="344.3478260869565" w:lineRule="auto"/>
        <w:rPr>
          <w:b w:val="1"/>
          <w:color w:val="404040"/>
          <w:sz w:val="23"/>
          <w:szCs w:val="23"/>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before="240" w:line="344.3478260869565" w:lineRule="auto"/>
        <w:rPr>
          <w:b w:val="1"/>
          <w:color w:val="404040"/>
          <w:sz w:val="23"/>
          <w:szCs w:val="23"/>
          <w:highlight w:val="white"/>
        </w:rPr>
      </w:pPr>
      <w:r w:rsidDel="00000000" w:rsidR="00000000" w:rsidRPr="00000000">
        <w:rPr>
          <w:b w:val="1"/>
          <w:color w:val="404040"/>
          <w:sz w:val="23"/>
          <w:szCs w:val="23"/>
          <w:highlight w:val="white"/>
          <w:rtl w:val="0"/>
        </w:rPr>
        <w:t xml:space="preserve">Pros</w:t>
      </w:r>
    </w:p>
    <w:p w:rsidR="00000000" w:rsidDel="00000000" w:rsidP="00000000" w:rsidRDefault="00000000" w:rsidRPr="00000000" w14:paraId="0000006B">
      <w:pPr>
        <w:rPr>
          <w:color w:val="505863"/>
          <w:sz w:val="23"/>
          <w:szCs w:val="23"/>
          <w:highlight w:val="white"/>
        </w:rPr>
      </w:pPr>
      <w:r w:rsidDel="00000000" w:rsidR="00000000" w:rsidRPr="00000000">
        <w:rPr>
          <w:color w:val="505863"/>
          <w:sz w:val="23"/>
          <w:szCs w:val="23"/>
          <w:highlight w:val="white"/>
          <w:rtl w:val="0"/>
        </w:rPr>
        <w:t xml:space="preserve">Works with latest technology, salary payment is regular as well</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before="240" w:line="344.3478260869565" w:lineRule="auto"/>
        <w:rPr>
          <w:b w:val="1"/>
          <w:color w:val="404040"/>
          <w:sz w:val="23"/>
          <w:szCs w:val="23"/>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240" w:line="344.3478260869565" w:lineRule="auto"/>
        <w:rPr>
          <w:b w:val="1"/>
          <w:color w:val="404040"/>
          <w:sz w:val="23"/>
          <w:szCs w:val="23"/>
          <w:highlight w:val="white"/>
        </w:rPr>
      </w:pPr>
      <w:r w:rsidDel="00000000" w:rsidR="00000000" w:rsidRPr="00000000">
        <w:rPr>
          <w:b w:val="1"/>
          <w:color w:val="404040"/>
          <w:sz w:val="23"/>
          <w:szCs w:val="23"/>
          <w:highlight w:val="white"/>
          <w:rtl w:val="0"/>
        </w:rPr>
        <w:t xml:space="preserve">Cons</w:t>
      </w:r>
    </w:p>
    <w:p w:rsidR="00000000" w:rsidDel="00000000" w:rsidP="00000000" w:rsidRDefault="00000000" w:rsidRPr="00000000" w14:paraId="0000006E">
      <w:pPr>
        <w:pBdr>
          <w:top w:color="auto" w:space="0" w:sz="0" w:val="none"/>
          <w:left w:color="auto" w:space="0" w:sz="0" w:val="none"/>
          <w:bottom w:color="auto" w:space="12" w:sz="0" w:val="none"/>
          <w:right w:color="auto" w:space="0" w:sz="0" w:val="none"/>
        </w:pBdr>
        <w:shd w:fill="ffffff" w:val="clear"/>
        <w:spacing w:line="375.6521739130435" w:lineRule="auto"/>
        <w:rPr>
          <w:color w:val="505863"/>
          <w:sz w:val="23"/>
          <w:szCs w:val="23"/>
          <w:highlight w:val="white"/>
        </w:rPr>
      </w:pPr>
      <w:r w:rsidDel="00000000" w:rsidR="00000000" w:rsidRPr="00000000">
        <w:rPr>
          <w:color w:val="505863"/>
          <w:sz w:val="23"/>
          <w:szCs w:val="23"/>
          <w:highlight w:val="white"/>
          <w:rtl w:val="0"/>
        </w:rPr>
        <w:t xml:space="preserve">Should focus more on employees' mental health and refreshment.</w:t>
      </w:r>
    </w:p>
    <w:p w:rsidR="00000000" w:rsidDel="00000000" w:rsidP="00000000" w:rsidRDefault="00000000" w:rsidRPr="00000000" w14:paraId="0000006F">
      <w:pPr>
        <w:rPr>
          <w:color w:val="505863"/>
          <w:sz w:val="23"/>
          <w:szCs w:val="23"/>
          <w:highlight w:val="white"/>
        </w:rPr>
      </w:pPr>
      <w:r w:rsidDel="00000000" w:rsidR="00000000" w:rsidRPr="00000000">
        <w:rPr>
          <w:rtl w:val="0"/>
        </w:rPr>
      </w:r>
    </w:p>
    <w:p w:rsidR="00000000" w:rsidDel="00000000" w:rsidP="00000000" w:rsidRDefault="00000000" w:rsidRPr="00000000" w14:paraId="00000070">
      <w:pPr>
        <w:rPr>
          <w:b w:val="1"/>
          <w:color w:val="505863"/>
          <w:sz w:val="23"/>
          <w:szCs w:val="23"/>
          <w:highlight w:val="white"/>
        </w:rPr>
      </w:pPr>
      <w:r w:rsidDel="00000000" w:rsidR="00000000" w:rsidRPr="00000000">
        <w:rPr>
          <w:rtl w:val="0"/>
        </w:rPr>
      </w:r>
    </w:p>
    <w:p w:rsidR="00000000" w:rsidDel="00000000" w:rsidP="00000000" w:rsidRDefault="00000000" w:rsidRPr="00000000" w14:paraId="00000071">
      <w:pPr>
        <w:rPr>
          <w:b w:val="1"/>
          <w:color w:val="505863"/>
          <w:sz w:val="23"/>
          <w:szCs w:val="23"/>
          <w:highlight w:val="white"/>
        </w:rPr>
      </w:pPr>
      <w:r w:rsidDel="00000000" w:rsidR="00000000" w:rsidRPr="00000000">
        <w:rPr>
          <w:rtl w:val="0"/>
        </w:rPr>
      </w:r>
    </w:p>
    <w:p w:rsidR="00000000" w:rsidDel="00000000" w:rsidP="00000000" w:rsidRDefault="00000000" w:rsidRPr="00000000" w14:paraId="00000072">
      <w:pPr>
        <w:rPr>
          <w:b w:val="1"/>
          <w:color w:val="505863"/>
          <w:sz w:val="23"/>
          <w:szCs w:val="23"/>
          <w:highlight w:val="white"/>
        </w:rPr>
      </w:pPr>
      <w:r w:rsidDel="00000000" w:rsidR="00000000" w:rsidRPr="00000000">
        <w:rPr>
          <w:rtl w:val="0"/>
        </w:rPr>
      </w:r>
    </w:p>
    <w:p w:rsidR="00000000" w:rsidDel="00000000" w:rsidP="00000000" w:rsidRDefault="00000000" w:rsidRPr="00000000" w14:paraId="00000073">
      <w:pPr>
        <w:rPr>
          <w:b w:val="1"/>
          <w:color w:val="505863"/>
          <w:sz w:val="23"/>
          <w:szCs w:val="23"/>
          <w:highlight w:val="white"/>
        </w:rPr>
      </w:pPr>
      <w:r w:rsidDel="00000000" w:rsidR="00000000" w:rsidRPr="00000000">
        <w:rPr>
          <w:rtl w:val="0"/>
        </w:rPr>
      </w:r>
    </w:p>
    <w:p w:rsidR="00000000" w:rsidDel="00000000" w:rsidP="00000000" w:rsidRDefault="00000000" w:rsidRPr="00000000" w14:paraId="00000074">
      <w:pPr>
        <w:rPr>
          <w:b w:val="1"/>
          <w:color w:val="505863"/>
          <w:sz w:val="23"/>
          <w:szCs w:val="23"/>
          <w:highlight w:val="white"/>
        </w:rPr>
      </w:pPr>
      <w:r w:rsidDel="00000000" w:rsidR="00000000" w:rsidRPr="00000000">
        <w:rPr>
          <w:rtl w:val="0"/>
        </w:rPr>
      </w:r>
    </w:p>
    <w:p w:rsidR="00000000" w:rsidDel="00000000" w:rsidP="00000000" w:rsidRDefault="00000000" w:rsidRPr="00000000" w14:paraId="00000075">
      <w:pPr>
        <w:rPr>
          <w:color w:val="505863"/>
          <w:sz w:val="23"/>
          <w:szCs w:val="23"/>
          <w:highlight w:val="white"/>
        </w:rPr>
      </w:pPr>
      <w:r w:rsidDel="00000000" w:rsidR="00000000" w:rsidRPr="00000000">
        <w:rPr>
          <w:b w:val="1"/>
          <w:color w:val="505863"/>
          <w:sz w:val="23"/>
          <w:szCs w:val="23"/>
          <w:highlight w:val="white"/>
          <w:rtl w:val="0"/>
        </w:rPr>
        <w:t xml:space="preserve">Senior Software Engineer</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before="240" w:line="344.3478260869565" w:lineRule="auto"/>
        <w:rPr>
          <w:b w:val="1"/>
          <w:color w:val="404040"/>
          <w:sz w:val="23"/>
          <w:szCs w:val="23"/>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before="240" w:line="344.3478260869565" w:lineRule="auto"/>
        <w:rPr>
          <w:b w:val="1"/>
          <w:color w:val="404040"/>
          <w:sz w:val="23"/>
          <w:szCs w:val="23"/>
          <w:highlight w:val="white"/>
        </w:rPr>
      </w:pPr>
      <w:r w:rsidDel="00000000" w:rsidR="00000000" w:rsidRPr="00000000">
        <w:rPr>
          <w:b w:val="1"/>
          <w:color w:val="404040"/>
          <w:sz w:val="23"/>
          <w:szCs w:val="23"/>
          <w:highlight w:val="white"/>
          <w:rtl w:val="0"/>
        </w:rPr>
        <w:t xml:space="preserve">Pros</w:t>
      </w:r>
    </w:p>
    <w:p w:rsidR="00000000" w:rsidDel="00000000" w:rsidP="00000000" w:rsidRDefault="00000000" w:rsidRPr="00000000" w14:paraId="00000078">
      <w:pPr>
        <w:numPr>
          <w:ilvl w:val="0"/>
          <w:numId w:val="1"/>
        </w:numPr>
        <w:ind w:left="720" w:hanging="360"/>
        <w:rPr>
          <w:color w:val="505863"/>
          <w:sz w:val="23"/>
          <w:szCs w:val="23"/>
          <w:highlight w:val="white"/>
          <w:u w:val="none"/>
        </w:rPr>
      </w:pPr>
      <w:r w:rsidDel="00000000" w:rsidR="00000000" w:rsidRPr="00000000">
        <w:rPr>
          <w:color w:val="505863"/>
          <w:sz w:val="23"/>
          <w:szCs w:val="23"/>
          <w:highlight w:val="white"/>
          <w:rtl w:val="0"/>
        </w:rPr>
        <w:t xml:space="preserve">Secured</w:t>
      </w:r>
    </w:p>
    <w:p w:rsidR="00000000" w:rsidDel="00000000" w:rsidP="00000000" w:rsidRDefault="00000000" w:rsidRPr="00000000" w14:paraId="00000079">
      <w:pPr>
        <w:numPr>
          <w:ilvl w:val="0"/>
          <w:numId w:val="1"/>
        </w:numPr>
        <w:ind w:left="720" w:hanging="360"/>
        <w:rPr>
          <w:color w:val="505863"/>
          <w:sz w:val="23"/>
          <w:szCs w:val="23"/>
          <w:highlight w:val="white"/>
          <w:u w:val="none"/>
        </w:rPr>
      </w:pPr>
      <w:r w:rsidDel="00000000" w:rsidR="00000000" w:rsidRPr="00000000">
        <w:rPr>
          <w:color w:val="505863"/>
          <w:sz w:val="23"/>
          <w:szCs w:val="23"/>
          <w:highlight w:val="white"/>
          <w:rtl w:val="0"/>
        </w:rPr>
        <w:t xml:space="preserve">Friendly Environment</w:t>
      </w:r>
    </w:p>
    <w:p w:rsidR="00000000" w:rsidDel="00000000" w:rsidP="00000000" w:rsidRDefault="00000000" w:rsidRPr="00000000" w14:paraId="0000007A">
      <w:pPr>
        <w:numPr>
          <w:ilvl w:val="0"/>
          <w:numId w:val="1"/>
        </w:numPr>
        <w:pBdr>
          <w:top w:color="auto" w:space="0" w:sz="0" w:val="none"/>
          <w:left w:color="auto" w:space="0" w:sz="0" w:val="none"/>
          <w:bottom w:color="auto" w:space="12" w:sz="0" w:val="none"/>
          <w:right w:color="auto" w:space="0" w:sz="0" w:val="none"/>
        </w:pBdr>
        <w:shd w:fill="ffffff" w:val="clear"/>
        <w:spacing w:line="375.6521739130435" w:lineRule="auto"/>
        <w:ind w:left="720" w:hanging="360"/>
        <w:rPr>
          <w:color w:val="505863"/>
          <w:sz w:val="23"/>
          <w:szCs w:val="23"/>
          <w:highlight w:val="white"/>
          <w:u w:val="none"/>
        </w:rPr>
      </w:pPr>
      <w:r w:rsidDel="00000000" w:rsidR="00000000" w:rsidRPr="00000000">
        <w:rPr>
          <w:color w:val="505863"/>
          <w:sz w:val="23"/>
          <w:szCs w:val="23"/>
          <w:highlight w:val="white"/>
          <w:rtl w:val="0"/>
        </w:rPr>
        <w:t xml:space="preserve">Work-Life Balanced</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before="240" w:line="344.3478260869565" w:lineRule="auto"/>
        <w:rPr>
          <w:b w:val="1"/>
          <w:color w:val="404040"/>
          <w:sz w:val="23"/>
          <w:szCs w:val="23"/>
          <w:highlight w:val="white"/>
        </w:rPr>
      </w:pPr>
      <w:r w:rsidDel="00000000" w:rsidR="00000000" w:rsidRPr="00000000">
        <w:rPr>
          <w:b w:val="1"/>
          <w:color w:val="404040"/>
          <w:sz w:val="23"/>
          <w:szCs w:val="23"/>
          <w:highlight w:val="white"/>
          <w:rtl w:val="0"/>
        </w:rPr>
        <w:t xml:space="preserve">Cons</w:t>
      </w:r>
    </w:p>
    <w:p w:rsidR="00000000" w:rsidDel="00000000" w:rsidP="00000000" w:rsidRDefault="00000000" w:rsidRPr="00000000" w14:paraId="0000007C">
      <w:pPr>
        <w:numPr>
          <w:ilvl w:val="0"/>
          <w:numId w:val="2"/>
        </w:numPr>
        <w:pBdr>
          <w:top w:color="auto" w:space="0" w:sz="0" w:val="none"/>
          <w:left w:color="auto" w:space="0" w:sz="0" w:val="none"/>
          <w:bottom w:color="auto" w:space="12" w:sz="0" w:val="none"/>
          <w:right w:color="auto" w:space="0" w:sz="0" w:val="none"/>
        </w:pBdr>
        <w:shd w:fill="ffffff" w:val="clear"/>
        <w:spacing w:line="375.6521739130435" w:lineRule="auto"/>
        <w:ind w:left="720" w:hanging="360"/>
        <w:rPr>
          <w:color w:val="505863"/>
          <w:sz w:val="23"/>
          <w:szCs w:val="23"/>
          <w:highlight w:val="white"/>
          <w:u w:val="none"/>
        </w:rPr>
      </w:pPr>
      <w:r w:rsidDel="00000000" w:rsidR="00000000" w:rsidRPr="00000000">
        <w:rPr>
          <w:color w:val="505863"/>
          <w:sz w:val="23"/>
          <w:szCs w:val="23"/>
          <w:highlight w:val="white"/>
          <w:rtl w:val="0"/>
        </w:rPr>
        <w:t xml:space="preserve">Leads are thinking themselves as superior and sometimes difficult to share employees own thinking</w:t>
      </w:r>
    </w:p>
    <w:p w:rsidR="00000000" w:rsidDel="00000000" w:rsidP="00000000" w:rsidRDefault="00000000" w:rsidRPr="00000000" w14:paraId="0000007D">
      <w:pPr>
        <w:rPr>
          <w:color w:val="505863"/>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