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A38AE1" wp14:paraId="5E5787A5" wp14:textId="1456D73C">
      <w:pPr>
        <w:pStyle w:val="Normal"/>
        <w:rPr>
          <w:b w:val="1"/>
          <w:bCs w:val="1"/>
          <w:i w:val="1"/>
          <w:iCs w:val="1"/>
          <w:color w:val="0E2841" w:themeColor="text2" w:themeTint="FF" w:themeShade="FF"/>
          <w:u w:val="single"/>
        </w:rPr>
      </w:pPr>
      <w:r w:rsidRPr="4CA38AE1" w:rsidR="4CA38AE1">
        <w:rPr>
          <w:b w:val="1"/>
          <w:bCs w:val="1"/>
          <w:i w:val="1"/>
          <w:iCs w:val="1"/>
          <w:color w:val="0E2841" w:themeColor="text2" w:themeTint="FF" w:themeShade="FF"/>
          <w:u w:val="single"/>
        </w:rPr>
        <w:t xml:space="preserve">ASSIGNMENT no </w:t>
      </w:r>
      <w:r w:rsidRPr="4CA38AE1" w:rsidR="4CA38AE1">
        <w:rPr>
          <w:b w:val="1"/>
          <w:bCs w:val="1"/>
          <w:i w:val="1"/>
          <w:iCs w:val="1"/>
          <w:color w:val="0E2841" w:themeColor="text2" w:themeTint="FF" w:themeShade="FF"/>
          <w:sz w:val="28"/>
          <w:szCs w:val="28"/>
          <w:u w:val="single"/>
        </w:rPr>
        <w:t>01:</w:t>
      </w:r>
    </w:p>
    <w:p w:rsidR="4CA38AE1" w:rsidP="4CA38AE1" w:rsidRDefault="4CA38AE1" w14:paraId="43F4024A" w14:textId="197545E4">
      <w:pPr>
        <w:jc w:val="center"/>
        <w:rPr>
          <w:i w:val="1"/>
          <w:iCs w:val="1"/>
          <w:color w:val="156082" w:themeColor="accent1" w:themeTint="FF" w:themeShade="FF"/>
          <w:sz w:val="28"/>
          <w:szCs w:val="28"/>
          <w:u w:val="single"/>
        </w:rPr>
      </w:pPr>
      <w:r w:rsidRPr="4CA38AE1" w:rsidR="4CA38AE1">
        <w:rPr>
          <w:i w:val="1"/>
          <w:iCs w:val="1"/>
          <w:color w:val="156082" w:themeColor="accent1" w:themeTint="FF" w:themeShade="FF"/>
          <w:sz w:val="28"/>
          <w:szCs w:val="28"/>
          <w:u w:val="single"/>
        </w:rPr>
        <w:t>INFORMATION OF COMMUNICATION TECHNOLOGY</w:t>
      </w:r>
    </w:p>
    <w:p w:rsidR="4CA38AE1" w:rsidP="4CA38AE1" w:rsidRDefault="4CA38AE1" w14:paraId="04CB37CE" w14:textId="04218262">
      <w:pPr>
        <w:jc w:val="left"/>
        <w:rPr>
          <w:i w:val="1"/>
          <w:iCs w:val="1"/>
          <w:color w:val="156082" w:themeColor="accent1" w:themeTint="FF" w:themeShade="FF"/>
          <w:sz w:val="28"/>
          <w:szCs w:val="28"/>
          <w:u w:val="single"/>
        </w:rPr>
      </w:pPr>
      <w:r w:rsidRPr="4CA38AE1" w:rsidR="4CA38AE1">
        <w:rPr>
          <w:b w:val="1"/>
          <w:bCs w:val="1"/>
          <w:i w:val="1"/>
          <w:iCs w:val="1"/>
          <w:color w:val="156082" w:themeColor="accent1" w:themeTint="FF" w:themeShade="FF"/>
          <w:sz w:val="28"/>
          <w:szCs w:val="28"/>
          <w:u w:val="single"/>
        </w:rPr>
        <w:t>OBJECTIVE:</w:t>
      </w:r>
    </w:p>
    <w:p w:rsidR="4CA38AE1" w:rsidP="4CA38AE1" w:rsidRDefault="4CA38AE1" w14:paraId="368401D8" w14:textId="3970B57E">
      <w:pPr>
        <w:jc w:val="left"/>
        <w:rPr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Understanding and practicing the concepts of evaluating and selecting </w:t>
      </w:r>
      <w:r w:rsidRPr="4CA38AE1" w:rsidR="4CA38AE1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>appropriate PCs</w:t>
      </w:r>
      <w:r w:rsidRPr="4CA38AE1" w:rsidR="4CA38AE1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and aware components based on preferences, usage needs and budget?</w:t>
      </w:r>
    </w:p>
    <w:p w:rsidR="4CA38AE1" w:rsidP="4CA38AE1" w:rsidRDefault="4CA38AE1" w14:paraId="6B4E9475" w14:textId="3C87563E">
      <w:pPr>
        <w:jc w:val="left"/>
        <w:rPr>
          <w:b w:val="1"/>
          <w:bCs w:val="1"/>
          <w:i w:val="1"/>
          <w:iCs w:val="1"/>
          <w:color w:val="0E2841" w:themeColor="text2" w:themeTint="FF" w:themeShade="FF"/>
          <w:sz w:val="28"/>
          <w:szCs w:val="28"/>
          <w:u w:val="none"/>
        </w:rPr>
      </w:pPr>
      <w:r w:rsidRPr="4CA38AE1" w:rsidR="4CA38AE1">
        <w:rPr>
          <w:b w:val="1"/>
          <w:bCs w:val="1"/>
          <w:i w:val="1"/>
          <w:iCs w:val="1"/>
          <w:color w:val="0E2841" w:themeColor="text2" w:themeTint="FF" w:themeShade="FF"/>
          <w:sz w:val="28"/>
          <w:szCs w:val="28"/>
          <w:u w:val="single"/>
        </w:rPr>
        <w:t>ANSWER:</w:t>
      </w:r>
    </w:p>
    <w:p w:rsidR="4CA38AE1" w:rsidP="4CA38AE1" w:rsidRDefault="4CA38AE1" w14:paraId="3A88AC1A" w14:textId="1C2D4E15">
      <w:pPr>
        <w:pStyle w:val="Normal"/>
        <w:jc w:val="left"/>
        <w:rPr>
          <w:b w:val="1"/>
          <w:bCs w:val="1"/>
          <w:i w:val="1"/>
          <w:iCs w:val="1"/>
          <w:color w:val="156082" w:themeColor="accent1" w:themeTint="FF" w:themeShade="FF"/>
          <w:sz w:val="28"/>
          <w:szCs w:val="28"/>
          <w:u w:val="single"/>
        </w:rPr>
      </w:pPr>
      <w:r w:rsidRPr="4CA38AE1" w:rsidR="4CA38AE1"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  <w:t>1) UNDERSTANDING AND USAGE NEEDS:</w:t>
      </w:r>
    </w:p>
    <w:p w:rsidR="4CA38AE1" w:rsidP="4CA38AE1" w:rsidRDefault="4CA38AE1" w14:paraId="6DF5CE5A" w14:textId="54BE0BD0">
      <w:pPr>
        <w:pStyle w:val="ListParagraph"/>
        <w:ind w:left="720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If you need a PC or laptop for school or office need you </w:t>
      </w: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don’t</w:t>
      </w: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 need high RAM. The middle range laptop RAM is </w:t>
      </w:r>
      <w:r w:rsidRPr="4CA38AE1" w:rsidR="4CA38AE1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none"/>
        </w:rPr>
        <w:t>(08GB).</w:t>
      </w:r>
    </w:p>
    <w:p w:rsidR="4CA38AE1" w:rsidP="4CA38AE1" w:rsidRDefault="4CA38AE1" w14:paraId="69AEF04A" w14:textId="3DD86895">
      <w:pPr>
        <w:pStyle w:val="Normal"/>
        <w:ind w:lef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For gaming and editing and video recording you need high RAM laptop.</w:t>
      </w:r>
    </w:p>
    <w:p w:rsidR="4CA38AE1" w:rsidP="4CA38AE1" w:rsidRDefault="4CA38AE1" w14:paraId="61FE7D4D" w14:textId="645D2E85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  <w:t>PORTABILITY:</w:t>
      </w:r>
    </w:p>
    <w:p w:rsidR="4CA38AE1" w:rsidP="4CA38AE1" w:rsidRDefault="4CA38AE1" w14:paraId="1B4C39D8" w14:textId="4C910FB6">
      <w:pPr>
        <w:pStyle w:val="ListParagraph"/>
        <w:ind w:left="720"/>
        <w:jc w:val="left"/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If you go outside from the </w:t>
      </w: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house</w:t>
      </w: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 ,</w:t>
      </w: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 then you need a laptop that is lightweighted and good battery life.</w:t>
      </w:r>
    </w:p>
    <w:p w:rsidR="4CA38AE1" w:rsidP="4CA38AE1" w:rsidRDefault="4CA38AE1" w14:paraId="1441CDD2" w14:textId="1E8A1189">
      <w:pPr>
        <w:pStyle w:val="ListParagraph"/>
        <w:ind w:left="1440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  <w:t>2) EVALUATING AND KEY COMPONENTS:</w:t>
      </w:r>
    </w:p>
    <w:p w:rsidR="4CA38AE1" w:rsidP="4CA38AE1" w:rsidRDefault="4CA38AE1" w14:paraId="3F3FF271" w14:textId="6137E2FF">
      <w:pPr>
        <w:pStyle w:val="ListParagraph"/>
        <w:numPr>
          <w:ilvl w:val="0"/>
          <w:numId w:val="5"/>
        </w:numPr>
        <w:jc w:val="left"/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  <w:t>PROCESSOR:</w:t>
      </w:r>
    </w:p>
    <w:p w:rsidR="4CA38AE1" w:rsidP="4CA38AE1" w:rsidRDefault="4CA38AE1" w14:paraId="29A4DD27" w14:textId="54437900">
      <w:pPr>
        <w:pStyle w:val="ListParagraph"/>
        <w:ind w:left="1800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Intel Core i3, i5, i7, or AMD RYZEN series are common choices.</w:t>
      </w:r>
    </w:p>
    <w:p w:rsidR="4CA38AE1" w:rsidP="4CA38AE1" w:rsidRDefault="4CA38AE1" w14:paraId="23FA0975" w14:textId="73BC0540">
      <w:pPr>
        <w:pStyle w:val="ListParagraph"/>
        <w:ind w:left="1800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RYZEN 5 is good for most tasks</w:t>
      </w:r>
    </w:p>
    <w:p w:rsidR="4CA38AE1" w:rsidP="4CA38AE1" w:rsidRDefault="4CA38AE1" w14:paraId="2D1AFF18" w14:textId="465A55D1">
      <w:pPr>
        <w:pStyle w:val="ListParagraph"/>
        <w:ind w:left="1800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RYZEN 7 is good for heavy use</w:t>
      </w:r>
    </w:p>
    <w:p w:rsidR="4CA38AE1" w:rsidP="4CA38AE1" w:rsidRDefault="4CA38AE1" w14:paraId="034A9F45" w14:textId="5319A1A9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1"/>
          <w:iCs w:val="1"/>
          <w:color w:val="156082" w:themeColor="accent1" w:themeTint="FF" w:themeShade="FF"/>
          <w:sz w:val="24"/>
          <w:szCs w:val="24"/>
          <w:u w:val="none"/>
        </w:rPr>
      </w:pPr>
      <w:r w:rsidRPr="4CA38AE1" w:rsidR="4CA38AE1"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  <w:t>RAM:</w:t>
      </w:r>
    </w:p>
    <w:p w:rsidR="4CA38AE1" w:rsidP="4CA38AE1" w:rsidRDefault="4CA38AE1" w14:paraId="3056B761" w14:textId="60013331">
      <w:pPr>
        <w:pStyle w:val="ListParagraph"/>
        <w:ind w:left="2160"/>
        <w:jc w:val="left"/>
        <w:rPr>
          <w:b w:val="0"/>
          <w:bCs w:val="0"/>
          <w:i w:val="1"/>
          <w:iCs w:val="1"/>
          <w:color w:val="156082" w:themeColor="accent1" w:themeTint="FF" w:themeShade="FF"/>
          <w:sz w:val="24"/>
          <w:szCs w:val="24"/>
          <w:u w:val="none"/>
        </w:rPr>
      </w:pPr>
      <w:r w:rsidRPr="4CA38AE1" w:rsidR="4CA38AE1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(08GB) RAM </w:t>
      </w: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is use for standard tasks.</w:t>
      </w:r>
    </w:p>
    <w:p w:rsidR="4CA38AE1" w:rsidP="4CA38AE1" w:rsidRDefault="4CA38AE1" w14:paraId="12EFC32D" w14:textId="4F07EE0B">
      <w:pPr>
        <w:pStyle w:val="ListParagraph"/>
        <w:ind w:left="2160"/>
        <w:jc w:val="lef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(16GB) RAM </w:t>
      </w:r>
      <w:r w:rsidRPr="4CA38AE1" w:rsidR="4CA38AE1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u w:val="none"/>
        </w:rPr>
        <w:t>is use for intensive tasks.</w:t>
      </w:r>
    </w:p>
    <w:p w:rsidR="4CA38AE1" w:rsidP="4CA38AE1" w:rsidRDefault="4CA38AE1" w14:paraId="6EFFD0E4" w14:textId="47BF5F18">
      <w:pPr>
        <w:pStyle w:val="ListParagraph"/>
        <w:numPr>
          <w:ilvl w:val="0"/>
          <w:numId w:val="8"/>
        </w:numPr>
        <w:jc w:val="left"/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1"/>
          <w:bCs w:val="1"/>
          <w:i w:val="1"/>
          <w:iCs w:val="1"/>
          <w:color w:val="156082" w:themeColor="accent1" w:themeTint="FF" w:themeShade="FF"/>
          <w:sz w:val="24"/>
          <w:szCs w:val="24"/>
          <w:u w:val="single"/>
        </w:rPr>
        <w:t>STANDARD STORAGE DEVICE:</w:t>
      </w:r>
    </w:p>
    <w:p w:rsidR="4CA38AE1" w:rsidP="4CA38AE1" w:rsidRDefault="4CA38AE1" w14:paraId="402E2B19" w14:textId="083C69F2">
      <w:pPr>
        <w:pStyle w:val="ListParagraph"/>
        <w:ind w:left="2520"/>
        <w:jc w:val="left"/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256GB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is a good starting point especially for </w:t>
      </w:r>
      <w:r w:rsidRPr="4CA38AE1" w:rsidR="4CA38AE1"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</w:t>
      </w:r>
      <w:r w:rsidRPr="4CA38AE1" w:rsidR="4CA38AE1"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-cloud.</w:t>
      </w:r>
    </w:p>
    <w:p w:rsidR="4CA38AE1" w:rsidP="4CA38AE1" w:rsidRDefault="4CA38AE1" w14:paraId="45F63B6B" w14:textId="26FE2B22">
      <w:pPr>
        <w:pStyle w:val="ListParagraph"/>
        <w:ind w:left="2520"/>
        <w:jc w:val="left"/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  <w:t>3)BUDGET:</w:t>
      </w:r>
    </w:p>
    <w:p w:rsidR="4CA38AE1" w:rsidP="4CA38AE1" w:rsidRDefault="4CA38AE1" w14:paraId="4BE0676E" w14:textId="72D4B6E2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Entry –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Level :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CA38AE1" w:rsidR="4CA38AE1"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$</w:t>
      </w:r>
      <w:r w:rsidRPr="4CA38AE1" w:rsidR="4CA38AE1"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300-$500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good for basic work.</w:t>
      </w:r>
    </w:p>
    <w:p w:rsidR="4CA38AE1" w:rsidP="4CA38AE1" w:rsidRDefault="4CA38AE1" w14:paraId="6AD0E2DB" w14:textId="0DD4F234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Middle –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Level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CA38AE1" w:rsidR="4CA38AE1"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$600 - $100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ideal for most users.</w:t>
      </w:r>
    </w:p>
    <w:p w:rsidR="4CA38AE1" w:rsidP="4CA38AE1" w:rsidRDefault="4CA38AE1" w14:paraId="1FC91540" w14:textId="298571A3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High –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Level :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CA38AE1" w:rsidR="4CA38AE1">
        <w:rPr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$1000+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for gaming and video editing and for demanding software.</w:t>
      </w:r>
    </w:p>
    <w:p w:rsidR="4CA38AE1" w:rsidP="4CA38AE1" w:rsidRDefault="4CA38AE1" w14:paraId="2218C517" w14:textId="5096C45F">
      <w:pPr>
        <w:pStyle w:val="ListParagraph"/>
        <w:ind w:left="2880"/>
        <w:jc w:val="left"/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  <w:t>4)SELECTION BASED ON PREFERENCES:</w:t>
      </w:r>
    </w:p>
    <w:p w:rsidR="4CA38AE1" w:rsidP="4CA38AE1" w:rsidRDefault="4CA38AE1" w14:paraId="088A04B3" w14:textId="7C8AFB9D">
      <w:pPr>
        <w:pStyle w:val="ListParagraph"/>
        <w:numPr>
          <w:ilvl w:val="0"/>
          <w:numId w:val="10"/>
        </w:numPr>
        <w:jc w:val="left"/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</w:pPr>
      <w:r w:rsidRPr="4CA38AE1" w:rsidR="4CA38AE1"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  <w:t>OPERATING SYSTEM:</w:t>
      </w:r>
    </w:p>
    <w:p w:rsidR="4CA38AE1" w:rsidP="4CA38AE1" w:rsidRDefault="4CA38AE1" w14:paraId="70758E05" w14:textId="1C3538A9">
      <w:pPr>
        <w:pStyle w:val="ListParagraph"/>
        <w:ind w:left="3240"/>
        <w:jc w:val="left"/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Windows ,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macOS or Linux depending on your needs.</w:t>
      </w:r>
    </w:p>
    <w:p w:rsidR="4CA38AE1" w:rsidP="4CA38AE1" w:rsidRDefault="4CA38AE1" w14:paraId="0EFF7D9D" w14:textId="00CF0843">
      <w:pPr>
        <w:pStyle w:val="ListParagraph"/>
        <w:ind w:left="3240"/>
        <w:jc w:val="left"/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1"/>
          <w:bCs w:val="1"/>
          <w:i w:val="1"/>
          <w:iCs w:val="1"/>
          <w:strike w:val="0"/>
          <w:dstrike w:val="0"/>
          <w:color w:val="156082" w:themeColor="accent1" w:themeTint="FF" w:themeShade="FF"/>
          <w:sz w:val="24"/>
          <w:szCs w:val="24"/>
          <w:u w:val="single"/>
        </w:rPr>
        <w:t>5)TEST AND COMPARE MODELS:</w:t>
      </w:r>
    </w:p>
    <w:p w:rsidR="4CA38AE1" w:rsidP="4CA38AE1" w:rsidRDefault="4CA38AE1" w14:paraId="53C26175" w14:textId="11040465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If possible, visit store and try out different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models .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Pay attention to the keyboard, screen quality and build.</w:t>
      </w:r>
    </w:p>
    <w:p w:rsidR="4CA38AE1" w:rsidP="4CA38AE1" w:rsidRDefault="4CA38AE1" w14:paraId="1B0D6F00" w14:textId="7E1D6DD3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Compare online reviews for the model you are considering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to get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an idea of their 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real world</w:t>
      </w:r>
      <w:r w:rsidRPr="4CA38AE1" w:rsidR="4CA38AE1">
        <w:rPr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performance and reality.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ea87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0db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94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ce0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b4a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29e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2f44c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be7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99d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1fe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479dc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9E6D1"/>
    <w:rsid w:val="3129E6D1"/>
    <w:rsid w:val="4CA38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E6D1"/>
  <w15:chartTrackingRefBased/>
  <w15:docId w15:val="{2D6C1B8E-65A0-4614-9ACA-7C8EB4944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0ef2d129b141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Sabahat Tanveer</dc:creator>
  <keywords/>
  <dc:description/>
  <lastModifiedBy>Sabahat Tanveer</lastModifiedBy>
  <revision>2</revision>
  <dcterms:created xsi:type="dcterms:W3CDTF">2024-09-27T19:02:35.9887867Z</dcterms:created>
  <dcterms:modified xsi:type="dcterms:W3CDTF">2024-09-27T20:13:24.7819700Z</dcterms:modified>
</coreProperties>
</file>