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DE2964" w14:textId="5A3BD24D" w:rsidR="00B72983" w:rsidRDefault="00B72983" w:rsidP="00B72983">
      <w:r>
        <w:t>BED for NMR Outline for Readme:</w:t>
      </w:r>
    </w:p>
    <w:p w14:paraId="02DC1A2E" w14:textId="7D1C591E" w:rsidR="00B72983" w:rsidRDefault="00B72983" w:rsidP="00B72983">
      <w:pPr>
        <w:pStyle w:val="ListParagraph"/>
        <w:numPr>
          <w:ilvl w:val="0"/>
          <w:numId w:val="2"/>
        </w:numPr>
      </w:pPr>
      <w:r>
        <w:t>Project Overview</w:t>
      </w:r>
    </w:p>
    <w:p w14:paraId="4DC7327D" w14:textId="7CA892DD" w:rsidR="00B72983" w:rsidRDefault="00B72983" w:rsidP="00B72983">
      <w:pPr>
        <w:pStyle w:val="ListParagraph"/>
        <w:numPr>
          <w:ilvl w:val="1"/>
          <w:numId w:val="2"/>
        </w:numPr>
      </w:pPr>
      <w:r>
        <w:t>NMR uniform sampling pitfalls, motivation for NUS for multidimensional data</w:t>
      </w:r>
    </w:p>
    <w:p w14:paraId="06F3527F" w14:textId="022C81F0" w:rsidR="00B72983" w:rsidRDefault="00B72983" w:rsidP="00B72983">
      <w:pPr>
        <w:pStyle w:val="ListParagraph"/>
        <w:numPr>
          <w:ilvl w:val="1"/>
          <w:numId w:val="2"/>
        </w:numPr>
      </w:pPr>
      <w:r>
        <w:t>Motivation for live NUS</w:t>
      </w:r>
    </w:p>
    <w:p w14:paraId="061B80F8" w14:textId="06E23EBF" w:rsidR="00B72983" w:rsidRDefault="00B72983" w:rsidP="00B72983">
      <w:pPr>
        <w:pStyle w:val="ListParagraph"/>
        <w:numPr>
          <w:ilvl w:val="1"/>
          <w:numId w:val="2"/>
        </w:numPr>
      </w:pPr>
      <w:r>
        <w:t>Look at DIANA_v9 for reference</w:t>
      </w:r>
    </w:p>
    <w:p w14:paraId="73FDFF23" w14:textId="700DDFDF" w:rsidR="00B72983" w:rsidRDefault="00B72983" w:rsidP="00B72983">
      <w:pPr>
        <w:pStyle w:val="ListParagraph"/>
        <w:numPr>
          <w:ilvl w:val="0"/>
          <w:numId w:val="2"/>
        </w:numPr>
      </w:pPr>
      <w:r>
        <w:t>Required packages, specifically provide a line with what to install in an environment</w:t>
      </w:r>
    </w:p>
    <w:p w14:paraId="4F26CC8A" w14:textId="79540675" w:rsidR="00B72983" w:rsidRDefault="00B72983" w:rsidP="00B72983">
      <w:pPr>
        <w:pStyle w:val="ListParagraph"/>
        <w:numPr>
          <w:ilvl w:val="0"/>
          <w:numId w:val="2"/>
        </w:numPr>
      </w:pPr>
      <w:r>
        <w:t>Approach</w:t>
      </w:r>
    </w:p>
    <w:p w14:paraId="443A7F77" w14:textId="3078AB28" w:rsidR="00B72983" w:rsidRDefault="00B72983" w:rsidP="00B72983">
      <w:pPr>
        <w:pStyle w:val="ListParagraph"/>
        <w:numPr>
          <w:ilvl w:val="1"/>
          <w:numId w:val="2"/>
        </w:numPr>
      </w:pPr>
      <w:r>
        <w:t>Start with Bayesian Regression math and map it back to NMR math</w:t>
      </w:r>
    </w:p>
    <w:p w14:paraId="752F1E22" w14:textId="6D7558F5" w:rsidR="00B72983" w:rsidRDefault="00B72983" w:rsidP="00B72983">
      <w:pPr>
        <w:pStyle w:val="ListParagraph"/>
        <w:numPr>
          <w:ilvl w:val="1"/>
          <w:numId w:val="2"/>
        </w:numPr>
      </w:pPr>
      <w:r>
        <w:t>Gaussian prior over the weights specifically, is not efficient or a good prior, but is the simplest place to start to keep things tractable</w:t>
      </w:r>
    </w:p>
    <w:p w14:paraId="16FE264C" w14:textId="4E147A98" w:rsidR="00B72983" w:rsidRDefault="004E2CF8" w:rsidP="00B72983">
      <w:pPr>
        <w:pStyle w:val="ListParagraph"/>
        <w:numPr>
          <w:ilvl w:val="1"/>
          <w:numId w:val="2"/>
        </w:numPr>
      </w:pPr>
      <w:r>
        <w:t xml:space="preserve">Randomly choose a few points at the start, then calculate entropy to figure out where to sample next. Emphasize that this approach does not require actual measurement results, only </w:t>
      </w:r>
      <w:r w:rsidR="00A81D9B">
        <w:t>number of samples and evolution times</w:t>
      </w:r>
    </w:p>
    <w:p w14:paraId="69E8889A" w14:textId="278DC9EF" w:rsidR="00E57DFF" w:rsidRDefault="00E57DFF" w:rsidP="00B72983">
      <w:pPr>
        <w:pStyle w:val="ListParagraph"/>
        <w:numPr>
          <w:ilvl w:val="1"/>
          <w:numId w:val="2"/>
        </w:numPr>
      </w:pPr>
      <w:r>
        <w:t>Take into account relaxation by modeling an exponential decay, as sampling progresses</w:t>
      </w:r>
    </w:p>
    <w:p w14:paraId="03B237B5" w14:textId="2774A9F7" w:rsidR="004E2CF8" w:rsidRDefault="009807CF" w:rsidP="00B72983">
      <w:pPr>
        <w:pStyle w:val="ListParagraph"/>
        <w:numPr>
          <w:ilvl w:val="1"/>
          <w:numId w:val="2"/>
        </w:numPr>
      </w:pPr>
      <w:r>
        <w:t>Simulate on 1D data for simplicity, before moving on to 1 indirect dimension in 2D dataset</w:t>
      </w:r>
    </w:p>
    <w:p w14:paraId="645214B5" w14:textId="05AE7C72" w:rsidR="00B071A0" w:rsidRDefault="00B071A0" w:rsidP="00B071A0">
      <w:pPr>
        <w:pStyle w:val="ListParagraph"/>
        <w:numPr>
          <w:ilvl w:val="0"/>
          <w:numId w:val="2"/>
        </w:numPr>
      </w:pPr>
      <w:r>
        <w:t>Current progress:</w:t>
      </w:r>
    </w:p>
    <w:p w14:paraId="2C2221AA" w14:textId="6918F3A2" w:rsidR="00B071A0" w:rsidRDefault="00B071A0" w:rsidP="00B071A0">
      <w:pPr>
        <w:pStyle w:val="ListParagraph"/>
        <w:numPr>
          <w:ilvl w:val="1"/>
          <w:numId w:val="2"/>
        </w:numPr>
      </w:pPr>
      <w:r>
        <w:t>It runs</w:t>
      </w:r>
    </w:p>
    <w:p w14:paraId="39CEA70A" w14:textId="17FC2EF9" w:rsidR="00B071A0" w:rsidRPr="00B72983" w:rsidRDefault="00B071A0" w:rsidP="00B071A0">
      <w:pPr>
        <w:pStyle w:val="ListParagraph"/>
        <w:numPr>
          <w:ilvl w:val="1"/>
          <w:numId w:val="2"/>
        </w:numPr>
      </w:pPr>
      <w:r>
        <w:t>Intensity with more sampling is not the right analysis, but at least shows comparative to random sampling</w:t>
      </w:r>
    </w:p>
    <w:sectPr w:rsidR="00B071A0" w:rsidRPr="00B729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755441"/>
    <w:multiLevelType w:val="hybridMultilevel"/>
    <w:tmpl w:val="3B3E47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834D32"/>
    <w:multiLevelType w:val="hybridMultilevel"/>
    <w:tmpl w:val="60BEBF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744407"/>
    <w:multiLevelType w:val="hybridMultilevel"/>
    <w:tmpl w:val="55D682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0029248">
    <w:abstractNumId w:val="2"/>
  </w:num>
  <w:num w:numId="2" w16cid:durableId="1485850482">
    <w:abstractNumId w:val="1"/>
  </w:num>
  <w:num w:numId="3" w16cid:durableId="18613645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983"/>
    <w:rsid w:val="00207310"/>
    <w:rsid w:val="004E2CF8"/>
    <w:rsid w:val="009807CF"/>
    <w:rsid w:val="00A81D9B"/>
    <w:rsid w:val="00B071A0"/>
    <w:rsid w:val="00B72983"/>
    <w:rsid w:val="00E57DFF"/>
    <w:rsid w:val="00E61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2EB3DD"/>
  <w15:chartTrackingRefBased/>
  <w15:docId w15:val="{8A96643D-7BC3-C64E-8781-4D4D83E10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9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9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9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Jan-Willem van de Meent</dc:creator>
  <cp:keywords/>
  <dc:description/>
  <cp:lastModifiedBy>Jan-Willem van de Meent</cp:lastModifiedBy>
  <cp:revision>6</cp:revision>
  <dcterms:created xsi:type="dcterms:W3CDTF">2026-07-29T11:49:00Z</dcterms:created>
  <dcterms:modified xsi:type="dcterms:W3CDTF">2026-07-29T12:03:00Z</dcterms:modified>
</cp:coreProperties>
</file>