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Бахи Сиди 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проанализировать особенности её динамики.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особей в трёх группах. Проанализировать развитие эпидемии для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простую модель эпидемического процесса. Пусть имеется изолированная популяция численностью</w:t>
      </w:r>
      <w:r>
        <w:t xml:space="preserve"> </w:t>
      </w:r>
      <m:oMath>
        <m:r>
          <m:t>N</m:t>
        </m:r>
      </m:oMath>
      <w:r>
        <w:t xml:space="preserve">, которая делится на три категории. К первой категории относятся восприимчивые к заболеванию, но ещё здоровые особи. Их число обозначим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категория включает инфицированных особей, способных распространять заболевание; их количество обозначается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категория описывает особей, которые выздоровели и приобрели иммунитет к болезни; эта группа обозначается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Пока число инфицированных не превышает критического уровня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предполагается, что заболевшие изолированы и не передают инфекцию здоровым.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инфицированные начинают заражать восприимчивых особей.</w:t>
      </w:r>
    </w:p>
    <w:p>
      <w:pPr>
        <w:pStyle w:val="BodyText"/>
      </w:pPr>
      <w:r>
        <w:t xml:space="preserve">Тогда изменение числа восприимчивых особей задаётся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 как восприимчивая особь после заражения переходит в группу инфицированных, скорость изменения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определяется разностью между количеством новых заболевших и числом инфицированных, переходящих в группу выздоровевших. Следовательно: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Число выздоровевших особей, получивших иммунитет,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Параметры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являются коэффициентами заболеваемости и выздоровления соответственно. Для однозначного определения решения системы необходимо задать начальные условия. Предполагается, что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известны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Для анализа распространения заболевания требуется рассмотреть два режима: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острове возникла эпидемия. Известно, что общая численность населения составляет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. В начальный момент времени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число заболевших людей, являющихся распространителями инфекции, равно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, а число людей с иммунитетом равно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 Тогда количество восприимчивых к заболеванию, но пока здоровых людей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Необходимо построить графики изменения численности групп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Также требуется рассмотреть два случая развития эпидемии: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Для первой модели получается необычная динамика, нехарактерная для стандартной модели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меняется со временем, что соответствует условию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по экспоненциальному закону, а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принимает отрицательные значения.</w:t>
      </w:r>
    </w:p>
    <w:p>
      <w:pPr>
        <w:pStyle w:val="BodyText"/>
      </w:pPr>
      <w:r>
        <w:t xml:space="preserve">Такой результат не имеет корректной эпидемиологической интерпретации. Причина заключается в структуре заданной системы уравнений: в ней отсутствует механизм, ограничивающий рост числа инфицированных, а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теряет физический смысл, поскольку численность группы не может быть отрицательной.</w:t>
      </w:r>
    </w:p>
    <w:p>
      <w:pPr>
        <w:pStyle w:val="BodyText"/>
      </w:pPr>
      <w:r>
        <w:t xml:space="preserve">Фазовый портрет подтверждает это поведение. Поскольку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неизменным, траектория почти превращается в вертикальную линию. Изменение состояния системы происходит фактически только по координате</w:t>
      </w:r>
      <w:r>
        <w:t xml:space="preserve"> </w:t>
      </w:r>
      <m:oMath>
        <m:r>
          <m:t>I</m:t>
        </m:r>
      </m:oMath>
      <w:r>
        <w:t xml:space="preserve">, поэтому модель сводится к одномерной динамике.</w:t>
      </w:r>
    </w:p>
    <w:p>
      <w:pPr>
        <w:pStyle w:val="BodyText"/>
      </w:pPr>
      <w:r>
        <w:t xml:space="preserve">Таким образом, первая модель описывает неограниченное увеличение числа инфицированных без выхода на устойчивый режим и не может считаться адекватным описанием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близкое к классической динамике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-системы. Количество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что отражает процесс заражения.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растёт, затем достигает максимального значения, после чего начинает снижаться и стремится к нулю. Численность группы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наоборот, монотонно увеличивается.</w:t>
      </w:r>
    </w:p>
    <w:p>
      <w:pPr>
        <w:pStyle w:val="BodyText"/>
      </w:pPr>
      <w:r>
        <w:t xml:space="preserve">Такой характер изменения переменных соответствует распространению инфекции в популяции конечной численности. В начале эпидемии заболевание активно передаётся между особями, но затем из-за уменьшения числа восприимчивых скорость заражения снижается, и эпидемия постепенно затухает.</w:t>
      </w:r>
    </w:p>
    <w:p>
      <w:pPr>
        <w:pStyle w:val="BodyText"/>
      </w:pPr>
      <w:r>
        <w:t xml:space="preserve">Фазовая траектория имеет вид незамкнутой кривой. Сначала она поднимается вверх, что соответствует росту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, затем опускается вниз, показывая спад числа инфицированных. Это отражает прохождение системы через пик эпидемии и последующее затухание процесса.</w:t>
      </w:r>
    </w:p>
    <w:p>
      <w:pPr>
        <w:pStyle w:val="BodyText"/>
      </w:pPr>
      <w:r>
        <w:t xml:space="preserve">В отличие от первой модели, здесь система стремится к стационарному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некоторый остаточный уровень,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конечного значения.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изменение параметров по-разному влияет на две модели. В первой модели (case1)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 независимо от выбранных параметров. Это связано с тем, что для данной модели выполняется уравнение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поэтому динамика восприимчивых отсутствует.</w:t>
      </w:r>
    </w:p>
    <w:p>
      <w:pPr>
        <w:pStyle w:val="BodyText"/>
      </w:pPr>
      <w:r>
        <w:t xml:space="preserve">Во второй модели (case2) численность восприимчивых убывает, причём скорость этого убывания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заражение происходит быстрее, поэтому группа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сокращается интенсивнее.</w:t>
      </w:r>
    </w:p>
    <w:p>
      <w:pPr>
        <w:pStyle w:val="BodyText"/>
      </w:pPr>
      <w:r>
        <w:t xml:space="preserve">Основные результаты: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уменьшается;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числа восприимчивых.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В первой модели для всех рассмотренных параметров наблюдается экспоненциальное увеличение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При росте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увеличения становится значительно выше, что приводит к очень большим значениям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Во второй модели поведение более реалистично. Количество инфицированных сначала возрастает, достигает максимума, а затем постепенно снижается.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пика,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максимум достигается быстрее, после чего спад также происходит более интенсивно.</w:t>
      </w:r>
    </w:p>
    <w:p>
      <w:pPr>
        <w:pStyle w:val="BodyText"/>
      </w:pPr>
      <w:r>
        <w:t xml:space="preserve">Можно отметить следующее: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показывает неограниченный рост числа инфицированных;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воспроизводит типичную эпидемическую волну;</w:t>
      </w:r>
    </w:p>
    <w:p>
      <w:pPr>
        <w:pStyle w:val="Compact"/>
        <w:numPr>
          <w:ilvl w:val="0"/>
          <w:numId w:val="1004"/>
        </w:numPr>
      </w:pPr>
      <w:r>
        <w:t xml:space="preserve">параметры влияют на скорость распространения инфекции и величину максимума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Для первой модели характерно уменьшение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значения этой переменной становятся отрицательными и быстро возрастают по модулю. Это указывает на некорректность модели, поскольку численность выздоровевших не может быть меньше нуля.</w:t>
      </w:r>
    </w:p>
    <w:p>
      <w:pPr>
        <w:pStyle w:val="BodyText"/>
      </w:pPr>
      <w:r>
        <w:t xml:space="preserve">Во второй модели наблюдается противоположная картина: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постепенно приближается к предельному значению. Параметры влияют на скорость накопления выздоровевших: чем интенсивнее процесс заражения, тем быстрее увеличивается группа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Итоги анализа: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приводит к нефизичным значениям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во второй модели число выздоровевших закономерно увеличивается;</w:t>
      </w:r>
    </w:p>
    <w:p>
      <w:pPr>
        <w:pStyle w:val="Compact"/>
        <w:numPr>
          <w:ilvl w:val="0"/>
          <w:numId w:val="1005"/>
        </w:numPr>
      </w:pPr>
      <w:r>
        <w:t xml:space="preserve">параметры изменяют скорость выхода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насыщение.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наглядно показывают различие между двумя моделями.</w:t>
      </w:r>
    </w:p>
    <w:p>
      <w:pPr>
        <w:pStyle w:val="BodyText"/>
      </w:pPr>
      <w:r>
        <w:t xml:space="preserve">В первой модели все траектории имеют вид вертикальных линий, так как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постоянной. Это означает, что полноценная двумерная динамика в плоскости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отсутствует.</w:t>
      </w:r>
    </w:p>
    <w:p>
      <w:pPr>
        <w:pStyle w:val="BodyText"/>
      </w:pPr>
      <w:r>
        <w:t xml:space="preserve">Во второй модели фазовые траектории представляют собой характерные кривые, описывающие развитие эпидемии. Сначала число инфицированных увеличивается при уменьшении числа восприимчивых, затем после достижения максимума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начинает снижаться, тогда как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продолжает уменьшаться.</w:t>
      </w:r>
    </w:p>
    <w:p>
      <w:pPr>
        <w:pStyle w:val="BodyText"/>
      </w:pPr>
      <w:r>
        <w:t xml:space="preserve">Следовательно, изменение параметров не меняет качественного характера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сохраняет реалистичную структуру эпидемического процесса.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сравнения моделей рассматривалась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объясняется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уменьшением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из-за чего итоговая норма становится очень большой.</w:t>
      </w:r>
    </w:p>
    <w:p>
      <w:pPr>
        <w:pStyle w:val="BodyText"/>
      </w:pPr>
      <w:r>
        <w:t xml:space="preserve">Во второй модели значения этой метрики заметно меньше и изменяются более плавно. Это связано с тем, что система выходит на стационарный режим, где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 величины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Таким образом: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 метрика возрастает практически без ограничения;</w:t>
      </w:r>
    </w:p>
    <w:p>
      <w:pPr>
        <w:pStyle w:val="Compact"/>
        <w:numPr>
          <w:ilvl w:val="0"/>
          <w:numId w:val="1007"/>
        </w:numPr>
      </w:pPr>
      <w:r>
        <w:t xml:space="preserve">во второй модели она характеризует конечное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В первой модели значения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становятся чрезвычайно большими, поскольку в системе нет механизма, ограничивающего рост инфицированных. Увеличение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приводит к резкому росту максимума.</w:t>
      </w:r>
    </w:p>
    <w:p>
      <w:pPr>
        <w:pStyle w:val="BodyText"/>
      </w:pPr>
      <w:r>
        <w:t xml:space="preserve">Во второй модели максимум числа инфицированных остаётся конечным и определяется параметром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эпидемический пик наступает быстрее, но его величина не становится неограниченной.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даёт неограниченное увеличение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вторая модель описывает ограниченную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экспериментах остаётся малым и имеет порядок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сек.</w:t>
      </w:r>
    </w:p>
    <w:p>
      <w:pPr>
        <w:pStyle w:val="BodyText"/>
      </w:pPr>
      <w:r>
        <w:t xml:space="preserve">Для обеих моделей изменение параметров почти не влияет на вычислительное время. Небольшие колебания связаны с особенностями численного метода и подбором адаптивного шага интегрирования.</w:t>
      </w:r>
    </w:p>
    <w:p>
      <w:pPr>
        <w:pStyle w:val="BodyText"/>
      </w:pPr>
      <w:r>
        <w:t xml:space="preserve">Можно сделать следующие выводы:</w:t>
      </w:r>
    </w:p>
    <w:p>
      <w:pPr>
        <w:pStyle w:val="Compact"/>
        <w:numPr>
          <w:ilvl w:val="0"/>
          <w:numId w:val="1009"/>
        </w:numPr>
      </w:pPr>
      <w:r>
        <w:t xml:space="preserve">обе модели быстро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практически не увеличивает вычислительную сложность;</w:t>
      </w:r>
    </w:p>
    <w:p>
      <w:pPr>
        <w:pStyle w:val="Compact"/>
        <w:numPr>
          <w:ilvl w:val="0"/>
          <w:numId w:val="1009"/>
        </w:numPr>
      </w:pPr>
      <w:r>
        <w:t xml:space="preserve">даже при экспоненциальном росте решений в case1 время расчёта остаётся небольшим.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(case1) показывает неограниченный экспоненциальный рост числа инфицированных при неизменном количестве восприимчивых, что указывает на её нефизичный характер.</w:t>
      </w:r>
    </w:p>
    <w:p>
      <w:pPr>
        <w:pStyle w:val="Compact"/>
        <w:numPr>
          <w:ilvl w:val="0"/>
          <w:numId w:val="1010"/>
        </w:numPr>
      </w:pPr>
      <w:r>
        <w:t xml:space="preserve">Вторая модель (case2) воспроизводит типичную динамику эпидемии: рост числа инфицированных, достижение пика, последующее снижение и переход к стационарному состоянию.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различие моделей: в case1 траектория вырождается в вертикальную линию, а в case2 формируется полноценная фазовая кривая.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заметно влияют на поведение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задаёт скорость сокращения числа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сравнить модели: в первой модели она быстро возрастает, во второй — стабилизируется.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растёт без ограничения, тогда как во второй модели остаётся конечным.</w:t>
      </w:r>
    </w:p>
    <w:p>
      <w:pPr>
        <w:pStyle w:val="Compact"/>
        <w:numPr>
          <w:ilvl w:val="0"/>
          <w:numId w:val="1010"/>
        </w:numPr>
      </w:pPr>
      <w:r>
        <w:t xml:space="preserve">Численные эксперименты выполняются эффективно, а изменение параметров почти не влияет на время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Бахи Сиди Али</dc:creator>
  <dc:language>ru-RU</dc:language>
  <cp:keywords/>
  <dcterms:created xsi:type="dcterms:W3CDTF">2026-04-29T11:21:21Z</dcterms:created>
  <dcterms:modified xsi:type="dcterms:W3CDTF">2026-04-29T11:21:21Z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