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0505" w14:textId="78F8F2B8" w:rsidR="00C57891" w:rsidRPr="00C57891" w:rsidRDefault="00C57891" w:rsidP="00C57891">
      <w:r w:rsidRPr="00C57891">
        <w:t xml:space="preserve">Requirement </w:t>
      </w:r>
      <w:proofErr w:type="spellStart"/>
      <w:r w:rsidRPr="00C57891">
        <w:t>A</w:t>
      </w:r>
      <w:r w:rsidR="00011BB8">
        <w:t>identification</w:t>
      </w:r>
      <w:proofErr w:type="spellEnd"/>
      <w:r w:rsidR="00011BB8">
        <w:t xml:space="preserve"> </w:t>
      </w:r>
      <w:proofErr w:type="spellStart"/>
      <w:r w:rsidR="00011BB8">
        <w:t>phase</w:t>
      </w:r>
      <w:r w:rsidRPr="00C57891">
        <w:t>nalysis</w:t>
      </w:r>
      <w:proofErr w:type="spellEnd"/>
      <w:r w:rsidRPr="00C57891">
        <w:t xml:space="preserve"> is a critical phase in software development that bridges user needs with technical solutions. It ensures the project scope is clearly defined to avoid costly rework later.</w:t>
      </w:r>
    </w:p>
    <w:p w14:paraId="2FCE3B3A" w14:textId="77777777" w:rsidR="00C57891" w:rsidRPr="00C57891" w:rsidRDefault="00C57891" w:rsidP="00C57891">
      <w:pPr>
        <w:rPr>
          <w:b/>
          <w:bCs/>
        </w:rPr>
      </w:pPr>
      <w:r w:rsidRPr="00C57891">
        <w:rPr>
          <w:b/>
          <w:bCs/>
        </w:rPr>
        <w:t>Overview</w:t>
      </w:r>
    </w:p>
    <w:p w14:paraId="15C2F292" w14:textId="77777777" w:rsidR="00C57891" w:rsidRPr="00C57891" w:rsidRDefault="00C57891" w:rsidP="00C57891">
      <w:r w:rsidRPr="00C57891">
        <w:t xml:space="preserve">Requirement Analysis follows project identification and involves eliciting, documenting, and validating what the software must do. The goal is to produce a Software Requirements Specification (SRS) that outlines functional, non-functional, and business needs. This phase typically spans elicitation, analysis, </w:t>
      </w:r>
      <w:proofErr w:type="spellStart"/>
      <w:r w:rsidRPr="00C57891">
        <w:t>modeling</w:t>
      </w:r>
      <w:proofErr w:type="spellEnd"/>
      <w:r w:rsidRPr="00C57891">
        <w:t>, and validation stages.​</w:t>
      </w:r>
    </w:p>
    <w:p w14:paraId="72E094FE" w14:textId="77777777" w:rsidR="00C57891" w:rsidRPr="00C57891" w:rsidRDefault="00C57891" w:rsidP="00C57891">
      <w:pPr>
        <w:rPr>
          <w:b/>
          <w:bCs/>
        </w:rPr>
      </w:pPr>
      <w:r w:rsidRPr="00C57891">
        <w:rPr>
          <w:b/>
          <w:bCs/>
        </w:rPr>
        <w:t>Step 1: Elicitation</w:t>
      </w:r>
    </w:p>
    <w:p w14:paraId="2CC0B8D4" w14:textId="77777777" w:rsidR="00C57891" w:rsidRPr="00C57891" w:rsidRDefault="00C57891" w:rsidP="00C57891">
      <w:r w:rsidRPr="00C57891">
        <w:t xml:space="preserve">Gather requirements from stakeholders using techniques like interviews, surveys, workshops, observation, and prototyping. Identify business needs first, then user and system specifics. Categorize into business (high-level goals), user (end-user expectations), functional (system </w:t>
      </w:r>
      <w:proofErr w:type="spellStart"/>
      <w:r w:rsidRPr="00C57891">
        <w:t>behaviors</w:t>
      </w:r>
      <w:proofErr w:type="spellEnd"/>
      <w:r w:rsidRPr="00C57891">
        <w:t>), non-functional (performance/security), and transitional (implementation) requirements.</w:t>
      </w:r>
    </w:p>
    <w:p w14:paraId="787F6DDC" w14:textId="77777777" w:rsidR="00C57891" w:rsidRPr="00C57891" w:rsidRDefault="00C57891" w:rsidP="00C57891">
      <w:r w:rsidRPr="00C57891">
        <w:t>Focus on key methods:</w:t>
      </w:r>
    </w:p>
    <w:p w14:paraId="4BA690C0" w14:textId="77777777" w:rsidR="00C57891" w:rsidRPr="00C57891" w:rsidRDefault="00C57891" w:rsidP="00C57891">
      <w:pPr>
        <w:numPr>
          <w:ilvl w:val="0"/>
          <w:numId w:val="1"/>
        </w:numPr>
      </w:pPr>
      <w:r w:rsidRPr="00C57891">
        <w:t>Interviews with users and experts.</w:t>
      </w:r>
    </w:p>
    <w:p w14:paraId="500BEB18" w14:textId="77777777" w:rsidR="00C57891" w:rsidRPr="00C57891" w:rsidRDefault="00C57891" w:rsidP="00C57891">
      <w:pPr>
        <w:numPr>
          <w:ilvl w:val="0"/>
          <w:numId w:val="1"/>
        </w:numPr>
      </w:pPr>
      <w:r w:rsidRPr="00C57891">
        <w:t>Focus groups for diverse input.</w:t>
      </w:r>
    </w:p>
    <w:p w14:paraId="7446CD49" w14:textId="77777777" w:rsidR="00C57891" w:rsidRPr="00C57891" w:rsidRDefault="00C57891" w:rsidP="00C57891">
      <w:pPr>
        <w:numPr>
          <w:ilvl w:val="0"/>
          <w:numId w:val="1"/>
        </w:numPr>
      </w:pPr>
      <w:r w:rsidRPr="00C57891">
        <w:t xml:space="preserve">Use cases and user stories for </w:t>
      </w:r>
      <w:proofErr w:type="spellStart"/>
      <w:r w:rsidRPr="00C57891">
        <w:t>behavior</w:t>
      </w:r>
      <w:proofErr w:type="spellEnd"/>
      <w:r w:rsidRPr="00C57891">
        <w:t>.</w:t>
      </w:r>
      <w:r w:rsidRPr="00C57891">
        <w:br/>
        <w:t>Data flow diagrams help map initial scope without excess detail.​</w:t>
      </w:r>
    </w:p>
    <w:p w14:paraId="5B3E53FE" w14:textId="77777777" w:rsidR="00C57891" w:rsidRPr="00C57891" w:rsidRDefault="00C57891" w:rsidP="00C57891">
      <w:pPr>
        <w:rPr>
          <w:b/>
          <w:bCs/>
        </w:rPr>
      </w:pPr>
      <w:r w:rsidRPr="00C57891">
        <w:rPr>
          <w:b/>
          <w:bCs/>
        </w:rPr>
        <w:t>Step 2: Analysis</w:t>
      </w:r>
    </w:p>
    <w:p w14:paraId="01291576" w14:textId="77777777" w:rsidR="00C57891" w:rsidRPr="00C57891" w:rsidRDefault="00C57891" w:rsidP="00C57891">
      <w:r w:rsidRPr="00C57891">
        <w:t>Examine gathered data for completeness, consistency, and feasibility. Prioritize must-have vs. nice-to-have features. Resolve conflicts by breaking down components and identifying ambiguities. Define each requirement precisely with rationale, unique IDs, and verification methods.</w:t>
      </w:r>
    </w:p>
    <w:p w14:paraId="20290FB5" w14:textId="77777777" w:rsidR="00C57891" w:rsidRPr="00C57891" w:rsidRDefault="00C57891" w:rsidP="00C57891">
      <w:r w:rsidRPr="00C57891">
        <w:rPr>
          <w:b/>
          <w:bCs/>
        </w:rPr>
        <w:t>Analysis Stages: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5"/>
        <w:gridCol w:w="8945"/>
      </w:tblGrid>
      <w:tr w:rsidR="00C57891" w:rsidRPr="00C57891" w14:paraId="0507F9E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4C634D" w14:textId="77777777" w:rsidR="00C57891" w:rsidRPr="00C57891" w:rsidRDefault="00C57891" w:rsidP="00C57891">
            <w:pPr>
              <w:rPr>
                <w:b/>
                <w:bCs/>
              </w:rPr>
            </w:pPr>
            <w:r w:rsidRPr="00C57891">
              <w:rPr>
                <w:b/>
                <w:bCs/>
              </w:rPr>
              <w:t>Stage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78A706E" w14:textId="77777777" w:rsidR="00C57891" w:rsidRPr="00C57891" w:rsidRDefault="00C57891" w:rsidP="00C57891">
            <w:pPr>
              <w:rPr>
                <w:b/>
                <w:bCs/>
              </w:rPr>
            </w:pPr>
            <w:r w:rsidRPr="00C57891">
              <w:rPr>
                <w:b/>
                <w:bCs/>
              </w:rPr>
              <w:t>Purpose</w:t>
            </w:r>
          </w:p>
        </w:tc>
      </w:tr>
      <w:tr w:rsidR="00C57891" w:rsidRPr="00C57891" w14:paraId="0B6EB0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0A4FB6" w14:textId="77777777" w:rsidR="00C57891" w:rsidRPr="00C57891" w:rsidRDefault="00C57891" w:rsidP="00C57891">
            <w:r w:rsidRPr="00C57891">
              <w:t>Categorize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CA0AF38" w14:textId="77777777" w:rsidR="00C57891" w:rsidRPr="00C57891" w:rsidRDefault="00C57891" w:rsidP="00C57891">
            <w:r w:rsidRPr="00C57891">
              <w:t>Sort by type (e.g., functional vs. non-functional) ​.</w:t>
            </w:r>
          </w:p>
        </w:tc>
      </w:tr>
      <w:tr w:rsidR="00C57891" w:rsidRPr="00C57891" w14:paraId="1BEFD0B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70C264" w14:textId="77777777" w:rsidR="00C57891" w:rsidRPr="00C57891" w:rsidRDefault="00C57891" w:rsidP="00C57891">
            <w:r w:rsidRPr="00C57891">
              <w:t>Define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DE51AA" w14:textId="77777777" w:rsidR="00C57891" w:rsidRPr="00C57891" w:rsidRDefault="00C57891" w:rsidP="00C57891">
            <w:r w:rsidRPr="00C57891">
              <w:t>Detail alignment with business goals ​.</w:t>
            </w:r>
          </w:p>
        </w:tc>
      </w:tr>
      <w:tr w:rsidR="00C57891" w:rsidRPr="00C57891" w14:paraId="3C12B5F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A268399" w14:textId="77777777" w:rsidR="00C57891" w:rsidRPr="00C57891" w:rsidRDefault="00C57891" w:rsidP="00C57891">
            <w:r w:rsidRPr="00C57891">
              <w:lastRenderedPageBreak/>
              <w:t>Prioritize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293683D" w14:textId="77777777" w:rsidR="00C57891" w:rsidRPr="00C57891" w:rsidRDefault="00C57891" w:rsidP="00C57891">
            <w:r w:rsidRPr="00C57891">
              <w:t xml:space="preserve">Rank by criticality using </w:t>
            </w:r>
            <w:proofErr w:type="spellStart"/>
            <w:r w:rsidRPr="00C57891">
              <w:t>MoSCoW</w:t>
            </w:r>
            <w:proofErr w:type="spellEnd"/>
            <w:r w:rsidRPr="00C57891">
              <w:t xml:space="preserve"> (Must, Should, Could, Won't) ​.</w:t>
            </w:r>
          </w:p>
        </w:tc>
      </w:tr>
    </w:tbl>
    <w:p w14:paraId="34DB9B59" w14:textId="77777777" w:rsidR="00C57891" w:rsidRPr="00C57891" w:rsidRDefault="00C57891" w:rsidP="00C57891">
      <w:r w:rsidRPr="00C57891">
        <w:t>This step uncovers gaps, like missing edge cases or contradictions.​</w:t>
      </w:r>
    </w:p>
    <w:p w14:paraId="67E37E45" w14:textId="77777777" w:rsidR="00C57891" w:rsidRPr="00C57891" w:rsidRDefault="00C57891" w:rsidP="00C57891">
      <w:pPr>
        <w:rPr>
          <w:b/>
          <w:bCs/>
        </w:rPr>
      </w:pPr>
      <w:r w:rsidRPr="00C57891">
        <w:rPr>
          <w:b/>
          <w:bCs/>
        </w:rPr>
        <w:t xml:space="preserve">Step 3: </w:t>
      </w:r>
      <w:proofErr w:type="spellStart"/>
      <w:r w:rsidRPr="00C57891">
        <w:rPr>
          <w:b/>
          <w:bCs/>
        </w:rPr>
        <w:t>Modeling</w:t>
      </w:r>
      <w:proofErr w:type="spellEnd"/>
    </w:p>
    <w:p w14:paraId="1D700E36" w14:textId="77777777" w:rsidR="00C57891" w:rsidRPr="00C57891" w:rsidRDefault="00C57891" w:rsidP="00C57891">
      <w:r w:rsidRPr="00C57891">
        <w:t>Visualize requirements with diagrams for clarity. Create context diagrams showing system boundaries and external interactions. Use entity-relationship diagrams, data flow diagrams, state-transition models, and prototypes. These tools spot inconsistencies or superfluous elements.</w:t>
      </w:r>
    </w:p>
    <w:p w14:paraId="6EDDEBBB" w14:textId="77777777" w:rsidR="00C57891" w:rsidRPr="00C57891" w:rsidRDefault="00C57891" w:rsidP="00C57891">
      <w:r w:rsidRPr="00C57891">
        <w:t xml:space="preserve">Prototyping is optional but gathers early feedback. </w:t>
      </w:r>
      <w:proofErr w:type="spellStart"/>
      <w:r w:rsidRPr="00C57891">
        <w:t>Modeling</w:t>
      </w:r>
      <w:proofErr w:type="spellEnd"/>
      <w:r w:rsidRPr="00C57891">
        <w:t xml:space="preserve"> ensures stakeholders visualize workflows, such as user flows in an e-commerce checkout.​</w:t>
      </w:r>
    </w:p>
    <w:p w14:paraId="52A95507" w14:textId="77777777" w:rsidR="00C57891" w:rsidRPr="00C57891" w:rsidRDefault="00C57891" w:rsidP="00C57891">
      <w:pPr>
        <w:rPr>
          <w:b/>
          <w:bCs/>
        </w:rPr>
      </w:pPr>
      <w:r w:rsidRPr="00C57891">
        <w:rPr>
          <w:b/>
          <w:bCs/>
        </w:rPr>
        <w:t>Step 4: Specification</w:t>
      </w:r>
    </w:p>
    <w:p w14:paraId="452FBD31" w14:textId="77777777" w:rsidR="00C57891" w:rsidRPr="00C57891" w:rsidRDefault="00C57891" w:rsidP="00C57891">
      <w:r w:rsidRPr="00C57891">
        <w:t>Document finalized requirements in the SRS. Include atomic statements (one idea per requirement), using "shall" language for precision. Cover interpretations, breakdowns, solutions, and rationale. Link to problems and propose best options.</w:t>
      </w:r>
    </w:p>
    <w:p w14:paraId="5379DDDC" w14:textId="77777777" w:rsidR="00C57891" w:rsidRPr="00C57891" w:rsidRDefault="00C57891" w:rsidP="00C57891">
      <w:r w:rsidRPr="00C57891">
        <w:t>SRS sections typically feature:</w:t>
      </w:r>
    </w:p>
    <w:p w14:paraId="054131B1" w14:textId="77777777" w:rsidR="00C57891" w:rsidRPr="00C57891" w:rsidRDefault="00C57891" w:rsidP="00C57891">
      <w:pPr>
        <w:numPr>
          <w:ilvl w:val="0"/>
          <w:numId w:val="2"/>
        </w:numPr>
      </w:pPr>
      <w:r w:rsidRPr="00C57891">
        <w:t>Introduction and scope.</w:t>
      </w:r>
    </w:p>
    <w:p w14:paraId="311C14F0" w14:textId="77777777" w:rsidR="00C57891" w:rsidRPr="00C57891" w:rsidRDefault="00C57891" w:rsidP="00C57891">
      <w:pPr>
        <w:numPr>
          <w:ilvl w:val="0"/>
          <w:numId w:val="2"/>
        </w:numPr>
      </w:pPr>
      <w:r w:rsidRPr="00C57891">
        <w:t>Functional/non-functional lists.</w:t>
      </w:r>
    </w:p>
    <w:p w14:paraId="1D5C1986" w14:textId="77777777" w:rsidR="00C57891" w:rsidRPr="00C57891" w:rsidRDefault="00C57891" w:rsidP="00C57891">
      <w:pPr>
        <w:numPr>
          <w:ilvl w:val="0"/>
          <w:numId w:val="2"/>
        </w:numPr>
      </w:pPr>
      <w:r w:rsidRPr="00C57891">
        <w:t>Use cases and assumptions.​</w:t>
      </w:r>
    </w:p>
    <w:p w14:paraId="714BF774" w14:textId="77777777" w:rsidR="00C57891" w:rsidRPr="00C57891" w:rsidRDefault="00C57891" w:rsidP="00C57891">
      <w:pPr>
        <w:rPr>
          <w:b/>
          <w:bCs/>
        </w:rPr>
      </w:pPr>
      <w:r w:rsidRPr="00C57891">
        <w:rPr>
          <w:b/>
          <w:bCs/>
        </w:rPr>
        <w:t>Step 5: Validation and Review</w:t>
      </w:r>
    </w:p>
    <w:p w14:paraId="0A610BD0" w14:textId="77777777" w:rsidR="00C57891" w:rsidRPr="00C57891" w:rsidRDefault="00C57891" w:rsidP="00C57891">
      <w:r w:rsidRPr="00C57891">
        <w:t>Verify SRS with stakeholders via reviews, walkthroughs, and simulations. Check for accuracy, testability, and alignment. Iterate to fix errors before design phase. Tools like checklists ensure quality.</w:t>
      </w:r>
    </w:p>
    <w:p w14:paraId="480EE8FA" w14:textId="77777777" w:rsidR="00C57891" w:rsidRPr="00C57891" w:rsidRDefault="00C57891" w:rsidP="00C57891">
      <w:r w:rsidRPr="00C57891">
        <w:rPr>
          <w:b/>
          <w:bCs/>
        </w:rPr>
        <w:t>Common Pitfalls Avoided:</w:t>
      </w:r>
    </w:p>
    <w:p w14:paraId="7F0CA46B" w14:textId="77777777" w:rsidR="00C57891" w:rsidRPr="00C57891" w:rsidRDefault="00C57891" w:rsidP="00C57891">
      <w:pPr>
        <w:numPr>
          <w:ilvl w:val="0"/>
          <w:numId w:val="3"/>
        </w:numPr>
      </w:pPr>
      <w:r w:rsidRPr="00C57891">
        <w:t>Scope creep from unclear priorities.</w:t>
      </w:r>
    </w:p>
    <w:p w14:paraId="230CA8C4" w14:textId="77777777" w:rsidR="00C57891" w:rsidRPr="00C57891" w:rsidRDefault="00C57891" w:rsidP="00C57891">
      <w:pPr>
        <w:numPr>
          <w:ilvl w:val="0"/>
          <w:numId w:val="3"/>
        </w:numPr>
      </w:pPr>
      <w:r w:rsidRPr="00C57891">
        <w:t>Misinterpretation via poor elicitation.</w:t>
      </w:r>
    </w:p>
    <w:p w14:paraId="37B31F7A" w14:textId="77777777" w:rsidR="00C57891" w:rsidRPr="00C57891" w:rsidRDefault="00C57891" w:rsidP="00C57891">
      <w:pPr>
        <w:numPr>
          <w:ilvl w:val="0"/>
          <w:numId w:val="3"/>
        </w:numPr>
      </w:pPr>
      <w:r w:rsidRPr="00C57891">
        <w:t>Incomplete docs lacking traceability.​</w:t>
      </w:r>
    </w:p>
    <w:p w14:paraId="6DCB4E9A" w14:textId="77777777" w:rsidR="00C57891" w:rsidRPr="00C57891" w:rsidRDefault="00C57891" w:rsidP="00C57891">
      <w:pPr>
        <w:rPr>
          <w:b/>
          <w:bCs/>
        </w:rPr>
      </w:pPr>
      <w:r w:rsidRPr="00C57891">
        <w:rPr>
          <w:b/>
          <w:bCs/>
        </w:rPr>
        <w:t>Best Practices</w:t>
      </w:r>
    </w:p>
    <w:p w14:paraId="2B936E7F" w14:textId="77777777" w:rsidR="00C57891" w:rsidRPr="00C57891" w:rsidRDefault="00C57891" w:rsidP="00C57891">
      <w:r w:rsidRPr="00C57891">
        <w:t>Use collaborative tools (e.g., Jira, Confluence) for traceability. Involve diverse stakeholders early. Limit scope to 3-5 pages per major section in SRS for brevity. Revisit iteratively in Agile setups.​</w:t>
      </w:r>
    </w:p>
    <w:p w14:paraId="5202BE0D" w14:textId="77777777" w:rsidR="00C57891" w:rsidRPr="00C57891" w:rsidRDefault="00C57891" w:rsidP="00C57891">
      <w:r w:rsidRPr="00C57891">
        <w:lastRenderedPageBreak/>
        <w:t>This phase reduces risks by 50-70% when done thoroughly, setting a solid foundation.​</w:t>
      </w:r>
    </w:p>
    <w:p w14:paraId="35EF1376" w14:textId="2CCC05E6" w:rsidR="00C57891" w:rsidRDefault="00C57891" w:rsidP="00C57891"/>
    <w:sectPr w:rsidR="00C57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41EA7"/>
    <w:multiLevelType w:val="multilevel"/>
    <w:tmpl w:val="622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D1673A"/>
    <w:multiLevelType w:val="multilevel"/>
    <w:tmpl w:val="EE7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C06B58"/>
    <w:multiLevelType w:val="multilevel"/>
    <w:tmpl w:val="D19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9131546">
    <w:abstractNumId w:val="2"/>
  </w:num>
  <w:num w:numId="2" w16cid:durableId="1441297784">
    <w:abstractNumId w:val="1"/>
  </w:num>
  <w:num w:numId="3" w16cid:durableId="15974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91"/>
    <w:rsid w:val="00011BB8"/>
    <w:rsid w:val="00713184"/>
    <w:rsid w:val="00A85D77"/>
    <w:rsid w:val="00C57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BA98"/>
  <w15:chartTrackingRefBased/>
  <w15:docId w15:val="{E0F26CAB-131D-474A-96CA-E1E026B3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91"/>
    <w:rPr>
      <w:rFonts w:eastAsiaTheme="majorEastAsia" w:cstheme="majorBidi"/>
      <w:color w:val="272727" w:themeColor="text1" w:themeTint="D8"/>
    </w:rPr>
  </w:style>
  <w:style w:type="paragraph" w:styleId="Title">
    <w:name w:val="Title"/>
    <w:basedOn w:val="Normal"/>
    <w:next w:val="Normal"/>
    <w:link w:val="TitleChar"/>
    <w:uiPriority w:val="10"/>
    <w:qFormat/>
    <w:rsid w:val="00C57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91"/>
    <w:pPr>
      <w:spacing w:before="160"/>
      <w:jc w:val="center"/>
    </w:pPr>
    <w:rPr>
      <w:i/>
      <w:iCs/>
      <w:color w:val="404040" w:themeColor="text1" w:themeTint="BF"/>
    </w:rPr>
  </w:style>
  <w:style w:type="character" w:customStyle="1" w:styleId="QuoteChar">
    <w:name w:val="Quote Char"/>
    <w:basedOn w:val="DefaultParagraphFont"/>
    <w:link w:val="Quote"/>
    <w:uiPriority w:val="29"/>
    <w:rsid w:val="00C57891"/>
    <w:rPr>
      <w:i/>
      <w:iCs/>
      <w:color w:val="404040" w:themeColor="text1" w:themeTint="BF"/>
    </w:rPr>
  </w:style>
  <w:style w:type="paragraph" w:styleId="ListParagraph">
    <w:name w:val="List Paragraph"/>
    <w:basedOn w:val="Normal"/>
    <w:uiPriority w:val="34"/>
    <w:qFormat/>
    <w:rsid w:val="00C57891"/>
    <w:pPr>
      <w:ind w:left="720"/>
      <w:contextualSpacing/>
    </w:pPr>
  </w:style>
  <w:style w:type="character" w:styleId="IntenseEmphasis">
    <w:name w:val="Intense Emphasis"/>
    <w:basedOn w:val="DefaultParagraphFont"/>
    <w:uiPriority w:val="21"/>
    <w:qFormat/>
    <w:rsid w:val="00C57891"/>
    <w:rPr>
      <w:i/>
      <w:iCs/>
      <w:color w:val="0F4761" w:themeColor="accent1" w:themeShade="BF"/>
    </w:rPr>
  </w:style>
  <w:style w:type="paragraph" w:styleId="IntenseQuote">
    <w:name w:val="Intense Quote"/>
    <w:basedOn w:val="Normal"/>
    <w:next w:val="Normal"/>
    <w:link w:val="IntenseQuoteChar"/>
    <w:uiPriority w:val="30"/>
    <w:qFormat/>
    <w:rsid w:val="00C57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91"/>
    <w:rPr>
      <w:i/>
      <w:iCs/>
      <w:color w:val="0F4761" w:themeColor="accent1" w:themeShade="BF"/>
    </w:rPr>
  </w:style>
  <w:style w:type="character" w:styleId="IntenseReference">
    <w:name w:val="Intense Reference"/>
    <w:basedOn w:val="DefaultParagraphFont"/>
    <w:uiPriority w:val="32"/>
    <w:qFormat/>
    <w:rsid w:val="00C57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abinaya402879@gmail.com</dc:creator>
  <cp:keywords/>
  <dc:description/>
  <cp:lastModifiedBy>abinaya402879@gmail.com</cp:lastModifiedBy>
  <cp:revision>2</cp:revision>
  <dcterms:created xsi:type="dcterms:W3CDTF">2026-03-09T13:20:00Z</dcterms:created>
  <dcterms:modified xsi:type="dcterms:W3CDTF">2026-03-09T14:58:00Z</dcterms:modified>
</cp:coreProperties>
</file>