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8090" w14:textId="1B6D4F6E" w:rsidR="00CC37BF" w:rsidRDefault="00CC37BF">
      <w:r>
        <w:t>1.1.2 create the date formatted column</w:t>
      </w:r>
    </w:p>
    <w:p w14:paraId="6411CC82" w14:textId="565F0AB0" w:rsidR="00CC37BF" w:rsidRDefault="00CC37BF">
      <w:pPr>
        <w:rPr>
          <w:lang w:val="ka-GE"/>
        </w:rPr>
      </w:pPr>
      <w:r w:rsidRPr="00CC37BF">
        <w:rPr>
          <w:noProof/>
        </w:rPr>
        <w:drawing>
          <wp:inline distT="0" distB="0" distL="0" distR="0" wp14:anchorId="1729E419" wp14:editId="1A5FBE40">
            <wp:extent cx="4908430" cy="1656321"/>
            <wp:effectExtent l="0" t="0" r="6985" b="1270"/>
            <wp:docPr id="15752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2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0804" cy="16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EC42" w14:textId="250EC24E" w:rsidR="00DB261F" w:rsidRDefault="00DB261F">
      <w:r>
        <w:rPr>
          <w:lang w:val="ka-GE"/>
        </w:rPr>
        <w:t xml:space="preserve">1.1.5 </w:t>
      </w:r>
      <w:r>
        <w:t>filter year &gt;</w:t>
      </w:r>
      <w:r w:rsidR="00134866">
        <w:t>= 2013</w:t>
      </w:r>
    </w:p>
    <w:p w14:paraId="508F8372" w14:textId="49F0D2E8" w:rsidR="00134866" w:rsidRDefault="00134866">
      <w:r w:rsidRPr="00134866">
        <w:rPr>
          <w:noProof/>
        </w:rPr>
        <w:drawing>
          <wp:inline distT="0" distB="0" distL="0" distR="0" wp14:anchorId="36D7DC35" wp14:editId="5122A3A9">
            <wp:extent cx="2613660" cy="2398143"/>
            <wp:effectExtent l="0" t="0" r="0" b="2540"/>
            <wp:docPr id="9606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9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011" cy="2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81D9" w14:textId="712ED82A" w:rsidR="00134866" w:rsidRDefault="00134866">
      <w:r>
        <w:t xml:space="preserve">1.1.6 to solve this problem, we </w:t>
      </w:r>
      <w:r w:rsidR="00CF6AE0">
        <w:t>just add ‘</w:t>
      </w:r>
      <w:proofErr w:type="spellStart"/>
      <w:r w:rsidR="00CF6AE0">
        <w:t>FullDateAlternateKey</w:t>
      </w:r>
      <w:proofErr w:type="spellEnd"/>
      <w:r w:rsidR="00CF6AE0">
        <w:t>’ to tooltips and sort by it</w:t>
      </w:r>
    </w:p>
    <w:p w14:paraId="0026EC47" w14:textId="2FF8F0AF" w:rsidR="004D274B" w:rsidRDefault="00CF6AE0">
      <w:pPr>
        <w:rPr>
          <w:noProof/>
        </w:rPr>
      </w:pPr>
      <w:r w:rsidRPr="00CF6AE0">
        <w:rPr>
          <w:noProof/>
        </w:rPr>
        <w:drawing>
          <wp:inline distT="0" distB="0" distL="0" distR="0" wp14:anchorId="6BE0718F" wp14:editId="1C715EC2">
            <wp:extent cx="2353003" cy="933580"/>
            <wp:effectExtent l="0" t="0" r="9525" b="0"/>
            <wp:docPr id="99325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57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AE0">
        <w:rPr>
          <w:noProof/>
        </w:rPr>
        <w:t xml:space="preserve"> </w:t>
      </w:r>
      <w:r w:rsidRPr="00CF6AE0">
        <w:rPr>
          <w:noProof/>
        </w:rPr>
        <w:drawing>
          <wp:inline distT="0" distB="0" distL="0" distR="0" wp14:anchorId="0FBB9A32" wp14:editId="46F097D7">
            <wp:extent cx="2743717" cy="1871932"/>
            <wp:effectExtent l="0" t="0" r="0" b="0"/>
            <wp:docPr id="5700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21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226" cy="187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4F46" w14:textId="77777777" w:rsidR="006A5F43" w:rsidRDefault="006A5F43">
      <w:pPr>
        <w:rPr>
          <w:noProof/>
        </w:rPr>
      </w:pPr>
    </w:p>
    <w:p w14:paraId="18B996F4" w14:textId="77777777" w:rsidR="006A5F43" w:rsidRDefault="006A5F43">
      <w:pPr>
        <w:rPr>
          <w:noProof/>
        </w:rPr>
      </w:pPr>
    </w:p>
    <w:p w14:paraId="26B145F9" w14:textId="77777777" w:rsidR="006A5F43" w:rsidRDefault="006A5F43">
      <w:pPr>
        <w:rPr>
          <w:noProof/>
        </w:rPr>
      </w:pPr>
    </w:p>
    <w:p w14:paraId="5ED16BDF" w14:textId="22E0D753" w:rsidR="006A5F43" w:rsidRDefault="006A5F43">
      <w:pPr>
        <w:rPr>
          <w:noProof/>
        </w:rPr>
      </w:pPr>
      <w:r>
        <w:rPr>
          <w:noProof/>
        </w:rPr>
        <w:lastRenderedPageBreak/>
        <w:t>1.2.6</w:t>
      </w:r>
    </w:p>
    <w:p w14:paraId="1349CD59" w14:textId="5BAB4518" w:rsidR="006A5F43" w:rsidRDefault="006A5F43">
      <w:pPr>
        <w:rPr>
          <w:noProof/>
        </w:rPr>
      </w:pPr>
      <w:r w:rsidRPr="006A5F43">
        <w:rPr>
          <w:noProof/>
        </w:rPr>
        <w:drawing>
          <wp:inline distT="0" distB="0" distL="0" distR="0" wp14:anchorId="661D3E4E" wp14:editId="235F2630">
            <wp:extent cx="3209027" cy="563537"/>
            <wp:effectExtent l="0" t="0" r="0" b="8255"/>
            <wp:docPr id="19704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5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1652" cy="5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F43">
        <w:rPr>
          <w:noProof/>
        </w:rPr>
        <w:t xml:space="preserve"> </w:t>
      </w:r>
      <w:r w:rsidRPr="006A5F43">
        <w:rPr>
          <w:noProof/>
        </w:rPr>
        <w:drawing>
          <wp:inline distT="0" distB="0" distL="0" distR="0" wp14:anchorId="139BF7E8" wp14:editId="61823800">
            <wp:extent cx="4048690" cy="543001"/>
            <wp:effectExtent l="0" t="0" r="0" b="9525"/>
            <wp:docPr id="4965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6268" w14:textId="36DC7C77" w:rsidR="009858C3" w:rsidRDefault="009858C3">
      <w:pPr>
        <w:rPr>
          <w:noProof/>
        </w:rPr>
      </w:pPr>
      <w:r>
        <w:rPr>
          <w:noProof/>
        </w:rPr>
        <w:t>1.2.8</w:t>
      </w:r>
    </w:p>
    <w:p w14:paraId="606B63A2" w14:textId="4AC90450" w:rsidR="009858C3" w:rsidRDefault="009858C3">
      <w:r w:rsidRPr="009858C3">
        <w:rPr>
          <w:noProof/>
        </w:rPr>
        <w:drawing>
          <wp:inline distT="0" distB="0" distL="0" distR="0" wp14:anchorId="1CB73C4B" wp14:editId="56E4D589">
            <wp:extent cx="3208655" cy="1519464"/>
            <wp:effectExtent l="0" t="0" r="0" b="5080"/>
            <wp:docPr id="15726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0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623" cy="15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9156" w14:textId="2E5FE8E1" w:rsidR="001C0DC7" w:rsidRDefault="001C0DC7">
      <w:r>
        <w:t>2.1</w:t>
      </w:r>
    </w:p>
    <w:p w14:paraId="2F632B67" w14:textId="643E6450" w:rsidR="001C0DC7" w:rsidRDefault="001C0DC7">
      <w:r w:rsidRPr="001C0DC7">
        <w:drawing>
          <wp:inline distT="0" distB="0" distL="0" distR="0" wp14:anchorId="489B4C18" wp14:editId="42C6D03F">
            <wp:extent cx="2674189" cy="802889"/>
            <wp:effectExtent l="0" t="0" r="0" b="0"/>
            <wp:docPr id="109888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2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350" cy="8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3349" w14:textId="7F37D563" w:rsidR="00E444E2" w:rsidRDefault="00E444E2">
      <w:r>
        <w:t>2.2 first create a simple measure that adds all sales together</w:t>
      </w:r>
    </w:p>
    <w:p w14:paraId="483D4FDE" w14:textId="0E760529" w:rsidR="00D723A0" w:rsidRDefault="00D723A0">
      <w:r w:rsidRPr="00D723A0">
        <w:drawing>
          <wp:inline distT="0" distB="0" distL="0" distR="0" wp14:anchorId="60B0B954" wp14:editId="76C2B7A2">
            <wp:extent cx="3553321" cy="362001"/>
            <wp:effectExtent l="0" t="0" r="0" b="0"/>
            <wp:docPr id="7147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01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7DCC" w14:textId="0FD4FD74" w:rsidR="00D723A0" w:rsidRDefault="00D723A0">
      <w:r>
        <w:t>Then add the same cumulative calculations</w:t>
      </w:r>
    </w:p>
    <w:p w14:paraId="552DAFBD" w14:textId="632DD5CD" w:rsidR="00D723A0" w:rsidRDefault="00D723A0">
      <w:r w:rsidRPr="00D723A0">
        <w:drawing>
          <wp:inline distT="0" distB="0" distL="0" distR="0" wp14:anchorId="63F7F6AE" wp14:editId="01743387">
            <wp:extent cx="2627356" cy="1009290"/>
            <wp:effectExtent l="0" t="0" r="1905" b="635"/>
            <wp:docPr id="20474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44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9565" cy="10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D1D0C2D" w14:textId="0552741B" w:rsidR="00D723A0" w:rsidRDefault="00D723A0">
      <w:r w:rsidRPr="00D723A0">
        <w:drawing>
          <wp:inline distT="0" distB="0" distL="0" distR="0" wp14:anchorId="473CD56C" wp14:editId="3943948B">
            <wp:extent cx="2909488" cy="1147314"/>
            <wp:effectExtent l="0" t="0" r="5715" b="0"/>
            <wp:docPr id="16369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8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2759" cy="119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B91A" w14:textId="25F81B2B" w:rsidR="00D723A0" w:rsidRDefault="00D723A0">
      <w:r>
        <w:lastRenderedPageBreak/>
        <w:t>2.3</w:t>
      </w:r>
    </w:p>
    <w:p w14:paraId="0209D7F8" w14:textId="480C529E" w:rsidR="00D723A0" w:rsidRDefault="00D723A0">
      <w:r w:rsidRPr="00D723A0">
        <w:drawing>
          <wp:inline distT="0" distB="0" distL="0" distR="0" wp14:anchorId="1BCA4A0C" wp14:editId="3A876F3F">
            <wp:extent cx="3334215" cy="352474"/>
            <wp:effectExtent l="0" t="0" r="0" b="9525"/>
            <wp:docPr id="16065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95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0080" w14:textId="138C0800" w:rsidR="00487B4E" w:rsidRDefault="00487B4E">
      <w:r w:rsidRPr="00487B4E">
        <w:drawing>
          <wp:inline distT="0" distB="0" distL="0" distR="0" wp14:anchorId="7E1BA177" wp14:editId="050E5EA6">
            <wp:extent cx="5029902" cy="514422"/>
            <wp:effectExtent l="0" t="0" r="0" b="0"/>
            <wp:docPr id="177716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63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8B47" w14:textId="5B5E1A5E" w:rsidR="00487B4E" w:rsidRDefault="00487B4E">
      <w:r>
        <w:t>2.4</w:t>
      </w:r>
    </w:p>
    <w:p w14:paraId="10A68BC8" w14:textId="0FB02261" w:rsidR="00487B4E" w:rsidRDefault="00F058F7">
      <w:r w:rsidRPr="00F058F7">
        <w:drawing>
          <wp:inline distT="0" distB="0" distL="0" distR="0" wp14:anchorId="73238F8D" wp14:editId="36470A84">
            <wp:extent cx="2457793" cy="1848108"/>
            <wp:effectExtent l="0" t="0" r="0" b="0"/>
            <wp:docPr id="138576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6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C001" w14:textId="65AC8FE4" w:rsidR="002D1863" w:rsidRDefault="002D1863">
      <w:r>
        <w:t>2.5</w:t>
      </w:r>
    </w:p>
    <w:p w14:paraId="65011D54" w14:textId="5A3A87DB" w:rsidR="002D1863" w:rsidRDefault="00776ACD">
      <w:r w:rsidRPr="00776ACD">
        <w:drawing>
          <wp:inline distT="0" distB="0" distL="0" distR="0" wp14:anchorId="127AD45F" wp14:editId="615C9175">
            <wp:extent cx="3333750" cy="836840"/>
            <wp:effectExtent l="0" t="0" r="0" b="1905"/>
            <wp:docPr id="104783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4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6733" cy="8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23BE" w14:textId="351002A1" w:rsidR="00776ACD" w:rsidRDefault="00776ACD">
      <w:r>
        <w:t>From analytics pane, add constant line depicting this value</w:t>
      </w:r>
    </w:p>
    <w:p w14:paraId="74C2B714" w14:textId="07A2F6ED" w:rsidR="00776ACD" w:rsidRDefault="00776ACD">
      <w:r w:rsidRPr="00776ACD">
        <w:drawing>
          <wp:inline distT="0" distB="0" distL="0" distR="0" wp14:anchorId="11E7A0BE" wp14:editId="7F9526EF">
            <wp:extent cx="5972810" cy="1690370"/>
            <wp:effectExtent l="0" t="0" r="8890" b="5080"/>
            <wp:docPr id="21388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0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34DA" w14:textId="6F732458" w:rsidR="00776ACD" w:rsidRDefault="00776ACD">
      <w:r w:rsidRPr="00776ACD">
        <w:t>I used this measure with CALCULATE and MAX(</w:t>
      </w:r>
      <w:proofErr w:type="spellStart"/>
      <w:r w:rsidRPr="00776ACD">
        <w:t>OrderDate</w:t>
      </w:r>
      <w:proofErr w:type="spellEnd"/>
      <w:r w:rsidRPr="00776ACD">
        <w:t>) to ensure the chart always shows data for the latest available date. This is useful in reports where management wants to see the most recent day’s performance without manually changing filters.</w:t>
      </w:r>
    </w:p>
    <w:p w14:paraId="2D5C3400" w14:textId="77777777" w:rsidR="009C0428" w:rsidRDefault="009C0428"/>
    <w:p w14:paraId="522FFA47" w14:textId="0EBB94FF" w:rsidR="009C0428" w:rsidRDefault="009C0428">
      <w:r>
        <w:lastRenderedPageBreak/>
        <w:t>2.6</w:t>
      </w:r>
      <w:r w:rsidR="000132DC">
        <w:t xml:space="preserve"> Create two measures, one will return the top country, the other – sum of sales made in it. Sane exact logic for both.</w:t>
      </w:r>
    </w:p>
    <w:p w14:paraId="2988603D" w14:textId="6AA2D670" w:rsidR="009C0428" w:rsidRDefault="009C0428">
      <w:r w:rsidRPr="009C0428">
        <w:drawing>
          <wp:inline distT="0" distB="0" distL="0" distR="0" wp14:anchorId="04096780" wp14:editId="06E87DDA">
            <wp:extent cx="2507259" cy="1708030"/>
            <wp:effectExtent l="0" t="0" r="7620" b="6985"/>
            <wp:docPr id="21340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2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571" cy="171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811A" w14:textId="24C4A4DB" w:rsidR="000132DC" w:rsidRDefault="000132DC">
      <w:r w:rsidRPr="000132DC">
        <w:drawing>
          <wp:inline distT="0" distB="0" distL="0" distR="0" wp14:anchorId="26F53429" wp14:editId="59A0BDC3">
            <wp:extent cx="2659583" cy="1733910"/>
            <wp:effectExtent l="0" t="0" r="7620" b="0"/>
            <wp:docPr id="177452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6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91" cy="17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3C00" w14:textId="780E66C1" w:rsidR="000132DC" w:rsidRDefault="000132DC">
      <w:r w:rsidRPr="000132DC">
        <w:t xml:space="preserve">I used the SUM to calculate total sales from the </w:t>
      </w:r>
      <w:proofErr w:type="spellStart"/>
      <w:r w:rsidRPr="000132DC">
        <w:t>SalesAmount</w:t>
      </w:r>
      <w:proofErr w:type="spellEnd"/>
      <w:r w:rsidRPr="000132DC">
        <w:t xml:space="preserve"> column. The SUMMARIZE function groups the data by </w:t>
      </w:r>
      <w:proofErr w:type="spellStart"/>
      <w:r w:rsidRPr="000132DC">
        <w:t>SalesTerritoryRegion</w:t>
      </w:r>
      <w:proofErr w:type="spellEnd"/>
      <w:r w:rsidRPr="000132DC">
        <w:t xml:space="preserve"> so sales can be evaluated per country. Then </w:t>
      </w:r>
      <w:r>
        <w:t xml:space="preserve">we use </w:t>
      </w:r>
      <w:r w:rsidRPr="000132DC">
        <w:t>TOPN to select the country with the highest total sales. MAXX return</w:t>
      </w:r>
      <w:r>
        <w:t>s</w:t>
      </w:r>
      <w:r w:rsidRPr="000132DC">
        <w:t xml:space="preserve"> the country name and its sales value from the resulting table,</w:t>
      </w:r>
      <w:r>
        <w:t xml:space="preserve"> so</w:t>
      </w:r>
      <w:r w:rsidRPr="000132DC">
        <w:t xml:space="preserve"> the result</w:t>
      </w:r>
      <w:r>
        <w:t xml:space="preserve"> is</w:t>
      </w:r>
      <w:r w:rsidRPr="000132DC">
        <w:t xml:space="preserve"> </w:t>
      </w:r>
      <w:proofErr w:type="gramStart"/>
      <w:r w:rsidRPr="000132DC">
        <w:t>dynamic  to</w:t>
      </w:r>
      <w:proofErr w:type="gramEnd"/>
      <w:r w:rsidRPr="000132DC">
        <w:t xml:space="preserve"> report filters.</w:t>
      </w:r>
    </w:p>
    <w:p w14:paraId="585E0C3C" w14:textId="52488738" w:rsidR="00A665D8" w:rsidRDefault="00A665D8">
      <w:r>
        <w:t>2.7</w:t>
      </w:r>
    </w:p>
    <w:p w14:paraId="7AEF66F9" w14:textId="51908258" w:rsidR="00A665D8" w:rsidRDefault="00A665D8">
      <w:r w:rsidRPr="00A665D8">
        <w:drawing>
          <wp:inline distT="0" distB="0" distL="0" distR="0" wp14:anchorId="2FE54336" wp14:editId="09502EE9">
            <wp:extent cx="3982006" cy="1543265"/>
            <wp:effectExtent l="0" t="0" r="0" b="0"/>
            <wp:docPr id="150485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51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C505" w14:textId="159C66E6" w:rsidR="00A665D8" w:rsidRPr="000132DC" w:rsidRDefault="00A665D8">
      <w:r w:rsidRPr="00A665D8">
        <w:t xml:space="preserve">I used the RANKX function to rank product categories based on their total sales. The SUM aggregation calculates the total </w:t>
      </w:r>
      <w:proofErr w:type="spellStart"/>
      <w:r w:rsidRPr="00A665D8">
        <w:t>SalesAmount</w:t>
      </w:r>
      <w:proofErr w:type="spellEnd"/>
      <w:r w:rsidRPr="00A665D8">
        <w:t>,</w:t>
      </w:r>
      <w:r>
        <w:t xml:space="preserve"> and </w:t>
      </w:r>
      <w:r w:rsidRPr="00A665D8">
        <w:t>ALL removes category filters so every category can be compared in the ranking.</w:t>
      </w:r>
    </w:p>
    <w:sectPr w:rsidR="00A665D8" w:rsidRPr="000132D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00"/>
    <w:rsid w:val="000132DC"/>
    <w:rsid w:val="00134866"/>
    <w:rsid w:val="001C0DC7"/>
    <w:rsid w:val="002D1863"/>
    <w:rsid w:val="00487B4E"/>
    <w:rsid w:val="004D274B"/>
    <w:rsid w:val="004F0B71"/>
    <w:rsid w:val="005D4719"/>
    <w:rsid w:val="006A5F43"/>
    <w:rsid w:val="00776ACD"/>
    <w:rsid w:val="008061EE"/>
    <w:rsid w:val="009858C3"/>
    <w:rsid w:val="009C0428"/>
    <w:rsid w:val="00A665D8"/>
    <w:rsid w:val="00CA3500"/>
    <w:rsid w:val="00CC37BF"/>
    <w:rsid w:val="00CF6AE0"/>
    <w:rsid w:val="00D723A0"/>
    <w:rsid w:val="00DB261F"/>
    <w:rsid w:val="00E444E2"/>
    <w:rsid w:val="00EC2D37"/>
    <w:rsid w:val="00F0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8D6C"/>
  <w15:chartTrackingRefBased/>
  <w15:docId w15:val="{E338C3BE-67D1-41B2-8CEA-FAFAF053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5</cp:revision>
  <dcterms:created xsi:type="dcterms:W3CDTF">2026-03-15T14:58:00Z</dcterms:created>
  <dcterms:modified xsi:type="dcterms:W3CDTF">2026-03-15T19:56:00Z</dcterms:modified>
</cp:coreProperties>
</file>