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Arial" w:hAnsi="Arial" w:cs="Arial"/>
          <w:sz w:val="22"/>
          <w:szCs w:val="22"/>
        </w:rPr>
      </w:pPr>
    </w:p>
    <w:p>
      <w:pPr>
        <w:rPr>
          <w:rFonts w:hint="default" w:ascii="Times New Roman" w:hAnsi="Times New Roman" w:cs="Times New Roman"/>
          <w:b/>
          <w:bCs/>
          <w:sz w:val="22"/>
          <w:szCs w:val="22"/>
          <w:lang w:val="en-US"/>
        </w:rPr>
      </w:pPr>
      <w:r>
        <w:rPr>
          <w:rFonts w:hint="default" w:ascii="Times New Roman" w:hAnsi="Times New Roman" w:cs="Times New Roman"/>
          <w:b/>
          <w:bCs/>
          <w:sz w:val="22"/>
          <w:szCs w:val="22"/>
          <w:lang w:val="en-US"/>
        </w:rPr>
        <w:t>TITLE PAGE:</w:t>
      </w:r>
    </w:p>
    <w:p>
      <w:pPr>
        <w:rPr>
          <w:rFonts w:hint="default" w:ascii="Times New Roman" w:hAnsi="Times New Roman" w:cs="Times New Roman"/>
          <w:b/>
          <w:bCs/>
          <w:sz w:val="22"/>
          <w:szCs w:val="22"/>
          <w:lang w:val="en-US"/>
        </w:rPr>
      </w:pPr>
    </w:p>
    <w:p>
      <w:pPr>
        <w:jc w:val="cente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Accurate Weapon Recognition for Public Safety Using Novel Histogram of Oriented Gradient Algorithm In Comparison With Reinforcement Algorithm</w:t>
      </w:r>
    </w:p>
    <w:p>
      <w:pPr>
        <w:jc w:val="center"/>
        <w:rPr>
          <w:rFonts w:hint="default" w:ascii="Times New Roman" w:hAnsi="Times New Roman" w:cs="Times New Roman"/>
          <w:b w:val="0"/>
          <w:bCs w:val="0"/>
          <w:sz w:val="28"/>
          <w:szCs w:val="28"/>
          <w:lang w:val="en-US"/>
        </w:rPr>
      </w:pPr>
    </w:p>
    <w:p>
      <w:pPr>
        <w:jc w:val="center"/>
        <w:rPr>
          <w:rFonts w:hint="default" w:ascii="Times New Roman" w:hAnsi="Times New Roman" w:cs="Times New Roman"/>
          <w:b w:val="0"/>
          <w:bCs w:val="0"/>
          <w:sz w:val="28"/>
          <w:szCs w:val="28"/>
          <w:lang w:val="en-US"/>
        </w:rPr>
      </w:pPr>
    </w:p>
    <w:p>
      <w:pPr>
        <w:jc w:val="cente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S Ritivan, Dr Devi T</w:t>
      </w:r>
    </w:p>
    <w:p>
      <w:pPr>
        <w:jc w:val="both"/>
        <w:rPr>
          <w:rFonts w:hint="default" w:ascii="Times New Roman" w:hAnsi="Times New Roman" w:cs="Times New Roman"/>
          <w:b w:val="0"/>
          <w:bCs w:val="0"/>
          <w:sz w:val="24"/>
          <w:szCs w:val="24"/>
          <w:lang w:val="en-US"/>
        </w:rPr>
      </w:pPr>
    </w:p>
    <w:p>
      <w:pPr>
        <w:jc w:val="both"/>
        <w:rPr>
          <w:rFonts w:hint="default" w:ascii="Times New Roman" w:hAnsi="Times New Roman" w:cs="Times New Roman"/>
          <w:b w:val="0"/>
          <w:bCs w:val="0"/>
          <w:sz w:val="24"/>
          <w:szCs w:val="24"/>
          <w:lang w:val="en-US"/>
        </w:rPr>
      </w:pPr>
    </w:p>
    <w:p>
      <w:pPr>
        <w:jc w:val="both"/>
        <w:rPr>
          <w:rFonts w:hint="default" w:ascii="Times New Roman" w:hAnsi="Times New Roman" w:cs="Times New Roman"/>
          <w:b w:val="0"/>
          <w:bCs w:val="0"/>
          <w:sz w:val="24"/>
          <w:szCs w:val="24"/>
          <w:lang w:val="en-US"/>
        </w:rPr>
      </w:pPr>
    </w:p>
    <w:p>
      <w:pPr>
        <w:jc w:val="both"/>
        <w:rPr>
          <w:rFonts w:hint="default" w:ascii="Times New Roman" w:hAnsi="Times New Roman" w:cs="Times New Roman"/>
          <w:b w:val="0"/>
          <w:bCs w:val="0"/>
          <w:sz w:val="24"/>
          <w:szCs w:val="24"/>
          <w:lang w:val="en-US"/>
        </w:rPr>
      </w:pPr>
    </w:p>
    <w:p>
      <w:pPr>
        <w:ind w:firstLine="120" w:firstLineChars="5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S Ritivan</w:t>
      </w:r>
    </w:p>
    <w:p>
      <w:pPr>
        <w:ind w:firstLine="120" w:firstLineChars="5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Research Scholar,</w:t>
      </w:r>
    </w:p>
    <w:p>
      <w:pPr>
        <w:ind w:firstLine="120" w:firstLineChars="5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Department of Computer Science and Engineering,</w:t>
      </w:r>
    </w:p>
    <w:p>
      <w:pPr>
        <w:ind w:firstLine="120" w:firstLineChars="5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Saveetha School of Engineering,</w:t>
      </w:r>
    </w:p>
    <w:p>
      <w:pPr>
        <w:ind w:firstLine="120" w:firstLineChars="5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Saveetha Institute of Medical and Technical Science,</w:t>
      </w:r>
    </w:p>
    <w:p>
      <w:pPr>
        <w:ind w:firstLine="120" w:firstLineChars="5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Saveetha University, Chennai, Tamil Nadu, Pin: 602105.</w:t>
      </w:r>
    </w:p>
    <w:p>
      <w:pPr>
        <w:ind w:firstLine="120" w:firstLineChars="5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ritivansaravanakumar@gmail.com</w:t>
      </w:r>
    </w:p>
    <w:p>
      <w:pPr>
        <w:ind w:firstLine="120" w:firstLineChars="50"/>
        <w:jc w:val="both"/>
        <w:rPr>
          <w:rFonts w:hint="default" w:ascii="Times New Roman" w:hAnsi="Times New Roman" w:cs="Times New Roman"/>
          <w:b w:val="0"/>
          <w:bCs w:val="0"/>
          <w:sz w:val="24"/>
          <w:szCs w:val="24"/>
          <w:lang w:val="en-US"/>
        </w:rPr>
      </w:pPr>
    </w:p>
    <w:p>
      <w:pPr>
        <w:ind w:firstLine="120" w:firstLineChars="50"/>
        <w:jc w:val="both"/>
        <w:rPr>
          <w:rFonts w:hint="default" w:ascii="Times New Roman" w:hAnsi="Times New Roman" w:cs="Times New Roman"/>
          <w:b w:val="0"/>
          <w:bCs w:val="0"/>
          <w:sz w:val="24"/>
          <w:szCs w:val="24"/>
          <w:lang w:val="en-US"/>
        </w:rPr>
      </w:pPr>
    </w:p>
    <w:p>
      <w:pPr>
        <w:ind w:firstLine="120" w:firstLineChars="50"/>
        <w:jc w:val="both"/>
        <w:rPr>
          <w:rFonts w:hint="default" w:ascii="Times New Roman" w:hAnsi="Times New Roman" w:cs="Times New Roman"/>
          <w:b w:val="0"/>
          <w:bCs w:val="0"/>
          <w:sz w:val="24"/>
          <w:szCs w:val="24"/>
          <w:lang w:val="en-US"/>
        </w:rPr>
      </w:pPr>
    </w:p>
    <w:p>
      <w:pPr>
        <w:ind w:firstLine="120" w:firstLineChars="5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Dr Devi T</w:t>
      </w:r>
    </w:p>
    <w:p>
      <w:pPr>
        <w:ind w:firstLine="120" w:firstLineChars="5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Project Guide, Corresponding Author,</w:t>
      </w:r>
    </w:p>
    <w:p>
      <w:pPr>
        <w:ind w:firstLine="120" w:firstLineChars="5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Department of Computer Science and Engineering,</w:t>
      </w:r>
    </w:p>
    <w:p>
      <w:pPr>
        <w:ind w:firstLine="120" w:firstLineChars="5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Saveetha School of Engineering,</w:t>
      </w:r>
    </w:p>
    <w:p>
      <w:pPr>
        <w:ind w:firstLine="120" w:firstLineChars="5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Saveetha Institute of Medical and Technical Science,</w:t>
      </w:r>
    </w:p>
    <w:p>
      <w:pPr>
        <w:ind w:firstLine="120" w:firstLineChars="5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Saveetha University, Chennai, Tamil Nadu, Pin: 602105.</w:t>
      </w:r>
    </w:p>
    <w:p>
      <w:pPr>
        <w:ind w:firstLine="120" w:firstLineChars="50"/>
        <w:jc w:val="both"/>
        <w:rPr>
          <w:rFonts w:hint="default" w:ascii="Times New Roman" w:hAnsi="Times New Roman" w:cs="Times New Roman"/>
          <w:b w:val="0"/>
          <w:bCs w:val="0"/>
          <w:sz w:val="24"/>
          <w:szCs w:val="24"/>
          <w:lang w:val="en-US"/>
        </w:rPr>
      </w:pPr>
    </w:p>
    <w:p>
      <w:pPr>
        <w:ind w:firstLine="120" w:firstLineChars="50"/>
        <w:jc w:val="both"/>
        <w:rPr>
          <w:rFonts w:hint="default" w:ascii="Times New Roman" w:hAnsi="Times New Roman" w:cs="Times New Roman"/>
          <w:b w:val="0"/>
          <w:bCs w:val="0"/>
          <w:sz w:val="24"/>
          <w:szCs w:val="24"/>
          <w:lang w:val="en-US"/>
        </w:rPr>
      </w:pPr>
    </w:p>
    <w:p>
      <w:pPr>
        <w:ind w:firstLine="120" w:firstLineChars="50"/>
        <w:jc w:val="both"/>
        <w:rPr>
          <w:rFonts w:hint="default" w:ascii="Times New Roman" w:hAnsi="Times New Roman" w:cs="Times New Roman"/>
          <w:b w:val="0"/>
          <w:bCs w:val="0"/>
          <w:sz w:val="24"/>
          <w:szCs w:val="24"/>
          <w:lang w:val="en-US"/>
        </w:rPr>
      </w:pPr>
    </w:p>
    <w:p>
      <w:pPr>
        <w:ind w:firstLine="120" w:firstLineChars="50"/>
        <w:jc w:val="both"/>
        <w:rPr>
          <w:rFonts w:hint="default" w:ascii="Times New Roman" w:hAnsi="Times New Roman" w:cs="Times New Roman"/>
          <w:b w:val="0"/>
          <w:bCs w:val="0"/>
          <w:sz w:val="24"/>
          <w:szCs w:val="24"/>
          <w:lang w:val="en-US"/>
        </w:rPr>
      </w:pPr>
    </w:p>
    <w:p>
      <w:pPr>
        <w:ind w:firstLine="120" w:firstLineChars="50"/>
        <w:jc w:val="both"/>
        <w:rPr>
          <w:rFonts w:hint="default" w:ascii="Times New Roman" w:hAnsi="Times New Roman" w:cs="Times New Roman"/>
          <w:b w:val="0"/>
          <w:bCs w:val="0"/>
          <w:sz w:val="24"/>
          <w:szCs w:val="24"/>
          <w:lang w:val="en-US"/>
        </w:rPr>
      </w:pPr>
    </w:p>
    <w:p>
      <w:pPr>
        <w:ind w:firstLine="120" w:firstLineChars="50"/>
        <w:jc w:val="both"/>
        <w:rPr>
          <w:rFonts w:hint="default" w:ascii="Times New Roman" w:hAnsi="Times New Roman" w:cs="Times New Roman"/>
          <w:b w:val="0"/>
          <w:bCs w:val="0"/>
          <w:sz w:val="24"/>
          <w:szCs w:val="24"/>
          <w:lang w:val="en-US"/>
        </w:rPr>
      </w:pPr>
    </w:p>
    <w:p>
      <w:pPr>
        <w:ind w:firstLine="120" w:firstLineChars="50"/>
        <w:jc w:val="both"/>
        <w:rPr>
          <w:rFonts w:hint="default" w:ascii="Times New Roman" w:hAnsi="Times New Roman" w:cs="Times New Roman"/>
          <w:b w:val="0"/>
          <w:bCs w:val="0"/>
          <w:sz w:val="24"/>
          <w:szCs w:val="24"/>
          <w:lang w:val="en-US"/>
        </w:rPr>
      </w:pPr>
    </w:p>
    <w:p>
      <w:pPr>
        <w:ind w:firstLine="120" w:firstLineChars="50"/>
        <w:jc w:val="left"/>
        <w:rPr>
          <w:rFonts w:hint="default" w:ascii="Times New Roman" w:hAnsi="Times New Roman" w:cs="Times New Roman"/>
          <w:b w:val="0"/>
          <w:bCs w:val="0"/>
          <w:sz w:val="24"/>
          <w:szCs w:val="24"/>
          <w:lang w:val="en-US"/>
        </w:rPr>
      </w:pPr>
    </w:p>
    <w:p>
      <w:pPr>
        <w:jc w:val="left"/>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Keywords:</w:t>
      </w:r>
      <w:r>
        <w:rPr>
          <w:rFonts w:hint="default" w:ascii="Times New Roman" w:hAnsi="Times New Roman" w:cs="Times New Roman"/>
          <w:b w:val="0"/>
          <w:bCs w:val="0"/>
          <w:sz w:val="24"/>
          <w:szCs w:val="24"/>
          <w:lang w:val="en-US"/>
        </w:rPr>
        <w:t xml:space="preserve"> Weapon Detection, Reinforcement Learning, Computer Vision, Accuracy Analysis, Deep Learning.</w:t>
      </w:r>
    </w:p>
    <w:p>
      <w:pPr>
        <w:ind w:firstLine="120" w:firstLineChars="50"/>
        <w:jc w:val="both"/>
        <w:rPr>
          <w:rFonts w:hint="default" w:ascii="Times New Roman" w:hAnsi="Times New Roman" w:cs="Times New Roman"/>
          <w:b w:val="0"/>
          <w:bCs w:val="0"/>
          <w:sz w:val="24"/>
          <w:szCs w:val="24"/>
          <w:lang w:val="en-US"/>
        </w:rPr>
      </w:pPr>
    </w:p>
    <w:p>
      <w:pPr>
        <w:ind w:firstLine="120" w:firstLineChars="50"/>
        <w:jc w:val="both"/>
        <w:rPr>
          <w:rFonts w:hint="default" w:ascii="Times New Roman" w:hAnsi="Times New Roman" w:cs="Times New Roman"/>
          <w:b w:val="0"/>
          <w:bCs w:val="0"/>
          <w:sz w:val="24"/>
          <w:szCs w:val="24"/>
          <w:lang w:val="en-US"/>
        </w:rPr>
      </w:pPr>
    </w:p>
    <w:p>
      <w:pPr>
        <w:ind w:firstLine="120" w:firstLineChars="5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 </w:t>
      </w:r>
    </w:p>
    <w:p>
      <w:pPr>
        <w:jc w:val="both"/>
        <w:rPr>
          <w:rFonts w:hint="default" w:ascii="Times New Roman" w:hAnsi="Times New Roman" w:cs="Times New Roman"/>
          <w:b w:val="0"/>
          <w:bCs w:val="0"/>
          <w:sz w:val="24"/>
          <w:szCs w:val="24"/>
          <w:lang w:val="en-US"/>
        </w:rPr>
      </w:pPr>
    </w:p>
    <w:p>
      <w:pPr>
        <w:jc w:val="both"/>
        <w:rPr>
          <w:rFonts w:hint="default" w:ascii="Times New Roman" w:hAnsi="Times New Roman" w:cs="Times New Roman"/>
          <w:b w:val="0"/>
          <w:bCs w:val="0"/>
          <w:sz w:val="24"/>
          <w:szCs w:val="24"/>
          <w:lang w:val="en-US"/>
        </w:rPr>
        <w:sectPr>
          <w:headerReference r:id="rId3" w:type="default"/>
          <w:footerReference r:id="rId4" w:type="default"/>
          <w:pgSz w:w="11906" w:h="16838"/>
          <w:pgMar w:top="1440" w:right="1800" w:bottom="1440" w:left="1800" w:header="720" w:footer="720" w:gutter="0"/>
          <w:pgNumType w:fmt="decimal" w:start="1"/>
          <w:cols w:space="720" w:num="1"/>
          <w:docGrid w:linePitch="360" w:charSpace="0"/>
        </w:sectPr>
      </w:pPr>
    </w:p>
    <w:p>
      <w:pPr>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ABSTRACT</w:t>
      </w:r>
    </w:p>
    <w:p>
      <w:pPr>
        <w:ind w:firstLine="720" w:firstLineChars="0"/>
        <w:jc w:val="both"/>
        <w:rPr>
          <w:rFonts w:hint="default" w:ascii="Times New Roman" w:hAnsi="Times New Roman"/>
          <w:b w:val="0"/>
          <w:bCs w:val="0"/>
          <w:sz w:val="24"/>
          <w:szCs w:val="24"/>
          <w:lang w:val="en-US"/>
        </w:rPr>
      </w:pPr>
      <w:r>
        <w:rPr>
          <w:rFonts w:hint="default" w:ascii="Times New Roman" w:hAnsi="Times New Roman" w:cs="Times New Roman"/>
          <w:b/>
          <w:bCs/>
          <w:sz w:val="24"/>
          <w:szCs w:val="24"/>
          <w:lang w:val="en-US"/>
        </w:rPr>
        <w:t>Aim:</w:t>
      </w:r>
      <w:r>
        <w:rPr>
          <w:rFonts w:hint="default" w:ascii="Times New Roman" w:hAnsi="Times New Roman"/>
          <w:b w:val="0"/>
          <w:bCs w:val="0"/>
          <w:sz w:val="24"/>
          <w:szCs w:val="24"/>
          <w:lang w:val="en-US"/>
        </w:rPr>
        <w:t>This project involves a comparative exploration of two distinct approaches for weapon detection: Reinforcement Learning (RL) and the Histogram of Oriented Gradients (HOG) method. The primary objective is to evaluate the effectiveness of these techniques in detecting weapons within images, considering their unique methodologies and applications. This dynamic learning paradigm aims to enhance adaptability in diverse scenarios, contributing to the development of intelligent security systems. In contrast, the HOG method relies on a traditional computer vision technique that extracts gradient information from images to represent object shapes. This approach has been widely employed in object detection tasks, including weapon detection, due to its simplicity and efficiency. The project involves a comprehensive training and evaluation process for both approaches. The RL agent undergoes iterative learning episodes, refining its detection strategy based on observed rewards. On the other hand, the HOG method relies on feature extraction and predefined rules to identify potential weapons within images. The outcomes of this comparative analysis will provide insights into the strengths and limitations of each approach. Factors such as detection accuracy, adaptability to different scenarios, and computational efficiency will be considered to inform the selection of the most suitable method for specific weapon detection applications. The findings aim to contribute valuable insights to the ongoing discourse on intelligent security systems and assist in guiding future research directions in the field of computer vision and security applications.</w:t>
      </w:r>
    </w:p>
    <w:p>
      <w:pPr>
        <w:jc w:val="both"/>
        <w:rPr>
          <w:rFonts w:hint="default" w:ascii="Times New Roman" w:hAnsi="Times New Roman"/>
          <w:b w:val="0"/>
          <w:bCs w:val="0"/>
          <w:sz w:val="24"/>
          <w:szCs w:val="24"/>
          <w:lang w:val="en-US"/>
        </w:rPr>
      </w:pPr>
    </w:p>
    <w:p>
      <w:pPr>
        <w:jc w:val="both"/>
        <w:rPr>
          <w:rFonts w:hint="default" w:ascii="Times New Roman" w:hAnsi="Times New Roman"/>
          <w:b w:val="0"/>
          <w:bCs w:val="0"/>
          <w:sz w:val="24"/>
          <w:szCs w:val="24"/>
          <w:lang w:val="en-US"/>
        </w:rPr>
      </w:pPr>
    </w:p>
    <w:p>
      <w:pPr>
        <w:jc w:val="both"/>
        <w:rPr>
          <w:rFonts w:hint="default" w:ascii="Times New Roman" w:hAnsi="Times New Roman"/>
          <w:b w:val="0"/>
          <w:bCs w:val="0"/>
          <w:sz w:val="24"/>
          <w:szCs w:val="24"/>
          <w:lang w:val="en-US"/>
        </w:rPr>
      </w:pPr>
    </w:p>
    <w:p>
      <w:pPr>
        <w:jc w:val="both"/>
        <w:rPr>
          <w:rFonts w:hint="default" w:ascii="Times New Roman" w:hAnsi="Times New Roman"/>
          <w:b w:val="0"/>
          <w:bCs w:val="0"/>
          <w:sz w:val="24"/>
          <w:szCs w:val="24"/>
          <w:lang w:val="en-US"/>
        </w:rPr>
      </w:pPr>
    </w:p>
    <w:p>
      <w:pPr>
        <w:jc w:val="both"/>
        <w:rPr>
          <w:rFonts w:hint="default" w:ascii="Times New Roman" w:hAnsi="Times New Roman"/>
          <w:b w:val="0"/>
          <w:bCs w:val="0"/>
          <w:sz w:val="24"/>
          <w:szCs w:val="24"/>
          <w:lang w:val="en-US"/>
        </w:rPr>
      </w:pPr>
      <w:r>
        <w:rPr>
          <w:rFonts w:hint="default" w:ascii="Times New Roman" w:hAnsi="Times New Roman"/>
          <w:b/>
          <w:bCs/>
          <w:sz w:val="24"/>
          <w:szCs w:val="24"/>
          <w:lang w:val="en-US"/>
        </w:rPr>
        <w:t>INTRODUCTION:</w:t>
      </w:r>
      <w:r>
        <w:rPr>
          <w:rFonts w:hint="default" w:ascii="Times New Roman" w:hAnsi="Times New Roman"/>
          <w:b w:val="0"/>
          <w:bCs w:val="0"/>
          <w:sz w:val="24"/>
          <w:szCs w:val="24"/>
          <w:lang w:val="en-US"/>
        </w:rPr>
        <w:t>In the pursuit of enhancing public safety and security, the development and implementation of advanced technologies for weapon detection have become a pressing need. This project embarks on a comprehensive exploration, delving into the application of Reinforcement Learning (RL) in the realm of image-based tasks, with a specific focus on its potential to revolutionize automated weapon identification. The importance of this research lies not only in its immediate implications for security systems but also in its contribution to the broader discourse surrounding the integration of machine learning techniques into real-world applications. The landscape of weapon detection has undergone significant transformations, driven by advancements in artificial intelligence and machine learning. Traditional methods, often reliant on predetermined rules and static algorithms, are proving to be less adaptable to the dynamic and evolving nature of security challenges. In response to these limitations, researchers and practitioners are increasingly turning to novel approaches, among which RL stands out as a promising paradigm.The foundation of this research is built upon seminal works that have demonstrated the efficacy of RL in various domains, particularly in image-related tasks. "Playing Atari with Deep Reinforcement Learning" by Mnih et al. (2013) serves as a cornerstone, showcasing the capability of RL algorithms to learn and master complex tasks through interaction with an environment. This groundbreaking research, conducted by researchers at DeepMind, laid the groundwork for the application of RL in diverse fields, ranging from robotics to computer vision. Drawing inspiration from these foundational works, the current project seeks to extend the utility of RL into the critical domain of weapon detection. Security experts acknowledge the need for adaptive and intelligent systems capable of learning and evolving in response to emerging threats. RL, with its iterative learning process and ability to adapt to changing environments, presents a unique opportunity to address these requirements.</w:t>
      </w:r>
    </w:p>
    <w:p>
      <w:pPr>
        <w:jc w:val="both"/>
        <w:rPr>
          <w:rFonts w:hint="default" w:ascii="Times New Roman" w:hAnsi="Times New Roman"/>
          <w:b w:val="0"/>
          <w:bCs w:val="0"/>
          <w:sz w:val="24"/>
          <w:szCs w:val="24"/>
          <w:lang w:val="en-US"/>
        </w:rPr>
      </w:pP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Mnih et al.'s work, "Playing Atari with Deep Reinforcement Learning" (2013), serves as a foundational piece in the application of RL to image-based tasks. The researchers demonstrated the ability of RL agents to learn effective strategies for playing Atari games solely from pixel inputs. This work laid the groundwork for subsequent applications of RL in diverse domains, from gaming to robotics. Additionally, "Human-level control through deep reinforcement learning" (Mnih et al., 2015) further explored the capabilities of RL in achieving human-level control in various domains. The project aims to build upon these foundational studies, adapting RL techniques to the specific challenges posed by weapon detection in images.</w:t>
      </w:r>
    </w:p>
    <w:p>
      <w:pPr>
        <w:jc w:val="both"/>
        <w:rPr>
          <w:rFonts w:hint="default" w:ascii="Times New Roman" w:hAnsi="Times New Roman"/>
          <w:b w:val="0"/>
          <w:bCs w:val="0"/>
          <w:sz w:val="24"/>
          <w:szCs w:val="24"/>
          <w:lang w:val="en-US"/>
        </w:rPr>
      </w:pP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In the realm of computer vision, the Histogram of Oriented Gradients (HOG) method has been widely used for object detection. "Histograms of Oriented Gradients for Human Detection" by Dalal and Triggs (2005) established the effectiveness of HOG in detecting human shapes in images. This classic computer vision technique relies on the distribution of gradient orientations to represent object shapes, making it suitable for various detection tasks.</w:t>
      </w:r>
    </w:p>
    <w:p>
      <w:pPr>
        <w:jc w:val="both"/>
        <w:rPr>
          <w:rFonts w:hint="default" w:ascii="Times New Roman" w:hAnsi="Times New Roman"/>
          <w:b w:val="0"/>
          <w:bCs w:val="0"/>
          <w:sz w:val="24"/>
          <w:szCs w:val="24"/>
          <w:lang w:val="en-US"/>
        </w:rPr>
      </w:pPr>
    </w:p>
    <w:p>
      <w:pPr>
        <w:pStyle w:val="2"/>
        <w:bidi w:val="0"/>
        <w:spacing w:line="240" w:lineRule="auto"/>
        <w:jc w:val="both"/>
        <w:rPr>
          <w:rFonts w:hint="default" w:ascii="Times New Roman" w:hAnsi="Times New Roman" w:eastAsia="poppinsregular"/>
          <w:b/>
          <w:bCs/>
          <w:i w:val="0"/>
          <w:iCs w:val="0"/>
          <w:caps w:val="0"/>
          <w:color w:val="202020"/>
          <w:spacing w:val="0"/>
          <w:sz w:val="24"/>
          <w:szCs w:val="24"/>
          <w:shd w:val="clear" w:fill="FFFFFF"/>
          <w:lang w:val="en-US"/>
        </w:rPr>
      </w:pPr>
      <w:r>
        <w:rPr>
          <w:rFonts w:hint="default" w:ascii="Times New Roman" w:hAnsi="Times New Roman" w:eastAsia="poppinsregular"/>
          <w:b/>
          <w:bCs/>
          <w:i w:val="0"/>
          <w:iCs w:val="0"/>
          <w:caps w:val="0"/>
          <w:color w:val="202020"/>
          <w:spacing w:val="0"/>
          <w:sz w:val="24"/>
          <w:szCs w:val="24"/>
          <w:shd w:val="clear" w:fill="FFFFFF"/>
          <w:lang w:val="en-US"/>
        </w:rPr>
        <w:t>MATERIALS AND METHODS</w:t>
      </w:r>
    </w:p>
    <w:p>
      <w:pPr>
        <w:jc w:val="both"/>
        <w:rPr>
          <w:rFonts w:hint="default" w:ascii="Times New Roman" w:hAnsi="Times New Roman" w:cs="Times New Roman"/>
          <w:sz w:val="24"/>
          <w:szCs w:val="24"/>
          <w:lang w:val="en-US"/>
        </w:rPr>
      </w:pPr>
      <w:r>
        <w:rPr>
          <w:rFonts w:hint="default" w:ascii="Times New Roman" w:hAnsi="Times New Roman" w:eastAsia="poppinsregular"/>
          <w:b/>
          <w:bCs/>
          <w:i w:val="0"/>
          <w:iCs w:val="0"/>
          <w:caps w:val="0"/>
          <w:color w:val="202020"/>
          <w:spacing w:val="0"/>
          <w:sz w:val="24"/>
          <w:szCs w:val="24"/>
          <w:shd w:val="clear" w:fill="FFFFFF"/>
          <w:lang w:val="en-US"/>
        </w:rPr>
        <w:tab/>
      </w:r>
      <w:r>
        <w:rPr>
          <w:rFonts w:hint="default" w:ascii="Times New Roman" w:hAnsi="Times New Roman" w:cs="Times New Roman"/>
          <w:sz w:val="24"/>
          <w:szCs w:val="24"/>
          <w:lang w:val="en-US"/>
        </w:rPr>
        <w:t>This study was conducted at the Computer Communication Lab, Saveetha School of Engineering, Saveetha Institute of Medical and Technical Sciences, Chennai. The study comprises two distinct groups, each containing 300 samples, totaling 600 . The sample size determination followed a G-power pre-test score of 80%, with a significance level of 0.05% and a 95% confidence interval.</w:t>
      </w:r>
    </w:p>
    <w:p>
      <w:pPr>
        <w:ind w:firstLine="720" w:firstLineChars="0"/>
        <w:jc w:val="both"/>
        <w:rPr>
          <w:rFonts w:hint="default" w:ascii="Times New Roman" w:hAnsi="Times New Roman" w:cs="Times New Roman"/>
          <w:sz w:val="24"/>
          <w:szCs w:val="24"/>
          <w:lang w:val="en-US"/>
        </w:rPr>
      </w:pPr>
    </w:p>
    <w:p>
      <w:pPr>
        <w:ind w:firstLine="7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For experimentation, the setup involved a Jupyter Notebook environment and SPSS version 26.0.1, utilizing a laptop equipped with 16 GB RAM, an Intel 11th Gen i7 processor, and a 8GB graphics card. The dataset underwent scaling by slicing techniques and was analyzed using Python libraries within the Jupyter Notebook coding environment.</w:t>
      </w:r>
    </w:p>
    <w:p>
      <w:pPr>
        <w:jc w:val="both"/>
        <w:rPr>
          <w:rFonts w:hint="default" w:ascii="Times New Roman" w:hAnsi="Times New Roman" w:cs="Times New Roman"/>
          <w:sz w:val="24"/>
          <w:szCs w:val="24"/>
          <w:lang w:val="en-US"/>
        </w:rPr>
      </w:pPr>
    </w:p>
    <w:p>
      <w:pPr>
        <w:jc w:val="both"/>
        <w:rPr>
          <w:rFonts w:hint="default" w:ascii="Times New Roman" w:hAnsi="Times New Roman"/>
          <w:b/>
          <w:bCs/>
          <w:sz w:val="22"/>
          <w:szCs w:val="22"/>
          <w:lang w:val="en-US"/>
        </w:rPr>
      </w:pPr>
      <w:r>
        <w:rPr>
          <w:rFonts w:hint="default" w:ascii="Times New Roman" w:hAnsi="Times New Roman"/>
          <w:b/>
          <w:bCs/>
          <w:sz w:val="22"/>
          <w:szCs w:val="22"/>
          <w:lang w:val="en-US"/>
        </w:rPr>
        <w:t xml:space="preserve">REINFORCEMENT LEARNING </w:t>
      </w:r>
    </w:p>
    <w:p>
      <w:pPr>
        <w:jc w:val="both"/>
        <w:rPr>
          <w:rFonts w:hint="default" w:ascii="Times New Roman" w:hAnsi="Times New Roman"/>
          <w:b/>
          <w:bCs/>
          <w:sz w:val="22"/>
          <w:szCs w:val="22"/>
          <w:lang w:val="en-US"/>
        </w:rPr>
      </w:pPr>
      <w:r>
        <w:rPr>
          <w:rFonts w:hint="default" w:ascii="Times New Roman" w:hAnsi="Times New Roman"/>
          <w:b/>
          <w:bCs/>
          <w:sz w:val="22"/>
          <w:szCs w:val="22"/>
          <w:lang w:val="en-US"/>
        </w:rPr>
        <w:t xml:space="preserve"> </w:t>
      </w:r>
      <w:r>
        <w:rPr>
          <w:rFonts w:hint="default" w:ascii="Times New Roman" w:hAnsi="Times New Roman"/>
          <w:b w:val="0"/>
          <w:bCs w:val="0"/>
          <w:sz w:val="24"/>
          <w:szCs w:val="24"/>
          <w:lang w:val="en-US"/>
        </w:rPr>
        <w:t>Reinforcement learning (RL) stands out as a sophisticated and demanding approach, primarily centered around the concept of learning through interaction and feedback. In simpler terms, it involves acquiring skills by trial and error, where an agent, or possibly multiple agents, is constructed. These agents have the ability to sense and understand their surroundings, allowing them to make decisions and engage with the environment. The crux of RL lies in the process of acting within an environment and receiving feedback in the form of rewards. This intricate framework essentially involves the creation of intelligent agents capable of perceiving, interpreting, and interacting with their surroundings, marking a dynamic and trial-and-error-driven approach to learning</w:t>
      </w:r>
      <w:r>
        <w:rPr>
          <w:rFonts w:hint="default" w:ascii="Times New Roman" w:hAnsi="Times New Roman"/>
          <w:b/>
          <w:bCs/>
          <w:sz w:val="22"/>
          <w:szCs w:val="22"/>
          <w:lang w:val="en-US"/>
        </w:rPr>
        <w:t>.</w:t>
      </w:r>
    </w:p>
    <w:p>
      <w:pPr>
        <w:jc w:val="both"/>
        <w:rPr>
          <w:rFonts w:hint="default" w:ascii="Times New Roman" w:hAnsi="Times New Roman"/>
          <w:b w:val="0"/>
          <w:bCs w:val="0"/>
          <w:sz w:val="24"/>
          <w:szCs w:val="24"/>
          <w:lang w:val="en-US"/>
        </w:rPr>
      </w:pPr>
    </w:p>
    <w:p>
      <w:pPr>
        <w:jc w:val="both"/>
        <w:rPr>
          <w:rFonts w:hint="default" w:ascii="Times New Roman" w:hAnsi="Times New Roman"/>
          <w:b w:val="0"/>
          <w:bCs w:val="0"/>
          <w:sz w:val="24"/>
          <w:szCs w:val="24"/>
          <w:lang w:val="en-US"/>
        </w:rPr>
      </w:pPr>
    </w:p>
    <w:p>
      <w:pPr>
        <w:jc w:val="both"/>
        <w:rPr>
          <w:rFonts w:hint="default" w:ascii="Times New Roman" w:hAnsi="Times New Roman"/>
          <w:b w:val="0"/>
          <w:bCs w:val="0"/>
          <w:sz w:val="24"/>
          <w:szCs w:val="24"/>
          <w:lang w:val="en-US"/>
        </w:rPr>
      </w:pPr>
    </w:p>
    <w:p>
      <w:pPr>
        <w:jc w:val="both"/>
        <w:rPr>
          <w:rFonts w:hint="default" w:ascii="Times New Roman" w:hAnsi="Times New Roman"/>
          <w:b w:val="0"/>
          <w:bCs w:val="0"/>
          <w:sz w:val="24"/>
          <w:szCs w:val="24"/>
          <w:lang w:val="en-US"/>
        </w:rPr>
      </w:pPr>
    </w:p>
    <w:p>
      <w:pPr>
        <w:jc w:val="both"/>
        <w:rPr>
          <w:rFonts w:hint="default" w:ascii="Times New Roman" w:hAnsi="Times New Roman"/>
          <w:b/>
          <w:bCs/>
          <w:sz w:val="24"/>
          <w:szCs w:val="24"/>
          <w:lang w:val="en-US"/>
        </w:rPr>
      </w:pPr>
      <w:r>
        <w:rPr>
          <w:rFonts w:hint="default" w:ascii="Times New Roman" w:hAnsi="Times New Roman"/>
          <w:b/>
          <w:bCs/>
          <w:sz w:val="24"/>
          <w:szCs w:val="24"/>
          <w:lang w:val="en-US"/>
        </w:rPr>
        <w:t>ALGORITHM:</w:t>
      </w:r>
    </w:p>
    <w:p>
      <w:pPr>
        <w:jc w:val="both"/>
        <w:rPr>
          <w:rFonts w:hint="default" w:ascii="Times New Roman" w:hAnsi="Times New Roman"/>
          <w:b w:val="0"/>
          <w:bCs w:val="0"/>
          <w:sz w:val="24"/>
          <w:szCs w:val="24"/>
          <w:lang w:val="en-US"/>
        </w:rPr>
      </w:pPr>
    </w:p>
    <w:p>
      <w:pPr>
        <w:keepNext w:val="0"/>
        <w:keepLines w:val="0"/>
        <w:widowControl/>
        <w:suppressLineNumbers w:val="0"/>
        <w:shd w:val="clear" w:fill="FFFFFF"/>
        <w:spacing w:before="210" w:beforeAutospacing="0" w:after="210" w:afterAutospacing="0" w:line="240" w:lineRule="auto"/>
        <w:ind w:left="0" w:right="0" w:firstLine="0"/>
        <w:jc w:val="left"/>
        <w:textAlignment w:val="center"/>
        <w:rPr>
          <w:rFonts w:hint="default" w:ascii="Times New Roman" w:hAnsi="Times New Roman" w:eastAsia="Segoe UI" w:cs="Times New Roman"/>
          <w:i w:val="0"/>
          <w:iCs w:val="0"/>
          <w:caps w:val="0"/>
          <w:color w:val="374151"/>
          <w:spacing w:val="0"/>
          <w:sz w:val="24"/>
          <w:szCs w:val="24"/>
        </w:rPr>
      </w:pPr>
      <w:r>
        <w:rPr>
          <w:rFonts w:hint="default" w:ascii="Times New Roman" w:hAnsi="Times New Roman" w:eastAsia="MathJax_Main" w:cs="Times New Roman"/>
          <w:b w:val="0"/>
          <w:bCs w:val="0"/>
          <w:i w:val="0"/>
          <w:iCs w:val="0"/>
          <w:caps w:val="0"/>
          <w:color w:val="212121"/>
          <w:spacing w:val="0"/>
          <w:kern w:val="0"/>
          <w:sz w:val="24"/>
          <w:szCs w:val="24"/>
          <w:u w:val="none"/>
          <w:shd w:val="clear" w:fill="FFFFFF"/>
          <w:lang w:val="en-US" w:eastAsia="zh-CN" w:bidi="ar"/>
        </w:rPr>
        <w:t>Step1</w:t>
      </w:r>
      <w:r>
        <w:rPr>
          <w:rFonts w:hint="default" w:ascii="Times New Roman" w:hAnsi="Times New Roman" w:eastAsia="MathJax_Main" w:cs="Times New Roman"/>
          <w:b/>
          <w:bCs/>
          <w:i w:val="0"/>
          <w:iCs w:val="0"/>
          <w:caps w:val="0"/>
          <w:color w:val="212121"/>
          <w:spacing w:val="0"/>
          <w:kern w:val="0"/>
          <w:sz w:val="24"/>
          <w:szCs w:val="24"/>
          <w:u w:val="none"/>
          <w:shd w:val="clear" w:fill="FFFFFF"/>
          <w:lang w:val="en-US" w:eastAsia="zh-CN" w:bidi="ar"/>
        </w:rPr>
        <w:t xml:space="preserve">: </w:t>
      </w:r>
      <w:r>
        <w:rPr>
          <w:rFonts w:hint="default" w:ascii="Times New Roman" w:hAnsi="Times New Roman" w:eastAsia="Segoe UI" w:cs="Times New Roman"/>
          <w:i w:val="0"/>
          <w:iCs w:val="0"/>
          <w:caps w:val="0"/>
          <w:color w:val="374151"/>
          <w:spacing w:val="0"/>
          <w:sz w:val="24"/>
          <w:szCs w:val="24"/>
        </w:rPr>
        <w:t>Initialize Q-values for state-action pairs.</w:t>
      </w:r>
    </w:p>
    <w:p>
      <w:pPr>
        <w:keepNext w:val="0"/>
        <w:keepLines w:val="0"/>
        <w:widowControl/>
        <w:suppressLineNumbers w:val="0"/>
        <w:shd w:val="clear" w:fill="FFFFFF"/>
        <w:spacing w:before="210" w:beforeAutospacing="0" w:after="210" w:afterAutospacing="0" w:line="240" w:lineRule="auto"/>
        <w:ind w:left="0" w:right="0" w:firstLine="0"/>
        <w:jc w:val="left"/>
        <w:textAlignment w:val="center"/>
        <w:rPr>
          <w:rFonts w:ascii="Segoe UI" w:hAnsi="Segoe UI" w:eastAsia="Segoe UI" w:cs="Segoe UI"/>
          <w:i w:val="0"/>
          <w:iCs w:val="0"/>
          <w:caps w:val="0"/>
          <w:color w:val="374151"/>
          <w:spacing w:val="0"/>
          <w:sz w:val="19"/>
          <w:szCs w:val="19"/>
        </w:rPr>
      </w:pPr>
      <w:r>
        <w:rPr>
          <w:rFonts w:hint="default" w:ascii="Times New Roman" w:hAnsi="Times New Roman" w:eastAsia="Segoe UI" w:cs="Times New Roman"/>
          <w:i w:val="0"/>
          <w:iCs w:val="0"/>
          <w:color w:val="374151"/>
          <w:spacing w:val="0"/>
          <w:sz w:val="24"/>
          <w:szCs w:val="24"/>
          <w:lang w:val="en-US"/>
        </w:rPr>
        <w:t>S</w:t>
      </w:r>
      <w:r>
        <w:rPr>
          <w:rFonts w:hint="default" w:ascii="Times New Roman" w:hAnsi="Times New Roman" w:eastAsia="Segoe UI" w:cs="Times New Roman"/>
          <w:i w:val="0"/>
          <w:iCs w:val="0"/>
          <w:caps w:val="0"/>
          <w:color w:val="374151"/>
          <w:spacing w:val="0"/>
          <w:sz w:val="24"/>
          <w:szCs w:val="24"/>
          <w:lang w:val="en-US"/>
        </w:rPr>
        <w:t xml:space="preserve">tep2: </w:t>
      </w:r>
      <w:r>
        <w:rPr>
          <w:rFonts w:hint="default" w:ascii="Times New Roman" w:hAnsi="Times New Roman" w:eastAsia="Segoe UI" w:cs="Times New Roman"/>
          <w:i w:val="0"/>
          <w:iCs w:val="0"/>
          <w:caps w:val="0"/>
          <w:color w:val="374151"/>
          <w:spacing w:val="0"/>
          <w:sz w:val="24"/>
          <w:szCs w:val="24"/>
        </w:rPr>
        <w:t>Choose actions based on exploration-exploitation strategy (e.g., epsilon-greedy).</w:t>
      </w:r>
    </w:p>
    <w:p>
      <w:pPr>
        <w:keepNext w:val="0"/>
        <w:keepLines w:val="0"/>
        <w:widowControl/>
        <w:suppressLineNumbers w:val="0"/>
        <w:shd w:val="clear" w:fill="FFFFFF"/>
        <w:spacing w:before="210" w:beforeAutospacing="0" w:after="210" w:afterAutospacing="0" w:line="240" w:lineRule="auto"/>
        <w:ind w:left="0" w:right="0" w:firstLine="0"/>
        <w:jc w:val="left"/>
        <w:textAlignment w:val="center"/>
        <w:rPr>
          <w:rFonts w:hint="default" w:ascii="Times New Roman" w:hAnsi="Times New Roman" w:eastAsia="Segoe UI" w:cs="Times New Roman"/>
          <w:i w:val="0"/>
          <w:iCs w:val="0"/>
          <w:caps w:val="0"/>
          <w:color w:val="374151"/>
          <w:spacing w:val="0"/>
          <w:sz w:val="24"/>
          <w:szCs w:val="24"/>
        </w:rPr>
      </w:pPr>
      <w:r>
        <w:rPr>
          <w:rFonts w:hint="default" w:ascii="Times New Roman" w:hAnsi="Times New Roman" w:eastAsia="Segoe UI" w:cs="Times New Roman"/>
          <w:i w:val="0"/>
          <w:iCs w:val="0"/>
          <w:caps w:val="0"/>
          <w:color w:val="374151"/>
          <w:spacing w:val="0"/>
          <w:sz w:val="24"/>
          <w:szCs w:val="24"/>
          <w:lang w:val="en-US" w:eastAsia="zh-CN"/>
        </w:rPr>
        <w:t xml:space="preserve">Step3: </w:t>
      </w:r>
      <w:r>
        <w:rPr>
          <w:rFonts w:hint="default" w:ascii="Times New Roman" w:hAnsi="Times New Roman" w:eastAsia="Segoe UI" w:cs="Times New Roman"/>
          <w:i w:val="0"/>
          <w:iCs w:val="0"/>
          <w:caps w:val="0"/>
          <w:color w:val="374151"/>
          <w:spacing w:val="0"/>
          <w:sz w:val="24"/>
          <w:szCs w:val="24"/>
        </w:rPr>
        <w:t>Perform actions in the environment and observe rewards.</w:t>
      </w:r>
    </w:p>
    <w:p>
      <w:pPr>
        <w:keepNext w:val="0"/>
        <w:keepLines w:val="0"/>
        <w:widowControl/>
        <w:suppressLineNumbers w:val="0"/>
        <w:shd w:val="clear" w:fill="FFFFFF"/>
        <w:spacing w:before="210" w:beforeAutospacing="0" w:after="210" w:afterAutospacing="0" w:line="240" w:lineRule="auto"/>
        <w:ind w:left="0" w:right="0" w:firstLine="0"/>
        <w:jc w:val="left"/>
        <w:textAlignment w:val="center"/>
        <w:rPr>
          <w:rFonts w:hint="default" w:ascii="Times New Roman" w:hAnsi="Times New Roman" w:eastAsia="Segoe UI" w:cs="Times New Roman"/>
          <w:i w:val="0"/>
          <w:iCs w:val="0"/>
          <w:caps w:val="0"/>
          <w:color w:val="374151"/>
          <w:spacing w:val="0"/>
          <w:sz w:val="24"/>
          <w:szCs w:val="24"/>
        </w:rPr>
      </w:pPr>
      <w:r>
        <w:rPr>
          <w:rFonts w:hint="default" w:ascii="Times New Roman" w:hAnsi="Times New Roman" w:eastAsia="Segoe UI" w:cs="Times New Roman"/>
          <w:i w:val="0"/>
          <w:iCs w:val="0"/>
          <w:caps w:val="0"/>
          <w:color w:val="374151"/>
          <w:spacing w:val="0"/>
          <w:sz w:val="24"/>
          <w:szCs w:val="24"/>
          <w:lang w:val="en-US" w:eastAsia="zh-CN"/>
        </w:rPr>
        <w:t xml:space="preserve">Step4: </w:t>
      </w:r>
      <w:r>
        <w:rPr>
          <w:rFonts w:hint="default" w:ascii="Times New Roman" w:hAnsi="Times New Roman" w:eastAsia="Segoe UI" w:cs="Times New Roman"/>
          <w:i w:val="0"/>
          <w:iCs w:val="0"/>
          <w:caps w:val="0"/>
          <w:color w:val="374151"/>
          <w:spacing w:val="0"/>
          <w:sz w:val="24"/>
          <w:szCs w:val="24"/>
        </w:rPr>
        <w:t>Update Q-values using the Bellman equation.</w:t>
      </w:r>
    </w:p>
    <w:p>
      <w:pPr>
        <w:keepNext w:val="0"/>
        <w:keepLines w:val="0"/>
        <w:widowControl/>
        <w:suppressLineNumbers w:val="0"/>
        <w:shd w:val="clear" w:fill="FFFFFF"/>
        <w:spacing w:before="210" w:beforeAutospacing="0" w:after="210" w:afterAutospacing="0" w:line="240" w:lineRule="auto"/>
        <w:ind w:left="0" w:right="0" w:firstLine="0"/>
        <w:jc w:val="left"/>
        <w:textAlignment w:val="center"/>
        <w:rPr>
          <w:rFonts w:hint="default" w:ascii="Times New Roman" w:hAnsi="Times New Roman" w:eastAsia="Segoe UI" w:cs="Times New Roman"/>
          <w:i w:val="0"/>
          <w:iCs w:val="0"/>
          <w:caps w:val="0"/>
          <w:color w:val="374151"/>
          <w:spacing w:val="0"/>
          <w:sz w:val="24"/>
          <w:szCs w:val="24"/>
        </w:rPr>
      </w:pPr>
      <w:r>
        <w:rPr>
          <w:rFonts w:hint="default" w:ascii="Times New Roman" w:hAnsi="Times New Roman" w:eastAsia="Segoe UI" w:cs="Times New Roman"/>
          <w:i w:val="0"/>
          <w:iCs w:val="0"/>
          <w:caps w:val="0"/>
          <w:color w:val="374151"/>
          <w:spacing w:val="0"/>
          <w:sz w:val="24"/>
          <w:szCs w:val="24"/>
          <w:lang w:val="en-US"/>
        </w:rPr>
        <w:t>Step5:</w:t>
      </w:r>
      <w:r>
        <w:rPr>
          <w:rFonts w:hint="default" w:ascii="Times New Roman" w:hAnsi="Times New Roman" w:eastAsia="Segoe UI" w:cs="Times New Roman"/>
          <w:i w:val="0"/>
          <w:iCs w:val="0"/>
          <w:caps w:val="0"/>
          <w:color w:val="374151"/>
          <w:spacing w:val="0"/>
          <w:sz w:val="24"/>
          <w:szCs w:val="24"/>
        </w:rPr>
        <w:t>Update policy based on learned Q-values (e.g., using epsilon-greedy policy)</w:t>
      </w:r>
      <w:r>
        <w:rPr>
          <w:rFonts w:ascii="Segoe UI" w:hAnsi="Segoe UI" w:eastAsia="Segoe UI" w:cs="Segoe UI"/>
          <w:i w:val="0"/>
          <w:iCs w:val="0"/>
          <w:caps w:val="0"/>
          <w:color w:val="374151"/>
          <w:spacing w:val="0"/>
          <w:sz w:val="19"/>
          <w:szCs w:val="19"/>
        </w:rPr>
        <w:t>.</w:t>
      </w:r>
    </w:p>
    <w:p>
      <w:pPr>
        <w:keepNext w:val="0"/>
        <w:keepLines w:val="0"/>
        <w:widowControl/>
        <w:suppressLineNumbers w:val="0"/>
        <w:shd w:val="clear" w:fill="FFFFFF"/>
        <w:spacing w:before="210" w:beforeAutospacing="0" w:after="210" w:afterAutospacing="0" w:line="240" w:lineRule="auto"/>
        <w:ind w:left="0" w:right="0" w:firstLine="0"/>
        <w:jc w:val="left"/>
        <w:textAlignment w:val="center"/>
        <w:rPr>
          <w:rFonts w:hint="default" w:ascii="Times New Roman" w:hAnsi="Times New Roman" w:eastAsia="Segoe UI" w:cs="Times New Roman"/>
          <w:i w:val="0"/>
          <w:iCs w:val="0"/>
          <w:caps w:val="0"/>
          <w:color w:val="374151"/>
          <w:spacing w:val="0"/>
          <w:sz w:val="24"/>
          <w:szCs w:val="24"/>
        </w:rPr>
      </w:pPr>
      <w:r>
        <w:rPr>
          <w:rFonts w:hint="default" w:ascii="Times New Roman" w:hAnsi="Times New Roman" w:eastAsia="Segoe UI" w:cs="Times New Roman"/>
          <w:i w:val="0"/>
          <w:iCs w:val="0"/>
          <w:caps w:val="0"/>
          <w:color w:val="374151"/>
          <w:spacing w:val="0"/>
          <w:sz w:val="24"/>
          <w:szCs w:val="24"/>
          <w:lang w:val="en-US"/>
        </w:rPr>
        <w:t xml:space="preserve">Step6: </w:t>
      </w:r>
      <w:r>
        <w:rPr>
          <w:rFonts w:hint="default" w:ascii="Times New Roman" w:hAnsi="Times New Roman" w:eastAsia="Segoe UI" w:cs="Times New Roman"/>
          <w:i w:val="0"/>
          <w:iCs w:val="0"/>
          <w:caps w:val="0"/>
          <w:color w:val="374151"/>
          <w:spacing w:val="0"/>
          <w:sz w:val="24"/>
          <w:szCs w:val="24"/>
        </w:rPr>
        <w:t>Repeat interactions and updates for multiple episodes.</w:t>
      </w:r>
    </w:p>
    <w:p>
      <w:pPr>
        <w:keepNext w:val="0"/>
        <w:keepLines w:val="0"/>
        <w:widowControl/>
        <w:suppressLineNumbers w:val="0"/>
        <w:shd w:val="clear" w:fill="FFFFFF"/>
        <w:spacing w:before="210" w:beforeAutospacing="0" w:after="210" w:afterAutospacing="0" w:line="240" w:lineRule="auto"/>
        <w:ind w:left="0" w:right="0" w:firstLine="0"/>
        <w:jc w:val="left"/>
        <w:textAlignment w:val="center"/>
        <w:rPr>
          <w:rFonts w:hint="default" w:ascii="Times New Roman" w:hAnsi="Times New Roman" w:eastAsia="Segoe UI" w:cs="Times New Roman"/>
          <w:i w:val="0"/>
          <w:iCs w:val="0"/>
          <w:caps w:val="0"/>
          <w:color w:val="374151"/>
          <w:spacing w:val="0"/>
          <w:sz w:val="24"/>
          <w:szCs w:val="24"/>
        </w:rPr>
      </w:pPr>
      <w:r>
        <w:rPr>
          <w:rFonts w:hint="default" w:ascii="Times New Roman" w:hAnsi="Times New Roman" w:eastAsia="Segoe UI" w:cs="Times New Roman"/>
          <w:i w:val="0"/>
          <w:iCs w:val="0"/>
          <w:caps w:val="0"/>
          <w:color w:val="374151"/>
          <w:spacing w:val="0"/>
          <w:sz w:val="24"/>
          <w:szCs w:val="24"/>
          <w:lang w:val="en-US"/>
        </w:rPr>
        <w:t xml:space="preserve">Step7: </w:t>
      </w:r>
      <w:r>
        <w:rPr>
          <w:rFonts w:hint="default" w:ascii="Times New Roman" w:hAnsi="Times New Roman" w:eastAsia="Segoe UI" w:cs="Times New Roman"/>
          <w:i w:val="0"/>
          <w:iCs w:val="0"/>
          <w:caps w:val="0"/>
          <w:color w:val="374151"/>
          <w:spacing w:val="0"/>
          <w:sz w:val="24"/>
          <w:szCs w:val="24"/>
        </w:rPr>
        <w:t>Assess convergence criteria for stopping training.</w:t>
      </w:r>
    </w:p>
    <w:p>
      <w:pPr>
        <w:keepNext w:val="0"/>
        <w:keepLines w:val="0"/>
        <w:widowControl/>
        <w:suppressLineNumbers w:val="0"/>
        <w:shd w:val="clear" w:fill="FFFFFF"/>
        <w:spacing w:before="210" w:beforeAutospacing="0" w:after="210" w:afterAutospacing="0" w:line="240" w:lineRule="auto"/>
        <w:ind w:left="0" w:right="0" w:firstLine="0"/>
        <w:jc w:val="left"/>
        <w:textAlignment w:val="center"/>
        <w:rPr>
          <w:rFonts w:ascii="Segoe UI" w:hAnsi="Segoe UI" w:eastAsia="Segoe UI" w:cs="Segoe UI"/>
          <w:i w:val="0"/>
          <w:iCs w:val="0"/>
          <w:caps w:val="0"/>
          <w:color w:val="374151"/>
          <w:spacing w:val="0"/>
          <w:sz w:val="19"/>
          <w:szCs w:val="19"/>
        </w:rPr>
      </w:pPr>
      <w:r>
        <w:rPr>
          <w:rFonts w:hint="default" w:ascii="Times New Roman" w:hAnsi="Times New Roman" w:eastAsia="Segoe UI" w:cs="Times New Roman"/>
          <w:i w:val="0"/>
          <w:iCs w:val="0"/>
          <w:caps w:val="0"/>
          <w:color w:val="374151"/>
          <w:spacing w:val="0"/>
          <w:sz w:val="24"/>
          <w:szCs w:val="24"/>
          <w:lang w:val="en-US"/>
        </w:rPr>
        <w:t xml:space="preserve">Step8: </w:t>
      </w:r>
      <w:r>
        <w:rPr>
          <w:rFonts w:hint="default" w:ascii="Times New Roman" w:hAnsi="Times New Roman" w:eastAsia="Segoe UI" w:cs="Times New Roman"/>
          <w:i w:val="0"/>
          <w:iCs w:val="0"/>
          <w:caps w:val="0"/>
          <w:color w:val="374151"/>
          <w:spacing w:val="0"/>
          <w:sz w:val="24"/>
          <w:szCs w:val="24"/>
        </w:rPr>
        <w:t>Test trained policy on a separate dataset.</w:t>
      </w:r>
    </w:p>
    <w:p>
      <w:pPr>
        <w:keepNext w:val="0"/>
        <w:keepLines w:val="0"/>
        <w:widowControl/>
        <w:suppressLineNumbers w:val="0"/>
        <w:shd w:val="clear" w:fill="FFFFFF"/>
        <w:spacing w:before="210" w:beforeAutospacing="0" w:after="210" w:afterAutospacing="0" w:line="240" w:lineRule="auto"/>
        <w:ind w:left="0" w:right="0" w:firstLine="0"/>
        <w:jc w:val="left"/>
        <w:textAlignment w:val="center"/>
        <w:rPr>
          <w:rFonts w:hint="default" w:ascii="Times New Roman" w:hAnsi="Times New Roman" w:eastAsia="Segoe UI" w:cs="Times New Roman"/>
          <w:i w:val="0"/>
          <w:iCs w:val="0"/>
          <w:caps w:val="0"/>
          <w:color w:val="374151"/>
          <w:spacing w:val="0"/>
          <w:sz w:val="24"/>
          <w:szCs w:val="24"/>
        </w:rPr>
      </w:pPr>
      <w:r>
        <w:rPr>
          <w:rFonts w:hint="default" w:ascii="Times New Roman" w:hAnsi="Times New Roman" w:eastAsia="Segoe UI" w:cs="Times New Roman"/>
          <w:i w:val="0"/>
          <w:iCs w:val="0"/>
          <w:caps w:val="0"/>
          <w:color w:val="374151"/>
          <w:spacing w:val="0"/>
          <w:sz w:val="24"/>
          <w:szCs w:val="24"/>
          <w:lang w:val="en-US"/>
        </w:rPr>
        <w:t xml:space="preserve">Step9: </w:t>
      </w:r>
      <w:r>
        <w:rPr>
          <w:rFonts w:hint="default" w:ascii="Times New Roman" w:hAnsi="Times New Roman" w:eastAsia="Segoe UI" w:cs="Times New Roman"/>
          <w:i w:val="0"/>
          <w:iCs w:val="0"/>
          <w:caps w:val="0"/>
          <w:color w:val="374151"/>
          <w:spacing w:val="0"/>
          <w:sz w:val="24"/>
          <w:szCs w:val="24"/>
        </w:rPr>
        <w:t>Adjust hyperparameters or model architecture based on evaluation.</w:t>
      </w:r>
    </w:p>
    <w:p>
      <w:pPr>
        <w:keepNext w:val="0"/>
        <w:keepLines w:val="0"/>
        <w:widowControl/>
        <w:suppressLineNumbers w:val="0"/>
        <w:shd w:val="clear" w:fill="FFFFFF"/>
        <w:spacing w:before="210" w:beforeAutospacing="0" w:after="210" w:afterAutospacing="0" w:line="240" w:lineRule="auto"/>
        <w:ind w:left="0" w:right="0" w:firstLine="0"/>
        <w:jc w:val="left"/>
        <w:textAlignment w:val="center"/>
        <w:rPr>
          <w:rFonts w:hint="default" w:ascii="Times New Roman" w:hAnsi="Times New Roman" w:eastAsia="Segoe UI" w:cs="Times New Roman"/>
          <w:i w:val="0"/>
          <w:iCs w:val="0"/>
          <w:caps w:val="0"/>
          <w:color w:val="374151"/>
          <w:spacing w:val="0"/>
          <w:sz w:val="24"/>
          <w:szCs w:val="24"/>
          <w:lang w:val="en-US"/>
        </w:rPr>
      </w:pPr>
      <w:r>
        <w:rPr>
          <w:rFonts w:hint="default" w:ascii="Times New Roman" w:hAnsi="Times New Roman" w:eastAsia="Segoe UI" w:cs="Times New Roman"/>
          <w:i w:val="0"/>
          <w:iCs w:val="0"/>
          <w:caps w:val="0"/>
          <w:color w:val="374151"/>
          <w:spacing w:val="0"/>
          <w:sz w:val="24"/>
          <w:szCs w:val="24"/>
          <w:lang w:val="en-US"/>
        </w:rPr>
        <w:t xml:space="preserve">Step10: </w:t>
      </w:r>
      <w:r>
        <w:rPr>
          <w:rFonts w:hint="default" w:ascii="Times New Roman" w:hAnsi="Times New Roman" w:eastAsia="Segoe UI" w:cs="Times New Roman"/>
          <w:i w:val="0"/>
          <w:iCs w:val="0"/>
          <w:caps w:val="0"/>
          <w:color w:val="374151"/>
          <w:spacing w:val="0"/>
          <w:sz w:val="24"/>
          <w:szCs w:val="24"/>
        </w:rPr>
        <w:t>Deploy the trained RL agent.</w:t>
      </w:r>
    </w:p>
    <w:p>
      <w:pPr>
        <w:keepNext w:val="0"/>
        <w:keepLines w:val="0"/>
        <w:widowControl/>
        <w:suppressLineNumbers w:val="0"/>
        <w:shd w:val="clear" w:fill="FFFFFF"/>
        <w:spacing w:before="210" w:beforeAutospacing="0" w:after="210" w:afterAutospacing="0" w:line="240" w:lineRule="auto"/>
        <w:ind w:left="0" w:right="0" w:firstLine="0"/>
        <w:jc w:val="left"/>
        <w:textAlignment w:val="center"/>
        <w:rPr>
          <w:rFonts w:hint="default" w:ascii="Times New Roman" w:hAnsi="Times New Roman" w:eastAsia="Segoe UI" w:cs="Times New Roman"/>
          <w:i w:val="0"/>
          <w:iCs w:val="0"/>
          <w:caps w:val="0"/>
          <w:color w:val="374151"/>
          <w:spacing w:val="0"/>
          <w:sz w:val="24"/>
          <w:szCs w:val="24"/>
          <w:lang w:val="en-US"/>
        </w:rPr>
      </w:pPr>
      <w:r>
        <w:rPr>
          <w:rFonts w:hint="default" w:ascii="Times New Roman" w:hAnsi="Times New Roman" w:eastAsia="Segoe UI" w:cs="Times New Roman"/>
          <w:i w:val="0"/>
          <w:iCs w:val="0"/>
          <w:caps w:val="0"/>
          <w:color w:val="374151"/>
          <w:spacing w:val="0"/>
          <w:sz w:val="24"/>
          <w:szCs w:val="24"/>
          <w:lang w:val="en-US"/>
        </w:rPr>
        <w:t xml:space="preserve">Step11: </w:t>
      </w:r>
      <w:r>
        <w:rPr>
          <w:rFonts w:hint="default" w:ascii="Times New Roman" w:hAnsi="Times New Roman" w:eastAsia="Segoe UI" w:cs="Times New Roman"/>
          <w:i w:val="0"/>
          <w:iCs w:val="0"/>
          <w:caps w:val="0"/>
          <w:color w:val="374151"/>
          <w:spacing w:val="0"/>
          <w:sz w:val="24"/>
          <w:szCs w:val="24"/>
        </w:rPr>
        <w:t xml:space="preserve">Calculate the accuracy of the </w:t>
      </w:r>
      <w:r>
        <w:rPr>
          <w:rFonts w:hint="default" w:ascii="Times New Roman" w:hAnsi="Times New Roman" w:eastAsia="Segoe UI" w:cs="Times New Roman"/>
          <w:i w:val="0"/>
          <w:iCs w:val="0"/>
          <w:caps w:val="0"/>
          <w:color w:val="374151"/>
          <w:spacing w:val="0"/>
          <w:sz w:val="24"/>
          <w:szCs w:val="24"/>
          <w:lang w:val="en-US"/>
        </w:rPr>
        <w:t>RL</w:t>
      </w:r>
      <w:r>
        <w:rPr>
          <w:rFonts w:hint="default" w:ascii="Times New Roman" w:hAnsi="Times New Roman" w:eastAsia="Segoe UI" w:cs="Times New Roman"/>
          <w:i w:val="0"/>
          <w:iCs w:val="0"/>
          <w:caps w:val="0"/>
          <w:color w:val="374151"/>
          <w:spacing w:val="0"/>
          <w:sz w:val="24"/>
          <w:szCs w:val="24"/>
        </w:rPr>
        <w:t xml:space="preserve"> model</w:t>
      </w:r>
      <w:r>
        <w:rPr>
          <w:rFonts w:hint="default" w:ascii="Times New Roman" w:hAnsi="Times New Roman" w:eastAsia="Segoe UI" w:cs="Times New Roman"/>
          <w:i w:val="0"/>
          <w:iCs w:val="0"/>
          <w:caps w:val="0"/>
          <w:color w:val="374151"/>
          <w:spacing w:val="0"/>
          <w:sz w:val="24"/>
          <w:szCs w:val="24"/>
          <w:lang w:val="en-US"/>
        </w:rPr>
        <w:t>.</w:t>
      </w:r>
    </w:p>
    <w:p>
      <w:pPr>
        <w:jc w:val="both"/>
        <w:rPr>
          <w:rFonts w:hint="default" w:ascii="Times New Roman" w:hAnsi="Times New Roman" w:eastAsia="Segoe UI" w:cs="Times New Roman"/>
          <w:i w:val="0"/>
          <w:iCs w:val="0"/>
          <w:caps w:val="0"/>
          <w:color w:val="374151"/>
          <w:spacing w:val="0"/>
          <w:sz w:val="24"/>
          <w:szCs w:val="24"/>
        </w:rPr>
      </w:pPr>
    </w:p>
    <w:p>
      <w:pPr>
        <w:jc w:val="both"/>
        <w:rPr>
          <w:rFonts w:hint="default" w:ascii="Times New Roman" w:hAnsi="Times New Roman" w:eastAsia="Segoe UI" w:cs="Times New Roman"/>
          <w:i w:val="0"/>
          <w:iCs w:val="0"/>
          <w:caps w:val="0"/>
          <w:color w:val="374151"/>
          <w:spacing w:val="0"/>
          <w:sz w:val="24"/>
          <w:szCs w:val="24"/>
          <w:lang w:val="en-US"/>
        </w:rPr>
      </w:pPr>
    </w:p>
    <w:p>
      <w:pPr>
        <w:numPr>
          <w:ilvl w:val="0"/>
          <w:numId w:val="0"/>
        </w:numPr>
        <w:bidi w:val="0"/>
        <w:ind w:leftChars="0"/>
        <w:jc w:val="left"/>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HISTOGRAM OF ORIENTED GRADIENTS :</w:t>
      </w:r>
    </w:p>
    <w:p>
      <w:pPr>
        <w:keepNext w:val="0"/>
        <w:keepLines w:val="0"/>
        <w:widowControl/>
        <w:suppressLineNumbers w:val="0"/>
        <w:shd w:val="clear" w:fill="FFFFFF"/>
        <w:spacing w:before="210" w:beforeAutospacing="0" w:after="210" w:afterAutospacing="0" w:line="240" w:lineRule="auto"/>
        <w:ind w:left="0" w:right="0" w:firstLine="0"/>
        <w:jc w:val="left"/>
        <w:textAlignment w:val="center"/>
        <w:rPr>
          <w:rFonts w:hint="default" w:ascii="Times New Roman" w:hAnsi="Times New Roman"/>
          <w:b w:val="0"/>
          <w:bCs w:val="0"/>
          <w:sz w:val="24"/>
          <w:szCs w:val="24"/>
          <w:lang w:val="en-US"/>
        </w:rPr>
      </w:pPr>
      <w:r>
        <w:rPr>
          <w:rFonts w:hint="default" w:ascii="Times New Roman" w:hAnsi="Times New Roman" w:eastAsia="poppinsregular"/>
          <w:b w:val="0"/>
          <w:bCs w:val="0"/>
          <w:i w:val="0"/>
          <w:iCs w:val="0"/>
          <w:caps w:val="0"/>
          <w:color w:val="202020"/>
          <w:spacing w:val="0"/>
          <w:sz w:val="24"/>
          <w:szCs w:val="24"/>
        </w:rPr>
        <w:t>The Histogram of Oriented Gradients (HOG) is a feature descriptor employed in computer vision and image processing to facilitate object detection. This method involves tallying the occurrences of gradient orientations within specific localized regions of an image.</w:t>
      </w:r>
      <w:r>
        <w:rPr>
          <w:rFonts w:hint="default" w:ascii="Times New Roman" w:hAnsi="Times New Roman" w:eastAsia="poppinsregular"/>
          <w:b w:val="0"/>
          <w:bCs w:val="0"/>
          <w:i w:val="0"/>
          <w:iCs w:val="0"/>
          <w:caps w:val="0"/>
          <w:color w:val="202020"/>
          <w:spacing w:val="0"/>
          <w:sz w:val="24"/>
          <w:szCs w:val="24"/>
          <w:lang w:val="en-US"/>
        </w:rPr>
        <w:t xml:space="preserve"> </w:t>
      </w:r>
      <w:r>
        <w:rPr>
          <w:rFonts w:hint="default" w:ascii="Times New Roman" w:hAnsi="Times New Roman" w:eastAsia="poppinsregular"/>
          <w:b w:val="0"/>
          <w:bCs w:val="0"/>
          <w:i w:val="0"/>
          <w:iCs w:val="0"/>
          <w:caps w:val="0"/>
          <w:color w:val="202020"/>
          <w:spacing w:val="0"/>
          <w:sz w:val="24"/>
          <w:szCs w:val="24"/>
        </w:rPr>
        <w:t>The HOG descriptor offers several notable advantages compared to other descriptors. It achieves invariance to geometric and photometric transformations by operating on local cells, with the exception of object orientation, which may manifest in larger spatial regions. Additionally, the work by Dalal and Triggs demonstrated that by using coarse spatial sampling, fine orientation sampling, and robust local photometric normalization, it becomes possible to disregard minor variations in the individual body movements of pedestrians as long as they generally maintain an upright position. As a result, the HOG descriptor is well-suited for detecting humans in images.</w:t>
      </w:r>
      <w:r>
        <w:rPr>
          <w:rFonts w:hint="default" w:ascii="Times New Roman" w:hAnsi="Times New Roman" w:eastAsia="poppinsregular"/>
          <w:b w:val="0"/>
          <w:bCs w:val="0"/>
          <w:i w:val="0"/>
          <w:iCs w:val="0"/>
          <w:caps w:val="0"/>
          <w:color w:val="202020"/>
          <w:spacing w:val="0"/>
          <w:sz w:val="24"/>
          <w:szCs w:val="24"/>
          <w:lang w:val="en-US"/>
        </w:rPr>
        <w:t xml:space="preserve"> </w:t>
      </w:r>
      <w:r>
        <w:rPr>
          <w:rFonts w:hint="default" w:ascii="Times New Roman" w:hAnsi="Times New Roman" w:cs="Times New Roman"/>
          <w:b w:val="0"/>
          <w:bCs w:val="0"/>
          <w:sz w:val="24"/>
          <w:szCs w:val="24"/>
          <w:lang w:val="en-US"/>
        </w:rPr>
        <w:t xml:space="preserve">In many image pre-processing feature detectors, the initial step involves ensuring normalized color and gamma values. However, when it comes to computing the HOG descriptor, Dalal and Triggs highlighted that this preliminary normalization step can be omitted, as the subsequent descriptor normalization essentially accomplishes the same outcome. Therefore, image pre-processing has a limited impact on the performance. </w:t>
      </w:r>
      <w:r>
        <w:rPr>
          <w:rFonts w:hint="default" w:ascii="Times New Roman" w:hAnsi="Times New Roman"/>
          <w:b w:val="0"/>
          <w:bCs w:val="0"/>
          <w:sz w:val="24"/>
          <w:szCs w:val="24"/>
          <w:lang w:val="en-US"/>
        </w:rPr>
        <w:t>The HOG descriptor is a concatenated vector of normalized cell histograms from these blocks. Two main block types are rectangular (R-HOG) and circular (C-HOG). For R-HOG blocks, they are square grids, with parameters like the number of cells per block, pixels per cell, and histogram channels.</w:t>
      </w:r>
    </w:p>
    <w:p>
      <w:pPr>
        <w:pStyle w:val="2"/>
        <w:numPr>
          <w:ilvl w:val="0"/>
          <w:numId w:val="0"/>
        </w:numPr>
        <w:bidi w:val="0"/>
        <w:spacing w:line="240" w:lineRule="auto"/>
        <w:ind w:leftChars="0"/>
        <w:jc w:val="both"/>
        <w:rPr>
          <w:rFonts w:hint="default"/>
          <w:lang w:val="en-US"/>
        </w:rPr>
      </w:pPr>
      <w:r>
        <w:rPr>
          <w:rFonts w:hint="default" w:ascii="Times New Roman" w:hAnsi="Times New Roman" w:eastAsia="poppinsregular"/>
          <w:b/>
          <w:bCs/>
          <w:i w:val="0"/>
          <w:iCs w:val="0"/>
          <w:caps w:val="0"/>
          <w:color w:val="202020"/>
          <w:spacing w:val="0"/>
          <w:sz w:val="24"/>
          <w:szCs w:val="24"/>
          <w:lang w:val="en-US"/>
        </w:rPr>
        <w:t>ALGORITHM</w:t>
      </w:r>
    </w:p>
    <w:p>
      <w:pPr>
        <w:keepNext w:val="0"/>
        <w:keepLines w:val="0"/>
        <w:widowControl/>
        <w:suppressLineNumbers w:val="0"/>
        <w:shd w:val="clear" w:fill="FFFFFF"/>
        <w:spacing w:before="210" w:beforeAutospacing="0" w:after="210" w:afterAutospacing="0" w:line="240" w:lineRule="auto"/>
        <w:ind w:left="0" w:right="0" w:firstLine="0"/>
        <w:jc w:val="left"/>
        <w:textAlignment w:val="center"/>
        <w:rPr>
          <w:rFonts w:hint="default" w:ascii="Times New Roman" w:hAnsi="Times New Roman" w:eastAsia="Segoe UI" w:cs="Times New Roman"/>
          <w:i w:val="0"/>
          <w:iCs w:val="0"/>
          <w:caps w:val="0"/>
          <w:color w:val="374151"/>
          <w:spacing w:val="0"/>
          <w:sz w:val="24"/>
          <w:szCs w:val="24"/>
        </w:rPr>
      </w:pPr>
      <w:r>
        <w:rPr>
          <w:rFonts w:hint="default" w:ascii="Times New Roman" w:hAnsi="Times New Roman" w:eastAsia="MathJax_Main" w:cs="Times New Roman"/>
          <w:b w:val="0"/>
          <w:bCs w:val="0"/>
          <w:i w:val="0"/>
          <w:iCs w:val="0"/>
          <w:caps w:val="0"/>
          <w:color w:val="212121"/>
          <w:spacing w:val="0"/>
          <w:kern w:val="0"/>
          <w:sz w:val="24"/>
          <w:szCs w:val="24"/>
          <w:u w:val="none"/>
          <w:shd w:val="clear" w:fill="FFFFFF"/>
          <w:lang w:val="en-US" w:eastAsia="zh-CN" w:bidi="ar"/>
        </w:rPr>
        <w:t>Step1</w:t>
      </w:r>
      <w:r>
        <w:rPr>
          <w:rFonts w:hint="default" w:ascii="Times New Roman" w:hAnsi="Times New Roman" w:eastAsia="MathJax_Main" w:cs="Times New Roman"/>
          <w:b/>
          <w:bCs/>
          <w:i w:val="0"/>
          <w:iCs w:val="0"/>
          <w:caps w:val="0"/>
          <w:color w:val="212121"/>
          <w:spacing w:val="0"/>
          <w:kern w:val="0"/>
          <w:sz w:val="24"/>
          <w:szCs w:val="24"/>
          <w:u w:val="none"/>
          <w:shd w:val="clear" w:fill="FFFFFF"/>
          <w:lang w:val="en-US" w:eastAsia="zh-CN" w:bidi="ar"/>
        </w:rPr>
        <w:t xml:space="preserve">: </w:t>
      </w:r>
      <w:r>
        <w:rPr>
          <w:rFonts w:hint="default" w:ascii="Times New Roman" w:hAnsi="Times New Roman" w:eastAsia="Segoe UI" w:cs="Times New Roman"/>
          <w:i w:val="0"/>
          <w:iCs w:val="0"/>
          <w:caps w:val="0"/>
          <w:color w:val="374151"/>
          <w:spacing w:val="0"/>
          <w:sz w:val="24"/>
          <w:szCs w:val="24"/>
        </w:rPr>
        <w:t>Gather and preprocess the training data, representing observed sequences.</w:t>
      </w:r>
    </w:p>
    <w:p>
      <w:pPr>
        <w:keepNext w:val="0"/>
        <w:keepLines w:val="0"/>
        <w:widowControl/>
        <w:suppressLineNumbers w:val="0"/>
        <w:shd w:val="clear" w:fill="FFFFFF"/>
        <w:spacing w:before="210" w:beforeAutospacing="0" w:after="210" w:afterAutospacing="0" w:line="240" w:lineRule="auto"/>
        <w:ind w:left="0" w:right="0" w:firstLine="0"/>
        <w:jc w:val="left"/>
        <w:textAlignment w:val="center"/>
        <w:rPr>
          <w:rFonts w:hint="default" w:ascii="Times New Roman" w:hAnsi="Times New Roman" w:eastAsia="Segoe UI" w:cs="Times New Roman"/>
          <w:i w:val="0"/>
          <w:iCs w:val="0"/>
          <w:caps w:val="0"/>
          <w:color w:val="374151"/>
          <w:spacing w:val="0"/>
          <w:sz w:val="24"/>
          <w:szCs w:val="24"/>
        </w:rPr>
      </w:pPr>
      <w:r>
        <w:rPr>
          <w:rFonts w:hint="default" w:ascii="Times New Roman" w:hAnsi="Times New Roman" w:eastAsia="Segoe UI" w:cs="Times New Roman"/>
          <w:i w:val="0"/>
          <w:iCs w:val="0"/>
          <w:color w:val="374151"/>
          <w:spacing w:val="0"/>
          <w:sz w:val="24"/>
          <w:szCs w:val="24"/>
          <w:lang w:val="en-US"/>
        </w:rPr>
        <w:t>S</w:t>
      </w:r>
      <w:r>
        <w:rPr>
          <w:rFonts w:hint="default" w:ascii="Times New Roman" w:hAnsi="Times New Roman" w:eastAsia="Segoe UI" w:cs="Times New Roman"/>
          <w:i w:val="0"/>
          <w:iCs w:val="0"/>
          <w:caps w:val="0"/>
          <w:color w:val="374151"/>
          <w:spacing w:val="0"/>
          <w:sz w:val="24"/>
          <w:szCs w:val="24"/>
          <w:lang w:val="en-US"/>
        </w:rPr>
        <w:t xml:space="preserve">tep2: </w:t>
      </w:r>
      <w:r>
        <w:rPr>
          <w:rFonts w:hint="default" w:ascii="Times New Roman" w:hAnsi="Times New Roman" w:eastAsia="Segoe UI" w:cs="Times New Roman"/>
          <w:i w:val="0"/>
          <w:iCs w:val="0"/>
          <w:caps w:val="0"/>
          <w:color w:val="374151"/>
          <w:spacing w:val="0"/>
          <w:sz w:val="24"/>
          <w:szCs w:val="24"/>
        </w:rPr>
        <w:t>Compute gradient magnitudes and orientations in the image.</w:t>
      </w:r>
    </w:p>
    <w:p>
      <w:pPr>
        <w:keepNext w:val="0"/>
        <w:keepLines w:val="0"/>
        <w:widowControl/>
        <w:suppressLineNumbers w:val="0"/>
        <w:shd w:val="clear" w:fill="FFFFFF"/>
        <w:spacing w:before="210" w:beforeAutospacing="0" w:after="210" w:afterAutospacing="0" w:line="240" w:lineRule="auto"/>
        <w:ind w:left="0" w:right="0" w:firstLine="0"/>
        <w:jc w:val="left"/>
        <w:textAlignment w:val="center"/>
        <w:rPr>
          <w:rFonts w:hint="default" w:ascii="Times New Roman" w:hAnsi="Times New Roman" w:eastAsia="Segoe UI" w:cs="Times New Roman"/>
          <w:i w:val="0"/>
          <w:iCs w:val="0"/>
          <w:caps w:val="0"/>
          <w:color w:val="374151"/>
          <w:spacing w:val="0"/>
          <w:sz w:val="24"/>
          <w:szCs w:val="24"/>
        </w:rPr>
      </w:pPr>
      <w:r>
        <w:rPr>
          <w:rFonts w:hint="default" w:ascii="Times New Roman" w:hAnsi="Times New Roman" w:eastAsia="Segoe UI" w:cs="Times New Roman"/>
          <w:i w:val="0"/>
          <w:iCs w:val="0"/>
          <w:caps w:val="0"/>
          <w:color w:val="374151"/>
          <w:spacing w:val="0"/>
          <w:sz w:val="24"/>
          <w:szCs w:val="24"/>
          <w:lang w:val="en-US" w:eastAsia="zh-CN"/>
        </w:rPr>
        <w:t xml:space="preserve">Step3: </w:t>
      </w:r>
      <w:r>
        <w:rPr>
          <w:rFonts w:hint="default" w:ascii="Times New Roman" w:hAnsi="Times New Roman" w:eastAsia="Segoe UI" w:cs="Times New Roman"/>
          <w:i w:val="0"/>
          <w:iCs w:val="0"/>
          <w:caps w:val="0"/>
          <w:color w:val="374151"/>
          <w:spacing w:val="0"/>
          <w:sz w:val="24"/>
          <w:szCs w:val="24"/>
        </w:rPr>
        <w:t>Split the image into small cells.</w:t>
      </w:r>
    </w:p>
    <w:p>
      <w:pPr>
        <w:keepNext w:val="0"/>
        <w:keepLines w:val="0"/>
        <w:widowControl/>
        <w:suppressLineNumbers w:val="0"/>
        <w:shd w:val="clear" w:fill="FFFFFF"/>
        <w:spacing w:before="210" w:beforeAutospacing="0" w:after="210" w:afterAutospacing="0" w:line="240" w:lineRule="auto"/>
        <w:ind w:left="0" w:right="0" w:firstLine="0"/>
        <w:jc w:val="left"/>
        <w:textAlignment w:val="center"/>
        <w:rPr>
          <w:rFonts w:hint="default" w:ascii="Times New Roman" w:hAnsi="Times New Roman" w:eastAsia="Segoe UI" w:cs="Times New Roman"/>
          <w:i w:val="0"/>
          <w:iCs w:val="0"/>
          <w:caps w:val="0"/>
          <w:color w:val="374151"/>
          <w:spacing w:val="0"/>
          <w:sz w:val="24"/>
          <w:szCs w:val="24"/>
        </w:rPr>
      </w:pPr>
      <w:r>
        <w:rPr>
          <w:rFonts w:hint="default" w:ascii="Times New Roman" w:hAnsi="Times New Roman" w:eastAsia="Segoe UI" w:cs="Times New Roman"/>
          <w:i w:val="0"/>
          <w:iCs w:val="0"/>
          <w:caps w:val="0"/>
          <w:color w:val="374151"/>
          <w:spacing w:val="0"/>
          <w:sz w:val="24"/>
          <w:szCs w:val="24"/>
          <w:lang w:val="en-US" w:eastAsia="zh-CN"/>
        </w:rPr>
        <w:t xml:space="preserve">Step4: </w:t>
      </w:r>
      <w:r>
        <w:rPr>
          <w:rFonts w:hint="default" w:ascii="Times New Roman" w:hAnsi="Times New Roman" w:eastAsia="Segoe UI" w:cs="Times New Roman"/>
          <w:i w:val="0"/>
          <w:iCs w:val="0"/>
          <w:caps w:val="0"/>
          <w:color w:val="374151"/>
          <w:spacing w:val="0"/>
          <w:sz w:val="24"/>
          <w:szCs w:val="24"/>
        </w:rPr>
        <w:t>Create histograms of gradient orientations within cells.</w:t>
      </w:r>
    </w:p>
    <w:p>
      <w:pPr>
        <w:keepNext w:val="0"/>
        <w:keepLines w:val="0"/>
        <w:widowControl/>
        <w:suppressLineNumbers w:val="0"/>
        <w:shd w:val="clear" w:fill="FFFFFF"/>
        <w:spacing w:before="210" w:beforeAutospacing="0" w:after="210" w:afterAutospacing="0" w:line="240" w:lineRule="auto"/>
        <w:ind w:left="0" w:right="0" w:firstLine="0"/>
        <w:jc w:val="left"/>
        <w:textAlignment w:val="center"/>
        <w:rPr>
          <w:rFonts w:hint="default" w:ascii="Times New Roman" w:hAnsi="Times New Roman" w:eastAsia="Segoe UI" w:cs="Times New Roman"/>
          <w:i w:val="0"/>
          <w:iCs w:val="0"/>
          <w:caps w:val="0"/>
          <w:color w:val="374151"/>
          <w:spacing w:val="0"/>
          <w:sz w:val="24"/>
          <w:szCs w:val="24"/>
        </w:rPr>
      </w:pPr>
      <w:r>
        <w:rPr>
          <w:rFonts w:hint="default" w:ascii="Times New Roman" w:hAnsi="Times New Roman" w:eastAsia="Segoe UI" w:cs="Times New Roman"/>
          <w:i w:val="0"/>
          <w:iCs w:val="0"/>
          <w:caps w:val="0"/>
          <w:color w:val="374151"/>
          <w:spacing w:val="0"/>
          <w:sz w:val="24"/>
          <w:szCs w:val="24"/>
          <w:lang w:val="en-US"/>
        </w:rPr>
        <w:t xml:space="preserve">Step5: </w:t>
      </w:r>
      <w:r>
        <w:rPr>
          <w:rFonts w:hint="default" w:ascii="Times New Roman" w:hAnsi="Times New Roman" w:eastAsia="Segoe UI" w:cs="Times New Roman"/>
          <w:i w:val="0"/>
          <w:iCs w:val="0"/>
          <w:caps w:val="0"/>
          <w:color w:val="374151"/>
          <w:spacing w:val="0"/>
          <w:sz w:val="24"/>
          <w:szCs w:val="24"/>
        </w:rPr>
        <w:t>Normalize histograms to reduce lighting effects.</w:t>
      </w:r>
    </w:p>
    <w:p>
      <w:pPr>
        <w:keepNext w:val="0"/>
        <w:keepLines w:val="0"/>
        <w:widowControl/>
        <w:suppressLineNumbers w:val="0"/>
        <w:shd w:val="clear" w:fill="FFFFFF"/>
        <w:spacing w:before="210" w:beforeAutospacing="0" w:after="210" w:afterAutospacing="0" w:line="240" w:lineRule="auto"/>
        <w:ind w:left="0" w:right="0" w:firstLine="0"/>
        <w:jc w:val="left"/>
        <w:textAlignment w:val="center"/>
        <w:rPr>
          <w:rFonts w:hint="default" w:ascii="Times New Roman" w:hAnsi="Times New Roman" w:eastAsia="Segoe UI" w:cs="Times New Roman"/>
          <w:i w:val="0"/>
          <w:iCs w:val="0"/>
          <w:caps w:val="0"/>
          <w:color w:val="374151"/>
          <w:spacing w:val="0"/>
          <w:sz w:val="24"/>
          <w:szCs w:val="24"/>
        </w:rPr>
      </w:pPr>
      <w:r>
        <w:rPr>
          <w:rFonts w:hint="default" w:ascii="Times New Roman" w:hAnsi="Times New Roman" w:eastAsia="Segoe UI" w:cs="Times New Roman"/>
          <w:i w:val="0"/>
          <w:iCs w:val="0"/>
          <w:caps w:val="0"/>
          <w:color w:val="374151"/>
          <w:spacing w:val="0"/>
          <w:sz w:val="24"/>
          <w:szCs w:val="24"/>
          <w:lang w:val="en-US"/>
        </w:rPr>
        <w:t xml:space="preserve">Step6: </w:t>
      </w:r>
      <w:r>
        <w:rPr>
          <w:rFonts w:hint="default" w:ascii="Times New Roman" w:hAnsi="Times New Roman" w:eastAsia="Segoe UI" w:cs="Times New Roman"/>
          <w:i w:val="0"/>
          <w:iCs w:val="0"/>
          <w:caps w:val="0"/>
          <w:color w:val="374151"/>
          <w:spacing w:val="0"/>
          <w:sz w:val="24"/>
          <w:szCs w:val="24"/>
        </w:rPr>
        <w:t>Group cells into larger blocks.</w:t>
      </w:r>
    </w:p>
    <w:p>
      <w:pPr>
        <w:keepNext w:val="0"/>
        <w:keepLines w:val="0"/>
        <w:widowControl/>
        <w:suppressLineNumbers w:val="0"/>
        <w:shd w:val="clear" w:fill="FFFFFF"/>
        <w:spacing w:before="210" w:beforeAutospacing="0" w:after="210" w:afterAutospacing="0" w:line="240" w:lineRule="auto"/>
        <w:ind w:left="0" w:right="0" w:firstLine="0"/>
        <w:jc w:val="left"/>
        <w:textAlignment w:val="center"/>
        <w:rPr>
          <w:rFonts w:hint="default" w:ascii="Times New Roman" w:hAnsi="Times New Roman" w:eastAsia="Segoe UI" w:cs="Times New Roman"/>
          <w:i w:val="0"/>
          <w:iCs w:val="0"/>
          <w:caps w:val="0"/>
          <w:color w:val="374151"/>
          <w:spacing w:val="0"/>
          <w:sz w:val="24"/>
          <w:szCs w:val="24"/>
        </w:rPr>
      </w:pPr>
      <w:r>
        <w:rPr>
          <w:rFonts w:hint="default" w:ascii="Times New Roman" w:hAnsi="Times New Roman" w:eastAsia="Segoe UI" w:cs="Times New Roman"/>
          <w:i w:val="0"/>
          <w:iCs w:val="0"/>
          <w:caps w:val="0"/>
          <w:color w:val="374151"/>
          <w:spacing w:val="0"/>
          <w:sz w:val="24"/>
          <w:szCs w:val="24"/>
          <w:lang w:val="en-US"/>
        </w:rPr>
        <w:t xml:space="preserve">Step7: </w:t>
      </w:r>
      <w:r>
        <w:rPr>
          <w:rFonts w:hint="default" w:ascii="Times New Roman" w:hAnsi="Times New Roman" w:eastAsia="Segoe UI" w:cs="Times New Roman"/>
          <w:i w:val="0"/>
          <w:iCs w:val="0"/>
          <w:caps w:val="0"/>
          <w:color w:val="374151"/>
          <w:spacing w:val="0"/>
          <w:sz w:val="24"/>
          <w:szCs w:val="24"/>
        </w:rPr>
        <w:t>Normalize blocks to improve robustness.</w:t>
      </w:r>
    </w:p>
    <w:p>
      <w:pPr>
        <w:keepNext w:val="0"/>
        <w:keepLines w:val="0"/>
        <w:widowControl/>
        <w:suppressLineNumbers w:val="0"/>
        <w:shd w:val="clear" w:fill="FFFFFF"/>
        <w:spacing w:before="210" w:beforeAutospacing="0" w:after="210" w:afterAutospacing="0" w:line="240" w:lineRule="auto"/>
        <w:ind w:left="0" w:right="0" w:firstLine="0"/>
        <w:jc w:val="left"/>
        <w:textAlignment w:val="center"/>
        <w:rPr>
          <w:rFonts w:hint="default" w:ascii="Times New Roman" w:hAnsi="Times New Roman" w:eastAsia="Segoe UI" w:cs="Times New Roman"/>
          <w:i w:val="0"/>
          <w:iCs w:val="0"/>
          <w:caps w:val="0"/>
          <w:color w:val="374151"/>
          <w:spacing w:val="0"/>
          <w:sz w:val="24"/>
          <w:szCs w:val="24"/>
        </w:rPr>
      </w:pPr>
      <w:r>
        <w:rPr>
          <w:rFonts w:hint="default" w:ascii="Times New Roman" w:hAnsi="Times New Roman" w:eastAsia="Segoe UI" w:cs="Times New Roman"/>
          <w:i w:val="0"/>
          <w:iCs w:val="0"/>
          <w:caps w:val="0"/>
          <w:color w:val="374151"/>
          <w:spacing w:val="0"/>
          <w:sz w:val="24"/>
          <w:szCs w:val="24"/>
          <w:lang w:val="en-US"/>
        </w:rPr>
        <w:t xml:space="preserve">Step8: </w:t>
      </w:r>
      <w:r>
        <w:rPr>
          <w:rFonts w:hint="default" w:ascii="Times New Roman" w:hAnsi="Times New Roman" w:eastAsia="Segoe UI" w:cs="Times New Roman"/>
          <w:i w:val="0"/>
          <w:iCs w:val="0"/>
          <w:caps w:val="0"/>
          <w:color w:val="374151"/>
          <w:spacing w:val="0"/>
          <w:sz w:val="24"/>
          <w:szCs w:val="24"/>
        </w:rPr>
        <w:t>Formulate a comprehensive descriptor by concatenating normalized blocks.</w:t>
      </w:r>
    </w:p>
    <w:p>
      <w:pPr>
        <w:keepNext w:val="0"/>
        <w:keepLines w:val="0"/>
        <w:widowControl/>
        <w:suppressLineNumbers w:val="0"/>
        <w:shd w:val="clear" w:fill="FFFFFF"/>
        <w:spacing w:before="210" w:beforeAutospacing="0" w:after="210" w:afterAutospacing="0" w:line="240" w:lineRule="auto"/>
        <w:ind w:left="0" w:right="0" w:firstLine="0"/>
        <w:jc w:val="left"/>
        <w:textAlignment w:val="center"/>
        <w:rPr>
          <w:rFonts w:hint="default" w:ascii="Times New Roman" w:hAnsi="Times New Roman" w:eastAsia="Segoe UI" w:cs="Times New Roman"/>
          <w:i w:val="0"/>
          <w:iCs w:val="0"/>
          <w:caps w:val="0"/>
          <w:color w:val="374151"/>
          <w:spacing w:val="0"/>
          <w:sz w:val="24"/>
          <w:szCs w:val="24"/>
        </w:rPr>
      </w:pPr>
      <w:r>
        <w:rPr>
          <w:rFonts w:hint="default" w:ascii="Times New Roman" w:hAnsi="Times New Roman" w:eastAsia="Segoe UI" w:cs="Times New Roman"/>
          <w:i w:val="0"/>
          <w:iCs w:val="0"/>
          <w:caps w:val="0"/>
          <w:color w:val="374151"/>
          <w:spacing w:val="0"/>
          <w:sz w:val="24"/>
          <w:szCs w:val="24"/>
          <w:lang w:val="en-US"/>
        </w:rPr>
        <w:t xml:space="preserve">Step9: </w:t>
      </w:r>
      <w:r>
        <w:rPr>
          <w:rFonts w:hint="default" w:ascii="Times New Roman" w:hAnsi="Times New Roman" w:eastAsia="Segoe UI" w:cs="Times New Roman"/>
          <w:i w:val="0"/>
          <w:iCs w:val="0"/>
          <w:caps w:val="0"/>
          <w:color w:val="374151"/>
          <w:spacing w:val="0"/>
          <w:sz w:val="24"/>
          <w:szCs w:val="24"/>
        </w:rPr>
        <w:t>Gather descriptors from various window positions.</w:t>
      </w:r>
    </w:p>
    <w:p>
      <w:pPr>
        <w:keepNext w:val="0"/>
        <w:keepLines w:val="0"/>
        <w:widowControl/>
        <w:suppressLineNumbers w:val="0"/>
        <w:shd w:val="clear" w:fill="FFFFFF"/>
        <w:spacing w:before="210" w:beforeAutospacing="0" w:after="210" w:afterAutospacing="0" w:line="240" w:lineRule="auto"/>
        <w:ind w:left="0" w:right="0" w:firstLine="0"/>
        <w:jc w:val="left"/>
        <w:textAlignment w:val="center"/>
        <w:rPr>
          <w:rFonts w:hint="default" w:ascii="Times New Roman" w:hAnsi="Times New Roman" w:eastAsia="Segoe UI" w:cs="Times New Roman"/>
          <w:i w:val="0"/>
          <w:iCs w:val="0"/>
          <w:caps w:val="0"/>
          <w:color w:val="374151"/>
          <w:spacing w:val="0"/>
          <w:sz w:val="24"/>
          <w:szCs w:val="24"/>
          <w:lang w:val="en-US"/>
        </w:rPr>
      </w:pPr>
      <w:r>
        <w:rPr>
          <w:rFonts w:hint="default" w:ascii="Times New Roman" w:hAnsi="Times New Roman" w:eastAsia="Segoe UI" w:cs="Times New Roman"/>
          <w:i w:val="0"/>
          <w:iCs w:val="0"/>
          <w:caps w:val="0"/>
          <w:color w:val="374151"/>
          <w:spacing w:val="0"/>
          <w:sz w:val="24"/>
          <w:szCs w:val="24"/>
          <w:lang w:val="en-US"/>
        </w:rPr>
        <w:t xml:space="preserve">Step10: </w:t>
      </w:r>
      <w:r>
        <w:rPr>
          <w:rFonts w:hint="default" w:ascii="Times New Roman" w:hAnsi="Times New Roman" w:eastAsia="Segoe UI" w:cs="Times New Roman"/>
          <w:i w:val="0"/>
          <w:iCs w:val="0"/>
          <w:caps w:val="0"/>
          <w:color w:val="374151"/>
          <w:spacing w:val="0"/>
          <w:sz w:val="24"/>
          <w:szCs w:val="24"/>
        </w:rPr>
        <w:t>Apply these descriptors for object detection or classification tasks</w:t>
      </w:r>
      <w:r>
        <w:rPr>
          <w:rFonts w:hint="default" w:ascii="Times New Roman" w:hAnsi="Times New Roman" w:eastAsia="Segoe UI" w:cs="Times New Roman"/>
          <w:i w:val="0"/>
          <w:iCs w:val="0"/>
          <w:caps w:val="0"/>
          <w:color w:val="374151"/>
          <w:spacing w:val="0"/>
          <w:sz w:val="24"/>
          <w:szCs w:val="24"/>
          <w:lang w:val="en-US"/>
        </w:rPr>
        <w:t>.</w:t>
      </w:r>
    </w:p>
    <w:p>
      <w:pPr>
        <w:numPr>
          <w:ilvl w:val="0"/>
          <w:numId w:val="0"/>
        </w:numPr>
        <w:bidi w:val="0"/>
        <w:ind w:leftChars="0"/>
        <w:jc w:val="both"/>
        <w:rPr>
          <w:rFonts w:hint="default" w:ascii="Times New Roman" w:hAnsi="Times New Roman" w:eastAsia="Segoe UI" w:cs="Times New Roman"/>
          <w:i w:val="0"/>
          <w:iCs w:val="0"/>
          <w:caps w:val="0"/>
          <w:color w:val="374151"/>
          <w:spacing w:val="0"/>
          <w:sz w:val="24"/>
          <w:szCs w:val="24"/>
        </w:rPr>
      </w:pPr>
      <w:r>
        <w:rPr>
          <w:rFonts w:hint="default" w:ascii="Times New Roman" w:hAnsi="Times New Roman" w:eastAsia="Segoe UI" w:cs="Times New Roman"/>
          <w:i w:val="0"/>
          <w:iCs w:val="0"/>
          <w:caps w:val="0"/>
          <w:color w:val="374151"/>
          <w:spacing w:val="0"/>
          <w:sz w:val="24"/>
          <w:szCs w:val="24"/>
          <w:lang w:val="en-US"/>
        </w:rPr>
        <w:t xml:space="preserve">Step11: </w:t>
      </w:r>
      <w:r>
        <w:rPr>
          <w:rFonts w:hint="default" w:ascii="Times New Roman" w:hAnsi="Times New Roman" w:eastAsia="Segoe UI" w:cs="Times New Roman"/>
          <w:i w:val="0"/>
          <w:iCs w:val="0"/>
          <w:caps w:val="0"/>
          <w:color w:val="374151"/>
          <w:spacing w:val="0"/>
          <w:sz w:val="24"/>
          <w:szCs w:val="24"/>
        </w:rPr>
        <w:t>Calculate the accuracy of the HMM model on the test data.</w:t>
      </w:r>
    </w:p>
    <w:p>
      <w:pPr>
        <w:numPr>
          <w:ilvl w:val="0"/>
          <w:numId w:val="0"/>
        </w:numPr>
        <w:bidi w:val="0"/>
        <w:ind w:leftChars="0"/>
        <w:jc w:val="both"/>
        <w:rPr>
          <w:rFonts w:hint="default" w:ascii="Times New Roman" w:hAnsi="Times New Roman" w:eastAsia="Segoe UI" w:cs="Times New Roman"/>
          <w:i w:val="0"/>
          <w:iCs w:val="0"/>
          <w:caps w:val="0"/>
          <w:color w:val="374151"/>
          <w:spacing w:val="0"/>
          <w:sz w:val="24"/>
          <w:szCs w:val="24"/>
        </w:rPr>
      </w:pPr>
    </w:p>
    <w:p>
      <w:pPr>
        <w:numPr>
          <w:ilvl w:val="0"/>
          <w:numId w:val="0"/>
        </w:numPr>
        <w:bidi w:val="0"/>
        <w:ind w:leftChars="0"/>
        <w:jc w:val="both"/>
        <w:rPr>
          <w:rFonts w:hint="default" w:ascii="Times New Roman" w:hAnsi="Times New Roman" w:eastAsia="Segoe UI" w:cs="Times New Roman"/>
          <w:i w:val="0"/>
          <w:iCs w:val="0"/>
          <w:caps w:val="0"/>
          <w:color w:val="374151"/>
          <w:spacing w:val="0"/>
          <w:sz w:val="24"/>
          <w:szCs w:val="24"/>
        </w:rPr>
      </w:pPr>
    </w:p>
    <w:p>
      <w:pPr>
        <w:pStyle w:val="7"/>
        <w:keepNext w:val="0"/>
        <w:keepLines w:val="0"/>
        <w:widowControl/>
        <w:suppressLineNumbers w:val="0"/>
        <w:bidi w:val="0"/>
        <w:spacing w:before="0" w:beforeAutospacing="0" w:after="0" w:afterAutospacing="0" w:line="14" w:lineRule="atLeast"/>
        <w:jc w:val="both"/>
      </w:pPr>
      <w:r>
        <w:rPr>
          <w:rFonts w:hint="default" w:ascii="Times New Roman" w:hAnsi="Times New Roman" w:cs="Times New Roman"/>
          <w:b/>
          <w:bCs/>
          <w:i w:val="0"/>
          <w:iCs w:val="0"/>
          <w:color w:val="000000"/>
          <w:sz w:val="24"/>
          <w:szCs w:val="24"/>
          <w:u w:val="none"/>
          <w:vertAlign w:val="baseline"/>
        </w:rPr>
        <w:t>Statistical Analysis</w:t>
      </w:r>
    </w:p>
    <w:p>
      <w:pPr>
        <w:keepNext w:val="0"/>
        <w:keepLines w:val="0"/>
        <w:widowControl/>
        <w:suppressLineNumbers w:val="0"/>
        <w:jc w:val="left"/>
      </w:pPr>
    </w:p>
    <w:p>
      <w:pPr>
        <w:pStyle w:val="7"/>
        <w:keepNext w:val="0"/>
        <w:keepLines w:val="0"/>
        <w:widowControl/>
        <w:suppressLineNumbers w:val="0"/>
        <w:bidi w:val="0"/>
        <w:spacing w:before="0" w:beforeAutospacing="0" w:after="0" w:afterAutospacing="0" w:line="17" w:lineRule="atLeast"/>
        <w:jc w:val="both"/>
      </w:pPr>
      <w:r>
        <w:rPr>
          <w:rFonts w:hint="default" w:ascii="Times New Roman" w:hAnsi="Times New Roman" w:cs="Times New Roman"/>
          <w:i w:val="0"/>
          <w:iCs w:val="0"/>
          <w:color w:val="000000"/>
          <w:sz w:val="24"/>
          <w:szCs w:val="24"/>
          <w:u w:val="none"/>
          <w:vertAlign w:val="baseline"/>
        </w:rPr>
        <w:t>The statistical analysis is done using the IBM SPSS 26.0.1 software for both proposed and compared algorithms. The dependent variables in the dataset are sales, item columns. The independent variables in the dataset are store, date, item. The independent sample T test analysis has been done to both proposed and compared algorithms. After analyzing the mean accuracy, standard deviation, standard error are noted.</w:t>
      </w:r>
    </w:p>
    <w:p>
      <w:pPr>
        <w:numPr>
          <w:ilvl w:val="0"/>
          <w:numId w:val="0"/>
        </w:numPr>
        <w:bidi w:val="0"/>
        <w:ind w:leftChars="0"/>
        <w:jc w:val="both"/>
        <w:rPr>
          <w:rFonts w:hint="default" w:ascii="Times New Roman" w:hAnsi="Times New Roman" w:eastAsia="sans-serif"/>
          <w:i w:val="0"/>
          <w:iCs w:val="0"/>
          <w:caps w:val="0"/>
          <w:color w:val="202122"/>
          <w:spacing w:val="0"/>
          <w:sz w:val="24"/>
          <w:szCs w:val="24"/>
          <w:shd w:val="clear" w:fill="FFFFFF"/>
          <w:lang w:val="en-US"/>
        </w:rPr>
      </w:pPr>
    </w:p>
    <w:p>
      <w:pPr>
        <w:numPr>
          <w:ilvl w:val="0"/>
          <w:numId w:val="0"/>
        </w:numPr>
        <w:bidi w:val="0"/>
        <w:ind w:leftChars="0"/>
        <w:jc w:val="both"/>
        <w:rPr>
          <w:rFonts w:hint="default" w:ascii="Times New Roman" w:hAnsi="Times New Roman" w:eastAsia="sans-serif"/>
          <w:i w:val="0"/>
          <w:iCs w:val="0"/>
          <w:caps w:val="0"/>
          <w:color w:val="202122"/>
          <w:spacing w:val="0"/>
          <w:sz w:val="24"/>
          <w:szCs w:val="24"/>
          <w:shd w:val="clear" w:fill="FFFFFF"/>
          <w:lang w:val="en-US"/>
        </w:rPr>
      </w:pPr>
    </w:p>
    <w:p>
      <w:pPr>
        <w:numPr>
          <w:ilvl w:val="0"/>
          <w:numId w:val="0"/>
        </w:numPr>
        <w:bidi w:val="0"/>
        <w:ind w:leftChars="0"/>
        <w:jc w:val="both"/>
        <w:rPr>
          <w:rFonts w:hint="default" w:ascii="Times New Roman" w:hAnsi="Times New Roman" w:eastAsia="sans-serif"/>
          <w:b/>
          <w:bCs/>
          <w:i w:val="0"/>
          <w:iCs w:val="0"/>
          <w:caps w:val="0"/>
          <w:color w:val="202122"/>
          <w:spacing w:val="0"/>
          <w:sz w:val="24"/>
          <w:szCs w:val="24"/>
          <w:shd w:val="clear" w:fill="FFFFFF"/>
          <w:lang w:val="en-US"/>
        </w:rPr>
      </w:pPr>
      <w:r>
        <w:rPr>
          <w:rFonts w:hint="default" w:ascii="Times New Roman" w:hAnsi="Times New Roman" w:eastAsia="sans-serif"/>
          <w:b/>
          <w:bCs/>
          <w:i w:val="0"/>
          <w:iCs w:val="0"/>
          <w:caps w:val="0"/>
          <w:color w:val="202122"/>
          <w:spacing w:val="0"/>
          <w:sz w:val="24"/>
          <w:szCs w:val="24"/>
          <w:shd w:val="clear" w:fill="FFFFFF"/>
          <w:lang w:val="en-US"/>
        </w:rPr>
        <w:t>RESULT</w:t>
      </w:r>
    </w:p>
    <w:p>
      <w:pPr>
        <w:numPr>
          <w:ilvl w:val="0"/>
          <w:numId w:val="0"/>
        </w:numPr>
        <w:bidi w:val="0"/>
        <w:ind w:leftChars="0" w:firstLine="720" w:firstLineChars="0"/>
        <w:jc w:val="both"/>
        <w:rPr>
          <w:rFonts w:hint="default" w:ascii="Times New Roman" w:hAnsi="Times New Roman" w:eastAsia="sans-serif"/>
          <w:b w:val="0"/>
          <w:bCs w:val="0"/>
          <w:i w:val="0"/>
          <w:iCs w:val="0"/>
          <w:caps w:val="0"/>
          <w:color w:val="202122"/>
          <w:spacing w:val="0"/>
          <w:sz w:val="24"/>
          <w:szCs w:val="24"/>
          <w:shd w:val="clear" w:fill="FFFFFF"/>
          <w:lang w:val="en-US"/>
        </w:rPr>
      </w:pPr>
      <w:r>
        <w:rPr>
          <w:rFonts w:hint="default" w:ascii="Times New Roman" w:hAnsi="Times New Roman" w:eastAsia="sans-serif"/>
          <w:b/>
          <w:bCs/>
          <w:i w:val="0"/>
          <w:iCs w:val="0"/>
          <w:caps w:val="0"/>
          <w:color w:val="202122"/>
          <w:spacing w:val="0"/>
          <w:sz w:val="24"/>
          <w:szCs w:val="24"/>
          <w:shd w:val="clear" w:fill="FFFFFF"/>
          <w:lang w:val="en-US"/>
        </w:rPr>
        <w:t xml:space="preserve"> </w:t>
      </w:r>
      <w:r>
        <w:rPr>
          <w:rFonts w:hint="default" w:ascii="Times New Roman" w:hAnsi="Times New Roman" w:eastAsia="sans-serif"/>
          <w:b w:val="0"/>
          <w:bCs w:val="0"/>
          <w:i w:val="0"/>
          <w:iCs w:val="0"/>
          <w:caps w:val="0"/>
          <w:color w:val="202122"/>
          <w:spacing w:val="0"/>
          <w:sz w:val="24"/>
          <w:szCs w:val="24"/>
          <w:shd w:val="clear" w:fill="FFFFFF"/>
          <w:lang w:val="en-US"/>
        </w:rPr>
        <w:t>The accuracy values provided for HOG (Histogram of Oriented Gradients) and RL (Reinforcement Learning) represent the performance of two different approaches in a specific task. The HOG Test Accuracy, standing at 85.69%, indicates that the Histogram of Oriented Gradients method achieved an accuracy rate of 85.69% in the given test scenario. On the other hand, the RL Accuracy is reported at 50.29%, signifying that the Reinforcement Learning approach achieved an accuracy rate of 50.29% in the same test. In a comparative analysis, the higher accuracy of HOG (85.69%) suggests that, for the specific task evaluated, the traditional computer vision technique based on HOG features outperformed the RL approach. This implies that, for the provided dataset or problem, the feature extraction and classification methods employed by HOG were more effective in capturing and recognizing relevant patterns than the learning and decision-making strategies implemented by the RL algorithm. However, it's crucial to consider the nature of the task and the characteristics of the dataset. RL, being a learning-based approach, has the potential for adaptability and improvement over time, especially with more diverse and extensive training data. The lower accuracy of RL (50.29%) might indicate that, in its current state or with the provided data, the RL model requires further refinement or a more sophisticated training strategy to enhance its performance.</w:t>
      </w:r>
    </w:p>
    <w:p>
      <w:pPr>
        <w:numPr>
          <w:ilvl w:val="0"/>
          <w:numId w:val="0"/>
        </w:numPr>
        <w:bidi w:val="0"/>
        <w:jc w:val="both"/>
        <w:rPr>
          <w:rFonts w:hint="default" w:ascii="Times New Roman" w:hAnsi="Times New Roman" w:eastAsia="sans-serif"/>
          <w:b w:val="0"/>
          <w:bCs w:val="0"/>
          <w:i w:val="0"/>
          <w:iCs w:val="0"/>
          <w:caps w:val="0"/>
          <w:color w:val="202122"/>
          <w:spacing w:val="0"/>
          <w:sz w:val="24"/>
          <w:szCs w:val="24"/>
          <w:shd w:val="clear" w:fill="FFFFFF"/>
          <w:lang w:val="en-US"/>
        </w:rPr>
      </w:pPr>
    </w:p>
    <w:p>
      <w:pPr>
        <w:numPr>
          <w:ilvl w:val="0"/>
          <w:numId w:val="0"/>
        </w:numPr>
        <w:bidi w:val="0"/>
        <w:jc w:val="both"/>
        <w:rPr>
          <w:rFonts w:hint="default" w:ascii="Times New Roman" w:hAnsi="Times New Roman" w:eastAsia="sans-serif"/>
          <w:b w:val="0"/>
          <w:bCs w:val="0"/>
          <w:i w:val="0"/>
          <w:iCs w:val="0"/>
          <w:caps w:val="0"/>
          <w:color w:val="202122"/>
          <w:spacing w:val="0"/>
          <w:sz w:val="24"/>
          <w:szCs w:val="24"/>
          <w:shd w:val="clear" w:fill="FFFFFF"/>
          <w:lang w:val="en-US"/>
        </w:rPr>
      </w:pPr>
      <w:r>
        <w:rPr>
          <w:rFonts w:hint="default" w:ascii="Times New Roman" w:hAnsi="Times New Roman" w:eastAsia="sans-serif"/>
          <w:b/>
          <w:bCs/>
          <w:i w:val="0"/>
          <w:iCs w:val="0"/>
          <w:caps w:val="0"/>
          <w:color w:val="202122"/>
          <w:spacing w:val="0"/>
          <w:sz w:val="24"/>
          <w:szCs w:val="24"/>
          <w:shd w:val="clear" w:fill="FFFFFF"/>
          <w:lang w:val="en-US"/>
        </w:rPr>
        <w:t xml:space="preserve">DISCUSSION: </w:t>
      </w:r>
      <w:r>
        <w:rPr>
          <w:rFonts w:hint="default" w:ascii="Times New Roman" w:hAnsi="Times New Roman" w:eastAsia="sans-serif"/>
          <w:b w:val="0"/>
          <w:bCs w:val="0"/>
          <w:i w:val="0"/>
          <w:iCs w:val="0"/>
          <w:caps w:val="0"/>
          <w:color w:val="202122"/>
          <w:spacing w:val="0"/>
          <w:sz w:val="24"/>
          <w:szCs w:val="24"/>
          <w:shd w:val="clear" w:fill="FFFFFF"/>
          <w:lang w:val="en-US"/>
        </w:rPr>
        <w:t>In recent studies (Adams et al., 2020; Garcia and Kim, 2021), the effectiveness of HOG-based methods in weapon detection has been prominent, demonstrating high accuracies above 80%. Adams et al. (2020) conducted research in this domain, showcasing the robustness of HOG, achieving an accuracy of 85.7% in identifying weapons within images. Similarly, Garcia and Kim (2021) reinforced these findings, reporting a commendable accuracy of 86.2% using HOG-based techniques in a similar weapon detection experiment. On the other hand, Reinforcement Learning (RL) approaches, though versatile in various applications, appear to exhibit comparatively lower accuracies in weapon detection tasks. Studies by Zhao et al. (2019) and Patel and Nguyen (2020) highlighted RL's performance in similar contexts, with accuracies averaging around 50.3%. Zhao et al. (2019) reported an accuracy of 49.8%, while Patel and Nguyen (2020) achieved an accuracy of 51% in their respective experiments. The contrasting results between HOG and RL in weapon detection underscore the significant advantage of HOG-based methodologies, consistently yielding higher accuracies above 80%, compared to RL, which demonstrates accuracies around 50%. These findings emphasize the effectiveness of HOG-based techniques over RL in object recognition tasks, particularly in weapon detection within images.</w:t>
      </w:r>
    </w:p>
    <w:p>
      <w:pPr>
        <w:numPr>
          <w:ilvl w:val="0"/>
          <w:numId w:val="0"/>
        </w:numPr>
        <w:bidi w:val="0"/>
        <w:ind w:leftChars="0"/>
        <w:jc w:val="both"/>
        <w:rPr>
          <w:rFonts w:hint="default" w:ascii="Times New Roman" w:hAnsi="Times New Roman" w:eastAsia="sans-serif"/>
          <w:b w:val="0"/>
          <w:bCs w:val="0"/>
          <w:i w:val="0"/>
          <w:iCs w:val="0"/>
          <w:caps w:val="0"/>
          <w:color w:val="202122"/>
          <w:spacing w:val="0"/>
          <w:sz w:val="24"/>
          <w:szCs w:val="24"/>
          <w:shd w:val="clear" w:fill="FFFFFF"/>
          <w:lang w:val="en-US"/>
        </w:rPr>
      </w:pPr>
    </w:p>
    <w:p>
      <w:pPr>
        <w:numPr>
          <w:ilvl w:val="0"/>
          <w:numId w:val="0"/>
        </w:numPr>
        <w:bidi w:val="0"/>
        <w:ind w:leftChars="0"/>
        <w:jc w:val="both"/>
        <w:rPr>
          <w:rFonts w:hint="default" w:ascii="Times New Roman" w:hAnsi="Times New Roman" w:eastAsia="sans-serif"/>
          <w:b w:val="0"/>
          <w:bCs w:val="0"/>
          <w:i w:val="0"/>
          <w:iCs w:val="0"/>
          <w:caps w:val="0"/>
          <w:color w:val="202122"/>
          <w:spacing w:val="0"/>
          <w:sz w:val="24"/>
          <w:szCs w:val="24"/>
          <w:shd w:val="clear" w:fill="FFFFFF"/>
          <w:lang w:val="en-US"/>
        </w:rPr>
      </w:pPr>
      <w:r>
        <w:rPr>
          <w:rFonts w:hint="default" w:ascii="Times New Roman" w:hAnsi="Times New Roman" w:eastAsia="sans-serif"/>
          <w:b/>
          <w:bCs/>
          <w:i w:val="0"/>
          <w:iCs w:val="0"/>
          <w:caps w:val="0"/>
          <w:color w:val="202122"/>
          <w:spacing w:val="0"/>
          <w:sz w:val="24"/>
          <w:szCs w:val="24"/>
          <w:shd w:val="clear" w:fill="FFFFFF"/>
          <w:lang w:val="en-US"/>
        </w:rPr>
        <w:t>CONCLUSION:</w:t>
      </w:r>
      <w:r>
        <w:rPr>
          <w:rFonts w:hint="default" w:ascii="Times New Roman" w:hAnsi="Times New Roman" w:eastAsia="sans-serif"/>
          <w:b w:val="0"/>
          <w:bCs w:val="0"/>
          <w:i w:val="0"/>
          <w:iCs w:val="0"/>
          <w:caps w:val="0"/>
          <w:color w:val="202122"/>
          <w:spacing w:val="0"/>
          <w:sz w:val="24"/>
          <w:szCs w:val="24"/>
          <w:shd w:val="clear" w:fill="FFFFFF"/>
          <w:lang w:val="en-US"/>
        </w:rPr>
        <w:t>Based on the provided accuracy values in the specific task, the conclusion that "HOG is better than RL" can be drawn. HOG achieved an accuracy of 85.69%, surpassing RL's accuracy of 50.29%%, indicating that, for the given dataset and problem, the Histogram of Oriented Gradients method performed better than the Reinforcement Learning approach. However, it's crucial to recognize that this conclusion is specific to the task and data characteristics. The superiority of one approach over the other may vary depending on the nature of the problem, task complexity, and the adaptability of the chosen methodologies. Further exploration, experimentation, and potential refinement of the RL model may be necessary to enhance its performance and offer a more nuanced understanding of the comparative strengths and weaknesses of these approaches.</w:t>
      </w:r>
    </w:p>
    <w:p>
      <w:pPr>
        <w:numPr>
          <w:ilvl w:val="0"/>
          <w:numId w:val="0"/>
        </w:numPr>
        <w:bidi w:val="0"/>
        <w:ind w:leftChars="0"/>
        <w:jc w:val="both"/>
        <w:rPr>
          <w:rFonts w:hint="default" w:ascii="Times New Roman" w:hAnsi="Times New Roman" w:eastAsia="sans-serif"/>
          <w:b w:val="0"/>
          <w:bCs w:val="0"/>
          <w:i w:val="0"/>
          <w:iCs w:val="0"/>
          <w:caps w:val="0"/>
          <w:color w:val="202122"/>
          <w:spacing w:val="0"/>
          <w:sz w:val="24"/>
          <w:szCs w:val="24"/>
          <w:shd w:val="clear" w:fill="FFFFFF"/>
          <w:lang w:val="en-US"/>
        </w:rPr>
      </w:pPr>
    </w:p>
    <w:p>
      <w:pPr>
        <w:numPr>
          <w:ilvl w:val="0"/>
          <w:numId w:val="0"/>
        </w:numPr>
        <w:bidi w:val="0"/>
        <w:ind w:leftChars="0"/>
        <w:jc w:val="both"/>
        <w:rPr>
          <w:rFonts w:hint="default" w:ascii="Times New Roman" w:hAnsi="Times New Roman" w:eastAsia="sans-serif"/>
          <w:b w:val="0"/>
          <w:bCs w:val="0"/>
          <w:i w:val="0"/>
          <w:iCs w:val="0"/>
          <w:caps w:val="0"/>
          <w:color w:val="202122"/>
          <w:spacing w:val="0"/>
          <w:sz w:val="24"/>
          <w:szCs w:val="24"/>
          <w:shd w:val="clear" w:fill="FFFFFF"/>
          <w:lang w:val="en-US"/>
        </w:rPr>
      </w:pPr>
    </w:p>
    <w:p>
      <w:pPr>
        <w:numPr>
          <w:ilvl w:val="0"/>
          <w:numId w:val="0"/>
        </w:numPr>
        <w:bidi w:val="0"/>
        <w:ind w:leftChars="0"/>
        <w:jc w:val="both"/>
        <w:rPr>
          <w:rFonts w:hint="default" w:ascii="Times New Roman" w:hAnsi="Times New Roman" w:eastAsia="sans-serif"/>
          <w:b w:val="0"/>
          <w:bCs w:val="0"/>
          <w:i w:val="0"/>
          <w:iCs w:val="0"/>
          <w:caps w:val="0"/>
          <w:color w:val="202122"/>
          <w:spacing w:val="0"/>
          <w:sz w:val="24"/>
          <w:szCs w:val="24"/>
          <w:shd w:val="clear" w:fill="FFFFFF"/>
          <w:lang w:val="en-US"/>
        </w:rPr>
      </w:pPr>
    </w:p>
    <w:p>
      <w:pPr>
        <w:numPr>
          <w:ilvl w:val="0"/>
          <w:numId w:val="0"/>
        </w:numPr>
        <w:bidi w:val="0"/>
        <w:ind w:leftChars="0"/>
        <w:jc w:val="both"/>
        <w:rPr>
          <w:rFonts w:hint="default" w:ascii="Times New Roman" w:hAnsi="Times New Roman" w:eastAsia="sans-serif"/>
          <w:b w:val="0"/>
          <w:bCs w:val="0"/>
          <w:i w:val="0"/>
          <w:iCs w:val="0"/>
          <w:caps w:val="0"/>
          <w:color w:val="202122"/>
          <w:spacing w:val="0"/>
          <w:sz w:val="24"/>
          <w:szCs w:val="24"/>
          <w:shd w:val="clear" w:fill="FFFFFF"/>
          <w:lang w:val="en-US"/>
        </w:rPr>
      </w:pPr>
    </w:p>
    <w:p>
      <w:pPr>
        <w:numPr>
          <w:ilvl w:val="0"/>
          <w:numId w:val="0"/>
        </w:numPr>
        <w:bidi w:val="0"/>
        <w:ind w:leftChars="0"/>
        <w:jc w:val="both"/>
        <w:rPr>
          <w:rFonts w:hint="default" w:ascii="Times New Roman" w:hAnsi="Times New Roman" w:eastAsia="sans-serif"/>
          <w:b w:val="0"/>
          <w:bCs w:val="0"/>
          <w:i w:val="0"/>
          <w:iCs w:val="0"/>
          <w:caps w:val="0"/>
          <w:color w:val="202122"/>
          <w:spacing w:val="0"/>
          <w:sz w:val="24"/>
          <w:szCs w:val="24"/>
          <w:shd w:val="clear" w:fill="FFFFFF"/>
          <w:lang w:val="en-US"/>
        </w:rPr>
      </w:pPr>
    </w:p>
    <w:p>
      <w:pPr>
        <w:numPr>
          <w:ilvl w:val="0"/>
          <w:numId w:val="0"/>
        </w:numPr>
        <w:bidi w:val="0"/>
        <w:ind w:leftChars="0"/>
        <w:jc w:val="both"/>
        <w:rPr>
          <w:rFonts w:hint="default" w:ascii="Times New Roman" w:hAnsi="Times New Roman" w:eastAsia="sans-serif"/>
          <w:b w:val="0"/>
          <w:bCs w:val="0"/>
          <w:i w:val="0"/>
          <w:iCs w:val="0"/>
          <w:caps w:val="0"/>
          <w:color w:val="202122"/>
          <w:spacing w:val="0"/>
          <w:sz w:val="24"/>
          <w:szCs w:val="24"/>
          <w:shd w:val="clear" w:fill="FFFFFF"/>
          <w:lang w:val="en-US"/>
        </w:rPr>
      </w:pPr>
    </w:p>
    <w:p>
      <w:pPr>
        <w:numPr>
          <w:ilvl w:val="0"/>
          <w:numId w:val="0"/>
        </w:numPr>
        <w:bidi w:val="0"/>
        <w:ind w:leftChars="0"/>
        <w:jc w:val="both"/>
        <w:rPr>
          <w:rFonts w:hint="default" w:ascii="Times New Roman" w:hAnsi="Times New Roman" w:eastAsia="sans-serif"/>
          <w:b w:val="0"/>
          <w:bCs w:val="0"/>
          <w:i w:val="0"/>
          <w:iCs w:val="0"/>
          <w:caps w:val="0"/>
          <w:color w:val="202122"/>
          <w:spacing w:val="0"/>
          <w:sz w:val="24"/>
          <w:szCs w:val="24"/>
          <w:shd w:val="clear" w:fill="FFFFFF"/>
          <w:lang w:val="en-US"/>
        </w:rPr>
      </w:pPr>
    </w:p>
    <w:p>
      <w:pPr>
        <w:numPr>
          <w:ilvl w:val="0"/>
          <w:numId w:val="0"/>
        </w:numPr>
        <w:bidi w:val="0"/>
        <w:ind w:leftChars="0"/>
        <w:jc w:val="both"/>
        <w:rPr>
          <w:rFonts w:hint="default" w:ascii="Times New Roman" w:hAnsi="Times New Roman" w:eastAsia="sans-serif"/>
          <w:b w:val="0"/>
          <w:bCs w:val="0"/>
          <w:i w:val="0"/>
          <w:iCs w:val="0"/>
          <w:caps w:val="0"/>
          <w:color w:val="202122"/>
          <w:spacing w:val="0"/>
          <w:sz w:val="24"/>
          <w:szCs w:val="24"/>
          <w:shd w:val="clear" w:fill="FFFFFF"/>
          <w:lang w:val="en-US"/>
        </w:rPr>
      </w:pPr>
    </w:p>
    <w:p>
      <w:pPr>
        <w:numPr>
          <w:ilvl w:val="0"/>
          <w:numId w:val="0"/>
        </w:numPr>
        <w:bidi w:val="0"/>
        <w:ind w:leftChars="0"/>
        <w:jc w:val="both"/>
        <w:rPr>
          <w:rFonts w:hint="default" w:ascii="Times New Roman" w:hAnsi="Times New Roman" w:eastAsia="sans-serif"/>
          <w:b w:val="0"/>
          <w:bCs w:val="0"/>
          <w:i w:val="0"/>
          <w:iCs w:val="0"/>
          <w:caps w:val="0"/>
          <w:color w:val="202122"/>
          <w:spacing w:val="0"/>
          <w:sz w:val="24"/>
          <w:szCs w:val="24"/>
          <w:shd w:val="clear" w:fill="FFFFFF"/>
          <w:lang w:val="en-US"/>
        </w:rPr>
      </w:pPr>
    </w:p>
    <w:p>
      <w:pPr>
        <w:numPr>
          <w:ilvl w:val="0"/>
          <w:numId w:val="0"/>
        </w:numPr>
        <w:bidi w:val="0"/>
        <w:ind w:leftChars="0"/>
        <w:jc w:val="both"/>
        <w:rPr>
          <w:rFonts w:hint="default" w:ascii="Times New Roman" w:hAnsi="Times New Roman" w:eastAsia="sans-serif"/>
          <w:b w:val="0"/>
          <w:bCs w:val="0"/>
          <w:i w:val="0"/>
          <w:iCs w:val="0"/>
          <w:caps w:val="0"/>
          <w:color w:val="202122"/>
          <w:spacing w:val="0"/>
          <w:sz w:val="24"/>
          <w:szCs w:val="24"/>
          <w:shd w:val="clear" w:fill="FFFFFF"/>
          <w:lang w:val="en-US"/>
        </w:rPr>
      </w:pPr>
    </w:p>
    <w:p>
      <w:pPr>
        <w:numPr>
          <w:ilvl w:val="0"/>
          <w:numId w:val="0"/>
        </w:numPr>
        <w:bidi w:val="0"/>
        <w:ind w:leftChars="0"/>
        <w:jc w:val="both"/>
        <w:rPr>
          <w:rFonts w:hint="default" w:ascii="Times New Roman" w:hAnsi="Times New Roman" w:eastAsia="sans-serif"/>
          <w:b w:val="0"/>
          <w:bCs w:val="0"/>
          <w:i w:val="0"/>
          <w:iCs w:val="0"/>
          <w:caps w:val="0"/>
          <w:color w:val="202122"/>
          <w:spacing w:val="0"/>
          <w:sz w:val="24"/>
          <w:szCs w:val="24"/>
          <w:shd w:val="clear" w:fill="FFFFFF"/>
          <w:lang w:val="en-US"/>
        </w:rPr>
      </w:pPr>
    </w:p>
    <w:p>
      <w:pPr>
        <w:numPr>
          <w:ilvl w:val="0"/>
          <w:numId w:val="0"/>
        </w:numPr>
        <w:bidi w:val="0"/>
        <w:ind w:leftChars="0"/>
        <w:jc w:val="both"/>
        <w:rPr>
          <w:rFonts w:hint="default" w:ascii="Times New Roman" w:hAnsi="Times New Roman" w:eastAsia="sans-serif"/>
          <w:b w:val="0"/>
          <w:bCs w:val="0"/>
          <w:i w:val="0"/>
          <w:iCs w:val="0"/>
          <w:caps w:val="0"/>
          <w:color w:val="202122"/>
          <w:spacing w:val="0"/>
          <w:sz w:val="24"/>
          <w:szCs w:val="24"/>
          <w:shd w:val="clear" w:fill="FFFFFF"/>
          <w:lang w:val="en-US"/>
        </w:rPr>
      </w:pPr>
    </w:p>
    <w:p>
      <w:pPr>
        <w:numPr>
          <w:ilvl w:val="0"/>
          <w:numId w:val="0"/>
        </w:numPr>
        <w:bidi w:val="0"/>
        <w:ind w:leftChars="0"/>
        <w:jc w:val="both"/>
        <w:rPr>
          <w:rFonts w:hint="default" w:ascii="Times New Roman" w:hAnsi="Times New Roman" w:eastAsia="sans-serif"/>
          <w:b w:val="0"/>
          <w:bCs w:val="0"/>
          <w:i w:val="0"/>
          <w:iCs w:val="0"/>
          <w:caps w:val="0"/>
          <w:color w:val="202122"/>
          <w:spacing w:val="0"/>
          <w:sz w:val="24"/>
          <w:szCs w:val="24"/>
          <w:shd w:val="clear" w:fill="FFFFFF"/>
          <w:lang w:val="en-US"/>
        </w:rPr>
      </w:pPr>
    </w:p>
    <w:p>
      <w:pPr>
        <w:numPr>
          <w:ilvl w:val="0"/>
          <w:numId w:val="0"/>
        </w:numPr>
        <w:bidi w:val="0"/>
        <w:ind w:leftChars="0"/>
        <w:jc w:val="both"/>
        <w:rPr>
          <w:rFonts w:hint="default" w:ascii="Times New Roman" w:hAnsi="Times New Roman" w:eastAsia="sans-serif"/>
          <w:b w:val="0"/>
          <w:bCs w:val="0"/>
          <w:i w:val="0"/>
          <w:iCs w:val="0"/>
          <w:caps w:val="0"/>
          <w:color w:val="202122"/>
          <w:spacing w:val="0"/>
          <w:sz w:val="24"/>
          <w:szCs w:val="24"/>
          <w:shd w:val="clear" w:fill="FFFFFF"/>
          <w:lang w:val="en-US"/>
        </w:rPr>
      </w:pPr>
    </w:p>
    <w:p>
      <w:pPr>
        <w:numPr>
          <w:ilvl w:val="0"/>
          <w:numId w:val="0"/>
        </w:numPr>
        <w:bidi w:val="0"/>
        <w:ind w:leftChars="0"/>
        <w:jc w:val="both"/>
        <w:rPr>
          <w:rFonts w:hint="default" w:ascii="Times New Roman" w:hAnsi="Times New Roman" w:eastAsia="sans-serif"/>
          <w:b w:val="0"/>
          <w:bCs w:val="0"/>
          <w:i w:val="0"/>
          <w:iCs w:val="0"/>
          <w:caps w:val="0"/>
          <w:color w:val="202122"/>
          <w:spacing w:val="0"/>
          <w:sz w:val="24"/>
          <w:szCs w:val="24"/>
          <w:shd w:val="clear" w:fill="FFFFFF"/>
          <w:lang w:val="en-US"/>
        </w:rPr>
      </w:pPr>
    </w:p>
    <w:p>
      <w:pPr>
        <w:numPr>
          <w:ilvl w:val="0"/>
          <w:numId w:val="0"/>
        </w:numPr>
        <w:bidi w:val="0"/>
        <w:ind w:leftChars="0"/>
        <w:jc w:val="both"/>
        <w:rPr>
          <w:rFonts w:hint="default" w:ascii="Times New Roman" w:hAnsi="Times New Roman" w:eastAsia="sans-serif"/>
          <w:b w:val="0"/>
          <w:bCs w:val="0"/>
          <w:i w:val="0"/>
          <w:iCs w:val="0"/>
          <w:caps w:val="0"/>
          <w:color w:val="202122"/>
          <w:spacing w:val="0"/>
          <w:sz w:val="24"/>
          <w:szCs w:val="24"/>
          <w:shd w:val="clear" w:fill="FFFFFF"/>
          <w:lang w:val="en-US"/>
        </w:rPr>
      </w:pPr>
    </w:p>
    <w:p>
      <w:pPr>
        <w:numPr>
          <w:ilvl w:val="0"/>
          <w:numId w:val="0"/>
        </w:numPr>
        <w:bidi w:val="0"/>
        <w:ind w:leftChars="0"/>
        <w:jc w:val="both"/>
        <w:rPr>
          <w:rFonts w:hint="default" w:ascii="Times New Roman" w:hAnsi="Times New Roman" w:eastAsia="sans-serif"/>
          <w:b w:val="0"/>
          <w:bCs w:val="0"/>
          <w:i w:val="0"/>
          <w:iCs w:val="0"/>
          <w:caps w:val="0"/>
          <w:color w:val="202122"/>
          <w:spacing w:val="0"/>
          <w:sz w:val="24"/>
          <w:szCs w:val="24"/>
          <w:shd w:val="clear" w:fill="FFFFFF"/>
          <w:lang w:val="en-US"/>
        </w:rPr>
      </w:pPr>
    </w:p>
    <w:p>
      <w:pPr>
        <w:numPr>
          <w:ilvl w:val="0"/>
          <w:numId w:val="0"/>
        </w:numPr>
        <w:bidi w:val="0"/>
        <w:ind w:leftChars="0"/>
        <w:jc w:val="both"/>
        <w:rPr>
          <w:rFonts w:hint="default" w:ascii="Times New Roman" w:hAnsi="Times New Roman" w:eastAsia="sans-serif"/>
          <w:b w:val="0"/>
          <w:bCs w:val="0"/>
          <w:i w:val="0"/>
          <w:iCs w:val="0"/>
          <w:caps w:val="0"/>
          <w:color w:val="202122"/>
          <w:spacing w:val="0"/>
          <w:sz w:val="24"/>
          <w:szCs w:val="24"/>
          <w:shd w:val="clear" w:fill="FFFFFF"/>
          <w:lang w:val="en-US"/>
        </w:rPr>
      </w:pPr>
    </w:p>
    <w:p>
      <w:pPr>
        <w:pStyle w:val="7"/>
        <w:keepNext w:val="0"/>
        <w:keepLines w:val="0"/>
        <w:widowControl/>
        <w:suppressLineNumbers w:val="0"/>
        <w:bidi w:val="0"/>
        <w:spacing w:before="0" w:beforeAutospacing="0" w:after="0" w:afterAutospacing="0" w:line="14" w:lineRule="atLeast"/>
        <w:jc w:val="both"/>
        <w:rPr>
          <w:rFonts w:hint="default" w:ascii="Times New Roman" w:hAnsi="Times New Roman" w:cs="Times New Roman"/>
          <w:b/>
          <w:bCs/>
          <w:i w:val="0"/>
          <w:iCs w:val="0"/>
          <w:color w:val="000000"/>
          <w:sz w:val="24"/>
          <w:szCs w:val="24"/>
          <w:u w:val="none"/>
          <w:vertAlign w:val="baseline"/>
        </w:rPr>
      </w:pPr>
      <w:r>
        <w:rPr>
          <w:rFonts w:hint="default" w:ascii="Times New Roman" w:hAnsi="Times New Roman" w:cs="Times New Roman"/>
          <w:b/>
          <w:bCs/>
          <w:i w:val="0"/>
          <w:iCs w:val="0"/>
          <w:color w:val="000000"/>
          <w:sz w:val="24"/>
          <w:szCs w:val="24"/>
          <w:u w:val="none"/>
          <w:vertAlign w:val="baseline"/>
        </w:rPr>
        <w:t>DECLARATIONS</w:t>
      </w:r>
    </w:p>
    <w:p>
      <w:pPr>
        <w:pStyle w:val="7"/>
        <w:keepNext w:val="0"/>
        <w:keepLines w:val="0"/>
        <w:widowControl/>
        <w:suppressLineNumbers w:val="0"/>
        <w:bidi w:val="0"/>
        <w:spacing w:before="0" w:beforeAutospacing="0" w:after="0" w:afterAutospacing="0" w:line="14" w:lineRule="atLeast"/>
        <w:jc w:val="both"/>
        <w:rPr>
          <w:rFonts w:hint="default" w:ascii="Times New Roman" w:hAnsi="Times New Roman" w:cs="Times New Roman"/>
          <w:b/>
          <w:bCs/>
          <w:i w:val="0"/>
          <w:iCs w:val="0"/>
          <w:color w:val="000000"/>
          <w:sz w:val="24"/>
          <w:szCs w:val="24"/>
          <w:u w:val="none"/>
          <w:vertAlign w:val="baseline"/>
        </w:rPr>
      </w:pPr>
    </w:p>
    <w:p>
      <w:pPr>
        <w:pStyle w:val="7"/>
        <w:keepNext w:val="0"/>
        <w:keepLines w:val="0"/>
        <w:widowControl/>
        <w:suppressLineNumbers w:val="0"/>
        <w:bidi w:val="0"/>
        <w:spacing w:before="240" w:beforeAutospacing="0" w:after="0" w:afterAutospacing="0" w:line="17" w:lineRule="atLeast"/>
        <w:jc w:val="both"/>
      </w:pPr>
      <w:r>
        <w:rPr>
          <w:rFonts w:hint="default" w:ascii="Times New Roman" w:hAnsi="Times New Roman" w:cs="Times New Roman"/>
          <w:b/>
          <w:bCs/>
          <w:i w:val="0"/>
          <w:iCs w:val="0"/>
          <w:color w:val="000000"/>
          <w:sz w:val="24"/>
          <w:szCs w:val="24"/>
          <w:u w:val="none"/>
          <w:vertAlign w:val="baseline"/>
        </w:rPr>
        <w:t>Conflict of interests</w:t>
      </w:r>
    </w:p>
    <w:p>
      <w:pPr>
        <w:pStyle w:val="7"/>
        <w:keepNext w:val="0"/>
        <w:keepLines w:val="0"/>
        <w:widowControl/>
        <w:suppressLineNumbers w:val="0"/>
        <w:bidi w:val="0"/>
        <w:spacing w:before="240" w:beforeAutospacing="0" w:after="0" w:afterAutospacing="0" w:line="17" w:lineRule="atLeast"/>
        <w:jc w:val="both"/>
      </w:pPr>
      <w:r>
        <w:rPr>
          <w:rFonts w:hint="default" w:ascii="Times New Roman" w:hAnsi="Times New Roman" w:cs="Times New Roman"/>
          <w:i w:val="0"/>
          <w:iCs w:val="0"/>
          <w:color w:val="000000"/>
          <w:sz w:val="24"/>
          <w:szCs w:val="24"/>
          <w:u w:val="none"/>
          <w:vertAlign w:val="baseline"/>
        </w:rPr>
        <w:t>No conflicts of interest in this manuscript.</w:t>
      </w:r>
    </w:p>
    <w:p>
      <w:pPr>
        <w:keepNext w:val="0"/>
        <w:keepLines w:val="0"/>
        <w:widowControl/>
        <w:suppressLineNumbers w:val="0"/>
        <w:jc w:val="both"/>
      </w:pPr>
    </w:p>
    <w:p>
      <w:pPr>
        <w:pStyle w:val="7"/>
        <w:keepNext w:val="0"/>
        <w:keepLines w:val="0"/>
        <w:widowControl/>
        <w:suppressLineNumbers w:val="0"/>
        <w:bidi w:val="0"/>
        <w:spacing w:before="0" w:beforeAutospacing="0" w:after="0" w:afterAutospacing="0" w:line="14" w:lineRule="atLeast"/>
        <w:jc w:val="both"/>
      </w:pPr>
      <w:r>
        <w:rPr>
          <w:rFonts w:hint="default" w:ascii="Times New Roman" w:hAnsi="Times New Roman" w:cs="Times New Roman"/>
          <w:b/>
          <w:bCs/>
          <w:i w:val="0"/>
          <w:iCs w:val="0"/>
          <w:color w:val="000000"/>
          <w:sz w:val="24"/>
          <w:szCs w:val="24"/>
          <w:u w:val="none"/>
          <w:vertAlign w:val="baseline"/>
        </w:rPr>
        <w:t>Author Contribution</w:t>
      </w:r>
    </w:p>
    <w:p>
      <w:pPr>
        <w:keepNext w:val="0"/>
        <w:keepLines w:val="0"/>
        <w:widowControl/>
        <w:suppressLineNumbers w:val="0"/>
        <w:jc w:val="both"/>
      </w:pPr>
    </w:p>
    <w:p>
      <w:pPr>
        <w:pStyle w:val="7"/>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i w:val="0"/>
          <w:iCs w:val="0"/>
          <w:color w:val="000000"/>
          <w:sz w:val="24"/>
          <w:szCs w:val="24"/>
          <w:u w:val="none"/>
          <w:vertAlign w:val="baseline"/>
        </w:rPr>
      </w:pPr>
      <w:r>
        <w:rPr>
          <w:rFonts w:hint="default" w:ascii="Times New Roman" w:hAnsi="Times New Roman" w:cs="Times New Roman"/>
          <w:i w:val="0"/>
          <w:iCs w:val="0"/>
          <w:color w:val="000000"/>
          <w:sz w:val="24"/>
          <w:szCs w:val="24"/>
          <w:u w:val="none"/>
          <w:vertAlign w:val="baseline"/>
        </w:rPr>
        <w:t>Author AAB was involved in literature study, data collection, data analysis and manuscript writing. Author MGS involved in data verification, data validation and review of the manuscript.</w:t>
      </w:r>
    </w:p>
    <w:p>
      <w:pPr>
        <w:pStyle w:val="7"/>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i w:val="0"/>
          <w:iCs w:val="0"/>
          <w:color w:val="000000"/>
          <w:sz w:val="24"/>
          <w:szCs w:val="24"/>
          <w:u w:val="none"/>
          <w:vertAlign w:val="baseline"/>
        </w:rPr>
      </w:pPr>
    </w:p>
    <w:p>
      <w:pPr>
        <w:pStyle w:val="7"/>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i w:val="0"/>
          <w:iCs w:val="0"/>
          <w:color w:val="000000"/>
          <w:sz w:val="24"/>
          <w:szCs w:val="24"/>
          <w:u w:val="none"/>
          <w:vertAlign w:val="baseline"/>
        </w:rPr>
      </w:pPr>
    </w:p>
    <w:p>
      <w:pPr>
        <w:pStyle w:val="7"/>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b/>
          <w:bCs/>
          <w:i w:val="0"/>
          <w:iCs w:val="0"/>
          <w:color w:val="000000"/>
          <w:sz w:val="24"/>
          <w:szCs w:val="24"/>
          <w:u w:val="none"/>
          <w:vertAlign w:val="baseline"/>
        </w:rPr>
      </w:pPr>
      <w:r>
        <w:rPr>
          <w:rFonts w:hint="default" w:ascii="Times New Roman" w:hAnsi="Times New Roman" w:cs="Times New Roman"/>
          <w:b/>
          <w:bCs/>
          <w:i w:val="0"/>
          <w:iCs w:val="0"/>
          <w:color w:val="000000"/>
          <w:sz w:val="24"/>
          <w:szCs w:val="24"/>
          <w:u w:val="none"/>
          <w:vertAlign w:val="baseline"/>
        </w:rPr>
        <w:t>Acknowledgement</w:t>
      </w:r>
    </w:p>
    <w:p>
      <w:pPr>
        <w:pStyle w:val="7"/>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b/>
          <w:bCs/>
          <w:i w:val="0"/>
          <w:iCs w:val="0"/>
          <w:color w:val="000000"/>
          <w:sz w:val="24"/>
          <w:szCs w:val="24"/>
          <w:u w:val="none"/>
          <w:vertAlign w:val="baseline"/>
        </w:rPr>
      </w:pPr>
    </w:p>
    <w:p>
      <w:pPr>
        <w:pStyle w:val="7"/>
        <w:keepNext w:val="0"/>
        <w:keepLines w:val="0"/>
        <w:widowControl/>
        <w:suppressLineNumbers w:val="0"/>
        <w:bidi w:val="0"/>
        <w:spacing w:before="0" w:beforeAutospacing="0" w:after="0" w:afterAutospacing="0" w:line="17" w:lineRule="atLeast"/>
        <w:jc w:val="both"/>
      </w:pPr>
      <w:r>
        <w:rPr>
          <w:rFonts w:hint="default" w:ascii="Times New Roman" w:hAnsi="Times New Roman" w:cs="Times New Roman"/>
          <w:i w:val="0"/>
          <w:iCs w:val="0"/>
          <w:color w:val="000000"/>
          <w:sz w:val="24"/>
          <w:szCs w:val="24"/>
          <w:u w:val="none"/>
          <w:vertAlign w:val="baseline"/>
        </w:rPr>
        <w:t>The authors would like to express their gratitude towards Saveetha School of Engineering, Saveetha Institute of Medical and Technical Sciences (Formerly known as Saveetha University) for providing the necessary infrastructure to carry out research study.</w:t>
      </w:r>
    </w:p>
    <w:p>
      <w:pPr>
        <w:keepNext w:val="0"/>
        <w:keepLines w:val="0"/>
        <w:widowControl/>
        <w:suppressLineNumbers w:val="0"/>
        <w:jc w:val="both"/>
      </w:pPr>
    </w:p>
    <w:p>
      <w:pPr>
        <w:keepNext w:val="0"/>
        <w:keepLines w:val="0"/>
        <w:widowControl/>
        <w:suppressLineNumbers w:val="0"/>
        <w:jc w:val="both"/>
      </w:pPr>
    </w:p>
    <w:p>
      <w:pPr>
        <w:pStyle w:val="7"/>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i w:val="0"/>
          <w:iCs w:val="0"/>
          <w:color w:val="000000"/>
          <w:sz w:val="24"/>
          <w:szCs w:val="24"/>
          <w:u w:val="none"/>
          <w:vertAlign w:val="baseline"/>
        </w:rPr>
      </w:pPr>
      <w:r>
        <w:rPr>
          <w:rFonts w:hint="default" w:ascii="Times New Roman" w:hAnsi="Times New Roman" w:cs="Times New Roman"/>
          <w:b/>
          <w:bCs/>
          <w:i w:val="0"/>
          <w:iCs w:val="0"/>
          <w:color w:val="000000"/>
          <w:sz w:val="24"/>
          <w:szCs w:val="24"/>
          <w:u w:val="none"/>
          <w:vertAlign w:val="baseline"/>
        </w:rPr>
        <w:t>Funding:</w:t>
      </w:r>
      <w:r>
        <w:rPr>
          <w:rFonts w:hint="default" w:ascii="Times New Roman" w:hAnsi="Times New Roman" w:cs="Times New Roman"/>
          <w:i w:val="0"/>
          <w:iCs w:val="0"/>
          <w:color w:val="000000"/>
          <w:sz w:val="24"/>
          <w:szCs w:val="24"/>
          <w:u w:val="none"/>
          <w:vertAlign w:val="baseline"/>
        </w:rPr>
        <w:t xml:space="preserve"> We thank the following organizations for providing financial support that enabled us to complete the study.</w:t>
      </w:r>
    </w:p>
    <w:p>
      <w:pPr>
        <w:pStyle w:val="7"/>
        <w:keepNext w:val="0"/>
        <w:keepLines w:val="0"/>
        <w:widowControl/>
        <w:suppressLineNumbers w:val="0"/>
        <w:bidi w:val="0"/>
        <w:spacing w:before="0" w:beforeAutospacing="0" w:after="0" w:afterAutospacing="0" w:line="17" w:lineRule="atLeast"/>
        <w:jc w:val="both"/>
        <w:rPr>
          <w:rFonts w:hint="default" w:ascii="Times New Roman" w:hAnsi="Times New Roman" w:cs="Times New Roman"/>
          <w:i w:val="0"/>
          <w:iCs w:val="0"/>
          <w:color w:val="000000"/>
          <w:sz w:val="24"/>
          <w:szCs w:val="24"/>
          <w:u w:val="none"/>
          <w:vertAlign w:val="baseline"/>
        </w:rPr>
      </w:pPr>
    </w:p>
    <w:p>
      <w:pPr>
        <w:keepNext w:val="0"/>
        <w:keepLines w:val="0"/>
        <w:widowControl/>
        <w:suppressLineNumbers w:val="0"/>
        <w:jc w:val="both"/>
      </w:pPr>
    </w:p>
    <w:p>
      <w:pPr>
        <w:pStyle w:val="7"/>
        <w:keepNext w:val="0"/>
        <w:keepLines w:val="0"/>
        <w:widowControl/>
        <w:numPr>
          <w:ilvl w:val="0"/>
          <w:numId w:val="1"/>
        </w:numPr>
        <w:suppressLineNumbers w:val="0"/>
        <w:bidi w:val="0"/>
        <w:spacing w:before="0" w:beforeAutospacing="0" w:after="0" w:afterAutospacing="0" w:line="17" w:lineRule="atLeast"/>
        <w:ind w:left="425" w:leftChars="0" w:hanging="425" w:firstLineChars="0"/>
        <w:jc w:val="both"/>
      </w:pPr>
      <w:r>
        <w:rPr>
          <w:rFonts w:hint="default" w:ascii="Times New Roman" w:hAnsi="Times New Roman" w:cs="Times New Roman"/>
          <w:i w:val="0"/>
          <w:iCs w:val="0"/>
          <w:color w:val="000000"/>
          <w:sz w:val="24"/>
          <w:szCs w:val="24"/>
          <w:u w:val="none"/>
          <w:vertAlign w:val="baseline"/>
        </w:rPr>
        <w:t>Techno soft labs Pvt Ltd.</w:t>
      </w:r>
    </w:p>
    <w:p>
      <w:pPr>
        <w:pStyle w:val="7"/>
        <w:keepNext w:val="0"/>
        <w:keepLines w:val="0"/>
        <w:widowControl/>
        <w:numPr>
          <w:ilvl w:val="0"/>
          <w:numId w:val="1"/>
        </w:numPr>
        <w:suppressLineNumbers w:val="0"/>
        <w:bidi w:val="0"/>
        <w:spacing w:before="0" w:beforeAutospacing="0" w:after="0" w:afterAutospacing="0" w:line="17" w:lineRule="atLeast"/>
        <w:ind w:left="425" w:leftChars="0" w:hanging="425" w:firstLineChars="0"/>
        <w:jc w:val="both"/>
      </w:pPr>
      <w:r>
        <w:rPr>
          <w:rFonts w:hint="default" w:ascii="Times New Roman" w:hAnsi="Times New Roman" w:cs="Times New Roman"/>
          <w:i w:val="0"/>
          <w:iCs w:val="0"/>
          <w:color w:val="000000"/>
          <w:sz w:val="24"/>
          <w:szCs w:val="24"/>
          <w:u w:val="none"/>
          <w:vertAlign w:val="baseline"/>
        </w:rPr>
        <w:t>Saveetha School of Engineering</w:t>
      </w:r>
    </w:p>
    <w:p>
      <w:pPr>
        <w:pStyle w:val="7"/>
        <w:keepNext w:val="0"/>
        <w:keepLines w:val="0"/>
        <w:widowControl/>
        <w:numPr>
          <w:ilvl w:val="0"/>
          <w:numId w:val="1"/>
        </w:numPr>
        <w:suppressLineNumbers w:val="0"/>
        <w:bidi w:val="0"/>
        <w:spacing w:before="0" w:beforeAutospacing="0" w:after="0" w:afterAutospacing="0" w:line="17" w:lineRule="atLeast"/>
        <w:ind w:left="425" w:leftChars="0" w:hanging="425" w:firstLineChars="0"/>
        <w:jc w:val="both"/>
      </w:pPr>
      <w:r>
        <w:rPr>
          <w:rFonts w:hint="default" w:ascii="Times New Roman" w:hAnsi="Times New Roman" w:cs="Times New Roman"/>
          <w:i w:val="0"/>
          <w:iCs w:val="0"/>
          <w:color w:val="000000"/>
          <w:sz w:val="24"/>
          <w:szCs w:val="24"/>
          <w:u w:val="none"/>
          <w:vertAlign w:val="baseline"/>
        </w:rPr>
        <w:t>Saveetha University</w:t>
      </w:r>
    </w:p>
    <w:p>
      <w:pPr>
        <w:numPr>
          <w:ilvl w:val="0"/>
          <w:numId w:val="1"/>
        </w:numPr>
        <w:bidi w:val="0"/>
        <w:ind w:left="425" w:leftChars="0" w:hanging="425" w:firstLineChars="0"/>
        <w:jc w:val="both"/>
        <w:rPr>
          <w:rFonts w:hint="default" w:ascii="Times New Roman" w:hAnsi="Times New Roman" w:eastAsia="sans-serif"/>
          <w:b w:val="0"/>
          <w:bCs w:val="0"/>
          <w:i w:val="0"/>
          <w:iCs w:val="0"/>
          <w:caps w:val="0"/>
          <w:color w:val="202122"/>
          <w:spacing w:val="0"/>
          <w:sz w:val="24"/>
          <w:szCs w:val="24"/>
          <w:shd w:val="clear" w:fill="FFFFFF"/>
          <w:lang w:val="en-US"/>
        </w:rPr>
      </w:pPr>
      <w:r>
        <w:rPr>
          <w:rFonts w:hint="default" w:ascii="Times New Roman" w:hAnsi="Times New Roman" w:cs="Times New Roman"/>
          <w:i w:val="0"/>
          <w:iCs w:val="0"/>
          <w:color w:val="000000"/>
          <w:sz w:val="24"/>
          <w:szCs w:val="24"/>
          <w:u w:val="none"/>
          <w:vertAlign w:val="baseline"/>
        </w:rPr>
        <w:t>Saveetha Institute of Medical and Technical Sciences</w:t>
      </w:r>
    </w:p>
    <w:p>
      <w:pPr>
        <w:numPr>
          <w:ilvl w:val="0"/>
          <w:numId w:val="0"/>
        </w:numPr>
        <w:bidi w:val="0"/>
        <w:ind w:leftChars="0"/>
        <w:jc w:val="both"/>
        <w:rPr>
          <w:rFonts w:hint="default" w:ascii="Times New Roman" w:hAnsi="Times New Roman" w:eastAsia="sans-serif"/>
          <w:b w:val="0"/>
          <w:bCs w:val="0"/>
          <w:i w:val="0"/>
          <w:iCs w:val="0"/>
          <w:caps w:val="0"/>
          <w:color w:val="202122"/>
          <w:spacing w:val="0"/>
          <w:sz w:val="24"/>
          <w:szCs w:val="24"/>
          <w:shd w:val="clear" w:fill="FFFFFF"/>
          <w:lang w:val="en-US"/>
        </w:rPr>
      </w:pPr>
    </w:p>
    <w:p>
      <w:pPr>
        <w:numPr>
          <w:ilvl w:val="0"/>
          <w:numId w:val="0"/>
        </w:numPr>
        <w:bidi w:val="0"/>
        <w:ind w:leftChars="0"/>
        <w:jc w:val="both"/>
        <w:rPr>
          <w:rFonts w:hint="default" w:ascii="Times New Roman" w:hAnsi="Times New Roman" w:eastAsia="sans-serif"/>
          <w:b w:val="0"/>
          <w:bCs w:val="0"/>
          <w:i w:val="0"/>
          <w:iCs w:val="0"/>
          <w:caps w:val="0"/>
          <w:color w:val="202122"/>
          <w:spacing w:val="0"/>
          <w:sz w:val="24"/>
          <w:szCs w:val="24"/>
          <w:shd w:val="clear" w:fill="FFFFFF"/>
          <w:lang w:val="en-US"/>
        </w:rPr>
      </w:pPr>
    </w:p>
    <w:p>
      <w:pPr>
        <w:numPr>
          <w:ilvl w:val="0"/>
          <w:numId w:val="0"/>
        </w:numPr>
        <w:bidi w:val="0"/>
        <w:ind w:leftChars="0"/>
        <w:jc w:val="both"/>
        <w:rPr>
          <w:rFonts w:hint="default" w:ascii="Times New Roman" w:hAnsi="Times New Roman" w:eastAsia="sans-serif"/>
          <w:b w:val="0"/>
          <w:bCs w:val="0"/>
          <w:i w:val="0"/>
          <w:iCs w:val="0"/>
          <w:caps w:val="0"/>
          <w:color w:val="202122"/>
          <w:spacing w:val="0"/>
          <w:sz w:val="24"/>
          <w:szCs w:val="24"/>
          <w:shd w:val="clear" w:fill="FFFFFF"/>
          <w:lang w:val="en-US"/>
        </w:rPr>
      </w:pPr>
    </w:p>
    <w:p>
      <w:pPr>
        <w:numPr>
          <w:ilvl w:val="0"/>
          <w:numId w:val="0"/>
        </w:numPr>
        <w:bidi w:val="0"/>
        <w:ind w:leftChars="0"/>
        <w:jc w:val="both"/>
        <w:rPr>
          <w:rFonts w:hint="default" w:ascii="Times New Roman" w:hAnsi="Times New Roman" w:eastAsia="sans-serif"/>
          <w:b w:val="0"/>
          <w:bCs w:val="0"/>
          <w:i w:val="0"/>
          <w:iCs w:val="0"/>
          <w:caps w:val="0"/>
          <w:color w:val="202122"/>
          <w:spacing w:val="0"/>
          <w:sz w:val="24"/>
          <w:szCs w:val="24"/>
          <w:shd w:val="clear" w:fill="FFFFFF"/>
          <w:lang w:val="en-US"/>
        </w:rPr>
      </w:pPr>
    </w:p>
    <w:p>
      <w:pPr>
        <w:numPr>
          <w:ilvl w:val="0"/>
          <w:numId w:val="0"/>
        </w:numPr>
        <w:bidi w:val="0"/>
        <w:ind w:leftChars="0"/>
        <w:jc w:val="both"/>
        <w:rPr>
          <w:rFonts w:hint="default" w:ascii="Times New Roman" w:hAnsi="Times New Roman" w:eastAsia="sans-serif"/>
          <w:b w:val="0"/>
          <w:bCs w:val="0"/>
          <w:i w:val="0"/>
          <w:iCs w:val="0"/>
          <w:caps w:val="0"/>
          <w:color w:val="202122"/>
          <w:spacing w:val="0"/>
          <w:sz w:val="24"/>
          <w:szCs w:val="24"/>
          <w:shd w:val="clear" w:fill="FFFFFF"/>
          <w:lang w:val="en-US"/>
        </w:rPr>
      </w:pPr>
    </w:p>
    <w:p>
      <w:pPr>
        <w:numPr>
          <w:ilvl w:val="0"/>
          <w:numId w:val="0"/>
        </w:numPr>
        <w:bidi w:val="0"/>
        <w:ind w:leftChars="0"/>
        <w:jc w:val="both"/>
        <w:rPr>
          <w:rFonts w:hint="default" w:ascii="Times New Roman" w:hAnsi="Times New Roman" w:eastAsia="sans-serif"/>
          <w:b w:val="0"/>
          <w:bCs w:val="0"/>
          <w:i w:val="0"/>
          <w:iCs w:val="0"/>
          <w:caps w:val="0"/>
          <w:color w:val="202122"/>
          <w:spacing w:val="0"/>
          <w:sz w:val="24"/>
          <w:szCs w:val="24"/>
          <w:shd w:val="clear" w:fill="FFFFFF"/>
          <w:lang w:val="en-US"/>
        </w:rPr>
      </w:pPr>
    </w:p>
    <w:p>
      <w:pPr>
        <w:numPr>
          <w:ilvl w:val="0"/>
          <w:numId w:val="0"/>
        </w:numPr>
        <w:bidi w:val="0"/>
        <w:ind w:leftChars="0"/>
        <w:jc w:val="both"/>
        <w:rPr>
          <w:rFonts w:hint="default" w:ascii="Times New Roman" w:hAnsi="Times New Roman" w:eastAsia="sans-serif"/>
          <w:b w:val="0"/>
          <w:bCs w:val="0"/>
          <w:i w:val="0"/>
          <w:iCs w:val="0"/>
          <w:caps w:val="0"/>
          <w:color w:val="202122"/>
          <w:spacing w:val="0"/>
          <w:sz w:val="24"/>
          <w:szCs w:val="24"/>
          <w:shd w:val="clear" w:fill="FFFFFF"/>
          <w:lang w:val="en-US"/>
        </w:rPr>
      </w:pPr>
    </w:p>
    <w:p>
      <w:pPr>
        <w:numPr>
          <w:ilvl w:val="0"/>
          <w:numId w:val="0"/>
        </w:numPr>
        <w:bidi w:val="0"/>
        <w:ind w:leftChars="0"/>
        <w:jc w:val="both"/>
        <w:rPr>
          <w:rFonts w:hint="default" w:ascii="Times New Roman" w:hAnsi="Times New Roman" w:eastAsia="sans-serif"/>
          <w:b w:val="0"/>
          <w:bCs w:val="0"/>
          <w:i w:val="0"/>
          <w:iCs w:val="0"/>
          <w:caps w:val="0"/>
          <w:color w:val="202122"/>
          <w:spacing w:val="0"/>
          <w:sz w:val="24"/>
          <w:szCs w:val="24"/>
          <w:shd w:val="clear" w:fill="FFFFFF"/>
          <w:lang w:val="en-US"/>
        </w:rPr>
      </w:pPr>
    </w:p>
    <w:p>
      <w:pPr>
        <w:numPr>
          <w:ilvl w:val="0"/>
          <w:numId w:val="0"/>
        </w:numPr>
        <w:bidi w:val="0"/>
        <w:ind w:leftChars="0"/>
        <w:jc w:val="both"/>
        <w:rPr>
          <w:rFonts w:hint="default" w:ascii="Times New Roman" w:hAnsi="Times New Roman" w:eastAsia="sans-serif"/>
          <w:b w:val="0"/>
          <w:bCs w:val="0"/>
          <w:i w:val="0"/>
          <w:iCs w:val="0"/>
          <w:caps w:val="0"/>
          <w:color w:val="202122"/>
          <w:spacing w:val="0"/>
          <w:sz w:val="24"/>
          <w:szCs w:val="24"/>
          <w:shd w:val="clear" w:fill="FFFFFF"/>
          <w:lang w:val="en-US"/>
        </w:rPr>
      </w:pPr>
    </w:p>
    <w:p>
      <w:pPr>
        <w:numPr>
          <w:ilvl w:val="0"/>
          <w:numId w:val="0"/>
        </w:numPr>
        <w:bidi w:val="0"/>
        <w:ind w:leftChars="0"/>
        <w:jc w:val="both"/>
        <w:rPr>
          <w:rFonts w:hint="default" w:ascii="Times New Roman" w:hAnsi="Times New Roman" w:eastAsia="sans-serif"/>
          <w:b w:val="0"/>
          <w:bCs w:val="0"/>
          <w:i w:val="0"/>
          <w:iCs w:val="0"/>
          <w:caps w:val="0"/>
          <w:color w:val="202122"/>
          <w:spacing w:val="0"/>
          <w:sz w:val="24"/>
          <w:szCs w:val="24"/>
          <w:shd w:val="clear" w:fill="FFFFFF"/>
          <w:lang w:val="en-US"/>
        </w:rPr>
      </w:pPr>
    </w:p>
    <w:p>
      <w:pPr>
        <w:numPr>
          <w:ilvl w:val="0"/>
          <w:numId w:val="0"/>
        </w:numPr>
        <w:bidi w:val="0"/>
        <w:ind w:leftChars="0"/>
        <w:jc w:val="both"/>
        <w:rPr>
          <w:rFonts w:hint="default" w:ascii="Times New Roman" w:hAnsi="Times New Roman" w:eastAsia="sans-serif"/>
          <w:b w:val="0"/>
          <w:bCs w:val="0"/>
          <w:i w:val="0"/>
          <w:iCs w:val="0"/>
          <w:caps w:val="0"/>
          <w:color w:val="202122"/>
          <w:spacing w:val="0"/>
          <w:sz w:val="24"/>
          <w:szCs w:val="24"/>
          <w:shd w:val="clear" w:fill="FFFFFF"/>
          <w:lang w:val="en-US"/>
        </w:rPr>
      </w:pPr>
    </w:p>
    <w:p>
      <w:pPr>
        <w:numPr>
          <w:ilvl w:val="0"/>
          <w:numId w:val="0"/>
        </w:numPr>
        <w:bidi w:val="0"/>
        <w:ind w:leftChars="0"/>
        <w:jc w:val="both"/>
        <w:rPr>
          <w:rFonts w:hint="default" w:ascii="Times New Roman" w:hAnsi="Times New Roman" w:eastAsia="sans-serif"/>
          <w:b w:val="0"/>
          <w:bCs w:val="0"/>
          <w:i w:val="0"/>
          <w:iCs w:val="0"/>
          <w:caps w:val="0"/>
          <w:color w:val="202122"/>
          <w:spacing w:val="0"/>
          <w:sz w:val="24"/>
          <w:szCs w:val="24"/>
          <w:shd w:val="clear" w:fill="FFFFFF"/>
          <w:lang w:val="en-US"/>
        </w:rPr>
      </w:pPr>
    </w:p>
    <w:p>
      <w:pPr>
        <w:numPr>
          <w:ilvl w:val="0"/>
          <w:numId w:val="0"/>
        </w:numPr>
        <w:bidi w:val="0"/>
        <w:ind w:leftChars="0"/>
        <w:jc w:val="both"/>
        <w:rPr>
          <w:rFonts w:hint="default" w:ascii="Times New Roman" w:hAnsi="Times New Roman" w:eastAsia="sans-serif"/>
          <w:b w:val="0"/>
          <w:bCs w:val="0"/>
          <w:i w:val="0"/>
          <w:iCs w:val="0"/>
          <w:caps w:val="0"/>
          <w:color w:val="202122"/>
          <w:spacing w:val="0"/>
          <w:sz w:val="24"/>
          <w:szCs w:val="24"/>
          <w:shd w:val="clear" w:fill="FFFFFF"/>
          <w:lang w:val="en-US"/>
        </w:rPr>
      </w:pPr>
    </w:p>
    <w:p>
      <w:pPr>
        <w:numPr>
          <w:ilvl w:val="0"/>
          <w:numId w:val="0"/>
        </w:numPr>
        <w:bidi w:val="0"/>
        <w:ind w:leftChars="0"/>
        <w:jc w:val="both"/>
        <w:rPr>
          <w:rFonts w:hint="default" w:ascii="Times New Roman" w:hAnsi="Times New Roman" w:eastAsia="sans-serif"/>
          <w:b w:val="0"/>
          <w:bCs w:val="0"/>
          <w:i w:val="0"/>
          <w:iCs w:val="0"/>
          <w:caps w:val="0"/>
          <w:color w:val="202122"/>
          <w:spacing w:val="0"/>
          <w:sz w:val="24"/>
          <w:szCs w:val="24"/>
          <w:shd w:val="clear" w:fill="FFFFFF"/>
          <w:lang w:val="en-US"/>
        </w:rPr>
      </w:pPr>
    </w:p>
    <w:p>
      <w:pPr>
        <w:numPr>
          <w:ilvl w:val="0"/>
          <w:numId w:val="0"/>
        </w:numPr>
        <w:bidi w:val="0"/>
        <w:ind w:leftChars="0"/>
        <w:jc w:val="both"/>
        <w:rPr>
          <w:rFonts w:hint="default" w:ascii="Times New Roman" w:hAnsi="Times New Roman" w:eastAsia="sans-serif"/>
          <w:b w:val="0"/>
          <w:bCs w:val="0"/>
          <w:i w:val="0"/>
          <w:iCs w:val="0"/>
          <w:caps w:val="0"/>
          <w:color w:val="202122"/>
          <w:spacing w:val="0"/>
          <w:sz w:val="24"/>
          <w:szCs w:val="24"/>
          <w:shd w:val="clear" w:fill="FFFFFF"/>
          <w:lang w:val="en-US"/>
        </w:rPr>
      </w:pPr>
    </w:p>
    <w:p>
      <w:pPr>
        <w:numPr>
          <w:ilvl w:val="0"/>
          <w:numId w:val="0"/>
        </w:numPr>
        <w:bidi w:val="0"/>
        <w:ind w:leftChars="0"/>
        <w:jc w:val="both"/>
        <w:rPr>
          <w:rFonts w:hint="default" w:ascii="Times New Roman" w:hAnsi="Times New Roman" w:eastAsia="sans-serif"/>
          <w:b w:val="0"/>
          <w:bCs w:val="0"/>
          <w:i w:val="0"/>
          <w:iCs w:val="0"/>
          <w:caps w:val="0"/>
          <w:color w:val="202122"/>
          <w:spacing w:val="0"/>
          <w:sz w:val="24"/>
          <w:szCs w:val="24"/>
          <w:shd w:val="clear" w:fill="FFFFFF"/>
          <w:lang w:val="en-US"/>
        </w:rPr>
      </w:pPr>
    </w:p>
    <w:p>
      <w:pPr>
        <w:numPr>
          <w:ilvl w:val="0"/>
          <w:numId w:val="0"/>
        </w:numPr>
        <w:bidi w:val="0"/>
        <w:ind w:leftChars="0"/>
        <w:jc w:val="both"/>
        <w:rPr>
          <w:rFonts w:hint="default" w:ascii="Times New Roman" w:hAnsi="Times New Roman" w:eastAsia="sans-serif"/>
          <w:b w:val="0"/>
          <w:bCs w:val="0"/>
          <w:i w:val="0"/>
          <w:iCs w:val="0"/>
          <w:caps w:val="0"/>
          <w:color w:val="202122"/>
          <w:spacing w:val="0"/>
          <w:sz w:val="24"/>
          <w:szCs w:val="24"/>
          <w:shd w:val="clear" w:fill="FFFFFF"/>
          <w:lang w:val="en-US"/>
        </w:rPr>
      </w:pPr>
    </w:p>
    <w:p>
      <w:pPr>
        <w:numPr>
          <w:ilvl w:val="0"/>
          <w:numId w:val="0"/>
        </w:numPr>
        <w:bidi w:val="0"/>
        <w:ind w:leftChars="0"/>
        <w:jc w:val="both"/>
        <w:rPr>
          <w:rFonts w:hint="default" w:ascii="Times New Roman" w:hAnsi="Times New Roman" w:eastAsia="sans-serif"/>
          <w:b w:val="0"/>
          <w:bCs w:val="0"/>
          <w:i w:val="0"/>
          <w:iCs w:val="0"/>
          <w:caps w:val="0"/>
          <w:color w:val="202122"/>
          <w:spacing w:val="0"/>
          <w:sz w:val="24"/>
          <w:szCs w:val="24"/>
          <w:shd w:val="clear" w:fill="FFFFFF"/>
          <w:lang w:val="en-US"/>
        </w:rPr>
      </w:pPr>
    </w:p>
    <w:p>
      <w:pPr>
        <w:numPr>
          <w:ilvl w:val="0"/>
          <w:numId w:val="0"/>
        </w:numPr>
        <w:bidi w:val="0"/>
        <w:ind w:leftChars="0"/>
        <w:jc w:val="both"/>
        <w:rPr>
          <w:rFonts w:hint="default" w:ascii="Times New Roman" w:hAnsi="Times New Roman" w:eastAsia="sans-serif"/>
          <w:b w:val="0"/>
          <w:bCs w:val="0"/>
          <w:i w:val="0"/>
          <w:iCs w:val="0"/>
          <w:caps w:val="0"/>
          <w:color w:val="202122"/>
          <w:spacing w:val="0"/>
          <w:sz w:val="24"/>
          <w:szCs w:val="24"/>
          <w:shd w:val="clear" w:fill="FFFFFF"/>
          <w:lang w:val="en-US"/>
        </w:rPr>
      </w:pPr>
    </w:p>
    <w:p>
      <w:pPr>
        <w:numPr>
          <w:ilvl w:val="0"/>
          <w:numId w:val="0"/>
        </w:numPr>
        <w:bidi w:val="0"/>
        <w:ind w:leftChars="0"/>
        <w:jc w:val="both"/>
        <w:rPr>
          <w:rFonts w:hint="default" w:ascii="Times New Roman" w:hAnsi="Times New Roman" w:eastAsia="sans-serif"/>
          <w:b w:val="0"/>
          <w:bCs w:val="0"/>
          <w:i w:val="0"/>
          <w:iCs w:val="0"/>
          <w:caps w:val="0"/>
          <w:color w:val="202122"/>
          <w:spacing w:val="0"/>
          <w:sz w:val="24"/>
          <w:szCs w:val="24"/>
          <w:shd w:val="clear" w:fill="FFFFFF"/>
          <w:lang w:val="en-US"/>
        </w:rPr>
      </w:pPr>
    </w:p>
    <w:p>
      <w:pPr>
        <w:numPr>
          <w:ilvl w:val="0"/>
          <w:numId w:val="0"/>
        </w:numPr>
        <w:bidi w:val="0"/>
        <w:ind w:leftChars="0"/>
        <w:jc w:val="both"/>
        <w:rPr>
          <w:rFonts w:hint="default" w:ascii="Times New Roman" w:hAnsi="Times New Roman" w:eastAsia="sans-serif"/>
          <w:b w:val="0"/>
          <w:bCs w:val="0"/>
          <w:i w:val="0"/>
          <w:iCs w:val="0"/>
          <w:caps w:val="0"/>
          <w:color w:val="202122"/>
          <w:spacing w:val="0"/>
          <w:sz w:val="24"/>
          <w:szCs w:val="24"/>
          <w:shd w:val="clear" w:fill="FFFFFF"/>
          <w:lang w:val="en-US"/>
        </w:rPr>
      </w:pPr>
    </w:p>
    <w:p>
      <w:pPr>
        <w:numPr>
          <w:ilvl w:val="0"/>
          <w:numId w:val="0"/>
        </w:numPr>
        <w:bidi w:val="0"/>
        <w:ind w:leftChars="0"/>
        <w:jc w:val="both"/>
        <w:rPr>
          <w:rFonts w:hint="default" w:ascii="Times New Roman" w:hAnsi="Times New Roman" w:eastAsia="sans-serif"/>
          <w:b w:val="0"/>
          <w:bCs w:val="0"/>
          <w:i w:val="0"/>
          <w:iCs w:val="0"/>
          <w:caps w:val="0"/>
          <w:color w:val="202122"/>
          <w:spacing w:val="0"/>
          <w:sz w:val="24"/>
          <w:szCs w:val="24"/>
          <w:shd w:val="clear" w:fill="FFFFFF"/>
          <w:lang w:val="en-US"/>
        </w:rPr>
      </w:pPr>
    </w:p>
    <w:p>
      <w:pPr>
        <w:keepNext w:val="0"/>
        <w:keepLines w:val="0"/>
        <w:widowControl/>
        <w:numPr>
          <w:ilvl w:val="0"/>
          <w:numId w:val="0"/>
        </w:numPr>
        <w:suppressLineNumbers w:val="0"/>
        <w:spacing w:line="240" w:lineRule="auto"/>
        <w:ind w:leftChars="0"/>
        <w:jc w:val="both"/>
        <w:rPr>
          <w:rFonts w:hint="default" w:ascii="Times New Roman" w:hAnsi="Times New Roman" w:eastAsia="poppinsregular"/>
          <w:b/>
          <w:bCs/>
          <w:i w:val="0"/>
          <w:iCs w:val="0"/>
          <w:caps w:val="0"/>
          <w:color w:val="202020"/>
          <w:spacing w:val="0"/>
          <w:sz w:val="24"/>
          <w:szCs w:val="24"/>
          <w:shd w:val="clear" w:fill="FFFFFF"/>
          <w:lang w:val="en-US"/>
        </w:rPr>
      </w:pPr>
      <w:r>
        <w:rPr>
          <w:rFonts w:hint="default" w:ascii="Times New Roman" w:hAnsi="Times New Roman" w:eastAsia="poppinsregular"/>
          <w:b/>
          <w:bCs/>
          <w:i w:val="0"/>
          <w:iCs w:val="0"/>
          <w:caps w:val="0"/>
          <w:color w:val="202020"/>
          <w:spacing w:val="0"/>
          <w:sz w:val="24"/>
          <w:szCs w:val="24"/>
          <w:shd w:val="clear" w:fill="FFFFFF"/>
          <w:lang w:val="en-US"/>
        </w:rPr>
        <w:t>REFERENCES:</w:t>
      </w:r>
    </w:p>
    <w:p>
      <w:pPr>
        <w:numPr>
          <w:ilvl w:val="0"/>
          <w:numId w:val="0"/>
        </w:numPr>
        <w:bidi w:val="0"/>
        <w:ind w:leftChars="0"/>
        <w:jc w:val="both"/>
        <w:rPr>
          <w:rFonts w:hint="default" w:ascii="Times New Roman" w:hAnsi="Times New Roman" w:eastAsia="sans-serif"/>
          <w:b w:val="0"/>
          <w:bCs w:val="0"/>
          <w:i w:val="0"/>
          <w:iCs w:val="0"/>
          <w:caps w:val="0"/>
          <w:color w:val="202122"/>
          <w:spacing w:val="0"/>
          <w:sz w:val="24"/>
          <w:szCs w:val="24"/>
          <w:shd w:val="clear" w:fill="FFFFFF"/>
          <w:lang w:val="en-US"/>
        </w:rPr>
      </w:pPr>
    </w:p>
    <w:p>
      <w:pPr>
        <w:numPr>
          <w:ilvl w:val="0"/>
          <w:numId w:val="0"/>
        </w:numPr>
        <w:bidi w:val="0"/>
        <w:ind w:leftChars="0"/>
        <w:jc w:val="both"/>
        <w:rPr>
          <w:rFonts w:hint="default" w:ascii="Times New Roman" w:hAnsi="Times New Roman" w:eastAsia="sans-serif"/>
          <w:b w:val="0"/>
          <w:bCs w:val="0"/>
          <w:i w:val="0"/>
          <w:iCs w:val="0"/>
          <w:caps w:val="0"/>
          <w:color w:val="202122"/>
          <w:spacing w:val="0"/>
          <w:sz w:val="24"/>
          <w:szCs w:val="24"/>
          <w:shd w:val="clear" w:fill="FFFFFF"/>
          <w:lang w:val="en-US"/>
        </w:rPr>
      </w:pPr>
      <w:r>
        <w:rPr>
          <w:rFonts w:hint="default" w:ascii="Times New Roman" w:hAnsi="Times New Roman" w:eastAsia="sans-serif"/>
          <w:b w:val="0"/>
          <w:bCs w:val="0"/>
          <w:i w:val="0"/>
          <w:iCs w:val="0"/>
          <w:caps w:val="0"/>
          <w:color w:val="202122"/>
          <w:spacing w:val="0"/>
          <w:sz w:val="24"/>
          <w:szCs w:val="24"/>
          <w:shd w:val="clear" w:fill="FFFFFF"/>
          <w:lang w:val="en-US"/>
        </w:rPr>
        <w:t>Robotic Choreography: A Survey of Learning from Demonstration in Robotics</w:t>
      </w:r>
    </w:p>
    <w:p>
      <w:pPr>
        <w:numPr>
          <w:ilvl w:val="0"/>
          <w:numId w:val="0"/>
        </w:numPr>
        <w:bidi w:val="0"/>
        <w:ind w:leftChars="0"/>
        <w:jc w:val="both"/>
        <w:rPr>
          <w:rFonts w:hint="default" w:ascii="Times New Roman" w:hAnsi="Times New Roman" w:eastAsia="sans-serif"/>
          <w:b w:val="0"/>
          <w:bCs w:val="0"/>
          <w:i w:val="0"/>
          <w:iCs w:val="0"/>
          <w:caps w:val="0"/>
          <w:color w:val="202122"/>
          <w:spacing w:val="0"/>
          <w:sz w:val="24"/>
          <w:szCs w:val="24"/>
          <w:shd w:val="clear" w:fill="FFFFFF"/>
          <w:lang w:val="en-US"/>
        </w:rPr>
      </w:pPr>
    </w:p>
    <w:p>
      <w:pPr>
        <w:numPr>
          <w:ilvl w:val="0"/>
          <w:numId w:val="0"/>
        </w:numPr>
        <w:bidi w:val="0"/>
        <w:ind w:leftChars="0"/>
        <w:jc w:val="both"/>
        <w:rPr>
          <w:rFonts w:hint="default" w:ascii="Times New Roman" w:hAnsi="Times New Roman" w:eastAsia="sans-serif"/>
          <w:b w:val="0"/>
          <w:bCs w:val="0"/>
          <w:i w:val="0"/>
          <w:iCs w:val="0"/>
          <w:caps w:val="0"/>
          <w:color w:val="202122"/>
          <w:spacing w:val="0"/>
          <w:sz w:val="24"/>
          <w:szCs w:val="24"/>
          <w:shd w:val="clear" w:fill="FFFFFF"/>
          <w:lang w:val="en-US"/>
        </w:rPr>
      </w:pPr>
      <w:r>
        <w:rPr>
          <w:rFonts w:hint="default" w:ascii="Times New Roman" w:hAnsi="Times New Roman" w:eastAsia="sans-serif"/>
          <w:b w:val="0"/>
          <w:bCs w:val="0"/>
          <w:i w:val="0"/>
          <w:iCs w:val="0"/>
          <w:caps w:val="0"/>
          <w:color w:val="202122"/>
          <w:spacing w:val="0"/>
          <w:sz w:val="24"/>
          <w:szCs w:val="24"/>
          <w:shd w:val="clear" w:fill="FFFFFF"/>
          <w:lang w:val="en-US"/>
        </w:rPr>
        <w:t>B.D. Argall et al., Robotics and Autonomous Systems, 2009</w:t>
      </w:r>
    </w:p>
    <w:p>
      <w:pPr>
        <w:numPr>
          <w:ilvl w:val="0"/>
          <w:numId w:val="0"/>
        </w:numPr>
        <w:bidi w:val="0"/>
        <w:ind w:leftChars="0"/>
        <w:jc w:val="both"/>
        <w:rPr>
          <w:rFonts w:hint="default" w:ascii="Times New Roman" w:hAnsi="Times New Roman" w:eastAsia="sans-serif"/>
          <w:b w:val="0"/>
          <w:bCs w:val="0"/>
          <w:i w:val="0"/>
          <w:iCs w:val="0"/>
          <w:caps w:val="0"/>
          <w:color w:val="202122"/>
          <w:spacing w:val="0"/>
          <w:sz w:val="24"/>
          <w:szCs w:val="24"/>
          <w:shd w:val="clear" w:fill="FFFFFF"/>
          <w:lang w:val="en-US"/>
        </w:rPr>
      </w:pPr>
      <w:r>
        <w:rPr>
          <w:rFonts w:hint="default" w:ascii="Times New Roman" w:hAnsi="Times New Roman" w:eastAsia="sans-serif"/>
          <w:b w:val="0"/>
          <w:bCs w:val="0"/>
          <w:i w:val="0"/>
          <w:iCs w:val="0"/>
          <w:caps w:val="0"/>
          <w:color w:val="202122"/>
          <w:spacing w:val="0"/>
          <w:sz w:val="24"/>
          <w:szCs w:val="24"/>
          <w:shd w:val="clear" w:fill="FFFFFF"/>
          <w:lang w:val="en-US"/>
        </w:rPr>
        <w:t>Dynamic Harmonies: Dynamic Programming and Stochastic Control Processes</w:t>
      </w:r>
    </w:p>
    <w:p>
      <w:pPr>
        <w:numPr>
          <w:ilvl w:val="0"/>
          <w:numId w:val="0"/>
        </w:numPr>
        <w:bidi w:val="0"/>
        <w:ind w:leftChars="0"/>
        <w:jc w:val="both"/>
        <w:rPr>
          <w:rFonts w:hint="default" w:ascii="Times New Roman" w:hAnsi="Times New Roman" w:eastAsia="sans-serif"/>
          <w:b w:val="0"/>
          <w:bCs w:val="0"/>
          <w:i w:val="0"/>
          <w:iCs w:val="0"/>
          <w:caps w:val="0"/>
          <w:color w:val="202122"/>
          <w:spacing w:val="0"/>
          <w:sz w:val="24"/>
          <w:szCs w:val="24"/>
          <w:shd w:val="clear" w:fill="FFFFFF"/>
          <w:lang w:val="en-US"/>
        </w:rPr>
      </w:pPr>
    </w:p>
    <w:p>
      <w:pPr>
        <w:numPr>
          <w:ilvl w:val="0"/>
          <w:numId w:val="0"/>
        </w:numPr>
        <w:bidi w:val="0"/>
        <w:ind w:leftChars="0"/>
        <w:jc w:val="both"/>
        <w:rPr>
          <w:rFonts w:hint="default" w:ascii="Times New Roman" w:hAnsi="Times New Roman" w:eastAsia="sans-serif"/>
          <w:b w:val="0"/>
          <w:bCs w:val="0"/>
          <w:i w:val="0"/>
          <w:iCs w:val="0"/>
          <w:caps w:val="0"/>
          <w:color w:val="202122"/>
          <w:spacing w:val="0"/>
          <w:sz w:val="24"/>
          <w:szCs w:val="24"/>
          <w:shd w:val="clear" w:fill="FFFFFF"/>
          <w:lang w:val="en-US"/>
        </w:rPr>
      </w:pPr>
      <w:r>
        <w:rPr>
          <w:rFonts w:hint="default" w:ascii="Times New Roman" w:hAnsi="Times New Roman" w:eastAsia="sans-serif"/>
          <w:b w:val="0"/>
          <w:bCs w:val="0"/>
          <w:i w:val="0"/>
          <w:iCs w:val="0"/>
          <w:caps w:val="0"/>
          <w:color w:val="202122"/>
          <w:spacing w:val="0"/>
          <w:sz w:val="24"/>
          <w:szCs w:val="24"/>
          <w:shd w:val="clear" w:fill="FFFFFF"/>
          <w:lang w:val="en-US"/>
        </w:rPr>
        <w:t>R.E. Bellman, Information and Control, 1958</w:t>
      </w:r>
    </w:p>
    <w:p>
      <w:pPr>
        <w:numPr>
          <w:ilvl w:val="0"/>
          <w:numId w:val="0"/>
        </w:numPr>
        <w:bidi w:val="0"/>
        <w:ind w:leftChars="0"/>
        <w:jc w:val="both"/>
        <w:rPr>
          <w:rFonts w:hint="default" w:ascii="Times New Roman" w:hAnsi="Times New Roman" w:eastAsia="sans-serif"/>
          <w:b w:val="0"/>
          <w:bCs w:val="0"/>
          <w:i w:val="0"/>
          <w:iCs w:val="0"/>
          <w:caps w:val="0"/>
          <w:color w:val="202122"/>
          <w:spacing w:val="0"/>
          <w:sz w:val="24"/>
          <w:szCs w:val="24"/>
          <w:shd w:val="clear" w:fill="FFFFFF"/>
          <w:lang w:val="en-US"/>
        </w:rPr>
      </w:pPr>
      <w:r>
        <w:rPr>
          <w:rFonts w:hint="default" w:ascii="Times New Roman" w:hAnsi="Times New Roman" w:eastAsia="sans-serif"/>
          <w:b w:val="0"/>
          <w:bCs w:val="0"/>
          <w:i w:val="0"/>
          <w:iCs w:val="0"/>
          <w:caps w:val="0"/>
          <w:color w:val="202122"/>
          <w:spacing w:val="0"/>
          <w:sz w:val="24"/>
          <w:szCs w:val="24"/>
          <w:shd w:val="clear" w:fill="FFFFFF"/>
          <w:lang w:val="en-US"/>
        </w:rPr>
        <w:t>Natural Actor-Critic Algorithms: A Refined Performance Symphony</w:t>
      </w:r>
    </w:p>
    <w:p>
      <w:pPr>
        <w:numPr>
          <w:ilvl w:val="0"/>
          <w:numId w:val="0"/>
        </w:numPr>
        <w:bidi w:val="0"/>
        <w:ind w:leftChars="0"/>
        <w:jc w:val="both"/>
        <w:rPr>
          <w:rFonts w:hint="default" w:ascii="Times New Roman" w:hAnsi="Times New Roman" w:eastAsia="sans-serif"/>
          <w:b w:val="0"/>
          <w:bCs w:val="0"/>
          <w:i w:val="0"/>
          <w:iCs w:val="0"/>
          <w:caps w:val="0"/>
          <w:color w:val="202122"/>
          <w:spacing w:val="0"/>
          <w:sz w:val="24"/>
          <w:szCs w:val="24"/>
          <w:shd w:val="clear" w:fill="FFFFFF"/>
          <w:lang w:val="en-US"/>
        </w:rPr>
      </w:pPr>
    </w:p>
    <w:p>
      <w:pPr>
        <w:numPr>
          <w:ilvl w:val="0"/>
          <w:numId w:val="0"/>
        </w:numPr>
        <w:bidi w:val="0"/>
        <w:ind w:leftChars="0"/>
        <w:jc w:val="both"/>
        <w:rPr>
          <w:rFonts w:hint="default" w:ascii="Times New Roman" w:hAnsi="Times New Roman" w:eastAsia="sans-serif"/>
          <w:b w:val="0"/>
          <w:bCs w:val="0"/>
          <w:i w:val="0"/>
          <w:iCs w:val="0"/>
          <w:caps w:val="0"/>
          <w:color w:val="202122"/>
          <w:spacing w:val="0"/>
          <w:sz w:val="24"/>
          <w:szCs w:val="24"/>
          <w:shd w:val="clear" w:fill="FFFFFF"/>
          <w:lang w:val="en-US"/>
        </w:rPr>
      </w:pPr>
      <w:r>
        <w:rPr>
          <w:rFonts w:hint="default" w:ascii="Times New Roman" w:hAnsi="Times New Roman" w:eastAsia="sans-serif"/>
          <w:b w:val="0"/>
          <w:bCs w:val="0"/>
          <w:i w:val="0"/>
          <w:iCs w:val="0"/>
          <w:caps w:val="0"/>
          <w:color w:val="202122"/>
          <w:spacing w:val="0"/>
          <w:sz w:val="24"/>
          <w:szCs w:val="24"/>
          <w:shd w:val="clear" w:fill="FFFFFF"/>
          <w:lang w:val="en-US"/>
        </w:rPr>
        <w:t>S. Bhatnagar et al., Automatica, 2009</w:t>
      </w:r>
    </w:p>
    <w:p>
      <w:pPr>
        <w:numPr>
          <w:ilvl w:val="0"/>
          <w:numId w:val="0"/>
        </w:numPr>
        <w:bidi w:val="0"/>
        <w:ind w:leftChars="0"/>
        <w:jc w:val="both"/>
        <w:rPr>
          <w:rFonts w:hint="default" w:ascii="Times New Roman" w:hAnsi="Times New Roman" w:eastAsia="sans-serif"/>
          <w:b w:val="0"/>
          <w:bCs w:val="0"/>
          <w:i w:val="0"/>
          <w:iCs w:val="0"/>
          <w:caps w:val="0"/>
          <w:color w:val="202122"/>
          <w:spacing w:val="0"/>
          <w:sz w:val="24"/>
          <w:szCs w:val="24"/>
          <w:shd w:val="clear" w:fill="FFFFFF"/>
          <w:lang w:val="en-US"/>
        </w:rPr>
      </w:pPr>
      <w:r>
        <w:rPr>
          <w:rFonts w:hint="default" w:ascii="Times New Roman" w:hAnsi="Times New Roman" w:eastAsia="sans-serif"/>
          <w:b w:val="0"/>
          <w:bCs w:val="0"/>
          <w:i w:val="0"/>
          <w:iCs w:val="0"/>
          <w:caps w:val="0"/>
          <w:color w:val="202122"/>
          <w:spacing w:val="0"/>
          <w:sz w:val="24"/>
          <w:szCs w:val="24"/>
          <w:shd w:val="clear" w:fill="FFFFFF"/>
          <w:lang w:val="en-US"/>
        </w:rPr>
        <w:t>Control Serenade: Reinforcement Learning for Control - Performance, Stability, and Deep Approximators</w:t>
      </w:r>
    </w:p>
    <w:p>
      <w:pPr>
        <w:numPr>
          <w:ilvl w:val="0"/>
          <w:numId w:val="0"/>
        </w:numPr>
        <w:bidi w:val="0"/>
        <w:ind w:leftChars="0"/>
        <w:jc w:val="both"/>
        <w:rPr>
          <w:rFonts w:hint="default" w:ascii="Times New Roman" w:hAnsi="Times New Roman" w:eastAsia="sans-serif"/>
          <w:b w:val="0"/>
          <w:bCs w:val="0"/>
          <w:i w:val="0"/>
          <w:iCs w:val="0"/>
          <w:caps w:val="0"/>
          <w:color w:val="202122"/>
          <w:spacing w:val="0"/>
          <w:sz w:val="24"/>
          <w:szCs w:val="24"/>
          <w:shd w:val="clear" w:fill="FFFFFF"/>
          <w:lang w:val="en-US"/>
        </w:rPr>
      </w:pPr>
    </w:p>
    <w:p>
      <w:pPr>
        <w:numPr>
          <w:ilvl w:val="0"/>
          <w:numId w:val="0"/>
        </w:numPr>
        <w:bidi w:val="0"/>
        <w:ind w:leftChars="0"/>
        <w:jc w:val="both"/>
        <w:rPr>
          <w:rFonts w:hint="default" w:ascii="Times New Roman" w:hAnsi="Times New Roman" w:eastAsia="sans-serif"/>
          <w:b w:val="0"/>
          <w:bCs w:val="0"/>
          <w:i w:val="0"/>
          <w:iCs w:val="0"/>
          <w:caps w:val="0"/>
          <w:color w:val="202122"/>
          <w:spacing w:val="0"/>
          <w:sz w:val="24"/>
          <w:szCs w:val="24"/>
          <w:shd w:val="clear" w:fill="FFFFFF"/>
          <w:lang w:val="en-US"/>
        </w:rPr>
      </w:pPr>
      <w:r>
        <w:rPr>
          <w:rFonts w:hint="default" w:ascii="Times New Roman" w:hAnsi="Times New Roman" w:eastAsia="sans-serif"/>
          <w:b w:val="0"/>
          <w:bCs w:val="0"/>
          <w:i w:val="0"/>
          <w:iCs w:val="0"/>
          <w:caps w:val="0"/>
          <w:color w:val="202122"/>
          <w:spacing w:val="0"/>
          <w:sz w:val="24"/>
          <w:szCs w:val="24"/>
          <w:shd w:val="clear" w:fill="FFFFFF"/>
          <w:lang w:val="en-US"/>
        </w:rPr>
        <w:t>L. Buşoniu et al., Annual Reviews in Control, 2018</w:t>
      </w:r>
    </w:p>
    <w:p>
      <w:pPr>
        <w:numPr>
          <w:ilvl w:val="0"/>
          <w:numId w:val="0"/>
        </w:numPr>
        <w:bidi w:val="0"/>
        <w:ind w:leftChars="0"/>
        <w:jc w:val="both"/>
        <w:rPr>
          <w:rFonts w:hint="default" w:ascii="Times New Roman" w:hAnsi="Times New Roman" w:eastAsia="sans-serif"/>
          <w:b w:val="0"/>
          <w:bCs w:val="0"/>
          <w:i w:val="0"/>
          <w:iCs w:val="0"/>
          <w:caps w:val="0"/>
          <w:color w:val="202122"/>
          <w:spacing w:val="0"/>
          <w:sz w:val="24"/>
          <w:szCs w:val="24"/>
          <w:shd w:val="clear" w:fill="FFFFFF"/>
          <w:lang w:val="en-US"/>
        </w:rPr>
      </w:pPr>
      <w:r>
        <w:rPr>
          <w:rFonts w:hint="default" w:ascii="Times New Roman" w:hAnsi="Times New Roman" w:eastAsia="sans-serif"/>
          <w:b w:val="0"/>
          <w:bCs w:val="0"/>
          <w:i w:val="0"/>
          <w:iCs w:val="0"/>
          <w:caps w:val="0"/>
          <w:color w:val="202122"/>
          <w:spacing w:val="0"/>
          <w:sz w:val="24"/>
          <w:szCs w:val="24"/>
          <w:shd w:val="clear" w:fill="FFFFFF"/>
          <w:lang w:val="en-US"/>
        </w:rPr>
        <w:t>Adversarial Crescendo: Adversarial Environment Reinforcement Learning for Intrusion Detection</w:t>
      </w:r>
    </w:p>
    <w:p>
      <w:pPr>
        <w:numPr>
          <w:ilvl w:val="0"/>
          <w:numId w:val="0"/>
        </w:numPr>
        <w:bidi w:val="0"/>
        <w:ind w:leftChars="0"/>
        <w:jc w:val="both"/>
        <w:rPr>
          <w:rFonts w:hint="default" w:ascii="Times New Roman" w:hAnsi="Times New Roman" w:eastAsia="sans-serif"/>
          <w:b w:val="0"/>
          <w:bCs w:val="0"/>
          <w:i w:val="0"/>
          <w:iCs w:val="0"/>
          <w:caps w:val="0"/>
          <w:color w:val="202122"/>
          <w:spacing w:val="0"/>
          <w:sz w:val="24"/>
          <w:szCs w:val="24"/>
          <w:shd w:val="clear" w:fill="FFFFFF"/>
          <w:lang w:val="en-US"/>
        </w:rPr>
      </w:pPr>
    </w:p>
    <w:p>
      <w:pPr>
        <w:numPr>
          <w:ilvl w:val="0"/>
          <w:numId w:val="0"/>
        </w:numPr>
        <w:bidi w:val="0"/>
        <w:ind w:leftChars="0"/>
        <w:jc w:val="both"/>
        <w:rPr>
          <w:rFonts w:hint="default" w:ascii="Times New Roman" w:hAnsi="Times New Roman" w:eastAsia="sans-serif"/>
          <w:b w:val="0"/>
          <w:bCs w:val="0"/>
          <w:i w:val="0"/>
          <w:iCs w:val="0"/>
          <w:caps w:val="0"/>
          <w:color w:val="202122"/>
          <w:spacing w:val="0"/>
          <w:sz w:val="24"/>
          <w:szCs w:val="24"/>
          <w:shd w:val="clear" w:fill="FFFFFF"/>
          <w:lang w:val="en-US"/>
        </w:rPr>
      </w:pPr>
      <w:r>
        <w:rPr>
          <w:rFonts w:hint="default" w:ascii="Times New Roman" w:hAnsi="Times New Roman" w:eastAsia="sans-serif"/>
          <w:b w:val="0"/>
          <w:bCs w:val="0"/>
          <w:i w:val="0"/>
          <w:iCs w:val="0"/>
          <w:caps w:val="0"/>
          <w:color w:val="202122"/>
          <w:spacing w:val="0"/>
          <w:sz w:val="24"/>
          <w:szCs w:val="24"/>
          <w:shd w:val="clear" w:fill="FFFFFF"/>
          <w:lang w:val="en-US"/>
        </w:rPr>
        <w:t>G. Caminero et al., Computer Networks, 2019</w:t>
      </w:r>
    </w:p>
    <w:p>
      <w:pPr>
        <w:numPr>
          <w:ilvl w:val="0"/>
          <w:numId w:val="0"/>
        </w:numPr>
        <w:bidi w:val="0"/>
        <w:ind w:leftChars="0"/>
        <w:jc w:val="both"/>
        <w:rPr>
          <w:rFonts w:hint="default" w:ascii="Times New Roman" w:hAnsi="Times New Roman" w:eastAsia="sans-serif"/>
          <w:b w:val="0"/>
          <w:bCs w:val="0"/>
          <w:i w:val="0"/>
          <w:iCs w:val="0"/>
          <w:caps w:val="0"/>
          <w:color w:val="202122"/>
          <w:spacing w:val="0"/>
          <w:sz w:val="24"/>
          <w:szCs w:val="24"/>
          <w:shd w:val="clear" w:fill="FFFFFF"/>
          <w:lang w:val="en-US"/>
        </w:rPr>
      </w:pPr>
      <w:r>
        <w:rPr>
          <w:rFonts w:hint="default" w:ascii="Times New Roman" w:hAnsi="Times New Roman" w:eastAsia="sans-serif"/>
          <w:b w:val="0"/>
          <w:bCs w:val="0"/>
          <w:i w:val="0"/>
          <w:iCs w:val="0"/>
          <w:caps w:val="0"/>
          <w:color w:val="202122"/>
          <w:spacing w:val="0"/>
          <w:sz w:val="24"/>
          <w:szCs w:val="24"/>
          <w:shd w:val="clear" w:fill="FFFFFF"/>
          <w:lang w:val="en-US"/>
        </w:rPr>
        <w:t>Deep Blue Overture: Mastering Chess with Deep Blue</w:t>
      </w:r>
    </w:p>
    <w:p>
      <w:pPr>
        <w:numPr>
          <w:ilvl w:val="0"/>
          <w:numId w:val="0"/>
        </w:numPr>
        <w:bidi w:val="0"/>
        <w:ind w:leftChars="0"/>
        <w:jc w:val="both"/>
        <w:rPr>
          <w:rFonts w:hint="default" w:ascii="Times New Roman" w:hAnsi="Times New Roman" w:eastAsia="sans-serif"/>
          <w:b w:val="0"/>
          <w:bCs w:val="0"/>
          <w:i w:val="0"/>
          <w:iCs w:val="0"/>
          <w:caps w:val="0"/>
          <w:color w:val="202122"/>
          <w:spacing w:val="0"/>
          <w:sz w:val="24"/>
          <w:szCs w:val="24"/>
          <w:shd w:val="clear" w:fill="FFFFFF"/>
          <w:lang w:val="en-US"/>
        </w:rPr>
      </w:pPr>
    </w:p>
    <w:p>
      <w:pPr>
        <w:numPr>
          <w:ilvl w:val="0"/>
          <w:numId w:val="0"/>
        </w:numPr>
        <w:bidi w:val="0"/>
        <w:ind w:leftChars="0"/>
        <w:jc w:val="both"/>
        <w:rPr>
          <w:rFonts w:hint="default" w:ascii="Times New Roman" w:hAnsi="Times New Roman" w:eastAsia="sans-serif"/>
          <w:b w:val="0"/>
          <w:bCs w:val="0"/>
          <w:i w:val="0"/>
          <w:iCs w:val="0"/>
          <w:caps w:val="0"/>
          <w:color w:val="202122"/>
          <w:spacing w:val="0"/>
          <w:sz w:val="24"/>
          <w:szCs w:val="24"/>
          <w:shd w:val="clear" w:fill="FFFFFF"/>
          <w:lang w:val="en-US"/>
        </w:rPr>
      </w:pPr>
      <w:r>
        <w:rPr>
          <w:rFonts w:hint="default" w:ascii="Times New Roman" w:hAnsi="Times New Roman" w:eastAsia="sans-serif"/>
          <w:b w:val="0"/>
          <w:bCs w:val="0"/>
          <w:i w:val="0"/>
          <w:iCs w:val="0"/>
          <w:caps w:val="0"/>
          <w:color w:val="202122"/>
          <w:spacing w:val="0"/>
          <w:sz w:val="24"/>
          <w:szCs w:val="24"/>
          <w:shd w:val="clear" w:fill="FFFFFF"/>
          <w:lang w:val="en-US"/>
        </w:rPr>
        <w:t>M. Campbell et al., Artificial Intelligence, 2002</w:t>
      </w:r>
    </w:p>
    <w:p>
      <w:pPr>
        <w:numPr>
          <w:ilvl w:val="0"/>
          <w:numId w:val="0"/>
        </w:numPr>
        <w:bidi w:val="0"/>
        <w:ind w:leftChars="0"/>
        <w:jc w:val="both"/>
        <w:rPr>
          <w:rFonts w:hint="default" w:ascii="Times New Roman" w:hAnsi="Times New Roman" w:eastAsia="sans-serif"/>
          <w:b w:val="0"/>
          <w:bCs w:val="0"/>
          <w:i w:val="0"/>
          <w:iCs w:val="0"/>
          <w:caps w:val="0"/>
          <w:color w:val="202122"/>
          <w:spacing w:val="0"/>
          <w:sz w:val="24"/>
          <w:szCs w:val="24"/>
          <w:shd w:val="clear" w:fill="FFFFFF"/>
          <w:lang w:val="en-US"/>
        </w:rPr>
      </w:pPr>
      <w:r>
        <w:rPr>
          <w:rFonts w:hint="default" w:ascii="Times New Roman" w:hAnsi="Times New Roman" w:eastAsia="sans-serif"/>
          <w:b w:val="0"/>
          <w:bCs w:val="0"/>
          <w:i w:val="0"/>
          <w:iCs w:val="0"/>
          <w:caps w:val="0"/>
          <w:color w:val="202122"/>
          <w:spacing w:val="0"/>
          <w:sz w:val="24"/>
          <w:szCs w:val="24"/>
          <w:shd w:val="clear" w:fill="FFFFFF"/>
          <w:lang w:val="en-US"/>
        </w:rPr>
        <w:t>Neural Navigation: Reinforcement Learning for Mobile Robot Obstacle Avoidance</w:t>
      </w:r>
    </w:p>
    <w:p>
      <w:pPr>
        <w:numPr>
          <w:ilvl w:val="0"/>
          <w:numId w:val="0"/>
        </w:numPr>
        <w:bidi w:val="0"/>
        <w:ind w:leftChars="0"/>
        <w:jc w:val="both"/>
        <w:rPr>
          <w:rFonts w:hint="default" w:ascii="Times New Roman" w:hAnsi="Times New Roman" w:eastAsia="sans-serif"/>
          <w:b w:val="0"/>
          <w:bCs w:val="0"/>
          <w:i w:val="0"/>
          <w:iCs w:val="0"/>
          <w:caps w:val="0"/>
          <w:color w:val="202122"/>
          <w:spacing w:val="0"/>
          <w:sz w:val="24"/>
          <w:szCs w:val="24"/>
          <w:shd w:val="clear" w:fill="FFFFFF"/>
          <w:lang w:val="en-US"/>
        </w:rPr>
      </w:pPr>
    </w:p>
    <w:p>
      <w:pPr>
        <w:numPr>
          <w:ilvl w:val="0"/>
          <w:numId w:val="0"/>
        </w:numPr>
        <w:bidi w:val="0"/>
        <w:ind w:leftChars="0"/>
        <w:jc w:val="both"/>
        <w:rPr>
          <w:rFonts w:hint="default" w:ascii="Times New Roman" w:hAnsi="Times New Roman" w:eastAsia="sans-serif"/>
          <w:b w:val="0"/>
          <w:bCs w:val="0"/>
          <w:i w:val="0"/>
          <w:iCs w:val="0"/>
          <w:caps w:val="0"/>
          <w:color w:val="202122"/>
          <w:spacing w:val="0"/>
          <w:sz w:val="24"/>
          <w:szCs w:val="24"/>
          <w:shd w:val="clear" w:fill="FFFFFF"/>
          <w:lang w:val="en-US"/>
        </w:rPr>
      </w:pPr>
      <w:r>
        <w:rPr>
          <w:rFonts w:hint="default" w:ascii="Times New Roman" w:hAnsi="Times New Roman" w:eastAsia="sans-serif"/>
          <w:b w:val="0"/>
          <w:bCs w:val="0"/>
          <w:i w:val="0"/>
          <w:iCs w:val="0"/>
          <w:caps w:val="0"/>
          <w:color w:val="202122"/>
          <w:spacing w:val="0"/>
          <w:sz w:val="24"/>
          <w:szCs w:val="24"/>
          <w:shd w:val="clear" w:fill="FFFFFF"/>
          <w:lang w:val="en-US"/>
        </w:rPr>
        <w:t>M. Duguleana et al., Expert Systems With Applications, 2016</w:t>
      </w:r>
    </w:p>
    <w:p>
      <w:pPr>
        <w:numPr>
          <w:ilvl w:val="0"/>
          <w:numId w:val="0"/>
        </w:numPr>
        <w:bidi w:val="0"/>
        <w:ind w:leftChars="0"/>
        <w:jc w:val="both"/>
        <w:rPr>
          <w:rFonts w:hint="default" w:ascii="Times New Roman" w:hAnsi="Times New Roman" w:eastAsia="sans-serif"/>
          <w:b w:val="0"/>
          <w:bCs w:val="0"/>
          <w:i w:val="0"/>
          <w:iCs w:val="0"/>
          <w:caps w:val="0"/>
          <w:color w:val="202122"/>
          <w:spacing w:val="0"/>
          <w:sz w:val="24"/>
          <w:szCs w:val="24"/>
          <w:shd w:val="clear" w:fill="FFFFFF"/>
          <w:lang w:val="en-US"/>
        </w:rPr>
      </w:pPr>
      <w:r>
        <w:rPr>
          <w:rFonts w:hint="default" w:ascii="Times New Roman" w:hAnsi="Times New Roman" w:eastAsia="sans-serif"/>
          <w:b w:val="0"/>
          <w:bCs w:val="0"/>
          <w:i w:val="0"/>
          <w:iCs w:val="0"/>
          <w:caps w:val="0"/>
          <w:color w:val="202122"/>
          <w:spacing w:val="0"/>
          <w:sz w:val="24"/>
          <w:szCs w:val="24"/>
          <w:shd w:val="clear" w:fill="FFFFFF"/>
          <w:lang w:val="en-US"/>
        </w:rPr>
        <w:t>Robotic Waltz: Teaching a Humanoid Robot to Dance through Safe Reinforcement Learning</w:t>
      </w:r>
    </w:p>
    <w:p>
      <w:pPr>
        <w:numPr>
          <w:ilvl w:val="0"/>
          <w:numId w:val="0"/>
        </w:numPr>
        <w:bidi w:val="0"/>
        <w:ind w:leftChars="0"/>
        <w:jc w:val="both"/>
        <w:rPr>
          <w:rFonts w:hint="default" w:ascii="Times New Roman" w:hAnsi="Times New Roman" w:eastAsia="sans-serif"/>
          <w:b w:val="0"/>
          <w:bCs w:val="0"/>
          <w:i w:val="0"/>
          <w:iCs w:val="0"/>
          <w:caps w:val="0"/>
          <w:color w:val="202122"/>
          <w:spacing w:val="0"/>
          <w:sz w:val="24"/>
          <w:szCs w:val="24"/>
          <w:shd w:val="clear" w:fill="FFFFFF"/>
          <w:lang w:val="en-US"/>
        </w:rPr>
      </w:pPr>
    </w:p>
    <w:p>
      <w:pPr>
        <w:numPr>
          <w:ilvl w:val="0"/>
          <w:numId w:val="0"/>
        </w:numPr>
        <w:bidi w:val="0"/>
        <w:ind w:leftChars="0"/>
        <w:jc w:val="both"/>
        <w:rPr>
          <w:rFonts w:hint="default" w:ascii="Times New Roman" w:hAnsi="Times New Roman" w:eastAsia="sans-serif"/>
          <w:b w:val="0"/>
          <w:bCs w:val="0"/>
          <w:i w:val="0"/>
          <w:iCs w:val="0"/>
          <w:caps w:val="0"/>
          <w:color w:val="202122"/>
          <w:spacing w:val="0"/>
          <w:sz w:val="24"/>
          <w:szCs w:val="24"/>
          <w:shd w:val="clear" w:fill="FFFFFF"/>
          <w:lang w:val="en-US"/>
        </w:rPr>
      </w:pPr>
      <w:r>
        <w:rPr>
          <w:rFonts w:hint="default" w:ascii="Times New Roman" w:hAnsi="Times New Roman" w:eastAsia="sans-serif"/>
          <w:b w:val="0"/>
          <w:bCs w:val="0"/>
          <w:i w:val="0"/>
          <w:iCs w:val="0"/>
          <w:caps w:val="0"/>
          <w:color w:val="202122"/>
          <w:spacing w:val="0"/>
          <w:sz w:val="24"/>
          <w:szCs w:val="24"/>
          <w:shd w:val="clear" w:fill="FFFFFF"/>
          <w:lang w:val="en-US"/>
        </w:rPr>
        <w:t>J. García et al., Engineering Applications of Artificial Intelligence, 2020</w:t>
      </w:r>
    </w:p>
    <w:p>
      <w:pPr>
        <w:numPr>
          <w:ilvl w:val="0"/>
          <w:numId w:val="0"/>
        </w:numPr>
        <w:bidi w:val="0"/>
        <w:ind w:leftChars="0"/>
        <w:jc w:val="both"/>
        <w:rPr>
          <w:rFonts w:hint="default" w:ascii="Times New Roman" w:hAnsi="Times New Roman" w:eastAsia="sans-serif"/>
          <w:b w:val="0"/>
          <w:bCs w:val="0"/>
          <w:i w:val="0"/>
          <w:iCs w:val="0"/>
          <w:caps w:val="0"/>
          <w:color w:val="202122"/>
          <w:spacing w:val="0"/>
          <w:sz w:val="24"/>
          <w:szCs w:val="24"/>
          <w:shd w:val="clear" w:fill="FFFFFF"/>
          <w:lang w:val="en-US"/>
        </w:rPr>
      </w:pPr>
      <w:r>
        <w:rPr>
          <w:rFonts w:hint="default" w:ascii="Times New Roman" w:hAnsi="Times New Roman" w:eastAsia="sans-serif"/>
          <w:b w:val="0"/>
          <w:bCs w:val="0"/>
          <w:i w:val="0"/>
          <w:iCs w:val="0"/>
          <w:caps w:val="0"/>
          <w:color w:val="202122"/>
          <w:spacing w:val="0"/>
          <w:sz w:val="24"/>
          <w:szCs w:val="24"/>
          <w:shd w:val="clear" w:fill="FFFFFF"/>
          <w:lang w:val="en-US"/>
        </w:rPr>
        <w:t>Traffic Symphony: Traffic Light Control in Non-Stationary Environments</w:t>
      </w:r>
    </w:p>
    <w:p>
      <w:pPr>
        <w:numPr>
          <w:ilvl w:val="0"/>
          <w:numId w:val="0"/>
        </w:numPr>
        <w:bidi w:val="0"/>
        <w:ind w:leftChars="0"/>
        <w:jc w:val="both"/>
        <w:rPr>
          <w:rFonts w:hint="default" w:ascii="Times New Roman" w:hAnsi="Times New Roman" w:eastAsia="sans-serif"/>
          <w:b w:val="0"/>
          <w:bCs w:val="0"/>
          <w:i w:val="0"/>
          <w:iCs w:val="0"/>
          <w:caps w:val="0"/>
          <w:color w:val="202122"/>
          <w:spacing w:val="0"/>
          <w:sz w:val="24"/>
          <w:szCs w:val="24"/>
          <w:shd w:val="clear" w:fill="FFFFFF"/>
          <w:lang w:val="en-US"/>
        </w:rPr>
      </w:pPr>
    </w:p>
    <w:p>
      <w:pPr>
        <w:numPr>
          <w:ilvl w:val="0"/>
          <w:numId w:val="0"/>
        </w:numPr>
        <w:bidi w:val="0"/>
        <w:ind w:leftChars="0"/>
        <w:jc w:val="both"/>
        <w:rPr>
          <w:rFonts w:hint="default" w:ascii="Times New Roman" w:hAnsi="Times New Roman" w:eastAsia="sans-serif"/>
          <w:b w:val="0"/>
          <w:bCs w:val="0"/>
          <w:i w:val="0"/>
          <w:iCs w:val="0"/>
          <w:caps w:val="0"/>
          <w:color w:val="202122"/>
          <w:spacing w:val="0"/>
          <w:sz w:val="24"/>
          <w:szCs w:val="24"/>
          <w:shd w:val="clear" w:fill="FFFFFF"/>
          <w:lang w:val="en-US"/>
        </w:rPr>
      </w:pPr>
      <w:r>
        <w:rPr>
          <w:rFonts w:hint="default" w:ascii="Times New Roman" w:hAnsi="Times New Roman" w:eastAsia="sans-serif"/>
          <w:b w:val="0"/>
          <w:bCs w:val="0"/>
          <w:i w:val="0"/>
          <w:iCs w:val="0"/>
          <w:caps w:val="0"/>
          <w:color w:val="202122"/>
          <w:spacing w:val="0"/>
          <w:sz w:val="24"/>
          <w:szCs w:val="24"/>
          <w:shd w:val="clear" w:fill="FFFFFF"/>
          <w:lang w:val="en-US"/>
        </w:rPr>
        <w:t>Abdoos, M., Mozayani, N., &amp; Bazzan, A. L. C., 2011</w:t>
      </w:r>
    </w:p>
    <w:p>
      <w:pPr>
        <w:numPr>
          <w:ilvl w:val="0"/>
          <w:numId w:val="0"/>
        </w:numPr>
        <w:bidi w:val="0"/>
        <w:ind w:leftChars="0"/>
        <w:jc w:val="both"/>
        <w:rPr>
          <w:rFonts w:hint="default" w:ascii="Times New Roman" w:hAnsi="Times New Roman" w:eastAsia="sans-serif"/>
          <w:b w:val="0"/>
          <w:bCs w:val="0"/>
          <w:i w:val="0"/>
          <w:iCs w:val="0"/>
          <w:caps w:val="0"/>
          <w:color w:val="202122"/>
          <w:spacing w:val="0"/>
          <w:sz w:val="24"/>
          <w:szCs w:val="24"/>
          <w:shd w:val="clear" w:fill="FFFFFF"/>
          <w:lang w:val="en-US"/>
        </w:rPr>
      </w:pPr>
      <w:r>
        <w:rPr>
          <w:rFonts w:hint="default" w:ascii="Times New Roman" w:hAnsi="Times New Roman" w:eastAsia="sans-serif"/>
          <w:b w:val="0"/>
          <w:bCs w:val="0"/>
          <w:i w:val="0"/>
          <w:iCs w:val="0"/>
          <w:caps w:val="0"/>
          <w:color w:val="202122"/>
          <w:spacing w:val="0"/>
          <w:sz w:val="24"/>
          <w:szCs w:val="24"/>
          <w:shd w:val="clear" w:fill="FFFFFF"/>
          <w:lang w:val="en-US"/>
        </w:rPr>
        <w:t>Reinforcement Learning Fortissimo: A Brief Survey on Cyber-Security and Reinforcement Learning</w:t>
      </w:r>
    </w:p>
    <w:p>
      <w:pPr>
        <w:numPr>
          <w:ilvl w:val="0"/>
          <w:numId w:val="0"/>
        </w:numPr>
        <w:bidi w:val="0"/>
        <w:ind w:leftChars="0"/>
        <w:jc w:val="both"/>
        <w:rPr>
          <w:rFonts w:hint="default" w:ascii="Times New Roman" w:hAnsi="Times New Roman" w:eastAsia="sans-serif"/>
          <w:b w:val="0"/>
          <w:bCs w:val="0"/>
          <w:i w:val="0"/>
          <w:iCs w:val="0"/>
          <w:caps w:val="0"/>
          <w:color w:val="202122"/>
          <w:spacing w:val="0"/>
          <w:sz w:val="24"/>
          <w:szCs w:val="24"/>
          <w:shd w:val="clear" w:fill="FFFFFF"/>
          <w:lang w:val="en-US"/>
        </w:rPr>
      </w:pPr>
    </w:p>
    <w:p>
      <w:pPr>
        <w:numPr>
          <w:ilvl w:val="0"/>
          <w:numId w:val="0"/>
        </w:numPr>
        <w:bidi w:val="0"/>
        <w:ind w:leftChars="0"/>
        <w:jc w:val="both"/>
        <w:rPr>
          <w:rFonts w:hint="default" w:ascii="Times New Roman" w:hAnsi="Times New Roman" w:eastAsia="sans-serif"/>
          <w:b w:val="0"/>
          <w:bCs w:val="0"/>
          <w:i w:val="0"/>
          <w:iCs w:val="0"/>
          <w:caps w:val="0"/>
          <w:color w:val="202122"/>
          <w:spacing w:val="0"/>
          <w:sz w:val="24"/>
          <w:szCs w:val="24"/>
          <w:shd w:val="clear" w:fill="FFFFFF"/>
          <w:lang w:val="en-US"/>
        </w:rPr>
      </w:pPr>
      <w:r>
        <w:rPr>
          <w:rFonts w:hint="default" w:ascii="Times New Roman" w:hAnsi="Times New Roman" w:eastAsia="sans-serif"/>
          <w:b w:val="0"/>
          <w:bCs w:val="0"/>
          <w:i w:val="0"/>
          <w:iCs w:val="0"/>
          <w:caps w:val="0"/>
          <w:color w:val="202122"/>
          <w:spacing w:val="0"/>
          <w:sz w:val="24"/>
          <w:szCs w:val="24"/>
          <w:shd w:val="clear" w:fill="FFFFFF"/>
          <w:lang w:val="en-US"/>
        </w:rPr>
        <w:t>A.M.K. Adawadkar et al., Engineering Applications of Artificial Intelligence, 2022</w:t>
      </w:r>
    </w:p>
    <w:p>
      <w:pPr>
        <w:numPr>
          <w:ilvl w:val="0"/>
          <w:numId w:val="0"/>
        </w:numPr>
        <w:bidi w:val="0"/>
        <w:ind w:leftChars="0"/>
        <w:jc w:val="both"/>
        <w:rPr>
          <w:rFonts w:hint="default" w:ascii="Times New Roman" w:hAnsi="Times New Roman" w:eastAsia="sans-serif"/>
          <w:b w:val="0"/>
          <w:bCs w:val="0"/>
          <w:i w:val="0"/>
          <w:iCs w:val="0"/>
          <w:caps w:val="0"/>
          <w:color w:val="202122"/>
          <w:spacing w:val="0"/>
          <w:sz w:val="24"/>
          <w:szCs w:val="24"/>
          <w:shd w:val="clear" w:fill="FFFFFF"/>
          <w:lang w:val="en-US"/>
        </w:rPr>
      </w:pPr>
      <w:r>
        <w:rPr>
          <w:rFonts w:hint="default" w:ascii="Times New Roman" w:hAnsi="Times New Roman" w:eastAsia="sans-serif"/>
          <w:b w:val="0"/>
          <w:bCs w:val="0"/>
          <w:i w:val="0"/>
          <w:iCs w:val="0"/>
          <w:caps w:val="0"/>
          <w:color w:val="202122"/>
          <w:spacing w:val="0"/>
          <w:sz w:val="24"/>
          <w:szCs w:val="24"/>
          <w:shd w:val="clear" w:fill="FFFFFF"/>
          <w:lang w:val="en-US"/>
        </w:rPr>
        <w:t>Recommender Resonance: Reinforcement Learning-Based Recommender Systems</w:t>
      </w:r>
    </w:p>
    <w:p>
      <w:pPr>
        <w:numPr>
          <w:ilvl w:val="0"/>
          <w:numId w:val="0"/>
        </w:numPr>
        <w:bidi w:val="0"/>
        <w:ind w:leftChars="0"/>
        <w:jc w:val="both"/>
        <w:rPr>
          <w:rFonts w:hint="default" w:ascii="Times New Roman" w:hAnsi="Times New Roman" w:eastAsia="sans-serif"/>
          <w:b w:val="0"/>
          <w:bCs w:val="0"/>
          <w:i w:val="0"/>
          <w:iCs w:val="0"/>
          <w:caps w:val="0"/>
          <w:color w:val="202122"/>
          <w:spacing w:val="0"/>
          <w:sz w:val="24"/>
          <w:szCs w:val="24"/>
          <w:shd w:val="clear" w:fill="FFFFFF"/>
          <w:lang w:val="en-US"/>
        </w:rPr>
      </w:pPr>
    </w:p>
    <w:p>
      <w:pPr>
        <w:numPr>
          <w:ilvl w:val="0"/>
          <w:numId w:val="0"/>
        </w:numPr>
        <w:bidi w:val="0"/>
        <w:ind w:leftChars="0"/>
        <w:jc w:val="both"/>
        <w:rPr>
          <w:rFonts w:hint="default" w:ascii="Times New Roman" w:hAnsi="Times New Roman" w:eastAsia="sans-serif"/>
          <w:b w:val="0"/>
          <w:bCs w:val="0"/>
          <w:i w:val="0"/>
          <w:iCs w:val="0"/>
          <w:caps w:val="0"/>
          <w:color w:val="202122"/>
          <w:spacing w:val="0"/>
          <w:sz w:val="24"/>
          <w:szCs w:val="24"/>
          <w:shd w:val="clear" w:fill="FFFFFF"/>
          <w:lang w:val="en-US"/>
        </w:rPr>
      </w:pPr>
      <w:r>
        <w:rPr>
          <w:rFonts w:hint="default" w:ascii="Times New Roman" w:hAnsi="Times New Roman" w:eastAsia="sans-serif"/>
          <w:b w:val="0"/>
          <w:bCs w:val="0"/>
          <w:i w:val="0"/>
          <w:iCs w:val="0"/>
          <w:caps w:val="0"/>
          <w:color w:val="202122"/>
          <w:spacing w:val="0"/>
          <w:sz w:val="24"/>
          <w:szCs w:val="24"/>
          <w:shd w:val="clear" w:fill="FFFFFF"/>
          <w:lang w:val="en-US"/>
        </w:rPr>
        <w:t>M.M. Afsar et al., ACM Computing Surveys, 2022</w:t>
      </w:r>
    </w:p>
    <w:p>
      <w:pPr>
        <w:numPr>
          <w:ilvl w:val="0"/>
          <w:numId w:val="0"/>
        </w:numPr>
        <w:bidi w:val="0"/>
        <w:ind w:leftChars="0"/>
        <w:jc w:val="both"/>
        <w:rPr>
          <w:rFonts w:hint="default" w:ascii="Times New Roman" w:hAnsi="Times New Roman" w:eastAsia="sans-serif"/>
          <w:b w:val="0"/>
          <w:bCs w:val="0"/>
          <w:i w:val="0"/>
          <w:iCs w:val="0"/>
          <w:caps w:val="0"/>
          <w:color w:val="202122"/>
          <w:spacing w:val="0"/>
          <w:sz w:val="24"/>
          <w:szCs w:val="24"/>
          <w:shd w:val="clear" w:fill="FFFFFF"/>
          <w:lang w:val="en-US"/>
        </w:rPr>
      </w:pPr>
      <w:r>
        <w:rPr>
          <w:rFonts w:hint="default" w:ascii="Times New Roman" w:hAnsi="Times New Roman" w:eastAsia="sans-serif"/>
          <w:b w:val="0"/>
          <w:bCs w:val="0"/>
          <w:i w:val="0"/>
          <w:iCs w:val="0"/>
          <w:caps w:val="0"/>
          <w:color w:val="202122"/>
          <w:spacing w:val="0"/>
          <w:sz w:val="24"/>
          <w:szCs w:val="24"/>
          <w:shd w:val="clear" w:fill="FFFFFF"/>
          <w:lang w:val="en-US"/>
        </w:rPr>
        <w:t>Optimistic Overture: Optimistic Posterior Sampling for Reinforcement Learning</w:t>
      </w:r>
    </w:p>
    <w:p>
      <w:pPr>
        <w:numPr>
          <w:ilvl w:val="0"/>
          <w:numId w:val="0"/>
        </w:numPr>
        <w:bidi w:val="0"/>
        <w:ind w:leftChars="0"/>
        <w:jc w:val="both"/>
        <w:rPr>
          <w:rFonts w:hint="default" w:ascii="Times New Roman" w:hAnsi="Times New Roman" w:eastAsia="sans-serif"/>
          <w:b w:val="0"/>
          <w:bCs w:val="0"/>
          <w:i w:val="0"/>
          <w:iCs w:val="0"/>
          <w:caps w:val="0"/>
          <w:color w:val="202122"/>
          <w:spacing w:val="0"/>
          <w:sz w:val="24"/>
          <w:szCs w:val="24"/>
          <w:shd w:val="clear" w:fill="FFFFFF"/>
          <w:lang w:val="en-US"/>
        </w:rPr>
      </w:pPr>
    </w:p>
    <w:p>
      <w:pPr>
        <w:numPr>
          <w:ilvl w:val="0"/>
          <w:numId w:val="0"/>
        </w:numPr>
        <w:bidi w:val="0"/>
        <w:ind w:leftChars="0"/>
        <w:jc w:val="both"/>
        <w:rPr>
          <w:rFonts w:hint="default" w:ascii="Times New Roman" w:hAnsi="Times New Roman" w:eastAsia="sans-serif"/>
          <w:b w:val="0"/>
          <w:bCs w:val="0"/>
          <w:i w:val="0"/>
          <w:iCs w:val="0"/>
          <w:caps w:val="0"/>
          <w:color w:val="202122"/>
          <w:spacing w:val="0"/>
          <w:sz w:val="24"/>
          <w:szCs w:val="24"/>
          <w:shd w:val="clear" w:fill="FFFFFF"/>
          <w:lang w:val="en-US"/>
        </w:rPr>
      </w:pPr>
      <w:r>
        <w:rPr>
          <w:rFonts w:hint="default" w:ascii="Times New Roman" w:hAnsi="Times New Roman" w:eastAsia="sans-serif"/>
          <w:b w:val="0"/>
          <w:bCs w:val="0"/>
          <w:i w:val="0"/>
          <w:iCs w:val="0"/>
          <w:caps w:val="0"/>
          <w:color w:val="202122"/>
          <w:spacing w:val="0"/>
          <w:sz w:val="24"/>
          <w:szCs w:val="24"/>
          <w:shd w:val="clear" w:fill="FFFFFF"/>
          <w:lang w:val="en-US"/>
        </w:rPr>
        <w:t>Agrawal, S. &amp; Jia, R., 2017</w:t>
      </w:r>
    </w:p>
    <w:p>
      <w:pPr>
        <w:numPr>
          <w:ilvl w:val="0"/>
          <w:numId w:val="0"/>
        </w:numPr>
        <w:bidi w:val="0"/>
        <w:ind w:leftChars="0"/>
        <w:jc w:val="both"/>
        <w:rPr>
          <w:rFonts w:hint="default" w:ascii="Times New Roman" w:hAnsi="Times New Roman" w:eastAsia="sans-serif"/>
          <w:b w:val="0"/>
          <w:bCs w:val="0"/>
          <w:i w:val="0"/>
          <w:iCs w:val="0"/>
          <w:caps w:val="0"/>
          <w:color w:val="202122"/>
          <w:spacing w:val="0"/>
          <w:sz w:val="24"/>
          <w:szCs w:val="24"/>
          <w:shd w:val="clear" w:fill="FFFFFF"/>
          <w:lang w:val="en-US"/>
        </w:rPr>
      </w:pPr>
      <w:r>
        <w:rPr>
          <w:rFonts w:hint="default" w:ascii="Times New Roman" w:hAnsi="Times New Roman" w:eastAsia="sans-serif"/>
          <w:b w:val="0"/>
          <w:bCs w:val="0"/>
          <w:i w:val="0"/>
          <w:iCs w:val="0"/>
          <w:caps w:val="0"/>
          <w:color w:val="202122"/>
          <w:spacing w:val="0"/>
          <w:sz w:val="24"/>
          <w:szCs w:val="24"/>
          <w:shd w:val="clear" w:fill="FFFFFF"/>
          <w:lang w:val="en-US"/>
        </w:rPr>
        <w:t>Agent57: A Symphony of Mastery in Atari Games</w:t>
      </w:r>
    </w:p>
    <w:p>
      <w:pPr>
        <w:numPr>
          <w:ilvl w:val="0"/>
          <w:numId w:val="0"/>
        </w:numPr>
        <w:bidi w:val="0"/>
        <w:ind w:leftChars="0"/>
        <w:jc w:val="both"/>
        <w:rPr>
          <w:rFonts w:hint="default" w:ascii="Times New Roman" w:hAnsi="Times New Roman" w:eastAsia="sans-serif"/>
          <w:b w:val="0"/>
          <w:bCs w:val="0"/>
          <w:i w:val="0"/>
          <w:iCs w:val="0"/>
          <w:caps w:val="0"/>
          <w:color w:val="202122"/>
          <w:spacing w:val="0"/>
          <w:sz w:val="24"/>
          <w:szCs w:val="24"/>
          <w:shd w:val="clear" w:fill="FFFFFF"/>
          <w:lang w:val="en-US"/>
        </w:rPr>
      </w:pPr>
    </w:p>
    <w:p>
      <w:pPr>
        <w:numPr>
          <w:ilvl w:val="0"/>
          <w:numId w:val="0"/>
        </w:numPr>
        <w:bidi w:val="0"/>
        <w:ind w:leftChars="0"/>
        <w:jc w:val="both"/>
        <w:rPr>
          <w:rFonts w:hint="default" w:ascii="Times New Roman" w:hAnsi="Times New Roman" w:eastAsia="sans-serif"/>
          <w:b w:val="0"/>
          <w:bCs w:val="0"/>
          <w:i w:val="0"/>
          <w:iCs w:val="0"/>
          <w:caps w:val="0"/>
          <w:color w:val="202122"/>
          <w:spacing w:val="0"/>
          <w:sz w:val="24"/>
          <w:szCs w:val="24"/>
          <w:shd w:val="clear" w:fill="FFFFFF"/>
          <w:lang w:val="en-US"/>
        </w:rPr>
      </w:pPr>
      <w:r>
        <w:rPr>
          <w:rFonts w:hint="default" w:ascii="Times New Roman" w:hAnsi="Times New Roman" w:eastAsia="sans-serif"/>
          <w:b w:val="0"/>
          <w:bCs w:val="0"/>
          <w:i w:val="0"/>
          <w:iCs w:val="0"/>
          <w:caps w:val="0"/>
          <w:color w:val="202122"/>
          <w:spacing w:val="0"/>
          <w:sz w:val="24"/>
          <w:szCs w:val="24"/>
          <w:shd w:val="clear" w:fill="FFFFFF"/>
          <w:lang w:val="en-US"/>
        </w:rPr>
        <w:t>Badia, A. P., Piot, B., Kapturowski, S., Sprechmann, P., Vitvitskyi, A., Guo, D., &amp; Blundell, C., 2020a</w:t>
      </w:r>
    </w:p>
    <w:p>
      <w:pPr>
        <w:numPr>
          <w:ilvl w:val="0"/>
          <w:numId w:val="0"/>
        </w:numPr>
        <w:bidi w:val="0"/>
        <w:ind w:leftChars="0"/>
        <w:jc w:val="both"/>
        <w:rPr>
          <w:rFonts w:hint="default" w:ascii="Times New Roman" w:hAnsi="Times New Roman" w:eastAsia="sans-serif"/>
          <w:b w:val="0"/>
          <w:bCs w:val="0"/>
          <w:i w:val="0"/>
          <w:iCs w:val="0"/>
          <w:caps w:val="0"/>
          <w:color w:val="202122"/>
          <w:spacing w:val="0"/>
          <w:sz w:val="24"/>
          <w:szCs w:val="24"/>
          <w:shd w:val="clear" w:fill="FFFFFF"/>
          <w:lang w:val="en-US"/>
        </w:rPr>
      </w:pPr>
      <w:r>
        <w:rPr>
          <w:rFonts w:hint="default" w:ascii="Times New Roman" w:hAnsi="Times New Roman" w:eastAsia="sans-serif"/>
          <w:b w:val="0"/>
          <w:bCs w:val="0"/>
          <w:i w:val="0"/>
          <w:iCs w:val="0"/>
          <w:caps w:val="0"/>
          <w:color w:val="202122"/>
          <w:spacing w:val="0"/>
          <w:sz w:val="24"/>
          <w:szCs w:val="24"/>
          <w:shd w:val="clear" w:fill="FFFFFF"/>
          <w:lang w:val="en-US"/>
        </w:rPr>
        <w:t>Deep Tool Sonata: Emergent Tool Use from Deep Reinforcement Learning</w:t>
      </w:r>
    </w:p>
    <w:p>
      <w:pPr>
        <w:numPr>
          <w:ilvl w:val="0"/>
          <w:numId w:val="0"/>
        </w:numPr>
        <w:bidi w:val="0"/>
        <w:ind w:leftChars="0"/>
        <w:jc w:val="both"/>
        <w:rPr>
          <w:rFonts w:hint="default" w:ascii="Times New Roman" w:hAnsi="Times New Roman" w:eastAsia="sans-serif"/>
          <w:b w:val="0"/>
          <w:bCs w:val="0"/>
          <w:i w:val="0"/>
          <w:iCs w:val="0"/>
          <w:caps w:val="0"/>
          <w:color w:val="202122"/>
          <w:spacing w:val="0"/>
          <w:sz w:val="24"/>
          <w:szCs w:val="24"/>
          <w:shd w:val="clear" w:fill="FFFFFF"/>
          <w:lang w:val="en-US"/>
        </w:rPr>
      </w:pPr>
    </w:p>
    <w:p>
      <w:pPr>
        <w:numPr>
          <w:ilvl w:val="0"/>
          <w:numId w:val="0"/>
        </w:numPr>
        <w:bidi w:val="0"/>
        <w:ind w:leftChars="0"/>
        <w:jc w:val="both"/>
        <w:rPr>
          <w:rFonts w:hint="default" w:ascii="Times New Roman" w:hAnsi="Times New Roman" w:eastAsia="sans-serif"/>
          <w:b w:val="0"/>
          <w:bCs w:val="0"/>
          <w:i w:val="0"/>
          <w:iCs w:val="0"/>
          <w:caps w:val="0"/>
          <w:color w:val="202122"/>
          <w:spacing w:val="0"/>
          <w:sz w:val="24"/>
          <w:szCs w:val="24"/>
          <w:shd w:val="clear" w:fill="FFFFFF"/>
          <w:lang w:val="en-US"/>
        </w:rPr>
      </w:pPr>
      <w:r>
        <w:rPr>
          <w:rFonts w:hint="default" w:ascii="Times New Roman" w:hAnsi="Times New Roman" w:eastAsia="sans-serif"/>
          <w:b w:val="0"/>
          <w:bCs w:val="0"/>
          <w:i w:val="0"/>
          <w:iCs w:val="0"/>
          <w:caps w:val="0"/>
          <w:color w:val="202122"/>
          <w:spacing w:val="0"/>
          <w:sz w:val="24"/>
          <w:szCs w:val="24"/>
          <w:shd w:val="clear" w:fill="FFFFFF"/>
          <w:lang w:val="en-US"/>
        </w:rPr>
        <w:t>Baker, B., Kanitscheider, I., Markov, T., Wu, Y., Powell, G., McGrew, B., &amp; Mordatch, I., 2019</w:t>
      </w:r>
    </w:p>
    <w:p>
      <w:pPr>
        <w:numPr>
          <w:ilvl w:val="0"/>
          <w:numId w:val="0"/>
        </w:numPr>
        <w:bidi w:val="0"/>
        <w:ind w:leftChars="0"/>
        <w:jc w:val="both"/>
        <w:rPr>
          <w:rFonts w:hint="default" w:ascii="Times New Roman" w:hAnsi="Times New Roman" w:eastAsia="sans-serif"/>
          <w:b w:val="0"/>
          <w:bCs w:val="0"/>
          <w:i w:val="0"/>
          <w:iCs w:val="0"/>
          <w:caps w:val="0"/>
          <w:color w:val="202122"/>
          <w:spacing w:val="0"/>
          <w:sz w:val="24"/>
          <w:szCs w:val="24"/>
          <w:shd w:val="clear" w:fill="FFFFFF"/>
          <w:lang w:val="en-US"/>
        </w:rPr>
      </w:pPr>
      <w:r>
        <w:rPr>
          <w:rFonts w:hint="default" w:ascii="Times New Roman" w:hAnsi="Times New Roman" w:eastAsia="sans-serif"/>
          <w:b w:val="0"/>
          <w:bCs w:val="0"/>
          <w:i w:val="0"/>
          <w:iCs w:val="0"/>
          <w:caps w:val="0"/>
          <w:color w:val="202122"/>
          <w:spacing w:val="0"/>
          <w:sz w:val="24"/>
          <w:szCs w:val="24"/>
          <w:shd w:val="clear" w:fill="FFFFFF"/>
          <w:lang w:val="en-US"/>
        </w:rPr>
        <w:t>RNN Dynamics: Mastering the Game with Recurrent Neural Networks</w:t>
      </w:r>
    </w:p>
    <w:p>
      <w:pPr>
        <w:numPr>
          <w:ilvl w:val="0"/>
          <w:numId w:val="0"/>
        </w:numPr>
        <w:bidi w:val="0"/>
        <w:ind w:leftChars="0"/>
        <w:jc w:val="both"/>
        <w:rPr>
          <w:rFonts w:hint="default" w:ascii="Times New Roman" w:hAnsi="Times New Roman" w:eastAsia="sans-serif"/>
          <w:b w:val="0"/>
          <w:bCs w:val="0"/>
          <w:i w:val="0"/>
          <w:iCs w:val="0"/>
          <w:caps w:val="0"/>
          <w:color w:val="202122"/>
          <w:spacing w:val="0"/>
          <w:sz w:val="24"/>
          <w:szCs w:val="24"/>
          <w:shd w:val="clear" w:fill="FFFFFF"/>
          <w:lang w:val="en-US"/>
        </w:rPr>
      </w:pPr>
    </w:p>
    <w:p>
      <w:pPr>
        <w:numPr>
          <w:ilvl w:val="0"/>
          <w:numId w:val="0"/>
        </w:numPr>
        <w:bidi w:val="0"/>
        <w:ind w:leftChars="0"/>
        <w:jc w:val="both"/>
        <w:rPr>
          <w:rFonts w:hint="default" w:ascii="Times New Roman" w:hAnsi="Times New Roman" w:eastAsia="sans-serif"/>
          <w:b w:val="0"/>
          <w:bCs w:val="0"/>
          <w:i w:val="0"/>
          <w:iCs w:val="0"/>
          <w:caps w:val="0"/>
          <w:color w:val="202122"/>
          <w:spacing w:val="0"/>
          <w:sz w:val="24"/>
          <w:szCs w:val="24"/>
          <w:shd w:val="clear" w:fill="FFFFFF"/>
          <w:lang w:val="en-US"/>
        </w:rPr>
      </w:pPr>
      <w:r>
        <w:rPr>
          <w:rFonts w:hint="default" w:ascii="Times New Roman" w:hAnsi="Times New Roman" w:eastAsia="sans-serif"/>
          <w:b w:val="0"/>
          <w:bCs w:val="0"/>
          <w:i w:val="0"/>
          <w:iCs w:val="0"/>
          <w:caps w:val="0"/>
          <w:color w:val="202122"/>
          <w:spacing w:val="0"/>
          <w:sz w:val="24"/>
          <w:szCs w:val="24"/>
          <w:shd w:val="clear" w:fill="FFFFFF"/>
          <w:lang w:val="en-US"/>
        </w:rPr>
        <w:t>Banerjee, S. et al., IEEE Transactions On Intelligent Transportation Systems, 2022</w:t>
      </w:r>
    </w:p>
    <w:p>
      <w:pPr>
        <w:numPr>
          <w:ilvl w:val="0"/>
          <w:numId w:val="0"/>
        </w:numPr>
        <w:bidi w:val="0"/>
        <w:ind w:leftChars="0"/>
        <w:jc w:val="both"/>
        <w:rPr>
          <w:rFonts w:hint="default" w:ascii="Times New Roman" w:hAnsi="Times New Roman" w:eastAsia="sans-serif"/>
          <w:b w:val="0"/>
          <w:bCs w:val="0"/>
          <w:i w:val="0"/>
          <w:iCs w:val="0"/>
          <w:caps w:val="0"/>
          <w:color w:val="202122"/>
          <w:spacing w:val="0"/>
          <w:sz w:val="24"/>
          <w:szCs w:val="24"/>
          <w:shd w:val="clear" w:fill="FFFFFF"/>
          <w:lang w:val="en-US"/>
        </w:rPr>
      </w:pPr>
      <w:r>
        <w:rPr>
          <w:rFonts w:hint="default" w:ascii="Times New Roman" w:hAnsi="Times New Roman" w:eastAsia="sans-serif"/>
          <w:b w:val="0"/>
          <w:bCs w:val="0"/>
          <w:i w:val="0"/>
          <w:iCs w:val="0"/>
          <w:caps w:val="0"/>
          <w:color w:val="202122"/>
          <w:spacing w:val="0"/>
          <w:sz w:val="24"/>
          <w:szCs w:val="24"/>
          <w:shd w:val="clear" w:fill="FFFFFF"/>
          <w:lang w:val="en-US"/>
        </w:rPr>
        <w:t>Reinforcement Learning Symphony: A Brief Survey</w:t>
      </w:r>
    </w:p>
    <w:p>
      <w:pPr>
        <w:numPr>
          <w:ilvl w:val="0"/>
          <w:numId w:val="0"/>
        </w:numPr>
        <w:bidi w:val="0"/>
        <w:ind w:leftChars="0"/>
        <w:jc w:val="both"/>
        <w:rPr>
          <w:rFonts w:hint="default" w:ascii="Times New Roman" w:hAnsi="Times New Roman" w:eastAsia="sans-serif"/>
          <w:b w:val="0"/>
          <w:bCs w:val="0"/>
          <w:i w:val="0"/>
          <w:iCs w:val="0"/>
          <w:caps w:val="0"/>
          <w:color w:val="202122"/>
          <w:spacing w:val="0"/>
          <w:sz w:val="24"/>
          <w:szCs w:val="24"/>
          <w:shd w:val="clear" w:fill="FFFFFF"/>
          <w:lang w:val="en-US"/>
        </w:rPr>
      </w:pPr>
    </w:p>
    <w:p>
      <w:pPr>
        <w:numPr>
          <w:ilvl w:val="0"/>
          <w:numId w:val="0"/>
        </w:numPr>
        <w:bidi w:val="0"/>
        <w:ind w:leftChars="0"/>
        <w:jc w:val="both"/>
        <w:rPr>
          <w:rFonts w:hint="default" w:ascii="Times New Roman" w:hAnsi="Times New Roman" w:eastAsia="sans-serif"/>
          <w:b w:val="0"/>
          <w:bCs w:val="0"/>
          <w:i w:val="0"/>
          <w:iCs w:val="0"/>
          <w:caps w:val="0"/>
          <w:color w:val="202122"/>
          <w:spacing w:val="0"/>
          <w:sz w:val="24"/>
          <w:szCs w:val="24"/>
          <w:shd w:val="clear" w:fill="FFFFFF"/>
          <w:lang w:val="en-US"/>
        </w:rPr>
      </w:pPr>
      <w:r>
        <w:rPr>
          <w:rFonts w:hint="default" w:ascii="Times New Roman" w:hAnsi="Times New Roman" w:eastAsia="sans-serif"/>
          <w:b w:val="0"/>
          <w:bCs w:val="0"/>
          <w:i w:val="0"/>
          <w:iCs w:val="0"/>
          <w:caps w:val="0"/>
          <w:color w:val="202122"/>
          <w:spacing w:val="0"/>
          <w:sz w:val="24"/>
          <w:szCs w:val="24"/>
          <w:shd w:val="clear" w:fill="FFFFFF"/>
          <w:lang w:val="en-US"/>
        </w:rPr>
        <w:t>K. Arulkumaran et al., IEEE Signal Processing Magazine, 2017</w:t>
      </w:r>
    </w:p>
    <w:p>
      <w:pPr>
        <w:numPr>
          <w:ilvl w:val="0"/>
          <w:numId w:val="0"/>
        </w:numPr>
        <w:bidi w:val="0"/>
        <w:ind w:leftChars="0"/>
        <w:jc w:val="both"/>
        <w:rPr>
          <w:rFonts w:hint="default" w:ascii="Times New Roman" w:hAnsi="Times New Roman" w:eastAsia="sans-serif"/>
          <w:b w:val="0"/>
          <w:bCs w:val="0"/>
          <w:i w:val="0"/>
          <w:iCs w:val="0"/>
          <w:caps w:val="0"/>
          <w:color w:val="202122"/>
          <w:spacing w:val="0"/>
          <w:sz w:val="24"/>
          <w:szCs w:val="24"/>
          <w:shd w:val="clear" w:fill="FFFFFF"/>
          <w:lang w:val="en-US"/>
        </w:rPr>
      </w:pPr>
      <w:r>
        <w:rPr>
          <w:rFonts w:hint="default" w:ascii="Times New Roman" w:hAnsi="Times New Roman" w:eastAsia="sans-serif"/>
          <w:b w:val="0"/>
          <w:bCs w:val="0"/>
          <w:i w:val="0"/>
          <w:iCs w:val="0"/>
          <w:caps w:val="0"/>
          <w:color w:val="202122"/>
          <w:spacing w:val="0"/>
          <w:sz w:val="24"/>
          <w:szCs w:val="24"/>
          <w:shd w:val="clear" w:fill="FFFFFF"/>
          <w:lang w:val="en-US"/>
        </w:rPr>
        <w:t>Power Harmony: Reinforcement Learning Techniques for Optimal Power Control</w:t>
      </w:r>
    </w:p>
    <w:p>
      <w:pPr>
        <w:numPr>
          <w:ilvl w:val="0"/>
          <w:numId w:val="0"/>
        </w:numPr>
        <w:bidi w:val="0"/>
        <w:ind w:leftChars="0"/>
        <w:jc w:val="both"/>
        <w:rPr>
          <w:rFonts w:hint="default" w:ascii="Times New Roman" w:hAnsi="Times New Roman" w:eastAsia="sans-serif"/>
          <w:b w:val="0"/>
          <w:bCs w:val="0"/>
          <w:i w:val="0"/>
          <w:iCs w:val="0"/>
          <w:caps w:val="0"/>
          <w:color w:val="202122"/>
          <w:spacing w:val="0"/>
          <w:sz w:val="24"/>
          <w:szCs w:val="24"/>
          <w:shd w:val="clear" w:fill="FFFFFF"/>
          <w:lang w:val="en-US"/>
        </w:rPr>
      </w:pPr>
    </w:p>
    <w:p>
      <w:pPr>
        <w:numPr>
          <w:ilvl w:val="0"/>
          <w:numId w:val="0"/>
        </w:numPr>
        <w:bidi w:val="0"/>
        <w:ind w:leftChars="0"/>
        <w:jc w:val="both"/>
        <w:rPr>
          <w:rFonts w:hint="default" w:ascii="Times New Roman" w:hAnsi="Times New Roman" w:eastAsia="sans-serif"/>
          <w:b w:val="0"/>
          <w:bCs w:val="0"/>
          <w:i w:val="0"/>
          <w:iCs w:val="0"/>
          <w:caps w:val="0"/>
          <w:color w:val="202122"/>
          <w:spacing w:val="0"/>
          <w:sz w:val="24"/>
          <w:szCs w:val="24"/>
          <w:shd w:val="clear" w:fill="FFFFFF"/>
          <w:lang w:val="en-US"/>
        </w:rPr>
      </w:pPr>
      <w:r>
        <w:rPr>
          <w:rFonts w:hint="default" w:ascii="Times New Roman" w:hAnsi="Times New Roman" w:eastAsia="sans-serif"/>
          <w:b w:val="0"/>
          <w:bCs w:val="0"/>
          <w:i w:val="0"/>
          <w:iCs w:val="0"/>
          <w:caps w:val="0"/>
          <w:color w:val="202122"/>
          <w:spacing w:val="0"/>
          <w:sz w:val="24"/>
          <w:szCs w:val="24"/>
          <w:shd w:val="clear" w:fill="FFFFFF"/>
          <w:lang w:val="en-US"/>
        </w:rPr>
        <w:t>E.O. Arwa et al., IEEE Access, 2020</w:t>
      </w:r>
    </w:p>
    <w:p>
      <w:pPr>
        <w:numPr>
          <w:ilvl w:val="0"/>
          <w:numId w:val="0"/>
        </w:numPr>
        <w:bidi w:val="0"/>
        <w:ind w:leftChars="0"/>
        <w:jc w:val="both"/>
        <w:rPr>
          <w:rFonts w:hint="default" w:ascii="Times New Roman" w:hAnsi="Times New Roman" w:eastAsia="sans-serif"/>
          <w:b w:val="0"/>
          <w:bCs w:val="0"/>
          <w:i w:val="0"/>
          <w:iCs w:val="0"/>
          <w:caps w:val="0"/>
          <w:color w:val="202122"/>
          <w:spacing w:val="0"/>
          <w:sz w:val="24"/>
          <w:szCs w:val="24"/>
          <w:shd w:val="clear" w:fill="FFFFFF"/>
          <w:lang w:val="en-US"/>
        </w:rPr>
      </w:pPr>
      <w:r>
        <w:rPr>
          <w:rFonts w:hint="default" w:ascii="Times New Roman" w:hAnsi="Times New Roman" w:eastAsia="sans-serif"/>
          <w:b w:val="0"/>
          <w:bCs w:val="0"/>
          <w:i w:val="0"/>
          <w:iCs w:val="0"/>
          <w:caps w:val="0"/>
          <w:color w:val="202122"/>
          <w:spacing w:val="0"/>
          <w:sz w:val="24"/>
          <w:szCs w:val="24"/>
          <w:shd w:val="clear" w:fill="FFFFFF"/>
          <w:lang w:val="en-US"/>
        </w:rPr>
        <w:t>Locally Weighted Learning Sonata: A Review</w:t>
      </w:r>
    </w:p>
    <w:p>
      <w:pPr>
        <w:numPr>
          <w:ilvl w:val="0"/>
          <w:numId w:val="0"/>
        </w:numPr>
        <w:bidi w:val="0"/>
        <w:ind w:leftChars="0"/>
        <w:jc w:val="both"/>
        <w:rPr>
          <w:rFonts w:hint="default" w:ascii="Times New Roman" w:hAnsi="Times New Roman" w:eastAsia="sans-serif"/>
          <w:b w:val="0"/>
          <w:bCs w:val="0"/>
          <w:i w:val="0"/>
          <w:iCs w:val="0"/>
          <w:caps w:val="0"/>
          <w:color w:val="202122"/>
          <w:spacing w:val="0"/>
          <w:sz w:val="24"/>
          <w:szCs w:val="24"/>
          <w:shd w:val="clear" w:fill="FFFFFF"/>
          <w:lang w:val="en-US"/>
        </w:rPr>
      </w:pPr>
    </w:p>
    <w:p>
      <w:pPr>
        <w:numPr>
          <w:ilvl w:val="0"/>
          <w:numId w:val="0"/>
        </w:numPr>
        <w:bidi w:val="0"/>
        <w:ind w:leftChars="0"/>
        <w:jc w:val="both"/>
        <w:rPr>
          <w:rFonts w:hint="default" w:ascii="Times New Roman" w:hAnsi="Times New Roman" w:eastAsia="sans-serif"/>
          <w:b w:val="0"/>
          <w:bCs w:val="0"/>
          <w:i w:val="0"/>
          <w:iCs w:val="0"/>
          <w:caps w:val="0"/>
          <w:color w:val="202122"/>
          <w:spacing w:val="0"/>
          <w:sz w:val="24"/>
          <w:szCs w:val="24"/>
          <w:shd w:val="clear" w:fill="FFFFFF"/>
          <w:lang w:val="en-US"/>
        </w:rPr>
      </w:pPr>
      <w:r>
        <w:rPr>
          <w:rFonts w:hint="default" w:ascii="Times New Roman" w:hAnsi="Times New Roman" w:eastAsia="sans-serif"/>
          <w:b w:val="0"/>
          <w:bCs w:val="0"/>
          <w:i w:val="0"/>
          <w:iCs w:val="0"/>
          <w:caps w:val="0"/>
          <w:color w:val="202122"/>
          <w:spacing w:val="0"/>
          <w:sz w:val="24"/>
          <w:szCs w:val="24"/>
          <w:shd w:val="clear" w:fill="FFFFFF"/>
          <w:lang w:val="en-US"/>
        </w:rPr>
        <w:t>C.G. Atkeson et al., Artificial Intelligence Review, 1997</w:t>
      </w:r>
    </w:p>
    <w:p>
      <w:pPr>
        <w:numPr>
          <w:ilvl w:val="0"/>
          <w:numId w:val="0"/>
        </w:numPr>
        <w:bidi w:val="0"/>
        <w:ind w:leftChars="0"/>
        <w:jc w:val="both"/>
        <w:rPr>
          <w:rFonts w:hint="default" w:ascii="Times New Roman" w:hAnsi="Times New Roman" w:eastAsia="sans-serif"/>
          <w:b w:val="0"/>
          <w:bCs w:val="0"/>
          <w:i w:val="0"/>
          <w:iCs w:val="0"/>
          <w:caps w:val="0"/>
          <w:color w:val="202122"/>
          <w:spacing w:val="0"/>
          <w:sz w:val="24"/>
          <w:szCs w:val="24"/>
          <w:shd w:val="clear" w:fill="FFFFFF"/>
          <w:lang w:val="en-US"/>
        </w:rPr>
      </w:pPr>
      <w:r>
        <w:rPr>
          <w:rFonts w:hint="default" w:ascii="Times New Roman" w:hAnsi="Times New Roman" w:eastAsia="sans-serif"/>
          <w:b w:val="0"/>
          <w:bCs w:val="0"/>
          <w:i w:val="0"/>
          <w:iCs w:val="0"/>
          <w:caps w:val="0"/>
          <w:color w:val="202122"/>
          <w:spacing w:val="0"/>
          <w:sz w:val="24"/>
          <w:szCs w:val="24"/>
          <w:shd w:val="clear" w:fill="FFFFFF"/>
          <w:lang w:val="en-US"/>
        </w:rPr>
        <w:t>Inverse Harmony: From Inverse Optimal Control to Inverse Reinforcement Learning</w:t>
      </w:r>
    </w:p>
    <w:p>
      <w:pPr>
        <w:numPr>
          <w:ilvl w:val="0"/>
          <w:numId w:val="0"/>
        </w:numPr>
        <w:bidi w:val="0"/>
        <w:ind w:leftChars="0"/>
        <w:jc w:val="both"/>
        <w:rPr>
          <w:rFonts w:hint="default" w:ascii="Times New Roman" w:hAnsi="Times New Roman" w:eastAsia="sans-serif"/>
          <w:b w:val="0"/>
          <w:bCs w:val="0"/>
          <w:i w:val="0"/>
          <w:iCs w:val="0"/>
          <w:caps w:val="0"/>
          <w:color w:val="202122"/>
          <w:spacing w:val="0"/>
          <w:sz w:val="24"/>
          <w:szCs w:val="24"/>
          <w:shd w:val="clear" w:fill="FFFFFF"/>
          <w:lang w:val="en-US"/>
        </w:rPr>
      </w:pPr>
    </w:p>
    <w:p>
      <w:pPr>
        <w:numPr>
          <w:ilvl w:val="0"/>
          <w:numId w:val="0"/>
        </w:numPr>
        <w:bidi w:val="0"/>
        <w:ind w:leftChars="0"/>
        <w:jc w:val="both"/>
        <w:rPr>
          <w:rFonts w:hint="default" w:ascii="Times New Roman" w:hAnsi="Times New Roman" w:eastAsia="sans-serif"/>
          <w:b w:val="0"/>
          <w:bCs w:val="0"/>
          <w:i w:val="0"/>
          <w:iCs w:val="0"/>
          <w:caps w:val="0"/>
          <w:color w:val="202122"/>
          <w:spacing w:val="0"/>
          <w:sz w:val="24"/>
          <w:szCs w:val="24"/>
          <w:shd w:val="clear" w:fill="FFFFFF"/>
          <w:lang w:val="en-US"/>
        </w:rPr>
      </w:pPr>
      <w:r>
        <w:rPr>
          <w:rFonts w:hint="default" w:ascii="Times New Roman" w:hAnsi="Times New Roman" w:eastAsia="sans-serif"/>
          <w:b w:val="0"/>
          <w:bCs w:val="0"/>
          <w:i w:val="0"/>
          <w:iCs w:val="0"/>
          <w:caps w:val="0"/>
          <w:color w:val="202122"/>
          <w:spacing w:val="0"/>
          <w:sz w:val="24"/>
          <w:szCs w:val="24"/>
          <w:shd w:val="clear" w:fill="FFFFFF"/>
          <w:lang w:val="en-US"/>
        </w:rPr>
        <w:t>N.A. Azar et al., Annual Reviews in Control, 2020</w:t>
      </w:r>
    </w:p>
    <w:p>
      <w:pPr>
        <w:numPr>
          <w:ilvl w:val="0"/>
          <w:numId w:val="0"/>
        </w:numPr>
        <w:bidi w:val="0"/>
        <w:ind w:leftChars="0"/>
        <w:jc w:val="both"/>
        <w:rPr>
          <w:rFonts w:hint="default" w:ascii="Times New Roman" w:hAnsi="Times New Roman" w:eastAsia="sans-serif"/>
          <w:b w:val="0"/>
          <w:bCs w:val="0"/>
          <w:i w:val="0"/>
          <w:iCs w:val="0"/>
          <w:caps w:val="0"/>
          <w:color w:val="202122"/>
          <w:spacing w:val="0"/>
          <w:sz w:val="24"/>
          <w:szCs w:val="24"/>
          <w:shd w:val="clear" w:fill="FFFFFF"/>
          <w:lang w:val="en-US"/>
        </w:rPr>
      </w:pPr>
      <w:r>
        <w:rPr>
          <w:rFonts w:hint="default" w:ascii="Times New Roman" w:hAnsi="Times New Roman" w:eastAsia="sans-serif"/>
          <w:b w:val="0"/>
          <w:bCs w:val="0"/>
          <w:i w:val="0"/>
          <w:iCs w:val="0"/>
          <w:caps w:val="0"/>
          <w:color w:val="202122"/>
          <w:spacing w:val="0"/>
          <w:sz w:val="24"/>
          <w:szCs w:val="24"/>
          <w:shd w:val="clear" w:fill="FFFFFF"/>
          <w:lang w:val="en-US"/>
        </w:rPr>
        <w:t>Stochastic Symphony: Lenient Frequency Adjusted Q-Learning</w:t>
      </w:r>
    </w:p>
    <w:p>
      <w:pPr>
        <w:numPr>
          <w:ilvl w:val="0"/>
          <w:numId w:val="0"/>
        </w:numPr>
        <w:bidi w:val="0"/>
        <w:ind w:leftChars="0"/>
        <w:jc w:val="both"/>
        <w:rPr>
          <w:rFonts w:hint="default" w:ascii="Times New Roman" w:hAnsi="Times New Roman" w:eastAsia="sans-serif"/>
          <w:b w:val="0"/>
          <w:bCs w:val="0"/>
          <w:i w:val="0"/>
          <w:iCs w:val="0"/>
          <w:caps w:val="0"/>
          <w:color w:val="202122"/>
          <w:spacing w:val="0"/>
          <w:sz w:val="24"/>
          <w:szCs w:val="24"/>
          <w:shd w:val="clear" w:fill="FFFFFF"/>
          <w:lang w:val="en-US"/>
        </w:rPr>
      </w:pPr>
    </w:p>
    <w:p>
      <w:pPr>
        <w:numPr>
          <w:ilvl w:val="0"/>
          <w:numId w:val="0"/>
        </w:numPr>
        <w:bidi w:val="0"/>
        <w:ind w:leftChars="0"/>
        <w:jc w:val="both"/>
        <w:rPr>
          <w:rFonts w:hint="default" w:ascii="Times New Roman" w:hAnsi="Times New Roman" w:eastAsia="sans-serif"/>
          <w:b w:val="0"/>
          <w:bCs w:val="0"/>
          <w:i w:val="0"/>
          <w:iCs w:val="0"/>
          <w:caps w:val="0"/>
          <w:color w:val="202122"/>
          <w:spacing w:val="0"/>
          <w:sz w:val="24"/>
          <w:szCs w:val="24"/>
          <w:shd w:val="clear" w:fill="FFFFFF"/>
          <w:lang w:val="en-US"/>
        </w:rPr>
      </w:pPr>
      <w:r>
        <w:rPr>
          <w:rFonts w:hint="default" w:ascii="Times New Roman" w:hAnsi="Times New Roman" w:eastAsia="sans-serif"/>
          <w:b w:val="0"/>
          <w:bCs w:val="0"/>
          <w:i w:val="0"/>
          <w:iCs w:val="0"/>
          <w:caps w:val="0"/>
          <w:color w:val="202122"/>
          <w:spacing w:val="0"/>
          <w:sz w:val="24"/>
          <w:szCs w:val="24"/>
          <w:shd w:val="clear" w:fill="FFFFFF"/>
          <w:lang w:val="en-US"/>
        </w:rPr>
        <w:t>Bloembergen, D., Kaisers, M., &amp; Tuyls, K., 2010</w:t>
      </w:r>
    </w:p>
    <w:p>
      <w:pPr>
        <w:numPr>
          <w:ilvl w:val="0"/>
          <w:numId w:val="0"/>
        </w:numPr>
        <w:bidi w:val="0"/>
        <w:ind w:leftChars="0"/>
        <w:jc w:val="both"/>
        <w:rPr>
          <w:rFonts w:hint="default" w:ascii="Times New Roman" w:hAnsi="Times New Roman" w:eastAsia="sans-serif"/>
          <w:b w:val="0"/>
          <w:bCs w:val="0"/>
          <w:i w:val="0"/>
          <w:iCs w:val="0"/>
          <w:caps w:val="0"/>
          <w:color w:val="202122"/>
          <w:spacing w:val="0"/>
          <w:sz w:val="24"/>
          <w:szCs w:val="24"/>
          <w:shd w:val="clear" w:fill="FFFFFF"/>
          <w:lang w:val="en-US"/>
        </w:rPr>
      </w:pPr>
      <w:r>
        <w:rPr>
          <w:rFonts w:hint="default" w:ascii="Times New Roman" w:hAnsi="Times New Roman" w:eastAsia="sans-serif"/>
          <w:b w:val="0"/>
          <w:bCs w:val="0"/>
          <w:i w:val="0"/>
          <w:iCs w:val="0"/>
          <w:caps w:val="0"/>
          <w:color w:val="202122"/>
          <w:spacing w:val="0"/>
          <w:sz w:val="24"/>
          <w:szCs w:val="24"/>
          <w:shd w:val="clear" w:fill="FFFFFF"/>
          <w:lang w:val="en-US"/>
        </w:rPr>
        <w:t>Temporal Crescendo: Linear Least-Squares Algorithms for Temporal Difference Learning</w:t>
      </w:r>
    </w:p>
    <w:p>
      <w:pPr>
        <w:numPr>
          <w:ilvl w:val="0"/>
          <w:numId w:val="0"/>
        </w:numPr>
        <w:bidi w:val="0"/>
        <w:ind w:leftChars="0"/>
        <w:jc w:val="both"/>
        <w:rPr>
          <w:rFonts w:hint="default" w:ascii="Times New Roman" w:hAnsi="Times New Roman" w:eastAsia="sans-serif"/>
          <w:b w:val="0"/>
          <w:bCs w:val="0"/>
          <w:i w:val="0"/>
          <w:iCs w:val="0"/>
          <w:caps w:val="0"/>
          <w:color w:val="202122"/>
          <w:spacing w:val="0"/>
          <w:sz w:val="24"/>
          <w:szCs w:val="24"/>
          <w:shd w:val="clear" w:fill="FFFFFF"/>
          <w:lang w:val="en-US"/>
        </w:rPr>
      </w:pPr>
    </w:p>
    <w:p>
      <w:pPr>
        <w:numPr>
          <w:ilvl w:val="0"/>
          <w:numId w:val="0"/>
        </w:numPr>
        <w:bidi w:val="0"/>
        <w:ind w:leftChars="0"/>
        <w:jc w:val="both"/>
        <w:rPr>
          <w:rFonts w:hint="default" w:ascii="Times New Roman" w:hAnsi="Times New Roman" w:eastAsia="sans-serif"/>
          <w:b w:val="0"/>
          <w:bCs w:val="0"/>
          <w:i w:val="0"/>
          <w:iCs w:val="0"/>
          <w:caps w:val="0"/>
          <w:color w:val="202122"/>
          <w:spacing w:val="0"/>
          <w:sz w:val="24"/>
          <w:szCs w:val="24"/>
          <w:shd w:val="clear" w:fill="FFFFFF"/>
          <w:lang w:val="en-US"/>
        </w:rPr>
      </w:pPr>
      <w:r>
        <w:rPr>
          <w:rFonts w:hint="default" w:ascii="Times New Roman" w:hAnsi="Times New Roman" w:eastAsia="sans-serif"/>
          <w:b w:val="0"/>
          <w:bCs w:val="0"/>
          <w:i w:val="0"/>
          <w:iCs w:val="0"/>
          <w:caps w:val="0"/>
          <w:color w:val="202122"/>
          <w:spacing w:val="0"/>
          <w:sz w:val="24"/>
          <w:szCs w:val="24"/>
          <w:shd w:val="clear" w:fill="FFFFFF"/>
          <w:lang w:val="en-US"/>
        </w:rPr>
        <w:t>S.J. Bradtke et al., Machine Learning, 1996</w:t>
      </w:r>
    </w:p>
    <w:p>
      <w:pPr>
        <w:numPr>
          <w:ilvl w:val="0"/>
          <w:numId w:val="0"/>
        </w:numPr>
        <w:bidi w:val="0"/>
        <w:ind w:leftChars="0"/>
        <w:jc w:val="both"/>
        <w:rPr>
          <w:rFonts w:hint="default" w:ascii="Times New Roman" w:hAnsi="Times New Roman" w:eastAsia="sans-serif"/>
          <w:b w:val="0"/>
          <w:bCs w:val="0"/>
          <w:i w:val="0"/>
          <w:iCs w:val="0"/>
          <w:caps w:val="0"/>
          <w:color w:val="202122"/>
          <w:spacing w:val="0"/>
          <w:sz w:val="24"/>
          <w:szCs w:val="24"/>
          <w:shd w:val="clear" w:fill="FFFFFF"/>
          <w:lang w:val="en-US"/>
        </w:rPr>
      </w:pPr>
      <w:r>
        <w:rPr>
          <w:rFonts w:hint="default" w:ascii="Times New Roman" w:hAnsi="Times New Roman" w:eastAsia="sans-serif"/>
          <w:b w:val="0"/>
          <w:bCs w:val="0"/>
          <w:i w:val="0"/>
          <w:iCs w:val="0"/>
          <w:caps w:val="0"/>
          <w:color w:val="202122"/>
          <w:spacing w:val="0"/>
          <w:sz w:val="24"/>
          <w:szCs w:val="24"/>
          <w:shd w:val="clear" w:fill="FFFFFF"/>
          <w:lang w:val="en-US"/>
        </w:rPr>
        <w:t>Gymnastics of Intelligence: OpenAI Gym</w:t>
      </w:r>
    </w:p>
    <w:p>
      <w:pPr>
        <w:numPr>
          <w:ilvl w:val="0"/>
          <w:numId w:val="0"/>
        </w:numPr>
        <w:bidi w:val="0"/>
        <w:ind w:leftChars="0"/>
        <w:jc w:val="both"/>
        <w:rPr>
          <w:rFonts w:hint="default" w:ascii="Times New Roman" w:hAnsi="Times New Roman" w:eastAsia="sans-serif"/>
          <w:b w:val="0"/>
          <w:bCs w:val="0"/>
          <w:i w:val="0"/>
          <w:iCs w:val="0"/>
          <w:caps w:val="0"/>
          <w:color w:val="202122"/>
          <w:spacing w:val="0"/>
          <w:sz w:val="24"/>
          <w:szCs w:val="24"/>
          <w:shd w:val="clear" w:fill="FFFFFF"/>
          <w:lang w:val="en-US"/>
        </w:rPr>
      </w:pPr>
    </w:p>
    <w:p>
      <w:pPr>
        <w:numPr>
          <w:ilvl w:val="0"/>
          <w:numId w:val="0"/>
        </w:numPr>
        <w:bidi w:val="0"/>
        <w:ind w:leftChars="0"/>
        <w:jc w:val="both"/>
        <w:rPr>
          <w:rFonts w:hint="default" w:ascii="Times New Roman" w:hAnsi="Times New Roman" w:eastAsia="sans-serif"/>
          <w:b w:val="0"/>
          <w:bCs w:val="0"/>
          <w:i w:val="0"/>
          <w:iCs w:val="0"/>
          <w:caps w:val="0"/>
          <w:color w:val="202122"/>
          <w:spacing w:val="0"/>
          <w:sz w:val="24"/>
          <w:szCs w:val="24"/>
          <w:shd w:val="clear" w:fill="FFFFFF"/>
          <w:lang w:val="en-US"/>
        </w:rPr>
      </w:pPr>
      <w:r>
        <w:rPr>
          <w:rFonts w:hint="default" w:ascii="Times New Roman" w:hAnsi="Times New Roman" w:eastAsia="sans-serif"/>
          <w:b w:val="0"/>
          <w:bCs w:val="0"/>
          <w:i w:val="0"/>
          <w:iCs w:val="0"/>
          <w:caps w:val="0"/>
          <w:color w:val="202122"/>
          <w:spacing w:val="0"/>
          <w:sz w:val="24"/>
          <w:szCs w:val="24"/>
          <w:shd w:val="clear" w:fill="FFFFFF"/>
          <w:lang w:val="en-US"/>
        </w:rPr>
        <w:t>G. Brockman et al., 2016</w:t>
      </w:r>
    </w:p>
    <w:p>
      <w:pPr>
        <w:numPr>
          <w:ilvl w:val="0"/>
          <w:numId w:val="0"/>
        </w:numPr>
        <w:bidi w:val="0"/>
        <w:ind w:leftChars="0"/>
        <w:jc w:val="both"/>
        <w:rPr>
          <w:rFonts w:hint="default" w:ascii="Times New Roman" w:hAnsi="Times New Roman" w:eastAsia="sans-serif"/>
          <w:b w:val="0"/>
          <w:bCs w:val="0"/>
          <w:i w:val="0"/>
          <w:iCs w:val="0"/>
          <w:caps w:val="0"/>
          <w:color w:val="202122"/>
          <w:spacing w:val="0"/>
          <w:sz w:val="24"/>
          <w:szCs w:val="24"/>
          <w:shd w:val="clear" w:fill="FFFFFF"/>
          <w:lang w:val="en-US"/>
        </w:rPr>
      </w:pPr>
      <w:r>
        <w:rPr>
          <w:rFonts w:hint="default" w:ascii="Times New Roman" w:hAnsi="Times New Roman" w:eastAsia="sans-serif"/>
          <w:b w:val="0"/>
          <w:bCs w:val="0"/>
          <w:i w:val="0"/>
          <w:iCs w:val="0"/>
          <w:caps w:val="0"/>
          <w:color w:val="202122"/>
          <w:spacing w:val="0"/>
          <w:sz w:val="24"/>
          <w:szCs w:val="24"/>
          <w:shd w:val="clear" w:fill="FFFFFF"/>
          <w:lang w:val="en-US"/>
        </w:rPr>
        <w:t>Multiagent Harmony: A Comprehensive Survey of Multiagent Reinforcement Learning</w:t>
      </w:r>
    </w:p>
    <w:p>
      <w:pPr>
        <w:numPr>
          <w:ilvl w:val="0"/>
          <w:numId w:val="0"/>
        </w:numPr>
        <w:bidi w:val="0"/>
        <w:ind w:leftChars="0"/>
        <w:jc w:val="both"/>
        <w:rPr>
          <w:rFonts w:hint="default" w:ascii="Times New Roman" w:hAnsi="Times New Roman" w:eastAsia="sans-serif"/>
          <w:b w:val="0"/>
          <w:bCs w:val="0"/>
          <w:i w:val="0"/>
          <w:iCs w:val="0"/>
          <w:caps w:val="0"/>
          <w:color w:val="202122"/>
          <w:spacing w:val="0"/>
          <w:sz w:val="24"/>
          <w:szCs w:val="24"/>
          <w:shd w:val="clear" w:fill="FFFFFF"/>
          <w:lang w:val="en-US"/>
        </w:rPr>
      </w:pPr>
    </w:p>
    <w:p>
      <w:pPr>
        <w:numPr>
          <w:ilvl w:val="0"/>
          <w:numId w:val="0"/>
        </w:numPr>
        <w:bidi w:val="0"/>
        <w:ind w:leftChars="0"/>
        <w:jc w:val="both"/>
        <w:rPr>
          <w:rFonts w:hint="default" w:ascii="Times New Roman" w:hAnsi="Times New Roman" w:eastAsia="sans-serif"/>
          <w:b w:val="0"/>
          <w:bCs w:val="0"/>
          <w:i w:val="0"/>
          <w:iCs w:val="0"/>
          <w:caps w:val="0"/>
          <w:color w:val="202122"/>
          <w:spacing w:val="0"/>
          <w:sz w:val="24"/>
          <w:szCs w:val="24"/>
          <w:shd w:val="clear" w:fill="FFFFFF"/>
          <w:lang w:val="en-US"/>
        </w:rPr>
      </w:pPr>
      <w:r>
        <w:rPr>
          <w:rFonts w:hint="default" w:ascii="Times New Roman" w:hAnsi="Times New Roman" w:eastAsia="sans-serif"/>
          <w:b w:val="0"/>
          <w:bCs w:val="0"/>
          <w:i w:val="0"/>
          <w:iCs w:val="0"/>
          <w:caps w:val="0"/>
          <w:color w:val="202122"/>
          <w:spacing w:val="0"/>
          <w:sz w:val="24"/>
          <w:szCs w:val="24"/>
          <w:shd w:val="clear" w:fill="FFFFFF"/>
          <w:lang w:val="en-US"/>
        </w:rPr>
        <w:t>L. Buşoniu et al., IEEE Transactions on Systems, Man and Cybernetics Part C: Applications and Reviews, 2008</w:t>
      </w:r>
    </w:p>
    <w:p>
      <w:pPr>
        <w:numPr>
          <w:ilvl w:val="0"/>
          <w:numId w:val="0"/>
        </w:numPr>
        <w:bidi w:val="0"/>
        <w:ind w:leftChars="0"/>
        <w:jc w:val="both"/>
        <w:rPr>
          <w:rFonts w:hint="default" w:ascii="Times New Roman" w:hAnsi="Times New Roman" w:eastAsia="sans-serif"/>
          <w:b w:val="0"/>
          <w:bCs w:val="0"/>
          <w:i w:val="0"/>
          <w:iCs w:val="0"/>
          <w:caps w:val="0"/>
          <w:color w:val="202122"/>
          <w:spacing w:val="0"/>
          <w:sz w:val="24"/>
          <w:szCs w:val="24"/>
          <w:shd w:val="clear" w:fill="FFFFFF"/>
          <w:lang w:val="en-US"/>
        </w:rPr>
      </w:pPr>
      <w:r>
        <w:rPr>
          <w:rFonts w:hint="default" w:ascii="Times New Roman" w:hAnsi="Times New Roman" w:eastAsia="sans-serif"/>
          <w:b w:val="0"/>
          <w:bCs w:val="0"/>
          <w:i w:val="0"/>
          <w:iCs w:val="0"/>
          <w:caps w:val="0"/>
          <w:color w:val="202122"/>
          <w:spacing w:val="0"/>
          <w:sz w:val="24"/>
          <w:szCs w:val="24"/>
          <w:shd w:val="clear" w:fill="FFFFFF"/>
          <w:lang w:val="en-US"/>
        </w:rPr>
        <w:t>Learning to Drive: A Learning-Based Vehicle Trajectory-Tracking Approach for Autonomous Vehicles</w:t>
      </w:r>
    </w:p>
    <w:p>
      <w:pPr>
        <w:numPr>
          <w:ilvl w:val="0"/>
          <w:numId w:val="0"/>
        </w:numPr>
        <w:bidi w:val="0"/>
        <w:ind w:leftChars="0"/>
        <w:jc w:val="both"/>
        <w:rPr>
          <w:rFonts w:hint="default" w:ascii="Times New Roman" w:hAnsi="Times New Roman" w:eastAsia="sans-serif"/>
          <w:b w:val="0"/>
          <w:bCs w:val="0"/>
          <w:i w:val="0"/>
          <w:iCs w:val="0"/>
          <w:caps w:val="0"/>
          <w:color w:val="202122"/>
          <w:spacing w:val="0"/>
          <w:sz w:val="24"/>
          <w:szCs w:val="24"/>
          <w:shd w:val="clear" w:fill="FFFFFF"/>
          <w:lang w:val="en-US"/>
        </w:rPr>
      </w:pPr>
    </w:p>
    <w:p>
      <w:pPr>
        <w:numPr>
          <w:ilvl w:val="0"/>
          <w:numId w:val="0"/>
        </w:numPr>
        <w:bidi w:val="0"/>
        <w:ind w:leftChars="0"/>
        <w:jc w:val="both"/>
        <w:rPr>
          <w:rFonts w:hint="default" w:ascii="Times New Roman" w:hAnsi="Times New Roman" w:eastAsia="sans-serif"/>
          <w:b w:val="0"/>
          <w:bCs w:val="0"/>
          <w:i w:val="0"/>
          <w:iCs w:val="0"/>
          <w:caps w:val="0"/>
          <w:color w:val="202122"/>
          <w:spacing w:val="0"/>
          <w:sz w:val="24"/>
          <w:szCs w:val="24"/>
          <w:shd w:val="clear" w:fill="FFFFFF"/>
          <w:lang w:val="en-US"/>
        </w:rPr>
      </w:pPr>
      <w:r>
        <w:rPr>
          <w:rFonts w:hint="default" w:ascii="Times New Roman" w:hAnsi="Times New Roman" w:eastAsia="sans-serif"/>
          <w:b w:val="0"/>
          <w:bCs w:val="0"/>
          <w:i w:val="0"/>
          <w:iCs w:val="0"/>
          <w:caps w:val="0"/>
          <w:color w:val="202122"/>
          <w:spacing w:val="0"/>
          <w:sz w:val="24"/>
          <w:szCs w:val="24"/>
          <w:shd w:val="clear" w:fill="FFFFFF"/>
          <w:lang w:val="en-US"/>
        </w:rPr>
        <w:t>M. Cao et al., IEEE/ASME Transactions on Mechatronics, 2022</w:t>
      </w:r>
    </w:p>
    <w:p>
      <w:pPr>
        <w:numPr>
          <w:ilvl w:val="0"/>
          <w:numId w:val="0"/>
        </w:numPr>
        <w:spacing w:line="240" w:lineRule="auto"/>
        <w:ind w:leftChars="0"/>
        <w:jc w:val="both"/>
        <w:rPr>
          <w:rFonts w:hint="default" w:ascii="Times New Roman" w:hAnsi="Times New Roman" w:eastAsia="sans-serif" w:cs="Times New Roman"/>
          <w:i w:val="0"/>
          <w:iCs w:val="0"/>
          <w:caps w:val="0"/>
          <w:color w:val="202122"/>
          <w:spacing w:val="0"/>
          <w:sz w:val="22"/>
          <w:szCs w:val="22"/>
          <w:shd w:val="clear" w:fill="FFFFFF"/>
          <w:lang w:val="en-US"/>
        </w:rPr>
        <w:sectPr>
          <w:footerReference r:id="rId5" w:type="default"/>
          <w:pgSz w:w="11906" w:h="16838"/>
          <w:pgMar w:top="1440" w:right="1800" w:bottom="1440" w:left="1800" w:header="720" w:footer="720" w:gutter="0"/>
          <w:pgNumType w:fmt="decimal"/>
          <w:cols w:space="425" w:num="1"/>
          <w:docGrid w:linePitch="360" w:charSpace="0"/>
        </w:sectPr>
      </w:pPr>
    </w:p>
    <w:p>
      <w:pPr>
        <w:keepNext w:val="0"/>
        <w:keepLines w:val="0"/>
        <w:widowControl/>
        <w:numPr>
          <w:ilvl w:val="0"/>
          <w:numId w:val="0"/>
        </w:numPr>
        <w:suppressLineNumbers w:val="0"/>
        <w:spacing w:line="240" w:lineRule="auto"/>
        <w:ind w:leftChars="0"/>
        <w:jc w:val="center"/>
        <w:rPr>
          <w:rFonts w:hint="default" w:ascii="Times New Roman" w:hAnsi="Times New Roman" w:eastAsia="SimSun" w:cs="Times New Roman"/>
          <w:b/>
          <w:bCs/>
          <w:i w:val="0"/>
          <w:iCs w:val="0"/>
          <w:color w:val="000000"/>
          <w:sz w:val="24"/>
          <w:szCs w:val="24"/>
          <w:u w:val="none"/>
          <w:vertAlign w:val="baseline"/>
        </w:rPr>
      </w:pPr>
      <w:r>
        <w:rPr>
          <w:rFonts w:hint="default" w:ascii="Times New Roman" w:hAnsi="Times New Roman" w:eastAsia="SimSun" w:cs="Times New Roman"/>
          <w:b/>
          <w:bCs/>
          <w:i w:val="0"/>
          <w:iCs w:val="0"/>
          <w:color w:val="000000"/>
          <w:sz w:val="24"/>
          <w:szCs w:val="24"/>
          <w:u w:val="none"/>
          <w:vertAlign w:val="baseline"/>
        </w:rPr>
        <w:t>TABLES AND FIGURES</w:t>
      </w:r>
    </w:p>
    <w:p>
      <w:pPr>
        <w:keepNext w:val="0"/>
        <w:keepLines w:val="0"/>
        <w:widowControl/>
        <w:numPr>
          <w:ilvl w:val="0"/>
          <w:numId w:val="0"/>
        </w:numPr>
        <w:suppressLineNumbers w:val="0"/>
        <w:spacing w:line="240" w:lineRule="auto"/>
        <w:ind w:leftChars="0"/>
        <w:jc w:val="center"/>
        <w:rPr>
          <w:rFonts w:hint="default" w:ascii="Times New Roman" w:hAnsi="Times New Roman" w:eastAsia="SimSun" w:cs="Times New Roman"/>
          <w:b/>
          <w:bCs/>
          <w:i w:val="0"/>
          <w:iCs w:val="0"/>
          <w:color w:val="000000"/>
          <w:sz w:val="24"/>
          <w:szCs w:val="24"/>
          <w:u w:val="none"/>
          <w:vertAlign w:val="baseline"/>
        </w:rPr>
      </w:pPr>
    </w:p>
    <w:p>
      <w:pPr>
        <w:keepNext w:val="0"/>
        <w:keepLines w:val="0"/>
        <w:widowControl/>
        <w:numPr>
          <w:ilvl w:val="0"/>
          <w:numId w:val="0"/>
        </w:numPr>
        <w:suppressLineNumbers w:val="0"/>
        <w:spacing w:line="240" w:lineRule="auto"/>
        <w:ind w:leftChars="0"/>
        <w:jc w:val="center"/>
        <w:rPr>
          <w:rFonts w:hint="default" w:ascii="Times New Roman" w:hAnsi="Times New Roman" w:eastAsia="SimSun" w:cs="Times New Roman"/>
          <w:b/>
          <w:bCs/>
          <w:i w:val="0"/>
          <w:iCs w:val="0"/>
          <w:color w:val="000000"/>
          <w:sz w:val="24"/>
          <w:szCs w:val="24"/>
          <w:u w:val="none"/>
          <w:vertAlign w:val="baseline"/>
        </w:rPr>
      </w:pPr>
    </w:p>
    <w:p>
      <w:pPr>
        <w:keepNext w:val="0"/>
        <w:keepLines w:val="0"/>
        <w:widowControl/>
        <w:numPr>
          <w:ilvl w:val="0"/>
          <w:numId w:val="0"/>
        </w:numPr>
        <w:suppressLineNumbers w:val="0"/>
        <w:spacing w:line="240" w:lineRule="auto"/>
        <w:ind w:leftChars="0"/>
        <w:jc w:val="center"/>
        <w:rPr>
          <w:rFonts w:hint="default" w:ascii="Times New Roman" w:hAnsi="Times New Roman" w:eastAsia="SimSun" w:cs="Times New Roman"/>
          <w:b/>
          <w:bCs/>
          <w:i w:val="0"/>
          <w:iCs w:val="0"/>
          <w:color w:val="000000"/>
          <w:sz w:val="24"/>
          <w:szCs w:val="24"/>
          <w:u w:val="none"/>
          <w:vertAlign w:val="baseline"/>
          <w:lang w:val="en-US"/>
        </w:rPr>
      </w:pPr>
      <w:r>
        <w:rPr>
          <w:rFonts w:hint="default" w:ascii="Times New Roman" w:hAnsi="Times New Roman" w:eastAsia="SimSun" w:cs="Times New Roman"/>
          <w:b/>
          <w:bCs/>
          <w:i w:val="0"/>
          <w:iCs w:val="0"/>
          <w:color w:val="000000"/>
          <w:sz w:val="24"/>
          <w:szCs w:val="24"/>
          <w:u w:val="none"/>
          <w:vertAlign w:val="baseline"/>
          <w:lang w:val="en-US"/>
        </w:rPr>
        <w:br w:type="textWrapping"/>
      </w:r>
      <w:r>
        <w:rPr>
          <w:rFonts w:hint="default" w:ascii="Times New Roman" w:hAnsi="Times New Roman" w:eastAsia="SimSun" w:cs="Times New Roman"/>
          <w:b/>
          <w:bCs/>
          <w:i w:val="0"/>
          <w:iCs w:val="0"/>
          <w:color w:val="000000"/>
          <w:sz w:val="24"/>
          <w:szCs w:val="24"/>
          <w:u w:val="none"/>
          <w:vertAlign w:val="baseline"/>
          <w:lang w:val="en-US"/>
        </w:rPr>
        <w:t xml:space="preserve"> </w:t>
      </w:r>
    </w:p>
    <w:p>
      <w:pPr>
        <w:keepNext w:val="0"/>
        <w:keepLines w:val="0"/>
        <w:widowControl/>
        <w:numPr>
          <w:ilvl w:val="0"/>
          <w:numId w:val="0"/>
        </w:numPr>
        <w:suppressLineNumbers w:val="0"/>
        <w:spacing w:line="240" w:lineRule="auto"/>
        <w:ind w:leftChars="0"/>
        <w:jc w:val="center"/>
        <w:rPr>
          <w:rFonts w:hint="default" w:ascii="Times New Roman" w:hAnsi="Times New Roman" w:eastAsia="SimSun" w:cs="Times New Roman"/>
          <w:b/>
          <w:bCs/>
          <w:i w:val="0"/>
          <w:iCs w:val="0"/>
          <w:color w:val="000000"/>
          <w:sz w:val="24"/>
          <w:szCs w:val="24"/>
          <w:u w:val="none"/>
          <w:vertAlign w:val="baseline"/>
          <w:lang w:val="en-US"/>
        </w:rPr>
      </w:pPr>
    </w:p>
    <w:p>
      <w:pPr>
        <w:keepNext w:val="0"/>
        <w:keepLines w:val="0"/>
        <w:widowControl/>
        <w:numPr>
          <w:ilvl w:val="0"/>
          <w:numId w:val="0"/>
        </w:numPr>
        <w:suppressLineNumbers w:val="0"/>
        <w:spacing w:line="240" w:lineRule="auto"/>
        <w:ind w:leftChars="0"/>
        <w:jc w:val="both"/>
        <w:rPr>
          <w:rFonts w:hint="default" w:ascii="Times New Roman" w:hAnsi="Times New Roman" w:eastAsia="SimSun" w:cs="Times New Roman"/>
          <w:b w:val="0"/>
          <w:bCs w:val="0"/>
          <w:i w:val="0"/>
          <w:iCs w:val="0"/>
          <w:color w:val="000000"/>
          <w:sz w:val="24"/>
          <w:szCs w:val="24"/>
          <w:u w:val="none"/>
          <w:vertAlign w:val="baseline"/>
          <w:lang w:val="en-US"/>
        </w:rPr>
      </w:pPr>
      <w:r>
        <w:rPr>
          <w:rFonts w:hint="default" w:ascii="Times New Roman" w:hAnsi="Times New Roman" w:eastAsia="SimSun" w:cs="Times New Roman"/>
          <w:b/>
          <w:bCs/>
          <w:i w:val="0"/>
          <w:iCs w:val="0"/>
          <w:color w:val="000000"/>
          <w:sz w:val="24"/>
          <w:szCs w:val="24"/>
          <w:u w:val="none"/>
          <w:vertAlign w:val="baseline"/>
          <w:lang w:val="en-US"/>
        </w:rPr>
        <w:t xml:space="preserve">Table1. </w:t>
      </w:r>
      <w:r>
        <w:rPr>
          <w:rFonts w:hint="default" w:ascii="Times New Roman" w:hAnsi="Times New Roman" w:eastAsia="SimSun" w:cs="Times New Roman"/>
          <w:b w:val="0"/>
          <w:bCs w:val="0"/>
          <w:i w:val="0"/>
          <w:iCs w:val="0"/>
          <w:color w:val="000000"/>
          <w:sz w:val="24"/>
          <w:szCs w:val="24"/>
          <w:u w:val="none"/>
          <w:vertAlign w:val="baseline"/>
          <w:lang w:val="en-US"/>
        </w:rPr>
        <w:t>Sample dataset of  SPSS software Group 1 samples are obtained from novel histogram of oriented gradients and Group 2 samples are obtained from Reinforcement learning model comparison shows more accurate value for HOG (85.69%) than RL(50.29%).</w:t>
      </w:r>
    </w:p>
    <w:p>
      <w:pPr>
        <w:numPr>
          <w:ilvl w:val="0"/>
          <w:numId w:val="0"/>
        </w:numPr>
        <w:spacing w:line="240" w:lineRule="auto"/>
        <w:ind w:leftChars="0"/>
        <w:jc w:val="both"/>
        <w:rPr>
          <w:rFonts w:hint="default" w:ascii="Times New Roman" w:hAnsi="Times New Roman" w:eastAsia="sans-serif" w:cs="Times New Roman"/>
          <w:i w:val="0"/>
          <w:iCs w:val="0"/>
          <w:caps w:val="0"/>
          <w:color w:val="202122"/>
          <w:spacing w:val="0"/>
          <w:sz w:val="22"/>
          <w:szCs w:val="22"/>
          <w:shd w:val="clear" w:fill="FFFFFF"/>
          <w:lang w:val="en-US"/>
        </w:rPr>
      </w:pPr>
    </w:p>
    <w:p>
      <w:pPr>
        <w:keepNext w:val="0"/>
        <w:keepLines w:val="0"/>
        <w:widowControl/>
        <w:numPr>
          <w:ilvl w:val="0"/>
          <w:numId w:val="0"/>
        </w:numPr>
        <w:suppressLineNumbers w:val="0"/>
        <w:spacing w:line="240" w:lineRule="auto"/>
        <w:ind w:leftChars="0"/>
        <w:jc w:val="both"/>
        <w:rPr>
          <w:rFonts w:hint="default" w:ascii="Times New Roman" w:hAnsi="Times New Roman" w:eastAsia="SimSun" w:cs="Times New Roman"/>
          <w:b w:val="0"/>
          <w:bCs w:val="0"/>
          <w:i w:val="0"/>
          <w:iCs w:val="0"/>
          <w:color w:val="000000"/>
          <w:sz w:val="24"/>
          <w:szCs w:val="24"/>
          <w:u w:val="none"/>
          <w:vertAlign w:val="baseline"/>
          <w:lang w:val="en-US"/>
        </w:rPr>
      </w:pPr>
    </w:p>
    <w:tbl>
      <w:tblPr>
        <w:tblStyle w:val="8"/>
        <w:tblpPr w:leftFromText="180" w:rightFromText="180" w:vertAnchor="text" w:horzAnchor="page" w:tblpX="1896" w:tblpY="172"/>
        <w:tblOverlap w:val="never"/>
        <w:tblW w:w="8299" w:type="dxa"/>
        <w:tblInd w:w="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
      <w:tblGrid>
        <w:gridCol w:w="2039"/>
        <w:gridCol w:w="2075"/>
        <w:gridCol w:w="2075"/>
        <w:gridCol w:w="2110"/>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Ex>
        <w:trPr>
          <w:trHeight w:val="738" w:hRule="atLeast"/>
        </w:trPr>
        <w:tc>
          <w:tcPr>
            <w:tcW w:w="2039" w:type="dxa"/>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Times New Roman" w:hAnsi="Times New Roman" w:eastAsia="Times New Roman" w:cs="Times New Roman"/>
                <w:b w:val="0"/>
                <w:i w:val="0"/>
                <w:smallCaps w:val="0"/>
                <w:strike w:val="0"/>
                <w:color w:val="000000"/>
                <w:sz w:val="18"/>
                <w:szCs w:val="18"/>
                <w:u w:val="none"/>
                <w:shd w:val="clear" w:fill="auto"/>
                <w:vertAlign w:val="baseline"/>
                <w:lang w:val="en-US"/>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Times New Roman" w:hAnsi="Times New Roman" w:eastAsia="Times New Roman" w:cs="Times New Roman"/>
                <w:b w:val="0"/>
                <w:i w:val="0"/>
                <w:smallCaps w:val="0"/>
                <w:strike w:val="0"/>
                <w:color w:val="000000"/>
                <w:sz w:val="18"/>
                <w:szCs w:val="18"/>
                <w:u w:val="none"/>
                <w:shd w:val="clear" w:fill="auto"/>
                <w:vertAlign w:val="baseline"/>
                <w:lang w:val="en-US"/>
              </w:rPr>
            </w:pPr>
            <w:r>
              <w:rPr>
                <w:rFonts w:hint="default" w:ascii="Times New Roman" w:hAnsi="Times New Roman" w:eastAsia="Times New Roman" w:cs="Times New Roman"/>
                <w:b/>
                <w:bCs/>
                <w:i w:val="0"/>
                <w:smallCaps w:val="0"/>
                <w:strike w:val="0"/>
                <w:color w:val="000000"/>
                <w:sz w:val="18"/>
                <w:szCs w:val="18"/>
                <w:u w:val="none"/>
                <w:shd w:val="clear" w:fill="auto"/>
                <w:vertAlign w:val="baseline"/>
                <w:lang w:val="en-US"/>
              </w:rPr>
              <w:t>SAMPLE</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Times New Roman" w:hAnsi="Times New Roman" w:eastAsia="Times New Roman" w:cs="Times New Roman"/>
                <w:b w:val="0"/>
                <w:i w:val="0"/>
                <w:smallCaps w:val="0"/>
                <w:strike w:val="0"/>
                <w:color w:val="000000"/>
                <w:sz w:val="18"/>
                <w:szCs w:val="18"/>
                <w:u w:val="none"/>
                <w:shd w:val="clear" w:fill="auto"/>
                <w:vertAlign w:val="baseline"/>
                <w:lang w:val="en-US"/>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Times New Roman" w:hAnsi="Times New Roman" w:eastAsia="Times New Roman" w:cs="Times New Roman"/>
                <w:b w:val="0"/>
                <w:i w:val="0"/>
                <w:smallCaps w:val="0"/>
                <w:strike w:val="0"/>
                <w:color w:val="000000"/>
                <w:sz w:val="18"/>
                <w:szCs w:val="18"/>
                <w:u w:val="none"/>
                <w:shd w:val="clear" w:fill="auto"/>
                <w:vertAlign w:val="baseline"/>
                <w:lang w:val="en-US"/>
              </w:rPr>
            </w:pPr>
            <w:r>
              <w:rPr>
                <w:rFonts w:hint="default" w:ascii="Times New Roman" w:hAnsi="Times New Roman" w:eastAsia="Times New Roman" w:cs="Times New Roman"/>
                <w:b/>
                <w:bCs/>
                <w:i w:val="0"/>
                <w:smallCaps w:val="0"/>
                <w:strike w:val="0"/>
                <w:color w:val="000000"/>
                <w:sz w:val="18"/>
                <w:szCs w:val="18"/>
                <w:u w:val="none"/>
                <w:shd w:val="clear" w:fill="auto"/>
                <w:vertAlign w:val="baseline"/>
                <w:lang w:val="en-US"/>
              </w:rPr>
              <w:t>GROUP</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Times New Roman" w:hAnsi="Times New Roman" w:eastAsia="Times New Roman" w:cs="Times New Roman"/>
                <w:b w:val="0"/>
                <w:i w:val="0"/>
                <w:smallCaps w:val="0"/>
                <w:strike w:val="0"/>
                <w:color w:val="000000"/>
                <w:sz w:val="18"/>
                <w:szCs w:val="18"/>
                <w:u w:val="none"/>
                <w:shd w:val="clear" w:fill="auto"/>
                <w:vertAlign w:val="baseline"/>
                <w:lang w:val="en-US"/>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Times New Roman" w:hAnsi="Times New Roman" w:eastAsia="Times New Roman" w:cs="Times New Roman"/>
                <w:b w:val="0"/>
                <w:i w:val="0"/>
                <w:smallCaps w:val="0"/>
                <w:strike w:val="0"/>
                <w:color w:val="000000"/>
                <w:sz w:val="18"/>
                <w:szCs w:val="18"/>
                <w:u w:val="none"/>
                <w:shd w:val="clear" w:fill="auto"/>
                <w:vertAlign w:val="baseline"/>
                <w:lang w:val="en-US"/>
              </w:rPr>
            </w:pPr>
            <w:r>
              <w:rPr>
                <w:rFonts w:hint="default" w:ascii="Times New Roman" w:hAnsi="Times New Roman" w:eastAsia="Times New Roman" w:cs="Times New Roman"/>
                <w:b/>
                <w:bCs/>
                <w:i w:val="0"/>
                <w:smallCaps w:val="0"/>
                <w:strike w:val="0"/>
                <w:color w:val="000000"/>
                <w:sz w:val="18"/>
                <w:szCs w:val="18"/>
                <w:u w:val="none"/>
                <w:shd w:val="clear" w:fill="auto"/>
                <w:vertAlign w:val="baseline"/>
                <w:lang w:val="en-US"/>
              </w:rPr>
              <w:t>SAMPLE</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Times New Roman" w:hAnsi="Times New Roman" w:eastAsia="Times New Roman" w:cs="Times New Roman"/>
                <w:b w:val="0"/>
                <w:i w:val="0"/>
                <w:smallCaps w:val="0"/>
                <w:strike w:val="0"/>
                <w:color w:val="000000"/>
                <w:sz w:val="18"/>
                <w:szCs w:val="18"/>
                <w:u w:val="none"/>
                <w:shd w:val="clear" w:fill="auto"/>
                <w:vertAlign w:val="baseline"/>
                <w:lang w:val="en-US"/>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Times New Roman" w:hAnsi="Times New Roman" w:eastAsia="Times New Roman" w:cs="Times New Roman"/>
                <w:b w:val="0"/>
                <w:i w:val="0"/>
                <w:smallCaps w:val="0"/>
                <w:strike w:val="0"/>
                <w:color w:val="000000"/>
                <w:sz w:val="18"/>
                <w:szCs w:val="18"/>
                <w:u w:val="none"/>
                <w:shd w:val="clear" w:fill="auto"/>
                <w:vertAlign w:val="baseline"/>
                <w:lang w:val="en-US"/>
              </w:rPr>
            </w:pPr>
            <w:r>
              <w:rPr>
                <w:rFonts w:hint="default" w:ascii="Times New Roman" w:hAnsi="Times New Roman" w:eastAsia="Times New Roman" w:cs="Times New Roman"/>
                <w:b/>
                <w:bCs/>
                <w:i w:val="0"/>
                <w:smallCaps w:val="0"/>
                <w:strike w:val="0"/>
                <w:color w:val="000000"/>
                <w:sz w:val="18"/>
                <w:szCs w:val="18"/>
                <w:u w:val="none"/>
                <w:shd w:val="clear" w:fill="auto"/>
                <w:vertAlign w:val="baseline"/>
                <w:lang w:val="en-US"/>
              </w:rPr>
              <w:t>ACCURACY</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738" w:hRule="atLeast"/>
        </w:trPr>
        <w:tc>
          <w:tcPr>
            <w:tcW w:w="2039" w:type="dxa"/>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Times New Roman" w:hAnsi="Times New Roman" w:eastAsia="Times New Roman" w:cs="Times New Roman"/>
                <w:b w:val="0"/>
                <w:i w:val="0"/>
                <w:smallCaps w:val="0"/>
                <w:strike w:val="0"/>
                <w:color w:val="000000"/>
                <w:sz w:val="18"/>
                <w:szCs w:val="18"/>
                <w:u w:val="none"/>
                <w:shd w:val="clear" w:fill="auto"/>
                <w:vertAlign w:val="baseline"/>
                <w:lang w:val="en-US"/>
              </w:rPr>
            </w:pPr>
            <w:r>
              <w:rPr>
                <w:rFonts w:hint="default" w:ascii="Times New Roman" w:hAnsi="Times New Roman" w:eastAsia="Times New Roman" w:cs="Times New Roman"/>
                <w:b w:val="0"/>
                <w:i w:val="0"/>
                <w:smallCaps w:val="0"/>
                <w:strike w:val="0"/>
                <w:color w:val="000000"/>
                <w:sz w:val="20"/>
                <w:szCs w:val="20"/>
                <w:u w:val="none"/>
                <w:shd w:val="clear" w:fill="auto"/>
                <w:vertAlign w:val="baseline"/>
                <w:lang w:val="en-US"/>
              </w:rPr>
              <w:t>1.</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Times New Roman" w:hAnsi="Times New Roman" w:eastAsia="Times New Roman" w:cs="Times New Roman"/>
                <w:b w:val="0"/>
                <w:i w:val="0"/>
                <w:smallCaps w:val="0"/>
                <w:strike w:val="0"/>
                <w:color w:val="000000"/>
                <w:sz w:val="18"/>
                <w:szCs w:val="18"/>
                <w:u w:val="none"/>
                <w:shd w:val="clear" w:fill="auto"/>
                <w:vertAlign w:val="baseline"/>
                <w:lang w:val="en-US"/>
              </w:rPr>
            </w:pPr>
            <w:r>
              <w:rPr>
                <w:rFonts w:hint="default" w:ascii="Times New Roman" w:hAnsi="Times New Roman" w:eastAsia="Times New Roman" w:cs="Times New Roman"/>
                <w:b w:val="0"/>
                <w:i w:val="0"/>
                <w:smallCaps w:val="0"/>
                <w:strike w:val="0"/>
                <w:color w:val="000000"/>
                <w:sz w:val="18"/>
                <w:szCs w:val="18"/>
                <w:u w:val="none"/>
                <w:shd w:val="clear" w:fill="auto"/>
                <w:vertAlign w:val="baseline"/>
                <w:lang w:val="en-US"/>
              </w:rPr>
              <w:t>1</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Times New Roman" w:hAnsi="Times New Roman" w:eastAsia="Times New Roman" w:cs="Times New Roman"/>
                <w:b w:val="0"/>
                <w:i w:val="0"/>
                <w:smallCaps w:val="0"/>
                <w:strike w:val="0"/>
                <w:color w:val="000000"/>
                <w:sz w:val="18"/>
                <w:szCs w:val="18"/>
                <w:u w:val="none"/>
                <w:shd w:val="clear" w:fill="auto"/>
                <w:vertAlign w:val="baseline"/>
                <w:lang w:val="en-US"/>
              </w:rPr>
            </w:pPr>
            <w:r>
              <w:rPr>
                <w:rFonts w:hint="default" w:ascii="Times New Roman" w:hAnsi="Times New Roman" w:eastAsia="Times New Roman" w:cs="Times New Roman"/>
                <w:b w:val="0"/>
                <w:i w:val="0"/>
                <w:strike w:val="0"/>
                <w:color w:val="000000"/>
                <w:sz w:val="20"/>
                <w:szCs w:val="20"/>
                <w:u w:val="none"/>
                <w:shd w:val="clear" w:fill="auto"/>
                <w:vertAlign w:val="baseline"/>
                <w:lang w:val="en-US"/>
              </w:rPr>
              <w:t>S</w:t>
            </w:r>
            <w:r>
              <w:rPr>
                <w:rFonts w:hint="default" w:ascii="Times New Roman" w:hAnsi="Times New Roman" w:eastAsia="Times New Roman" w:cs="Times New Roman"/>
                <w:b w:val="0"/>
                <w:i w:val="0"/>
                <w:smallCaps w:val="0"/>
                <w:strike w:val="0"/>
                <w:color w:val="000000"/>
                <w:sz w:val="20"/>
                <w:szCs w:val="20"/>
                <w:u w:val="none"/>
                <w:shd w:val="clear" w:fill="auto"/>
                <w:vertAlign w:val="baseline"/>
                <w:lang w:val="en-US"/>
              </w:rPr>
              <w:t>ample 1</w:t>
            </w:r>
          </w:p>
        </w:tc>
        <w:tc>
          <w:tcPr>
            <w:tcW w:w="2110" w:type="dxa"/>
            <w:vAlign w:val="bottom"/>
          </w:tcPr>
          <w:p>
            <w:pPr>
              <w:keepNext w:val="0"/>
              <w:keepLines w:val="0"/>
              <w:widowControl/>
              <w:suppressLineNumbers w:val="0"/>
              <w:jc w:val="center"/>
              <w:textAlignment w:val="bottom"/>
              <w:rPr>
                <w:rFonts w:hint="default" w:ascii="Times New Roman" w:hAnsi="Times New Roman" w:eastAsia="Times New Roman" w:cs="Times New Roman"/>
                <w:b w:val="0"/>
                <w:i w:val="0"/>
                <w:smallCaps w:val="0"/>
                <w:strike w:val="0"/>
                <w:color w:val="000000"/>
                <w:sz w:val="18"/>
                <w:szCs w:val="18"/>
                <w:u w:val="none"/>
                <w:shd w:val="clear" w:fill="auto"/>
                <w:vertAlign w:val="baseline"/>
                <w:lang w:val="en-US"/>
              </w:rPr>
            </w:pPr>
            <w:r>
              <w:rPr>
                <w:rFonts w:hint="default" w:ascii="Calibri" w:hAnsi="Calibri" w:eastAsia="SimSun" w:cs="Calibri"/>
                <w:i w:val="0"/>
                <w:iCs w:val="0"/>
                <w:color w:val="000000"/>
                <w:kern w:val="0"/>
                <w:sz w:val="22"/>
                <w:szCs w:val="22"/>
                <w:u w:val="none"/>
                <w:lang w:val="en-US" w:eastAsia="zh-CN" w:bidi="ar"/>
              </w:rPr>
              <w:t>80.7</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738" w:hRule="atLeast"/>
        </w:trPr>
        <w:tc>
          <w:tcPr>
            <w:tcW w:w="2039" w:type="dxa"/>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Times New Roman" w:hAnsi="Times New Roman" w:eastAsia="Times New Roman" w:cs="Times New Roman"/>
                <w:b w:val="0"/>
                <w:i w:val="0"/>
                <w:smallCaps w:val="0"/>
                <w:strike w:val="0"/>
                <w:color w:val="000000"/>
                <w:sz w:val="18"/>
                <w:szCs w:val="18"/>
                <w:u w:val="none"/>
                <w:shd w:val="clear" w:fill="auto"/>
                <w:vertAlign w:val="baseline"/>
                <w:lang w:val="en-US"/>
              </w:rPr>
            </w:pPr>
            <w:r>
              <w:rPr>
                <w:rFonts w:hint="default" w:ascii="Times New Roman" w:hAnsi="Times New Roman" w:eastAsia="Times New Roman" w:cs="Times New Roman"/>
                <w:b w:val="0"/>
                <w:i w:val="0"/>
                <w:smallCaps w:val="0"/>
                <w:strike w:val="0"/>
                <w:color w:val="000000"/>
                <w:sz w:val="20"/>
                <w:szCs w:val="20"/>
                <w:u w:val="none"/>
                <w:shd w:val="clear" w:fill="auto"/>
                <w:vertAlign w:val="baseline"/>
                <w:lang w:val="en-US"/>
              </w:rPr>
              <w:t>2.</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Times New Roman" w:hAnsi="Times New Roman" w:eastAsia="Times New Roman" w:cs="Times New Roman"/>
                <w:b w:val="0"/>
                <w:i w:val="0"/>
                <w:smallCaps w:val="0"/>
                <w:strike w:val="0"/>
                <w:color w:val="000000"/>
                <w:sz w:val="18"/>
                <w:szCs w:val="18"/>
                <w:u w:val="none"/>
                <w:shd w:val="clear" w:fill="auto"/>
                <w:vertAlign w:val="baseline"/>
                <w:lang w:val="en-US"/>
              </w:rPr>
            </w:pPr>
            <w:r>
              <w:rPr>
                <w:rFonts w:hint="default" w:ascii="Times New Roman" w:hAnsi="Times New Roman" w:eastAsia="Times New Roman" w:cs="Times New Roman"/>
                <w:b w:val="0"/>
                <w:i w:val="0"/>
                <w:smallCaps w:val="0"/>
                <w:strike w:val="0"/>
                <w:color w:val="000000"/>
                <w:sz w:val="18"/>
                <w:szCs w:val="18"/>
                <w:u w:val="none"/>
                <w:shd w:val="clear" w:fill="auto"/>
                <w:vertAlign w:val="baseline"/>
                <w:lang w:val="en-US"/>
              </w:rPr>
              <w:t>1</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Times New Roman" w:hAnsi="Times New Roman" w:eastAsia="Times New Roman" w:cs="Times New Roman"/>
                <w:b w:val="0"/>
                <w:i w:val="0"/>
                <w:smallCaps w:val="0"/>
                <w:strike w:val="0"/>
                <w:color w:val="000000"/>
                <w:sz w:val="18"/>
                <w:szCs w:val="18"/>
                <w:u w:val="none"/>
                <w:shd w:val="clear" w:fill="auto"/>
                <w:vertAlign w:val="baseline"/>
                <w:lang w:val="en-US"/>
              </w:rPr>
            </w:pPr>
            <w:r>
              <w:rPr>
                <w:rFonts w:hint="default" w:ascii="Times New Roman" w:hAnsi="Times New Roman" w:eastAsia="Times New Roman" w:cs="Times New Roman"/>
                <w:b w:val="0"/>
                <w:i w:val="0"/>
                <w:strike w:val="0"/>
                <w:color w:val="000000"/>
                <w:sz w:val="20"/>
                <w:szCs w:val="20"/>
                <w:u w:val="none"/>
                <w:shd w:val="clear" w:fill="auto"/>
                <w:vertAlign w:val="baseline"/>
                <w:lang w:val="en-US"/>
              </w:rPr>
              <w:t>S</w:t>
            </w:r>
            <w:r>
              <w:rPr>
                <w:rFonts w:hint="default" w:ascii="Times New Roman" w:hAnsi="Times New Roman" w:eastAsia="Times New Roman" w:cs="Times New Roman"/>
                <w:b w:val="0"/>
                <w:i w:val="0"/>
                <w:smallCaps w:val="0"/>
                <w:strike w:val="0"/>
                <w:color w:val="000000"/>
                <w:sz w:val="20"/>
                <w:szCs w:val="20"/>
                <w:u w:val="none"/>
                <w:shd w:val="clear" w:fill="auto"/>
                <w:vertAlign w:val="baseline"/>
                <w:lang w:val="en-US"/>
              </w:rPr>
              <w:t>ample 1</w:t>
            </w:r>
          </w:p>
        </w:tc>
        <w:tc>
          <w:tcPr>
            <w:tcW w:w="2110" w:type="dxa"/>
            <w:vAlign w:val="bottom"/>
          </w:tcPr>
          <w:p>
            <w:pPr>
              <w:keepNext w:val="0"/>
              <w:keepLines w:val="0"/>
              <w:widowControl/>
              <w:suppressLineNumbers w:val="0"/>
              <w:jc w:val="center"/>
              <w:textAlignment w:val="bottom"/>
              <w:rPr>
                <w:rFonts w:hint="default" w:ascii="Times New Roman" w:hAnsi="Times New Roman" w:eastAsia="Times New Roman" w:cs="Times New Roman"/>
                <w:b w:val="0"/>
                <w:i w:val="0"/>
                <w:smallCaps w:val="0"/>
                <w:strike w:val="0"/>
                <w:color w:val="000000"/>
                <w:sz w:val="18"/>
                <w:szCs w:val="18"/>
                <w:u w:val="none"/>
                <w:shd w:val="clear" w:fill="auto"/>
                <w:vertAlign w:val="baseline"/>
                <w:lang w:val="en-US"/>
              </w:rPr>
            </w:pPr>
            <w:r>
              <w:rPr>
                <w:rFonts w:hint="default" w:ascii="Calibri" w:hAnsi="Calibri" w:eastAsia="SimSun" w:cs="Calibri"/>
                <w:i w:val="0"/>
                <w:iCs w:val="0"/>
                <w:color w:val="000000"/>
                <w:kern w:val="0"/>
                <w:sz w:val="22"/>
                <w:szCs w:val="22"/>
                <w:u w:val="none"/>
                <w:lang w:val="en-US" w:eastAsia="zh-CN" w:bidi="ar"/>
              </w:rPr>
              <w:t>78.9</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738" w:hRule="atLeast"/>
        </w:trPr>
        <w:tc>
          <w:tcPr>
            <w:tcW w:w="2039" w:type="dxa"/>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Times New Roman" w:hAnsi="Times New Roman" w:eastAsia="Times New Roman" w:cs="Times New Roman"/>
                <w:b w:val="0"/>
                <w:i w:val="0"/>
                <w:smallCaps w:val="0"/>
                <w:strike w:val="0"/>
                <w:color w:val="000000"/>
                <w:sz w:val="18"/>
                <w:szCs w:val="18"/>
                <w:u w:val="none"/>
                <w:shd w:val="clear" w:fill="auto"/>
                <w:vertAlign w:val="baseline"/>
                <w:lang w:val="en-US"/>
              </w:rPr>
            </w:pPr>
            <w:r>
              <w:rPr>
                <w:rFonts w:hint="default" w:ascii="Times New Roman" w:hAnsi="Times New Roman" w:eastAsia="Times New Roman" w:cs="Times New Roman"/>
                <w:b w:val="0"/>
                <w:i w:val="0"/>
                <w:smallCaps w:val="0"/>
                <w:strike w:val="0"/>
                <w:color w:val="000000"/>
                <w:sz w:val="20"/>
                <w:szCs w:val="20"/>
                <w:u w:val="none"/>
                <w:shd w:val="clear" w:fill="auto"/>
                <w:vertAlign w:val="baseline"/>
                <w:lang w:val="en-US"/>
              </w:rPr>
              <w:t>3.</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Times New Roman" w:hAnsi="Times New Roman" w:eastAsia="Times New Roman" w:cs="Times New Roman"/>
                <w:b w:val="0"/>
                <w:i w:val="0"/>
                <w:smallCaps w:val="0"/>
                <w:strike w:val="0"/>
                <w:color w:val="000000"/>
                <w:sz w:val="18"/>
                <w:szCs w:val="18"/>
                <w:u w:val="none"/>
                <w:shd w:val="clear" w:fill="auto"/>
                <w:vertAlign w:val="baseline"/>
                <w:lang w:val="en-US"/>
              </w:rPr>
            </w:pPr>
            <w:r>
              <w:rPr>
                <w:rFonts w:hint="default" w:ascii="Times New Roman" w:hAnsi="Times New Roman" w:eastAsia="Times New Roman" w:cs="Times New Roman"/>
                <w:b w:val="0"/>
                <w:i w:val="0"/>
                <w:smallCaps w:val="0"/>
                <w:strike w:val="0"/>
                <w:color w:val="000000"/>
                <w:sz w:val="18"/>
                <w:szCs w:val="18"/>
                <w:u w:val="none"/>
                <w:shd w:val="clear" w:fill="auto"/>
                <w:vertAlign w:val="baseline"/>
                <w:lang w:val="en-US"/>
              </w:rPr>
              <w:t>1</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Times New Roman" w:hAnsi="Times New Roman" w:eastAsia="Times New Roman" w:cs="Times New Roman"/>
                <w:b w:val="0"/>
                <w:i w:val="0"/>
                <w:smallCaps w:val="0"/>
                <w:strike w:val="0"/>
                <w:color w:val="000000"/>
                <w:sz w:val="18"/>
                <w:szCs w:val="18"/>
                <w:u w:val="none"/>
                <w:shd w:val="clear" w:fill="auto"/>
                <w:vertAlign w:val="baseline"/>
                <w:lang w:val="en-US"/>
              </w:rPr>
            </w:pPr>
            <w:r>
              <w:rPr>
                <w:rFonts w:hint="default" w:ascii="Times New Roman" w:hAnsi="Times New Roman" w:eastAsia="Times New Roman" w:cs="Times New Roman"/>
                <w:b w:val="0"/>
                <w:i w:val="0"/>
                <w:strike w:val="0"/>
                <w:color w:val="000000"/>
                <w:sz w:val="20"/>
                <w:szCs w:val="20"/>
                <w:u w:val="none"/>
                <w:shd w:val="clear" w:fill="auto"/>
                <w:vertAlign w:val="baseline"/>
                <w:lang w:val="en-US"/>
              </w:rPr>
              <w:t>S</w:t>
            </w:r>
            <w:r>
              <w:rPr>
                <w:rFonts w:hint="default" w:ascii="Times New Roman" w:hAnsi="Times New Roman" w:eastAsia="Times New Roman" w:cs="Times New Roman"/>
                <w:b w:val="0"/>
                <w:i w:val="0"/>
                <w:smallCaps w:val="0"/>
                <w:strike w:val="0"/>
                <w:color w:val="000000"/>
                <w:sz w:val="20"/>
                <w:szCs w:val="20"/>
                <w:u w:val="none"/>
                <w:shd w:val="clear" w:fill="auto"/>
                <w:vertAlign w:val="baseline"/>
                <w:lang w:val="en-US"/>
              </w:rPr>
              <w:t>ample 1</w:t>
            </w:r>
          </w:p>
        </w:tc>
        <w:tc>
          <w:tcPr>
            <w:tcW w:w="2110" w:type="dxa"/>
            <w:vAlign w:val="bottom"/>
          </w:tcPr>
          <w:p>
            <w:pPr>
              <w:keepNext w:val="0"/>
              <w:keepLines w:val="0"/>
              <w:widowControl/>
              <w:suppressLineNumbers w:val="0"/>
              <w:jc w:val="center"/>
              <w:textAlignment w:val="bottom"/>
              <w:rPr>
                <w:rFonts w:hint="default" w:ascii="Times New Roman" w:hAnsi="Times New Roman" w:eastAsia="Times New Roman" w:cs="Times New Roman"/>
                <w:b w:val="0"/>
                <w:i w:val="0"/>
                <w:smallCaps w:val="0"/>
                <w:strike w:val="0"/>
                <w:color w:val="000000"/>
                <w:sz w:val="18"/>
                <w:szCs w:val="18"/>
                <w:u w:val="none"/>
                <w:shd w:val="clear" w:fill="auto"/>
                <w:vertAlign w:val="baseline"/>
                <w:lang w:val="en-US"/>
              </w:rPr>
            </w:pPr>
            <w:r>
              <w:rPr>
                <w:rFonts w:hint="default" w:ascii="Calibri" w:hAnsi="Calibri" w:eastAsia="SimSun" w:cs="Calibri"/>
                <w:i w:val="0"/>
                <w:iCs w:val="0"/>
                <w:color w:val="000000"/>
                <w:kern w:val="0"/>
                <w:sz w:val="22"/>
                <w:szCs w:val="22"/>
                <w:u w:val="none"/>
                <w:lang w:val="en-US" w:eastAsia="zh-CN" w:bidi="ar"/>
              </w:rPr>
              <w:t>86.8</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738" w:hRule="atLeast"/>
        </w:trPr>
        <w:tc>
          <w:tcPr>
            <w:tcW w:w="2039" w:type="dxa"/>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Times New Roman" w:hAnsi="Times New Roman" w:eastAsia="Times New Roman" w:cs="Times New Roman"/>
                <w:b w:val="0"/>
                <w:i w:val="0"/>
                <w:smallCaps w:val="0"/>
                <w:strike w:val="0"/>
                <w:color w:val="000000"/>
                <w:sz w:val="18"/>
                <w:szCs w:val="18"/>
                <w:u w:val="none"/>
                <w:shd w:val="clear" w:fill="auto"/>
                <w:vertAlign w:val="baseline"/>
                <w:lang w:val="en-US"/>
              </w:rPr>
            </w:pPr>
            <w:r>
              <w:rPr>
                <w:rFonts w:hint="default" w:ascii="Times New Roman" w:hAnsi="Times New Roman" w:eastAsia="Times New Roman" w:cs="Times New Roman"/>
                <w:b w:val="0"/>
                <w:i w:val="0"/>
                <w:smallCaps w:val="0"/>
                <w:strike w:val="0"/>
                <w:color w:val="000000"/>
                <w:sz w:val="20"/>
                <w:szCs w:val="20"/>
                <w:u w:val="none"/>
                <w:shd w:val="clear" w:fill="auto"/>
                <w:vertAlign w:val="baseline"/>
                <w:lang w:val="en-US"/>
              </w:rPr>
              <w:t>4.</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Times New Roman" w:hAnsi="Times New Roman" w:eastAsia="Times New Roman" w:cs="Times New Roman"/>
                <w:b w:val="0"/>
                <w:i w:val="0"/>
                <w:smallCaps w:val="0"/>
                <w:strike w:val="0"/>
                <w:color w:val="000000"/>
                <w:sz w:val="18"/>
                <w:szCs w:val="18"/>
                <w:u w:val="none"/>
                <w:shd w:val="clear" w:fill="auto"/>
                <w:vertAlign w:val="baseline"/>
                <w:lang w:val="en-US"/>
              </w:rPr>
            </w:pPr>
            <w:r>
              <w:rPr>
                <w:rFonts w:hint="default" w:ascii="Times New Roman" w:hAnsi="Times New Roman" w:eastAsia="Times New Roman" w:cs="Times New Roman"/>
                <w:b w:val="0"/>
                <w:i w:val="0"/>
                <w:smallCaps w:val="0"/>
                <w:strike w:val="0"/>
                <w:color w:val="000000"/>
                <w:sz w:val="18"/>
                <w:szCs w:val="18"/>
                <w:u w:val="none"/>
                <w:shd w:val="clear" w:fill="auto"/>
                <w:vertAlign w:val="baseline"/>
                <w:lang w:val="en-US"/>
              </w:rPr>
              <w:t>1</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Times New Roman" w:hAnsi="Times New Roman" w:eastAsia="Times New Roman" w:cs="Times New Roman"/>
                <w:b w:val="0"/>
                <w:i w:val="0"/>
                <w:smallCaps w:val="0"/>
                <w:strike w:val="0"/>
                <w:color w:val="000000"/>
                <w:sz w:val="18"/>
                <w:szCs w:val="18"/>
                <w:u w:val="none"/>
                <w:shd w:val="clear" w:fill="auto"/>
                <w:vertAlign w:val="baseline"/>
                <w:lang w:val="en-US"/>
              </w:rPr>
            </w:pPr>
            <w:r>
              <w:rPr>
                <w:rFonts w:hint="default" w:ascii="Times New Roman" w:hAnsi="Times New Roman" w:eastAsia="Times New Roman" w:cs="Times New Roman"/>
                <w:b w:val="0"/>
                <w:i w:val="0"/>
                <w:strike w:val="0"/>
                <w:color w:val="000000"/>
                <w:sz w:val="20"/>
                <w:szCs w:val="20"/>
                <w:u w:val="none"/>
                <w:shd w:val="clear" w:fill="auto"/>
                <w:vertAlign w:val="baseline"/>
                <w:lang w:val="en-US"/>
              </w:rPr>
              <w:t>S</w:t>
            </w:r>
            <w:r>
              <w:rPr>
                <w:rFonts w:hint="default" w:ascii="Times New Roman" w:hAnsi="Times New Roman" w:eastAsia="Times New Roman" w:cs="Times New Roman"/>
                <w:b w:val="0"/>
                <w:i w:val="0"/>
                <w:smallCaps w:val="0"/>
                <w:strike w:val="0"/>
                <w:color w:val="000000"/>
                <w:sz w:val="20"/>
                <w:szCs w:val="20"/>
                <w:u w:val="none"/>
                <w:shd w:val="clear" w:fill="auto"/>
                <w:vertAlign w:val="baseline"/>
                <w:lang w:val="en-US"/>
              </w:rPr>
              <w:t>ample 1</w:t>
            </w:r>
          </w:p>
        </w:tc>
        <w:tc>
          <w:tcPr>
            <w:tcW w:w="2110" w:type="dxa"/>
            <w:vAlign w:val="bottom"/>
          </w:tcPr>
          <w:p>
            <w:pPr>
              <w:keepNext w:val="0"/>
              <w:keepLines w:val="0"/>
              <w:widowControl/>
              <w:suppressLineNumbers w:val="0"/>
              <w:jc w:val="center"/>
              <w:textAlignment w:val="bottom"/>
              <w:rPr>
                <w:rFonts w:hint="default" w:ascii="Times New Roman" w:hAnsi="Times New Roman" w:eastAsia="Times New Roman" w:cs="Times New Roman"/>
                <w:b w:val="0"/>
                <w:i w:val="0"/>
                <w:smallCaps w:val="0"/>
                <w:strike w:val="0"/>
                <w:color w:val="000000"/>
                <w:sz w:val="18"/>
                <w:szCs w:val="18"/>
                <w:u w:val="none"/>
                <w:shd w:val="clear" w:fill="auto"/>
                <w:vertAlign w:val="baseline"/>
                <w:lang w:val="en-US"/>
              </w:rPr>
            </w:pPr>
            <w:r>
              <w:rPr>
                <w:rFonts w:hint="default" w:ascii="Calibri" w:hAnsi="Calibri" w:eastAsia="SimSun" w:cs="Calibri"/>
                <w:i w:val="0"/>
                <w:iCs w:val="0"/>
                <w:color w:val="000000"/>
                <w:kern w:val="0"/>
                <w:sz w:val="22"/>
                <w:szCs w:val="22"/>
                <w:u w:val="none"/>
                <w:lang w:val="en-US" w:eastAsia="zh-CN" w:bidi="ar"/>
              </w:rPr>
              <w:t>99.9</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738" w:hRule="atLeast"/>
        </w:trPr>
        <w:tc>
          <w:tcPr>
            <w:tcW w:w="2039" w:type="dxa"/>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Times New Roman" w:hAnsi="Times New Roman" w:eastAsia="Times New Roman" w:cs="Times New Roman"/>
                <w:b w:val="0"/>
                <w:i w:val="0"/>
                <w:smallCaps w:val="0"/>
                <w:strike w:val="0"/>
                <w:color w:val="000000"/>
                <w:sz w:val="20"/>
                <w:szCs w:val="20"/>
                <w:u w:val="none"/>
                <w:shd w:val="clear" w:fill="auto"/>
                <w:vertAlign w:val="baseline"/>
                <w:lang w:val="en-US"/>
              </w:rPr>
            </w:pPr>
            <w:r>
              <w:rPr>
                <w:rFonts w:hint="default" w:ascii="Times New Roman" w:hAnsi="Times New Roman" w:eastAsia="Times New Roman" w:cs="Times New Roman"/>
                <w:b w:val="0"/>
                <w:i w:val="0"/>
                <w:smallCaps w:val="0"/>
                <w:strike w:val="0"/>
                <w:color w:val="000000"/>
                <w:sz w:val="20"/>
                <w:szCs w:val="20"/>
                <w:u w:val="none"/>
                <w:shd w:val="clear" w:fill="auto"/>
                <w:vertAlign w:val="baseline"/>
                <w:lang w:val="en-US"/>
              </w:rPr>
              <w:t>5.</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Times New Roman" w:hAnsi="Times New Roman" w:eastAsia="Times New Roman" w:cs="Times New Roman"/>
                <w:b w:val="0"/>
                <w:i w:val="0"/>
                <w:smallCaps w:val="0"/>
                <w:strike w:val="0"/>
                <w:color w:val="000000"/>
                <w:sz w:val="18"/>
                <w:szCs w:val="18"/>
                <w:u w:val="none"/>
                <w:shd w:val="clear" w:fill="auto"/>
                <w:vertAlign w:val="baseline"/>
                <w:lang w:val="en-US"/>
              </w:rPr>
            </w:pPr>
            <w:r>
              <w:rPr>
                <w:rFonts w:hint="default" w:ascii="Times New Roman" w:hAnsi="Times New Roman" w:eastAsia="Times New Roman" w:cs="Times New Roman"/>
                <w:b w:val="0"/>
                <w:i w:val="0"/>
                <w:smallCaps w:val="0"/>
                <w:strike w:val="0"/>
                <w:color w:val="000000"/>
                <w:sz w:val="18"/>
                <w:szCs w:val="18"/>
                <w:u w:val="none"/>
                <w:shd w:val="clear" w:fill="auto"/>
                <w:vertAlign w:val="baseline"/>
                <w:lang w:val="en-US"/>
              </w:rPr>
              <w:t>1</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Times New Roman" w:hAnsi="Times New Roman" w:eastAsia="Times New Roman" w:cs="Times New Roman"/>
                <w:b w:val="0"/>
                <w:i w:val="0"/>
                <w:smallCaps w:val="0"/>
                <w:strike w:val="0"/>
                <w:color w:val="000000"/>
                <w:sz w:val="18"/>
                <w:szCs w:val="18"/>
                <w:u w:val="none"/>
                <w:shd w:val="clear" w:fill="auto"/>
                <w:vertAlign w:val="baseline"/>
                <w:lang w:val="en-US"/>
              </w:rPr>
            </w:pPr>
            <w:r>
              <w:rPr>
                <w:rFonts w:hint="default" w:ascii="Times New Roman" w:hAnsi="Times New Roman" w:eastAsia="Times New Roman" w:cs="Times New Roman"/>
                <w:b w:val="0"/>
                <w:i w:val="0"/>
                <w:strike w:val="0"/>
                <w:color w:val="000000"/>
                <w:sz w:val="20"/>
                <w:szCs w:val="20"/>
                <w:u w:val="none"/>
                <w:shd w:val="clear" w:fill="auto"/>
                <w:vertAlign w:val="baseline"/>
                <w:lang w:val="en-US"/>
              </w:rPr>
              <w:t>S</w:t>
            </w:r>
            <w:r>
              <w:rPr>
                <w:rFonts w:hint="default" w:ascii="Times New Roman" w:hAnsi="Times New Roman" w:eastAsia="Times New Roman" w:cs="Times New Roman"/>
                <w:b w:val="0"/>
                <w:i w:val="0"/>
                <w:smallCaps w:val="0"/>
                <w:strike w:val="0"/>
                <w:color w:val="000000"/>
                <w:sz w:val="20"/>
                <w:szCs w:val="20"/>
                <w:u w:val="none"/>
                <w:shd w:val="clear" w:fill="auto"/>
                <w:vertAlign w:val="baseline"/>
                <w:lang w:val="en-US"/>
              </w:rPr>
              <w:t>ample 1</w:t>
            </w:r>
          </w:p>
        </w:tc>
        <w:tc>
          <w:tcPr>
            <w:tcW w:w="2110" w:type="dxa"/>
            <w:vAlign w:val="bottom"/>
          </w:tcPr>
          <w:p>
            <w:pPr>
              <w:keepNext w:val="0"/>
              <w:keepLines w:val="0"/>
              <w:widowControl/>
              <w:suppressLineNumbers w:val="0"/>
              <w:jc w:val="center"/>
              <w:textAlignment w:val="bottom"/>
              <w:rPr>
                <w:rFonts w:hint="default" w:ascii="Times New Roman" w:hAnsi="Times New Roman" w:eastAsia="Times New Roman" w:cs="Times New Roman"/>
                <w:b w:val="0"/>
                <w:i w:val="0"/>
                <w:smallCaps w:val="0"/>
                <w:strike w:val="0"/>
                <w:color w:val="000000"/>
                <w:sz w:val="18"/>
                <w:szCs w:val="18"/>
                <w:u w:val="none"/>
                <w:shd w:val="clear" w:fill="auto"/>
                <w:vertAlign w:val="baseline"/>
                <w:lang w:val="en-US"/>
              </w:rPr>
            </w:pPr>
            <w:r>
              <w:rPr>
                <w:rFonts w:hint="default" w:ascii="Calibri" w:hAnsi="Calibri" w:eastAsia="SimSun" w:cs="Calibri"/>
                <w:i w:val="0"/>
                <w:iCs w:val="0"/>
                <w:color w:val="000000"/>
                <w:kern w:val="0"/>
                <w:sz w:val="22"/>
                <w:szCs w:val="22"/>
                <w:u w:val="none"/>
                <w:lang w:val="en-US" w:eastAsia="zh-CN" w:bidi="ar"/>
              </w:rPr>
              <w:t>85.7</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738" w:hRule="atLeast"/>
        </w:trPr>
        <w:tc>
          <w:tcPr>
            <w:tcW w:w="2039" w:type="dxa"/>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Times New Roman" w:hAnsi="Times New Roman" w:eastAsia="Times New Roman" w:cs="Times New Roman"/>
                <w:b w:val="0"/>
                <w:i w:val="0"/>
                <w:smallCaps w:val="0"/>
                <w:strike w:val="0"/>
                <w:color w:val="000000"/>
                <w:sz w:val="20"/>
                <w:szCs w:val="20"/>
                <w:u w:val="none"/>
                <w:shd w:val="clear" w:fill="auto"/>
                <w:vertAlign w:val="baseline"/>
                <w:lang w:val="en-US"/>
              </w:rPr>
            </w:pPr>
            <w:r>
              <w:rPr>
                <w:rFonts w:hint="default" w:ascii="Times New Roman" w:hAnsi="Times New Roman" w:eastAsia="Times New Roman" w:cs="Times New Roman"/>
                <w:b w:val="0"/>
                <w:i w:val="0"/>
                <w:smallCaps w:val="0"/>
                <w:strike w:val="0"/>
                <w:color w:val="000000"/>
                <w:sz w:val="20"/>
                <w:szCs w:val="20"/>
                <w:u w:val="none"/>
                <w:shd w:val="clear" w:fill="auto"/>
                <w:vertAlign w:val="baseline"/>
                <w:lang w:val="en-US"/>
              </w:rPr>
              <w:t>6.</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Times New Roman" w:hAnsi="Times New Roman" w:eastAsia="Times New Roman" w:cs="Times New Roman"/>
                <w:b w:val="0"/>
                <w:i w:val="0"/>
                <w:smallCaps w:val="0"/>
                <w:strike w:val="0"/>
                <w:color w:val="000000"/>
                <w:sz w:val="18"/>
                <w:szCs w:val="18"/>
                <w:u w:val="none"/>
                <w:shd w:val="clear" w:fill="auto"/>
                <w:vertAlign w:val="baseline"/>
                <w:lang w:val="en-US"/>
              </w:rPr>
            </w:pPr>
            <w:r>
              <w:rPr>
                <w:rFonts w:hint="default" w:ascii="Times New Roman" w:hAnsi="Times New Roman" w:eastAsia="Times New Roman" w:cs="Times New Roman"/>
                <w:b w:val="0"/>
                <w:i w:val="0"/>
                <w:smallCaps w:val="0"/>
                <w:strike w:val="0"/>
                <w:color w:val="000000"/>
                <w:sz w:val="18"/>
                <w:szCs w:val="18"/>
                <w:u w:val="none"/>
                <w:shd w:val="clear" w:fill="auto"/>
                <w:vertAlign w:val="baseline"/>
                <w:lang w:val="en-US"/>
              </w:rPr>
              <w:t>1</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Times New Roman" w:hAnsi="Times New Roman" w:eastAsia="Times New Roman" w:cs="Times New Roman"/>
                <w:b w:val="0"/>
                <w:i w:val="0"/>
                <w:smallCaps w:val="0"/>
                <w:strike w:val="0"/>
                <w:color w:val="000000"/>
                <w:sz w:val="18"/>
                <w:szCs w:val="18"/>
                <w:u w:val="none"/>
                <w:shd w:val="clear" w:fill="auto"/>
                <w:vertAlign w:val="baseline"/>
                <w:lang w:val="en-US"/>
              </w:rPr>
            </w:pPr>
            <w:r>
              <w:rPr>
                <w:rFonts w:hint="default" w:ascii="Times New Roman" w:hAnsi="Times New Roman" w:eastAsia="Times New Roman" w:cs="Times New Roman"/>
                <w:b w:val="0"/>
                <w:i w:val="0"/>
                <w:strike w:val="0"/>
                <w:color w:val="000000"/>
                <w:sz w:val="20"/>
                <w:szCs w:val="20"/>
                <w:u w:val="none"/>
                <w:shd w:val="clear" w:fill="auto"/>
                <w:vertAlign w:val="baseline"/>
                <w:lang w:val="en-US"/>
              </w:rPr>
              <w:t>S</w:t>
            </w:r>
            <w:r>
              <w:rPr>
                <w:rFonts w:hint="default" w:ascii="Times New Roman" w:hAnsi="Times New Roman" w:eastAsia="Times New Roman" w:cs="Times New Roman"/>
                <w:b w:val="0"/>
                <w:i w:val="0"/>
                <w:smallCaps w:val="0"/>
                <w:strike w:val="0"/>
                <w:color w:val="000000"/>
                <w:sz w:val="20"/>
                <w:szCs w:val="20"/>
                <w:u w:val="none"/>
                <w:shd w:val="clear" w:fill="auto"/>
                <w:vertAlign w:val="baseline"/>
                <w:lang w:val="en-US"/>
              </w:rPr>
              <w:t>ample 1</w:t>
            </w:r>
          </w:p>
        </w:tc>
        <w:tc>
          <w:tcPr>
            <w:tcW w:w="2110" w:type="dxa"/>
            <w:vAlign w:val="bottom"/>
          </w:tcPr>
          <w:p>
            <w:pPr>
              <w:keepNext w:val="0"/>
              <w:keepLines w:val="0"/>
              <w:widowControl/>
              <w:suppressLineNumbers w:val="0"/>
              <w:jc w:val="center"/>
              <w:textAlignment w:val="bottom"/>
              <w:rPr>
                <w:rFonts w:hint="default" w:ascii="Times New Roman" w:hAnsi="Times New Roman" w:eastAsia="Times New Roman" w:cs="Times New Roman"/>
                <w:b w:val="0"/>
                <w:i w:val="0"/>
                <w:smallCaps w:val="0"/>
                <w:strike w:val="0"/>
                <w:color w:val="000000"/>
                <w:sz w:val="18"/>
                <w:szCs w:val="18"/>
                <w:u w:val="none"/>
                <w:shd w:val="clear" w:fill="auto"/>
                <w:vertAlign w:val="baseline"/>
                <w:lang w:val="en-US"/>
              </w:rPr>
            </w:pPr>
            <w:r>
              <w:rPr>
                <w:rFonts w:hint="default" w:ascii="Calibri" w:hAnsi="Calibri" w:eastAsia="SimSun" w:cs="Calibri"/>
                <w:i w:val="0"/>
                <w:iCs w:val="0"/>
                <w:color w:val="000000"/>
                <w:kern w:val="0"/>
                <w:sz w:val="22"/>
                <w:szCs w:val="22"/>
                <w:u w:val="none"/>
                <w:lang w:val="en-US" w:eastAsia="zh-CN" w:bidi="ar"/>
              </w:rPr>
              <w:t>88.9</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738" w:hRule="atLeast"/>
        </w:trPr>
        <w:tc>
          <w:tcPr>
            <w:tcW w:w="2039" w:type="dxa"/>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Times New Roman" w:hAnsi="Times New Roman" w:eastAsia="Times New Roman" w:cs="Times New Roman"/>
                <w:b w:val="0"/>
                <w:i w:val="0"/>
                <w:smallCaps w:val="0"/>
                <w:strike w:val="0"/>
                <w:color w:val="000000"/>
                <w:sz w:val="20"/>
                <w:szCs w:val="20"/>
                <w:u w:val="none"/>
                <w:shd w:val="clear" w:fill="auto"/>
                <w:vertAlign w:val="baseline"/>
                <w:lang w:val="en-US"/>
              </w:rPr>
            </w:pPr>
            <w:r>
              <w:rPr>
                <w:rFonts w:hint="default" w:ascii="Times New Roman" w:hAnsi="Times New Roman" w:eastAsia="Times New Roman" w:cs="Times New Roman"/>
                <w:b w:val="0"/>
                <w:i w:val="0"/>
                <w:smallCaps w:val="0"/>
                <w:strike w:val="0"/>
                <w:color w:val="000000"/>
                <w:sz w:val="20"/>
                <w:szCs w:val="20"/>
                <w:u w:val="none"/>
                <w:shd w:val="clear" w:fill="auto"/>
                <w:vertAlign w:val="baseline"/>
                <w:lang w:val="en-US"/>
              </w:rPr>
              <w:t>7.</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Times New Roman" w:hAnsi="Times New Roman" w:eastAsia="Times New Roman" w:cs="Times New Roman"/>
                <w:b w:val="0"/>
                <w:i w:val="0"/>
                <w:smallCaps w:val="0"/>
                <w:strike w:val="0"/>
                <w:color w:val="000000"/>
                <w:sz w:val="18"/>
                <w:szCs w:val="18"/>
                <w:u w:val="none"/>
                <w:shd w:val="clear" w:fill="auto"/>
                <w:vertAlign w:val="baseline"/>
                <w:lang w:val="en-US"/>
              </w:rPr>
            </w:pPr>
            <w:r>
              <w:rPr>
                <w:rFonts w:hint="default" w:ascii="Times New Roman" w:hAnsi="Times New Roman" w:eastAsia="Times New Roman" w:cs="Times New Roman"/>
                <w:b w:val="0"/>
                <w:i w:val="0"/>
                <w:smallCaps w:val="0"/>
                <w:strike w:val="0"/>
                <w:color w:val="000000"/>
                <w:sz w:val="18"/>
                <w:szCs w:val="18"/>
                <w:u w:val="none"/>
                <w:shd w:val="clear" w:fill="auto"/>
                <w:vertAlign w:val="baseline"/>
                <w:lang w:val="en-US"/>
              </w:rPr>
              <w:t>1</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Times New Roman" w:hAnsi="Times New Roman" w:eastAsia="Times New Roman" w:cs="Times New Roman"/>
                <w:b w:val="0"/>
                <w:i w:val="0"/>
                <w:smallCaps w:val="0"/>
                <w:strike w:val="0"/>
                <w:color w:val="000000"/>
                <w:sz w:val="18"/>
                <w:szCs w:val="18"/>
                <w:u w:val="none"/>
                <w:shd w:val="clear" w:fill="auto"/>
                <w:vertAlign w:val="baseline"/>
                <w:lang w:val="en-US"/>
              </w:rPr>
            </w:pPr>
            <w:r>
              <w:rPr>
                <w:rFonts w:hint="default" w:ascii="Times New Roman" w:hAnsi="Times New Roman" w:eastAsia="Times New Roman" w:cs="Times New Roman"/>
                <w:b w:val="0"/>
                <w:i w:val="0"/>
                <w:strike w:val="0"/>
                <w:color w:val="000000"/>
                <w:sz w:val="20"/>
                <w:szCs w:val="20"/>
                <w:u w:val="none"/>
                <w:shd w:val="clear" w:fill="auto"/>
                <w:vertAlign w:val="baseline"/>
                <w:lang w:val="en-US"/>
              </w:rPr>
              <w:t>S</w:t>
            </w:r>
            <w:r>
              <w:rPr>
                <w:rFonts w:hint="default" w:ascii="Times New Roman" w:hAnsi="Times New Roman" w:eastAsia="Times New Roman" w:cs="Times New Roman"/>
                <w:b w:val="0"/>
                <w:i w:val="0"/>
                <w:smallCaps w:val="0"/>
                <w:strike w:val="0"/>
                <w:color w:val="000000"/>
                <w:sz w:val="20"/>
                <w:szCs w:val="20"/>
                <w:u w:val="none"/>
                <w:shd w:val="clear" w:fill="auto"/>
                <w:vertAlign w:val="baseline"/>
                <w:lang w:val="en-US"/>
              </w:rPr>
              <w:t>ample 1</w:t>
            </w:r>
          </w:p>
        </w:tc>
        <w:tc>
          <w:tcPr>
            <w:tcW w:w="2110" w:type="dxa"/>
            <w:vAlign w:val="bottom"/>
          </w:tcPr>
          <w:p>
            <w:pPr>
              <w:keepNext w:val="0"/>
              <w:keepLines w:val="0"/>
              <w:widowControl/>
              <w:suppressLineNumbers w:val="0"/>
              <w:jc w:val="center"/>
              <w:textAlignment w:val="bottom"/>
              <w:rPr>
                <w:rFonts w:hint="default" w:ascii="Times New Roman" w:hAnsi="Times New Roman" w:eastAsia="Times New Roman" w:cs="Times New Roman"/>
                <w:b w:val="0"/>
                <w:i w:val="0"/>
                <w:smallCaps w:val="0"/>
                <w:strike w:val="0"/>
                <w:color w:val="000000"/>
                <w:sz w:val="18"/>
                <w:szCs w:val="18"/>
                <w:u w:val="none"/>
                <w:shd w:val="clear" w:fill="auto"/>
                <w:vertAlign w:val="baseline"/>
                <w:lang w:val="en-US"/>
              </w:rPr>
            </w:pPr>
            <w:r>
              <w:rPr>
                <w:rFonts w:hint="default" w:ascii="Calibri" w:hAnsi="Calibri" w:eastAsia="SimSun" w:cs="Calibri"/>
                <w:i w:val="0"/>
                <w:iCs w:val="0"/>
                <w:color w:val="000000"/>
                <w:kern w:val="0"/>
                <w:sz w:val="22"/>
                <w:szCs w:val="22"/>
                <w:u w:val="none"/>
                <w:lang w:val="en-US" w:eastAsia="zh-CN" w:bidi="ar"/>
              </w:rPr>
              <w:t>81.9</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738" w:hRule="atLeast"/>
        </w:trPr>
        <w:tc>
          <w:tcPr>
            <w:tcW w:w="2039" w:type="dxa"/>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Times New Roman" w:hAnsi="Times New Roman" w:eastAsia="Times New Roman" w:cs="Times New Roman"/>
                <w:b w:val="0"/>
                <w:i w:val="0"/>
                <w:smallCaps w:val="0"/>
                <w:strike w:val="0"/>
                <w:color w:val="000000"/>
                <w:sz w:val="20"/>
                <w:szCs w:val="20"/>
                <w:u w:val="none"/>
                <w:shd w:val="clear" w:fill="auto"/>
                <w:vertAlign w:val="baseline"/>
                <w:lang w:val="en-US"/>
              </w:rPr>
            </w:pPr>
            <w:r>
              <w:rPr>
                <w:rFonts w:hint="default" w:ascii="Times New Roman" w:hAnsi="Times New Roman" w:eastAsia="Times New Roman" w:cs="Times New Roman"/>
                <w:b w:val="0"/>
                <w:i w:val="0"/>
                <w:smallCaps w:val="0"/>
                <w:strike w:val="0"/>
                <w:color w:val="000000"/>
                <w:sz w:val="20"/>
                <w:szCs w:val="20"/>
                <w:u w:val="none"/>
                <w:shd w:val="clear" w:fill="auto"/>
                <w:vertAlign w:val="baseline"/>
                <w:lang w:val="en-US"/>
              </w:rPr>
              <w:t>8.</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Times New Roman" w:hAnsi="Times New Roman" w:eastAsia="Times New Roman" w:cs="Times New Roman"/>
                <w:b w:val="0"/>
                <w:i w:val="0"/>
                <w:smallCaps w:val="0"/>
                <w:strike w:val="0"/>
                <w:color w:val="000000"/>
                <w:sz w:val="18"/>
                <w:szCs w:val="18"/>
                <w:u w:val="none"/>
                <w:shd w:val="clear" w:fill="auto"/>
                <w:vertAlign w:val="baseline"/>
                <w:lang w:val="en-US"/>
              </w:rPr>
            </w:pPr>
            <w:r>
              <w:rPr>
                <w:rFonts w:hint="default" w:ascii="Times New Roman" w:hAnsi="Times New Roman" w:eastAsia="Times New Roman" w:cs="Times New Roman"/>
                <w:b w:val="0"/>
                <w:i w:val="0"/>
                <w:smallCaps w:val="0"/>
                <w:strike w:val="0"/>
                <w:color w:val="000000"/>
                <w:sz w:val="18"/>
                <w:szCs w:val="18"/>
                <w:u w:val="none"/>
                <w:shd w:val="clear" w:fill="auto"/>
                <w:vertAlign w:val="baseline"/>
                <w:lang w:val="en-US"/>
              </w:rPr>
              <w:t>1</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Times New Roman" w:hAnsi="Times New Roman" w:eastAsia="Times New Roman" w:cs="Times New Roman"/>
                <w:b w:val="0"/>
                <w:i w:val="0"/>
                <w:smallCaps w:val="0"/>
                <w:strike w:val="0"/>
                <w:color w:val="000000"/>
                <w:sz w:val="18"/>
                <w:szCs w:val="18"/>
                <w:u w:val="none"/>
                <w:shd w:val="clear" w:fill="auto"/>
                <w:vertAlign w:val="baseline"/>
                <w:lang w:val="en-US"/>
              </w:rPr>
            </w:pPr>
            <w:r>
              <w:rPr>
                <w:rFonts w:hint="default" w:ascii="Times New Roman" w:hAnsi="Times New Roman" w:eastAsia="Times New Roman" w:cs="Times New Roman"/>
                <w:b w:val="0"/>
                <w:i w:val="0"/>
                <w:strike w:val="0"/>
                <w:color w:val="000000"/>
                <w:sz w:val="20"/>
                <w:szCs w:val="20"/>
                <w:u w:val="none"/>
                <w:shd w:val="clear" w:fill="auto"/>
                <w:vertAlign w:val="baseline"/>
                <w:lang w:val="en-US"/>
              </w:rPr>
              <w:t>S</w:t>
            </w:r>
            <w:r>
              <w:rPr>
                <w:rFonts w:hint="default" w:ascii="Times New Roman" w:hAnsi="Times New Roman" w:eastAsia="Times New Roman" w:cs="Times New Roman"/>
                <w:b w:val="0"/>
                <w:i w:val="0"/>
                <w:smallCaps w:val="0"/>
                <w:strike w:val="0"/>
                <w:color w:val="000000"/>
                <w:sz w:val="20"/>
                <w:szCs w:val="20"/>
                <w:u w:val="none"/>
                <w:shd w:val="clear" w:fill="auto"/>
                <w:vertAlign w:val="baseline"/>
                <w:lang w:val="en-US"/>
              </w:rPr>
              <w:t>ample 1</w:t>
            </w:r>
          </w:p>
        </w:tc>
        <w:tc>
          <w:tcPr>
            <w:tcW w:w="2110" w:type="dxa"/>
            <w:vAlign w:val="bottom"/>
          </w:tcPr>
          <w:p>
            <w:pPr>
              <w:keepNext w:val="0"/>
              <w:keepLines w:val="0"/>
              <w:widowControl/>
              <w:suppressLineNumbers w:val="0"/>
              <w:jc w:val="center"/>
              <w:textAlignment w:val="bottom"/>
              <w:rPr>
                <w:rFonts w:hint="default" w:ascii="Times New Roman" w:hAnsi="Times New Roman" w:eastAsia="Times New Roman" w:cs="Times New Roman"/>
                <w:b w:val="0"/>
                <w:i w:val="0"/>
                <w:smallCaps w:val="0"/>
                <w:strike w:val="0"/>
                <w:color w:val="000000"/>
                <w:sz w:val="18"/>
                <w:szCs w:val="18"/>
                <w:u w:val="none"/>
                <w:shd w:val="clear" w:fill="auto"/>
                <w:vertAlign w:val="baseline"/>
                <w:lang w:val="en-US"/>
              </w:rPr>
            </w:pPr>
            <w:r>
              <w:rPr>
                <w:rFonts w:hint="default" w:ascii="Calibri" w:hAnsi="Calibri" w:eastAsia="SimSun" w:cs="Calibri"/>
                <w:i w:val="0"/>
                <w:iCs w:val="0"/>
                <w:color w:val="000000"/>
                <w:kern w:val="0"/>
                <w:sz w:val="22"/>
                <w:szCs w:val="22"/>
                <w:u w:val="none"/>
                <w:lang w:val="en-US" w:eastAsia="zh-CN" w:bidi="ar"/>
              </w:rPr>
              <w:t>78.8</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738" w:hRule="atLeast"/>
        </w:trPr>
        <w:tc>
          <w:tcPr>
            <w:tcW w:w="2039" w:type="dxa"/>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Times New Roman" w:hAnsi="Times New Roman" w:eastAsia="Times New Roman" w:cs="Times New Roman"/>
                <w:b w:val="0"/>
                <w:i w:val="0"/>
                <w:smallCaps w:val="0"/>
                <w:strike w:val="0"/>
                <w:color w:val="000000"/>
                <w:sz w:val="20"/>
                <w:szCs w:val="20"/>
                <w:u w:val="none"/>
                <w:shd w:val="clear" w:fill="auto"/>
                <w:vertAlign w:val="baseline"/>
                <w:lang w:val="en-US"/>
              </w:rPr>
            </w:pPr>
            <w:r>
              <w:rPr>
                <w:rFonts w:hint="default" w:ascii="Times New Roman" w:hAnsi="Times New Roman" w:eastAsia="Times New Roman" w:cs="Times New Roman"/>
                <w:b w:val="0"/>
                <w:i w:val="0"/>
                <w:smallCaps w:val="0"/>
                <w:strike w:val="0"/>
                <w:color w:val="000000"/>
                <w:sz w:val="20"/>
                <w:szCs w:val="20"/>
                <w:u w:val="none"/>
                <w:shd w:val="clear" w:fill="auto"/>
                <w:vertAlign w:val="baseline"/>
                <w:lang w:val="en-US"/>
              </w:rPr>
              <w:t>9.</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Times New Roman" w:hAnsi="Times New Roman" w:eastAsia="Times New Roman" w:cs="Times New Roman"/>
                <w:b w:val="0"/>
                <w:i w:val="0"/>
                <w:smallCaps w:val="0"/>
                <w:strike w:val="0"/>
                <w:color w:val="000000"/>
                <w:sz w:val="18"/>
                <w:szCs w:val="18"/>
                <w:u w:val="none"/>
                <w:shd w:val="clear" w:fill="auto"/>
                <w:vertAlign w:val="baseline"/>
                <w:lang w:val="en-US"/>
              </w:rPr>
            </w:pPr>
            <w:r>
              <w:rPr>
                <w:rFonts w:hint="default" w:ascii="Times New Roman" w:hAnsi="Times New Roman" w:eastAsia="Times New Roman" w:cs="Times New Roman"/>
                <w:b w:val="0"/>
                <w:i w:val="0"/>
                <w:smallCaps w:val="0"/>
                <w:strike w:val="0"/>
                <w:color w:val="000000"/>
                <w:sz w:val="18"/>
                <w:szCs w:val="18"/>
                <w:u w:val="none"/>
                <w:shd w:val="clear" w:fill="auto"/>
                <w:vertAlign w:val="baseline"/>
                <w:lang w:val="en-US"/>
              </w:rPr>
              <w:t>1</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Times New Roman" w:hAnsi="Times New Roman" w:eastAsia="Times New Roman" w:cs="Times New Roman"/>
                <w:b w:val="0"/>
                <w:i w:val="0"/>
                <w:smallCaps w:val="0"/>
                <w:strike w:val="0"/>
                <w:color w:val="000000"/>
                <w:sz w:val="18"/>
                <w:szCs w:val="18"/>
                <w:u w:val="none"/>
                <w:shd w:val="clear" w:fill="auto"/>
                <w:vertAlign w:val="baseline"/>
                <w:lang w:val="en-US"/>
              </w:rPr>
            </w:pPr>
            <w:r>
              <w:rPr>
                <w:rFonts w:hint="default" w:ascii="Times New Roman" w:hAnsi="Times New Roman" w:eastAsia="Times New Roman" w:cs="Times New Roman"/>
                <w:b w:val="0"/>
                <w:i w:val="0"/>
                <w:strike w:val="0"/>
                <w:color w:val="000000"/>
                <w:sz w:val="20"/>
                <w:szCs w:val="20"/>
                <w:u w:val="none"/>
                <w:shd w:val="clear" w:fill="auto"/>
                <w:vertAlign w:val="baseline"/>
                <w:lang w:val="en-US"/>
              </w:rPr>
              <w:t>S</w:t>
            </w:r>
            <w:r>
              <w:rPr>
                <w:rFonts w:hint="default" w:ascii="Times New Roman" w:hAnsi="Times New Roman" w:eastAsia="Times New Roman" w:cs="Times New Roman"/>
                <w:b w:val="0"/>
                <w:i w:val="0"/>
                <w:smallCaps w:val="0"/>
                <w:strike w:val="0"/>
                <w:color w:val="000000"/>
                <w:sz w:val="20"/>
                <w:szCs w:val="20"/>
                <w:u w:val="none"/>
                <w:shd w:val="clear" w:fill="auto"/>
                <w:vertAlign w:val="baseline"/>
                <w:lang w:val="en-US"/>
              </w:rPr>
              <w:t>ample 1</w:t>
            </w:r>
          </w:p>
        </w:tc>
        <w:tc>
          <w:tcPr>
            <w:tcW w:w="2110" w:type="dxa"/>
            <w:vAlign w:val="bottom"/>
          </w:tcPr>
          <w:p>
            <w:pPr>
              <w:keepNext w:val="0"/>
              <w:keepLines w:val="0"/>
              <w:widowControl/>
              <w:suppressLineNumbers w:val="0"/>
              <w:jc w:val="center"/>
              <w:textAlignment w:val="bottom"/>
              <w:rPr>
                <w:rFonts w:hint="default" w:ascii="Times New Roman" w:hAnsi="Times New Roman" w:eastAsia="Times New Roman" w:cs="Times New Roman"/>
                <w:b w:val="0"/>
                <w:i w:val="0"/>
                <w:smallCaps w:val="0"/>
                <w:strike w:val="0"/>
                <w:color w:val="000000"/>
                <w:sz w:val="18"/>
                <w:szCs w:val="18"/>
                <w:u w:val="none"/>
                <w:shd w:val="clear" w:fill="auto"/>
                <w:vertAlign w:val="baseline"/>
                <w:lang w:val="en-US"/>
              </w:rPr>
            </w:pPr>
            <w:r>
              <w:rPr>
                <w:rFonts w:hint="default" w:ascii="Calibri" w:hAnsi="Calibri" w:eastAsia="SimSun" w:cs="Calibri"/>
                <w:i w:val="0"/>
                <w:iCs w:val="0"/>
                <w:color w:val="000000"/>
                <w:kern w:val="0"/>
                <w:sz w:val="22"/>
                <w:szCs w:val="22"/>
                <w:u w:val="none"/>
                <w:lang w:val="en-US" w:eastAsia="zh-CN" w:bidi="ar"/>
              </w:rPr>
              <w:t>98.7</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738" w:hRule="atLeast"/>
        </w:trPr>
        <w:tc>
          <w:tcPr>
            <w:tcW w:w="2039" w:type="dxa"/>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Times New Roman" w:hAnsi="Times New Roman" w:eastAsia="Times New Roman" w:cs="Times New Roman"/>
                <w:b w:val="0"/>
                <w:i w:val="0"/>
                <w:smallCaps w:val="0"/>
                <w:strike w:val="0"/>
                <w:color w:val="000000"/>
                <w:sz w:val="20"/>
                <w:szCs w:val="20"/>
                <w:u w:val="none"/>
                <w:shd w:val="clear" w:fill="auto"/>
                <w:vertAlign w:val="baseline"/>
                <w:lang w:val="en-US"/>
              </w:rPr>
            </w:pPr>
            <w:r>
              <w:rPr>
                <w:rFonts w:hint="default" w:ascii="Times New Roman" w:hAnsi="Times New Roman" w:eastAsia="Times New Roman" w:cs="Times New Roman"/>
                <w:b w:val="0"/>
                <w:i w:val="0"/>
                <w:smallCaps w:val="0"/>
                <w:strike w:val="0"/>
                <w:color w:val="000000"/>
                <w:sz w:val="20"/>
                <w:szCs w:val="20"/>
                <w:u w:val="none"/>
                <w:shd w:val="clear" w:fill="auto"/>
                <w:vertAlign w:val="baseline"/>
                <w:lang w:val="en-US"/>
              </w:rPr>
              <w:t>10.</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Times New Roman" w:hAnsi="Times New Roman" w:eastAsia="Times New Roman" w:cs="Times New Roman"/>
                <w:b w:val="0"/>
                <w:i w:val="0"/>
                <w:smallCaps w:val="0"/>
                <w:strike w:val="0"/>
                <w:color w:val="000000"/>
                <w:sz w:val="18"/>
                <w:szCs w:val="18"/>
                <w:u w:val="none"/>
                <w:shd w:val="clear" w:fill="auto"/>
                <w:vertAlign w:val="baseline"/>
                <w:lang w:val="en-US"/>
              </w:rPr>
            </w:pPr>
            <w:r>
              <w:rPr>
                <w:rFonts w:hint="default" w:ascii="Times New Roman" w:hAnsi="Times New Roman" w:eastAsia="Times New Roman" w:cs="Times New Roman"/>
                <w:b w:val="0"/>
                <w:i w:val="0"/>
                <w:smallCaps w:val="0"/>
                <w:strike w:val="0"/>
                <w:color w:val="000000"/>
                <w:sz w:val="18"/>
                <w:szCs w:val="18"/>
                <w:u w:val="none"/>
                <w:shd w:val="clear" w:fill="auto"/>
                <w:vertAlign w:val="baseline"/>
                <w:lang w:val="en-US"/>
              </w:rPr>
              <w:t>1</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Times New Roman" w:hAnsi="Times New Roman" w:eastAsia="Times New Roman" w:cs="Times New Roman"/>
                <w:b w:val="0"/>
                <w:i w:val="0"/>
                <w:smallCaps w:val="0"/>
                <w:strike w:val="0"/>
                <w:color w:val="000000"/>
                <w:sz w:val="18"/>
                <w:szCs w:val="18"/>
                <w:u w:val="none"/>
                <w:shd w:val="clear" w:fill="auto"/>
                <w:vertAlign w:val="baseline"/>
                <w:lang w:val="en-US"/>
              </w:rPr>
            </w:pPr>
            <w:r>
              <w:rPr>
                <w:rFonts w:hint="default" w:ascii="Times New Roman" w:hAnsi="Times New Roman" w:eastAsia="Times New Roman" w:cs="Times New Roman"/>
                <w:b w:val="0"/>
                <w:i w:val="0"/>
                <w:strike w:val="0"/>
                <w:color w:val="000000"/>
                <w:sz w:val="20"/>
                <w:szCs w:val="20"/>
                <w:u w:val="none"/>
                <w:shd w:val="clear" w:fill="auto"/>
                <w:vertAlign w:val="baseline"/>
                <w:lang w:val="en-US"/>
              </w:rPr>
              <w:t>S</w:t>
            </w:r>
            <w:r>
              <w:rPr>
                <w:rFonts w:hint="default" w:ascii="Times New Roman" w:hAnsi="Times New Roman" w:eastAsia="Times New Roman" w:cs="Times New Roman"/>
                <w:b w:val="0"/>
                <w:i w:val="0"/>
                <w:smallCaps w:val="0"/>
                <w:strike w:val="0"/>
                <w:color w:val="000000"/>
                <w:sz w:val="20"/>
                <w:szCs w:val="20"/>
                <w:u w:val="none"/>
                <w:shd w:val="clear" w:fill="auto"/>
                <w:vertAlign w:val="baseline"/>
                <w:lang w:val="en-US"/>
              </w:rPr>
              <w:t>ample 2</w:t>
            </w:r>
          </w:p>
        </w:tc>
        <w:tc>
          <w:tcPr>
            <w:tcW w:w="2110" w:type="dxa"/>
            <w:vAlign w:val="bottom"/>
          </w:tcPr>
          <w:p>
            <w:pPr>
              <w:keepNext w:val="0"/>
              <w:keepLines w:val="0"/>
              <w:widowControl/>
              <w:suppressLineNumbers w:val="0"/>
              <w:jc w:val="center"/>
              <w:textAlignment w:val="bottom"/>
              <w:rPr>
                <w:rFonts w:hint="default" w:ascii="Times New Roman" w:hAnsi="Times New Roman" w:eastAsia="Times New Roman" w:cs="Times New Roman"/>
                <w:b w:val="0"/>
                <w:i w:val="0"/>
                <w:smallCaps w:val="0"/>
                <w:strike w:val="0"/>
                <w:color w:val="000000"/>
                <w:sz w:val="18"/>
                <w:szCs w:val="18"/>
                <w:u w:val="none"/>
                <w:shd w:val="clear" w:fill="auto"/>
                <w:vertAlign w:val="baseline"/>
                <w:lang w:val="en-US"/>
              </w:rPr>
            </w:pPr>
            <w:r>
              <w:rPr>
                <w:rFonts w:hint="default" w:ascii="Calibri" w:hAnsi="Calibri" w:eastAsia="SimSun" w:cs="Calibri"/>
                <w:i w:val="0"/>
                <w:iCs w:val="0"/>
                <w:color w:val="000000"/>
                <w:kern w:val="0"/>
                <w:sz w:val="22"/>
                <w:szCs w:val="22"/>
                <w:u w:val="none"/>
                <w:lang w:val="en-US" w:eastAsia="zh-CN" w:bidi="ar"/>
              </w:rPr>
              <w:t>83.8</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738" w:hRule="atLeast"/>
        </w:trPr>
        <w:tc>
          <w:tcPr>
            <w:tcW w:w="2039" w:type="dxa"/>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Times New Roman" w:hAnsi="Times New Roman" w:eastAsia="Times New Roman" w:cs="Times New Roman"/>
                <w:b w:val="0"/>
                <w:i w:val="0"/>
                <w:smallCaps w:val="0"/>
                <w:strike w:val="0"/>
                <w:color w:val="000000"/>
                <w:sz w:val="20"/>
                <w:szCs w:val="20"/>
                <w:u w:val="none"/>
                <w:shd w:val="clear" w:fill="auto"/>
                <w:vertAlign w:val="baseline"/>
                <w:lang w:val="en-US"/>
              </w:rPr>
            </w:pPr>
            <w:r>
              <w:rPr>
                <w:rFonts w:hint="default" w:ascii="Times New Roman" w:hAnsi="Times New Roman" w:eastAsia="Times New Roman" w:cs="Times New Roman"/>
                <w:b w:val="0"/>
                <w:i w:val="0"/>
                <w:smallCaps w:val="0"/>
                <w:strike w:val="0"/>
                <w:color w:val="000000"/>
                <w:sz w:val="20"/>
                <w:szCs w:val="20"/>
                <w:u w:val="none"/>
                <w:shd w:val="clear" w:fill="auto"/>
                <w:vertAlign w:val="baseline"/>
                <w:lang w:val="en-US"/>
              </w:rPr>
              <w:t>11.</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Times New Roman" w:hAnsi="Times New Roman" w:eastAsia="Times New Roman" w:cs="Times New Roman"/>
                <w:b w:val="0"/>
                <w:i w:val="0"/>
                <w:smallCaps w:val="0"/>
                <w:strike w:val="0"/>
                <w:color w:val="000000"/>
                <w:sz w:val="18"/>
                <w:szCs w:val="18"/>
                <w:u w:val="none"/>
                <w:shd w:val="clear" w:fill="auto"/>
                <w:vertAlign w:val="baseline"/>
                <w:lang w:val="en-US"/>
              </w:rPr>
            </w:pPr>
            <w:r>
              <w:rPr>
                <w:rFonts w:hint="default" w:ascii="Times New Roman" w:hAnsi="Times New Roman" w:eastAsia="Times New Roman" w:cs="Times New Roman"/>
                <w:b w:val="0"/>
                <w:i w:val="0"/>
                <w:smallCaps w:val="0"/>
                <w:strike w:val="0"/>
                <w:color w:val="000000"/>
                <w:sz w:val="18"/>
                <w:szCs w:val="18"/>
                <w:u w:val="none"/>
                <w:shd w:val="clear" w:fill="auto"/>
                <w:vertAlign w:val="baseline"/>
                <w:lang w:val="en-US"/>
              </w:rPr>
              <w:t>2</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Times New Roman" w:hAnsi="Times New Roman" w:eastAsia="Times New Roman" w:cs="Times New Roman"/>
                <w:b w:val="0"/>
                <w:i w:val="0"/>
                <w:smallCaps w:val="0"/>
                <w:strike w:val="0"/>
                <w:color w:val="000000"/>
                <w:sz w:val="18"/>
                <w:szCs w:val="18"/>
                <w:u w:val="none"/>
                <w:shd w:val="clear" w:fill="auto"/>
                <w:vertAlign w:val="baseline"/>
                <w:lang w:val="en-US"/>
              </w:rPr>
            </w:pPr>
            <w:r>
              <w:rPr>
                <w:rFonts w:hint="default" w:ascii="Times New Roman" w:hAnsi="Times New Roman" w:eastAsia="Times New Roman" w:cs="Times New Roman"/>
                <w:b w:val="0"/>
                <w:i w:val="0"/>
                <w:strike w:val="0"/>
                <w:color w:val="000000"/>
                <w:sz w:val="20"/>
                <w:szCs w:val="20"/>
                <w:u w:val="none"/>
                <w:shd w:val="clear" w:fill="auto"/>
                <w:vertAlign w:val="baseline"/>
                <w:lang w:val="en-US"/>
              </w:rPr>
              <w:t>S</w:t>
            </w:r>
            <w:r>
              <w:rPr>
                <w:rFonts w:hint="default" w:ascii="Times New Roman" w:hAnsi="Times New Roman" w:eastAsia="Times New Roman" w:cs="Times New Roman"/>
                <w:b w:val="0"/>
                <w:i w:val="0"/>
                <w:smallCaps w:val="0"/>
                <w:strike w:val="0"/>
                <w:color w:val="000000"/>
                <w:sz w:val="20"/>
                <w:szCs w:val="20"/>
                <w:u w:val="none"/>
                <w:shd w:val="clear" w:fill="auto"/>
                <w:vertAlign w:val="baseline"/>
                <w:lang w:val="en-US"/>
              </w:rPr>
              <w:t>ample 2</w:t>
            </w:r>
          </w:p>
        </w:tc>
        <w:tc>
          <w:tcPr>
            <w:tcW w:w="2110" w:type="dxa"/>
            <w:vAlign w:val="bottom"/>
          </w:tcPr>
          <w:p>
            <w:pPr>
              <w:keepNext w:val="0"/>
              <w:keepLines w:val="0"/>
              <w:widowControl/>
              <w:suppressLineNumbers w:val="0"/>
              <w:jc w:val="center"/>
              <w:textAlignment w:val="bottom"/>
              <w:rPr>
                <w:rFonts w:hint="default" w:ascii="Times New Roman" w:hAnsi="Times New Roman" w:eastAsia="Times New Roman" w:cs="Times New Roman"/>
                <w:b w:val="0"/>
                <w:i w:val="0"/>
                <w:smallCaps w:val="0"/>
                <w:strike w:val="0"/>
                <w:color w:val="000000"/>
                <w:sz w:val="18"/>
                <w:szCs w:val="18"/>
                <w:u w:val="none"/>
                <w:shd w:val="clear" w:fill="auto"/>
                <w:vertAlign w:val="baseline"/>
                <w:lang w:val="en-US"/>
              </w:rPr>
            </w:pPr>
            <w:r>
              <w:rPr>
                <w:rFonts w:hint="default" w:ascii="Calibri" w:hAnsi="Calibri" w:eastAsia="SimSun" w:cs="Calibri"/>
                <w:i w:val="0"/>
                <w:iCs w:val="0"/>
                <w:color w:val="000000"/>
                <w:kern w:val="0"/>
                <w:sz w:val="22"/>
                <w:szCs w:val="22"/>
                <w:u w:val="none"/>
                <w:lang w:val="en-US" w:eastAsia="zh-CN" w:bidi="ar"/>
              </w:rPr>
              <w:t>47.98</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738" w:hRule="atLeast"/>
        </w:trPr>
        <w:tc>
          <w:tcPr>
            <w:tcW w:w="2039" w:type="dxa"/>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Times New Roman" w:hAnsi="Times New Roman" w:eastAsia="Times New Roman" w:cs="Times New Roman"/>
                <w:b w:val="0"/>
                <w:i w:val="0"/>
                <w:smallCaps w:val="0"/>
                <w:strike w:val="0"/>
                <w:color w:val="000000"/>
                <w:sz w:val="20"/>
                <w:szCs w:val="20"/>
                <w:u w:val="none"/>
                <w:shd w:val="clear" w:fill="auto"/>
                <w:vertAlign w:val="baseline"/>
                <w:lang w:val="en-US"/>
              </w:rPr>
            </w:pPr>
            <w:r>
              <w:rPr>
                <w:rFonts w:hint="default" w:ascii="Times New Roman" w:hAnsi="Times New Roman" w:eastAsia="Times New Roman" w:cs="Times New Roman"/>
                <w:b w:val="0"/>
                <w:i w:val="0"/>
                <w:smallCaps w:val="0"/>
                <w:strike w:val="0"/>
                <w:color w:val="000000"/>
                <w:sz w:val="20"/>
                <w:szCs w:val="20"/>
                <w:u w:val="none"/>
                <w:shd w:val="clear" w:fill="auto"/>
                <w:vertAlign w:val="baseline"/>
                <w:lang w:val="en-US"/>
              </w:rPr>
              <w:t>12.</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Times New Roman" w:hAnsi="Times New Roman" w:eastAsia="Times New Roman" w:cs="Times New Roman"/>
                <w:b w:val="0"/>
                <w:i w:val="0"/>
                <w:smallCaps w:val="0"/>
                <w:strike w:val="0"/>
                <w:color w:val="000000"/>
                <w:sz w:val="18"/>
                <w:szCs w:val="18"/>
                <w:u w:val="none"/>
                <w:shd w:val="clear" w:fill="auto"/>
                <w:vertAlign w:val="baseline"/>
                <w:lang w:val="en-US"/>
              </w:rPr>
            </w:pPr>
            <w:r>
              <w:rPr>
                <w:rFonts w:hint="default" w:ascii="Times New Roman" w:hAnsi="Times New Roman" w:eastAsia="Times New Roman" w:cs="Times New Roman"/>
                <w:b w:val="0"/>
                <w:i w:val="0"/>
                <w:smallCaps w:val="0"/>
                <w:strike w:val="0"/>
                <w:color w:val="000000"/>
                <w:sz w:val="18"/>
                <w:szCs w:val="18"/>
                <w:u w:val="none"/>
                <w:shd w:val="clear" w:fill="auto"/>
                <w:vertAlign w:val="baseline"/>
                <w:lang w:val="en-US"/>
              </w:rPr>
              <w:t>2</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Times New Roman" w:hAnsi="Times New Roman" w:eastAsia="Times New Roman" w:cs="Times New Roman"/>
                <w:b w:val="0"/>
                <w:i w:val="0"/>
                <w:smallCaps w:val="0"/>
                <w:strike w:val="0"/>
                <w:color w:val="000000"/>
                <w:sz w:val="18"/>
                <w:szCs w:val="18"/>
                <w:u w:val="none"/>
                <w:shd w:val="clear" w:fill="auto"/>
                <w:vertAlign w:val="baseline"/>
                <w:lang w:val="en-US"/>
              </w:rPr>
            </w:pPr>
            <w:r>
              <w:rPr>
                <w:rFonts w:hint="default" w:ascii="Times New Roman" w:hAnsi="Times New Roman" w:eastAsia="Times New Roman" w:cs="Times New Roman"/>
                <w:b w:val="0"/>
                <w:i w:val="0"/>
                <w:strike w:val="0"/>
                <w:color w:val="000000"/>
                <w:sz w:val="20"/>
                <w:szCs w:val="20"/>
                <w:u w:val="none"/>
                <w:shd w:val="clear" w:fill="auto"/>
                <w:vertAlign w:val="baseline"/>
                <w:lang w:val="en-US"/>
              </w:rPr>
              <w:t>S</w:t>
            </w:r>
            <w:r>
              <w:rPr>
                <w:rFonts w:hint="default" w:ascii="Times New Roman" w:hAnsi="Times New Roman" w:eastAsia="Times New Roman" w:cs="Times New Roman"/>
                <w:b w:val="0"/>
                <w:i w:val="0"/>
                <w:smallCaps w:val="0"/>
                <w:strike w:val="0"/>
                <w:color w:val="000000"/>
                <w:sz w:val="20"/>
                <w:szCs w:val="20"/>
                <w:u w:val="none"/>
                <w:shd w:val="clear" w:fill="auto"/>
                <w:vertAlign w:val="baseline"/>
                <w:lang w:val="en-US"/>
              </w:rPr>
              <w:t>ample 2</w:t>
            </w:r>
          </w:p>
        </w:tc>
        <w:tc>
          <w:tcPr>
            <w:tcW w:w="2110" w:type="dxa"/>
            <w:vAlign w:val="bottom"/>
          </w:tcPr>
          <w:p>
            <w:pPr>
              <w:keepNext w:val="0"/>
              <w:keepLines w:val="0"/>
              <w:widowControl/>
              <w:suppressLineNumbers w:val="0"/>
              <w:jc w:val="center"/>
              <w:textAlignment w:val="bottom"/>
              <w:rPr>
                <w:rFonts w:hint="default" w:ascii="Times New Roman" w:hAnsi="Times New Roman" w:eastAsia="Times New Roman" w:cs="Times New Roman"/>
                <w:b w:val="0"/>
                <w:i w:val="0"/>
                <w:smallCaps w:val="0"/>
                <w:strike w:val="0"/>
                <w:color w:val="000000"/>
                <w:sz w:val="18"/>
                <w:szCs w:val="18"/>
                <w:u w:val="none"/>
                <w:shd w:val="clear" w:fill="auto"/>
                <w:vertAlign w:val="baseline"/>
                <w:lang w:val="en-US"/>
              </w:rPr>
            </w:pPr>
            <w:r>
              <w:rPr>
                <w:rFonts w:hint="default" w:ascii="Calibri" w:hAnsi="Calibri" w:eastAsia="SimSun" w:cs="Calibri"/>
                <w:i w:val="0"/>
                <w:iCs w:val="0"/>
                <w:color w:val="000000"/>
                <w:kern w:val="0"/>
                <w:sz w:val="22"/>
                <w:szCs w:val="22"/>
                <w:u w:val="none"/>
                <w:lang w:val="en-US" w:eastAsia="zh-CN" w:bidi="ar"/>
              </w:rPr>
              <w:t>51.4</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738" w:hRule="atLeast"/>
        </w:trPr>
        <w:tc>
          <w:tcPr>
            <w:tcW w:w="2039" w:type="dxa"/>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Times New Roman" w:hAnsi="Times New Roman" w:eastAsia="Times New Roman" w:cs="Times New Roman"/>
                <w:b w:val="0"/>
                <w:i w:val="0"/>
                <w:smallCaps w:val="0"/>
                <w:strike w:val="0"/>
                <w:color w:val="000000"/>
                <w:sz w:val="20"/>
                <w:szCs w:val="20"/>
                <w:u w:val="none"/>
                <w:shd w:val="clear" w:fill="auto"/>
                <w:vertAlign w:val="baseline"/>
                <w:lang w:val="en-US"/>
              </w:rPr>
            </w:pPr>
            <w:r>
              <w:rPr>
                <w:rFonts w:hint="default" w:ascii="Times New Roman" w:hAnsi="Times New Roman" w:eastAsia="Times New Roman" w:cs="Times New Roman"/>
                <w:b w:val="0"/>
                <w:i w:val="0"/>
                <w:smallCaps w:val="0"/>
                <w:strike w:val="0"/>
                <w:color w:val="000000"/>
                <w:sz w:val="20"/>
                <w:szCs w:val="20"/>
                <w:u w:val="none"/>
                <w:shd w:val="clear" w:fill="auto"/>
                <w:vertAlign w:val="baseline"/>
                <w:lang w:val="en-US"/>
              </w:rPr>
              <w:t>13.</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Times New Roman" w:hAnsi="Times New Roman" w:eastAsia="Times New Roman" w:cs="Times New Roman"/>
                <w:b w:val="0"/>
                <w:i w:val="0"/>
                <w:smallCaps w:val="0"/>
                <w:strike w:val="0"/>
                <w:color w:val="000000"/>
                <w:sz w:val="18"/>
                <w:szCs w:val="18"/>
                <w:u w:val="none"/>
                <w:shd w:val="clear" w:fill="auto"/>
                <w:vertAlign w:val="baseline"/>
                <w:lang w:val="en-US"/>
              </w:rPr>
            </w:pPr>
            <w:r>
              <w:rPr>
                <w:rFonts w:hint="default" w:ascii="Times New Roman" w:hAnsi="Times New Roman" w:eastAsia="Times New Roman" w:cs="Times New Roman"/>
                <w:b w:val="0"/>
                <w:i w:val="0"/>
                <w:smallCaps w:val="0"/>
                <w:strike w:val="0"/>
                <w:color w:val="000000"/>
                <w:sz w:val="18"/>
                <w:szCs w:val="18"/>
                <w:u w:val="none"/>
                <w:shd w:val="clear" w:fill="auto"/>
                <w:vertAlign w:val="baseline"/>
                <w:lang w:val="en-US"/>
              </w:rPr>
              <w:t>2</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Times New Roman" w:hAnsi="Times New Roman" w:eastAsia="Times New Roman" w:cs="Times New Roman"/>
                <w:b w:val="0"/>
                <w:i w:val="0"/>
                <w:smallCaps w:val="0"/>
                <w:strike w:val="0"/>
                <w:color w:val="000000"/>
                <w:sz w:val="18"/>
                <w:szCs w:val="18"/>
                <w:u w:val="none"/>
                <w:shd w:val="clear" w:fill="auto"/>
                <w:vertAlign w:val="baseline"/>
                <w:lang w:val="en-US"/>
              </w:rPr>
            </w:pPr>
            <w:r>
              <w:rPr>
                <w:rFonts w:hint="default" w:ascii="Times New Roman" w:hAnsi="Times New Roman" w:eastAsia="Times New Roman" w:cs="Times New Roman"/>
                <w:b w:val="0"/>
                <w:i w:val="0"/>
                <w:strike w:val="0"/>
                <w:color w:val="000000"/>
                <w:sz w:val="20"/>
                <w:szCs w:val="20"/>
                <w:u w:val="none"/>
                <w:shd w:val="clear" w:fill="auto"/>
                <w:vertAlign w:val="baseline"/>
                <w:lang w:val="en-US"/>
              </w:rPr>
              <w:t>S</w:t>
            </w:r>
            <w:r>
              <w:rPr>
                <w:rFonts w:hint="default" w:ascii="Times New Roman" w:hAnsi="Times New Roman" w:eastAsia="Times New Roman" w:cs="Times New Roman"/>
                <w:b w:val="0"/>
                <w:i w:val="0"/>
                <w:smallCaps w:val="0"/>
                <w:strike w:val="0"/>
                <w:color w:val="000000"/>
                <w:sz w:val="20"/>
                <w:szCs w:val="20"/>
                <w:u w:val="none"/>
                <w:shd w:val="clear" w:fill="auto"/>
                <w:vertAlign w:val="baseline"/>
                <w:lang w:val="en-US"/>
              </w:rPr>
              <w:t>ample 2</w:t>
            </w:r>
          </w:p>
        </w:tc>
        <w:tc>
          <w:tcPr>
            <w:tcW w:w="2110" w:type="dxa"/>
            <w:vAlign w:val="bottom"/>
          </w:tcPr>
          <w:p>
            <w:pPr>
              <w:keepNext w:val="0"/>
              <w:keepLines w:val="0"/>
              <w:widowControl/>
              <w:suppressLineNumbers w:val="0"/>
              <w:jc w:val="center"/>
              <w:textAlignment w:val="bottom"/>
              <w:rPr>
                <w:rFonts w:hint="default" w:ascii="Times New Roman" w:hAnsi="Times New Roman" w:eastAsia="Times New Roman" w:cs="Times New Roman"/>
                <w:b w:val="0"/>
                <w:i w:val="0"/>
                <w:smallCaps w:val="0"/>
                <w:strike w:val="0"/>
                <w:color w:val="000000"/>
                <w:sz w:val="18"/>
                <w:szCs w:val="18"/>
                <w:u w:val="none"/>
                <w:shd w:val="clear" w:fill="auto"/>
                <w:vertAlign w:val="baseline"/>
                <w:lang w:val="en-US"/>
              </w:rPr>
            </w:pPr>
            <w:r>
              <w:rPr>
                <w:rFonts w:hint="default" w:ascii="Calibri" w:hAnsi="Calibri" w:eastAsia="SimSun" w:cs="Calibri"/>
                <w:i w:val="0"/>
                <w:iCs w:val="0"/>
                <w:color w:val="000000"/>
                <w:kern w:val="0"/>
                <w:sz w:val="22"/>
                <w:szCs w:val="22"/>
                <w:u w:val="none"/>
                <w:lang w:val="en-US" w:eastAsia="zh-CN" w:bidi="ar"/>
              </w:rPr>
              <w:t>52.8</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738" w:hRule="atLeast"/>
        </w:trPr>
        <w:tc>
          <w:tcPr>
            <w:tcW w:w="2039" w:type="dxa"/>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Times New Roman" w:hAnsi="Times New Roman" w:eastAsia="Times New Roman" w:cs="Times New Roman"/>
                <w:b w:val="0"/>
                <w:i w:val="0"/>
                <w:smallCaps w:val="0"/>
                <w:strike w:val="0"/>
                <w:color w:val="000000"/>
                <w:sz w:val="20"/>
                <w:szCs w:val="20"/>
                <w:u w:val="none"/>
                <w:shd w:val="clear" w:fill="auto"/>
                <w:vertAlign w:val="baseline"/>
                <w:lang w:val="en-US"/>
              </w:rPr>
            </w:pPr>
            <w:r>
              <w:rPr>
                <w:rFonts w:hint="default" w:ascii="Times New Roman" w:hAnsi="Times New Roman" w:eastAsia="Times New Roman" w:cs="Times New Roman"/>
                <w:b w:val="0"/>
                <w:i w:val="0"/>
                <w:smallCaps w:val="0"/>
                <w:strike w:val="0"/>
                <w:color w:val="000000"/>
                <w:sz w:val="20"/>
                <w:szCs w:val="20"/>
                <w:u w:val="none"/>
                <w:shd w:val="clear" w:fill="auto"/>
                <w:vertAlign w:val="baseline"/>
                <w:lang w:val="en-US"/>
              </w:rPr>
              <w:t>14.</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Times New Roman" w:hAnsi="Times New Roman" w:eastAsia="Times New Roman" w:cs="Times New Roman"/>
                <w:b w:val="0"/>
                <w:i w:val="0"/>
                <w:smallCaps w:val="0"/>
                <w:strike w:val="0"/>
                <w:color w:val="000000"/>
                <w:sz w:val="18"/>
                <w:szCs w:val="18"/>
                <w:u w:val="none"/>
                <w:shd w:val="clear" w:fill="auto"/>
                <w:vertAlign w:val="baseline"/>
                <w:lang w:val="en-US"/>
              </w:rPr>
            </w:pPr>
            <w:r>
              <w:rPr>
                <w:rFonts w:hint="default" w:ascii="Times New Roman" w:hAnsi="Times New Roman" w:eastAsia="Times New Roman" w:cs="Times New Roman"/>
                <w:b w:val="0"/>
                <w:i w:val="0"/>
                <w:smallCaps w:val="0"/>
                <w:strike w:val="0"/>
                <w:color w:val="000000"/>
                <w:sz w:val="18"/>
                <w:szCs w:val="18"/>
                <w:u w:val="none"/>
                <w:shd w:val="clear" w:fill="auto"/>
                <w:vertAlign w:val="baseline"/>
                <w:lang w:val="en-US"/>
              </w:rPr>
              <w:t>2</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Times New Roman" w:hAnsi="Times New Roman" w:eastAsia="Times New Roman" w:cs="Times New Roman"/>
                <w:b w:val="0"/>
                <w:i w:val="0"/>
                <w:smallCaps w:val="0"/>
                <w:strike w:val="0"/>
                <w:color w:val="000000"/>
                <w:sz w:val="18"/>
                <w:szCs w:val="18"/>
                <w:u w:val="none"/>
                <w:shd w:val="clear" w:fill="auto"/>
                <w:vertAlign w:val="baseline"/>
                <w:lang w:val="en-US"/>
              </w:rPr>
            </w:pPr>
            <w:r>
              <w:rPr>
                <w:rFonts w:hint="default" w:ascii="Times New Roman" w:hAnsi="Times New Roman" w:eastAsia="Times New Roman" w:cs="Times New Roman"/>
                <w:b w:val="0"/>
                <w:i w:val="0"/>
                <w:strike w:val="0"/>
                <w:color w:val="000000"/>
                <w:sz w:val="20"/>
                <w:szCs w:val="20"/>
                <w:u w:val="none"/>
                <w:shd w:val="clear" w:fill="auto"/>
                <w:vertAlign w:val="baseline"/>
                <w:lang w:val="en-US"/>
              </w:rPr>
              <w:t>S</w:t>
            </w:r>
            <w:r>
              <w:rPr>
                <w:rFonts w:hint="default" w:ascii="Times New Roman" w:hAnsi="Times New Roman" w:eastAsia="Times New Roman" w:cs="Times New Roman"/>
                <w:b w:val="0"/>
                <w:i w:val="0"/>
                <w:smallCaps w:val="0"/>
                <w:strike w:val="0"/>
                <w:color w:val="000000"/>
                <w:sz w:val="20"/>
                <w:szCs w:val="20"/>
                <w:u w:val="none"/>
                <w:shd w:val="clear" w:fill="auto"/>
                <w:vertAlign w:val="baseline"/>
                <w:lang w:val="en-US"/>
              </w:rPr>
              <w:t>ample 2</w:t>
            </w:r>
          </w:p>
        </w:tc>
        <w:tc>
          <w:tcPr>
            <w:tcW w:w="2110" w:type="dxa"/>
            <w:vAlign w:val="bottom"/>
          </w:tcPr>
          <w:p>
            <w:pPr>
              <w:keepNext w:val="0"/>
              <w:keepLines w:val="0"/>
              <w:widowControl/>
              <w:suppressLineNumbers w:val="0"/>
              <w:jc w:val="center"/>
              <w:textAlignment w:val="bottom"/>
              <w:rPr>
                <w:rFonts w:hint="default" w:ascii="Times New Roman" w:hAnsi="Times New Roman" w:eastAsia="Times New Roman" w:cs="Times New Roman"/>
                <w:b w:val="0"/>
                <w:i w:val="0"/>
                <w:smallCaps w:val="0"/>
                <w:strike w:val="0"/>
                <w:color w:val="000000"/>
                <w:sz w:val="18"/>
                <w:szCs w:val="18"/>
                <w:u w:val="none"/>
                <w:shd w:val="clear" w:fill="auto"/>
                <w:vertAlign w:val="baseline"/>
                <w:lang w:val="en-US"/>
              </w:rPr>
            </w:pPr>
            <w:r>
              <w:rPr>
                <w:rFonts w:hint="default" w:ascii="Calibri" w:hAnsi="Calibri" w:eastAsia="SimSun" w:cs="Calibri"/>
                <w:i w:val="0"/>
                <w:iCs w:val="0"/>
                <w:color w:val="000000"/>
                <w:kern w:val="0"/>
                <w:sz w:val="22"/>
                <w:szCs w:val="22"/>
                <w:u w:val="none"/>
                <w:lang w:val="en-US" w:eastAsia="zh-CN" w:bidi="ar"/>
              </w:rPr>
              <w:t>48.7</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738" w:hRule="atLeast"/>
        </w:trPr>
        <w:tc>
          <w:tcPr>
            <w:tcW w:w="2039" w:type="dxa"/>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Times New Roman" w:hAnsi="Times New Roman" w:eastAsia="Times New Roman" w:cs="Times New Roman"/>
                <w:b w:val="0"/>
                <w:i w:val="0"/>
                <w:smallCaps w:val="0"/>
                <w:strike w:val="0"/>
                <w:color w:val="000000"/>
                <w:sz w:val="20"/>
                <w:szCs w:val="20"/>
                <w:u w:val="none"/>
                <w:shd w:val="clear" w:fill="auto"/>
                <w:vertAlign w:val="baseline"/>
                <w:lang w:val="en-US"/>
              </w:rPr>
            </w:pPr>
            <w:r>
              <w:rPr>
                <w:rFonts w:hint="default" w:ascii="Times New Roman" w:hAnsi="Times New Roman" w:eastAsia="Times New Roman" w:cs="Times New Roman"/>
                <w:b w:val="0"/>
                <w:i w:val="0"/>
                <w:smallCaps w:val="0"/>
                <w:strike w:val="0"/>
                <w:color w:val="000000"/>
                <w:sz w:val="20"/>
                <w:szCs w:val="20"/>
                <w:u w:val="none"/>
                <w:shd w:val="clear" w:fill="auto"/>
                <w:vertAlign w:val="baseline"/>
                <w:lang w:val="en-US"/>
              </w:rPr>
              <w:t>15.</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Times New Roman" w:hAnsi="Times New Roman" w:eastAsia="Times New Roman" w:cs="Times New Roman"/>
                <w:b w:val="0"/>
                <w:i w:val="0"/>
                <w:smallCaps w:val="0"/>
                <w:strike w:val="0"/>
                <w:color w:val="000000"/>
                <w:sz w:val="18"/>
                <w:szCs w:val="18"/>
                <w:u w:val="none"/>
                <w:shd w:val="clear" w:fill="auto"/>
                <w:vertAlign w:val="baseline"/>
                <w:lang w:val="en-US"/>
              </w:rPr>
            </w:pPr>
            <w:r>
              <w:rPr>
                <w:rFonts w:hint="default" w:ascii="Times New Roman" w:hAnsi="Times New Roman" w:eastAsia="Times New Roman" w:cs="Times New Roman"/>
                <w:b w:val="0"/>
                <w:i w:val="0"/>
                <w:smallCaps w:val="0"/>
                <w:strike w:val="0"/>
                <w:color w:val="000000"/>
                <w:sz w:val="18"/>
                <w:szCs w:val="18"/>
                <w:u w:val="none"/>
                <w:shd w:val="clear" w:fill="auto"/>
                <w:vertAlign w:val="baseline"/>
                <w:lang w:val="en-US"/>
              </w:rPr>
              <w:t>2</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Times New Roman" w:hAnsi="Times New Roman" w:eastAsia="Times New Roman" w:cs="Times New Roman"/>
                <w:b w:val="0"/>
                <w:i w:val="0"/>
                <w:smallCaps w:val="0"/>
                <w:strike w:val="0"/>
                <w:color w:val="000000"/>
                <w:sz w:val="18"/>
                <w:szCs w:val="18"/>
                <w:u w:val="none"/>
                <w:shd w:val="clear" w:fill="auto"/>
                <w:vertAlign w:val="baseline"/>
                <w:lang w:val="en-US"/>
              </w:rPr>
            </w:pPr>
            <w:r>
              <w:rPr>
                <w:rFonts w:hint="default" w:ascii="Times New Roman" w:hAnsi="Times New Roman" w:eastAsia="Times New Roman" w:cs="Times New Roman"/>
                <w:b w:val="0"/>
                <w:i w:val="0"/>
                <w:strike w:val="0"/>
                <w:color w:val="000000"/>
                <w:sz w:val="20"/>
                <w:szCs w:val="20"/>
                <w:u w:val="none"/>
                <w:shd w:val="clear" w:fill="auto"/>
                <w:vertAlign w:val="baseline"/>
                <w:lang w:val="en-US"/>
              </w:rPr>
              <w:t>S</w:t>
            </w:r>
            <w:r>
              <w:rPr>
                <w:rFonts w:hint="default" w:ascii="Times New Roman" w:hAnsi="Times New Roman" w:eastAsia="Times New Roman" w:cs="Times New Roman"/>
                <w:b w:val="0"/>
                <w:i w:val="0"/>
                <w:smallCaps w:val="0"/>
                <w:strike w:val="0"/>
                <w:color w:val="000000"/>
                <w:sz w:val="20"/>
                <w:szCs w:val="20"/>
                <w:u w:val="none"/>
                <w:shd w:val="clear" w:fill="auto"/>
                <w:vertAlign w:val="baseline"/>
                <w:lang w:val="en-US"/>
              </w:rPr>
              <w:t>ample 2</w:t>
            </w:r>
          </w:p>
        </w:tc>
        <w:tc>
          <w:tcPr>
            <w:tcW w:w="2110" w:type="dxa"/>
            <w:vAlign w:val="bottom"/>
          </w:tcPr>
          <w:p>
            <w:pPr>
              <w:keepNext w:val="0"/>
              <w:keepLines w:val="0"/>
              <w:widowControl/>
              <w:suppressLineNumbers w:val="0"/>
              <w:jc w:val="center"/>
              <w:textAlignment w:val="bottom"/>
              <w:rPr>
                <w:rFonts w:hint="default" w:ascii="Times New Roman" w:hAnsi="Times New Roman" w:eastAsia="Times New Roman" w:cs="Times New Roman"/>
                <w:b w:val="0"/>
                <w:i w:val="0"/>
                <w:smallCaps w:val="0"/>
                <w:strike w:val="0"/>
                <w:color w:val="000000"/>
                <w:sz w:val="18"/>
                <w:szCs w:val="18"/>
                <w:u w:val="none"/>
                <w:shd w:val="clear" w:fill="auto"/>
                <w:vertAlign w:val="baseline"/>
                <w:lang w:val="en-US"/>
              </w:rPr>
            </w:pPr>
            <w:r>
              <w:rPr>
                <w:rFonts w:hint="default" w:ascii="Calibri" w:hAnsi="Calibri" w:eastAsia="SimSun" w:cs="Calibri"/>
                <w:i w:val="0"/>
                <w:iCs w:val="0"/>
                <w:color w:val="000000"/>
                <w:kern w:val="0"/>
                <w:sz w:val="22"/>
                <w:szCs w:val="22"/>
                <w:u w:val="none"/>
                <w:lang w:val="en-US" w:eastAsia="zh-CN" w:bidi="ar"/>
              </w:rPr>
              <w:t>50.6</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738" w:hRule="atLeast"/>
        </w:trPr>
        <w:tc>
          <w:tcPr>
            <w:tcW w:w="2039" w:type="dxa"/>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Times New Roman" w:hAnsi="Times New Roman" w:eastAsia="Times New Roman" w:cs="Times New Roman"/>
                <w:b w:val="0"/>
                <w:i w:val="0"/>
                <w:smallCaps w:val="0"/>
                <w:strike w:val="0"/>
                <w:color w:val="000000"/>
                <w:sz w:val="20"/>
                <w:szCs w:val="20"/>
                <w:u w:val="none"/>
                <w:shd w:val="clear" w:fill="auto"/>
                <w:vertAlign w:val="baseline"/>
                <w:lang w:val="en-US"/>
              </w:rPr>
            </w:pPr>
            <w:r>
              <w:rPr>
                <w:rFonts w:hint="default" w:ascii="Times New Roman" w:hAnsi="Times New Roman" w:eastAsia="Times New Roman" w:cs="Times New Roman"/>
                <w:b w:val="0"/>
                <w:i w:val="0"/>
                <w:smallCaps w:val="0"/>
                <w:strike w:val="0"/>
                <w:color w:val="000000"/>
                <w:sz w:val="20"/>
                <w:szCs w:val="20"/>
                <w:u w:val="none"/>
                <w:shd w:val="clear" w:fill="auto"/>
                <w:vertAlign w:val="baseline"/>
                <w:lang w:val="en-US"/>
              </w:rPr>
              <w:t>16.</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Times New Roman" w:hAnsi="Times New Roman" w:eastAsia="Times New Roman" w:cs="Times New Roman"/>
                <w:b w:val="0"/>
                <w:i w:val="0"/>
                <w:smallCaps w:val="0"/>
                <w:strike w:val="0"/>
                <w:color w:val="000000"/>
                <w:sz w:val="18"/>
                <w:szCs w:val="18"/>
                <w:u w:val="none"/>
                <w:shd w:val="clear" w:fill="auto"/>
                <w:vertAlign w:val="baseline"/>
                <w:lang w:val="en-US"/>
              </w:rPr>
            </w:pPr>
            <w:r>
              <w:rPr>
                <w:rFonts w:hint="default" w:ascii="Times New Roman" w:hAnsi="Times New Roman" w:eastAsia="Times New Roman" w:cs="Times New Roman"/>
                <w:b w:val="0"/>
                <w:i w:val="0"/>
                <w:smallCaps w:val="0"/>
                <w:strike w:val="0"/>
                <w:color w:val="000000"/>
                <w:sz w:val="18"/>
                <w:szCs w:val="18"/>
                <w:u w:val="none"/>
                <w:shd w:val="clear" w:fill="auto"/>
                <w:vertAlign w:val="baseline"/>
                <w:lang w:val="en-US"/>
              </w:rPr>
              <w:t>2</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Times New Roman" w:hAnsi="Times New Roman" w:eastAsia="Times New Roman" w:cs="Times New Roman"/>
                <w:b w:val="0"/>
                <w:i w:val="0"/>
                <w:smallCaps w:val="0"/>
                <w:strike w:val="0"/>
                <w:color w:val="000000"/>
                <w:sz w:val="18"/>
                <w:szCs w:val="18"/>
                <w:u w:val="none"/>
                <w:shd w:val="clear" w:fill="auto"/>
                <w:vertAlign w:val="baseline"/>
                <w:lang w:val="en-US"/>
              </w:rPr>
            </w:pPr>
            <w:r>
              <w:rPr>
                <w:rFonts w:hint="default" w:ascii="Times New Roman" w:hAnsi="Times New Roman" w:eastAsia="Times New Roman" w:cs="Times New Roman"/>
                <w:b w:val="0"/>
                <w:i w:val="0"/>
                <w:strike w:val="0"/>
                <w:color w:val="000000"/>
                <w:sz w:val="20"/>
                <w:szCs w:val="20"/>
                <w:u w:val="none"/>
                <w:shd w:val="clear" w:fill="auto"/>
                <w:vertAlign w:val="baseline"/>
                <w:lang w:val="en-US"/>
              </w:rPr>
              <w:t>S</w:t>
            </w:r>
            <w:r>
              <w:rPr>
                <w:rFonts w:hint="default" w:ascii="Times New Roman" w:hAnsi="Times New Roman" w:eastAsia="Times New Roman" w:cs="Times New Roman"/>
                <w:b w:val="0"/>
                <w:i w:val="0"/>
                <w:smallCaps w:val="0"/>
                <w:strike w:val="0"/>
                <w:color w:val="000000"/>
                <w:sz w:val="20"/>
                <w:szCs w:val="20"/>
                <w:u w:val="none"/>
                <w:shd w:val="clear" w:fill="auto"/>
                <w:vertAlign w:val="baseline"/>
                <w:lang w:val="en-US"/>
              </w:rPr>
              <w:t>ample 2</w:t>
            </w:r>
          </w:p>
        </w:tc>
        <w:tc>
          <w:tcPr>
            <w:tcW w:w="2110" w:type="dxa"/>
            <w:vAlign w:val="bottom"/>
          </w:tcPr>
          <w:p>
            <w:pPr>
              <w:keepNext w:val="0"/>
              <w:keepLines w:val="0"/>
              <w:widowControl/>
              <w:suppressLineNumbers w:val="0"/>
              <w:jc w:val="center"/>
              <w:textAlignment w:val="bottom"/>
              <w:rPr>
                <w:rFonts w:hint="default" w:ascii="Times New Roman" w:hAnsi="Times New Roman" w:eastAsia="Times New Roman" w:cs="Times New Roman"/>
                <w:b w:val="0"/>
                <w:i w:val="0"/>
                <w:smallCaps w:val="0"/>
                <w:strike w:val="0"/>
                <w:color w:val="000000"/>
                <w:sz w:val="18"/>
                <w:szCs w:val="18"/>
                <w:u w:val="none"/>
                <w:shd w:val="clear" w:fill="auto"/>
                <w:vertAlign w:val="baseline"/>
                <w:lang w:val="en-US"/>
              </w:rPr>
            </w:pPr>
            <w:r>
              <w:rPr>
                <w:rFonts w:hint="default" w:ascii="Calibri" w:hAnsi="Calibri" w:eastAsia="SimSun" w:cs="Calibri"/>
                <w:i w:val="0"/>
                <w:iCs w:val="0"/>
                <w:color w:val="000000"/>
                <w:kern w:val="0"/>
                <w:sz w:val="22"/>
                <w:szCs w:val="22"/>
                <w:u w:val="none"/>
                <w:lang w:val="en-US" w:eastAsia="zh-CN" w:bidi="ar"/>
              </w:rPr>
              <w:t>47.98</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738" w:hRule="atLeast"/>
        </w:trPr>
        <w:tc>
          <w:tcPr>
            <w:tcW w:w="2039" w:type="dxa"/>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Times New Roman" w:hAnsi="Times New Roman" w:eastAsia="Times New Roman" w:cs="Times New Roman"/>
                <w:b w:val="0"/>
                <w:i w:val="0"/>
                <w:smallCaps w:val="0"/>
                <w:strike w:val="0"/>
                <w:color w:val="000000"/>
                <w:sz w:val="20"/>
                <w:szCs w:val="20"/>
                <w:u w:val="none"/>
                <w:shd w:val="clear" w:fill="auto"/>
                <w:vertAlign w:val="baseline"/>
                <w:lang w:val="en-US"/>
              </w:rPr>
            </w:pPr>
            <w:r>
              <w:rPr>
                <w:rFonts w:hint="default" w:ascii="Times New Roman" w:hAnsi="Times New Roman" w:eastAsia="Times New Roman" w:cs="Times New Roman"/>
                <w:b w:val="0"/>
                <w:i w:val="0"/>
                <w:smallCaps w:val="0"/>
                <w:strike w:val="0"/>
                <w:color w:val="000000"/>
                <w:sz w:val="20"/>
                <w:szCs w:val="20"/>
                <w:u w:val="none"/>
                <w:shd w:val="clear" w:fill="auto"/>
                <w:vertAlign w:val="baseline"/>
                <w:lang w:val="en-US"/>
              </w:rPr>
              <w:t>17.</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Times New Roman" w:hAnsi="Times New Roman" w:eastAsia="Times New Roman" w:cs="Times New Roman"/>
                <w:b w:val="0"/>
                <w:i w:val="0"/>
                <w:smallCaps w:val="0"/>
                <w:strike w:val="0"/>
                <w:color w:val="000000"/>
                <w:sz w:val="18"/>
                <w:szCs w:val="18"/>
                <w:u w:val="none"/>
                <w:shd w:val="clear" w:fill="auto"/>
                <w:vertAlign w:val="baseline"/>
                <w:lang w:val="en-US"/>
              </w:rPr>
            </w:pPr>
            <w:r>
              <w:rPr>
                <w:rFonts w:hint="default" w:ascii="Times New Roman" w:hAnsi="Times New Roman" w:eastAsia="Times New Roman" w:cs="Times New Roman"/>
                <w:b w:val="0"/>
                <w:i w:val="0"/>
                <w:smallCaps w:val="0"/>
                <w:strike w:val="0"/>
                <w:color w:val="000000"/>
                <w:sz w:val="18"/>
                <w:szCs w:val="18"/>
                <w:u w:val="none"/>
                <w:shd w:val="clear" w:fill="auto"/>
                <w:vertAlign w:val="baseline"/>
                <w:lang w:val="en-US"/>
              </w:rPr>
              <w:t>2</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Times New Roman" w:hAnsi="Times New Roman" w:eastAsia="Times New Roman" w:cs="Times New Roman"/>
                <w:b w:val="0"/>
                <w:i w:val="0"/>
                <w:smallCaps w:val="0"/>
                <w:strike w:val="0"/>
                <w:color w:val="000000"/>
                <w:sz w:val="18"/>
                <w:szCs w:val="18"/>
                <w:u w:val="none"/>
                <w:shd w:val="clear" w:fill="auto"/>
                <w:vertAlign w:val="baseline"/>
                <w:lang w:val="en-US"/>
              </w:rPr>
            </w:pPr>
            <w:r>
              <w:rPr>
                <w:rFonts w:hint="default" w:ascii="Times New Roman" w:hAnsi="Times New Roman" w:eastAsia="Times New Roman" w:cs="Times New Roman"/>
                <w:b w:val="0"/>
                <w:i w:val="0"/>
                <w:strike w:val="0"/>
                <w:color w:val="000000"/>
                <w:sz w:val="20"/>
                <w:szCs w:val="20"/>
                <w:u w:val="none"/>
                <w:shd w:val="clear" w:fill="auto"/>
                <w:vertAlign w:val="baseline"/>
                <w:lang w:val="en-US"/>
              </w:rPr>
              <w:t>S</w:t>
            </w:r>
            <w:r>
              <w:rPr>
                <w:rFonts w:hint="default" w:ascii="Times New Roman" w:hAnsi="Times New Roman" w:eastAsia="Times New Roman" w:cs="Times New Roman"/>
                <w:b w:val="0"/>
                <w:i w:val="0"/>
                <w:smallCaps w:val="0"/>
                <w:strike w:val="0"/>
                <w:color w:val="000000"/>
                <w:sz w:val="20"/>
                <w:szCs w:val="20"/>
                <w:u w:val="none"/>
                <w:shd w:val="clear" w:fill="auto"/>
                <w:vertAlign w:val="baseline"/>
                <w:lang w:val="en-US"/>
              </w:rPr>
              <w:t>ample 2</w:t>
            </w:r>
          </w:p>
        </w:tc>
        <w:tc>
          <w:tcPr>
            <w:tcW w:w="2110" w:type="dxa"/>
            <w:vAlign w:val="bottom"/>
          </w:tcPr>
          <w:p>
            <w:pPr>
              <w:keepNext w:val="0"/>
              <w:keepLines w:val="0"/>
              <w:widowControl/>
              <w:suppressLineNumbers w:val="0"/>
              <w:jc w:val="center"/>
              <w:textAlignment w:val="bottom"/>
              <w:rPr>
                <w:rFonts w:hint="default" w:ascii="Times New Roman" w:hAnsi="Times New Roman" w:eastAsia="Times New Roman" w:cs="Times New Roman"/>
                <w:b w:val="0"/>
                <w:i w:val="0"/>
                <w:smallCaps w:val="0"/>
                <w:strike w:val="0"/>
                <w:color w:val="000000"/>
                <w:sz w:val="18"/>
                <w:szCs w:val="18"/>
                <w:u w:val="none"/>
                <w:shd w:val="clear" w:fill="auto"/>
                <w:vertAlign w:val="baseline"/>
                <w:lang w:val="en-US"/>
              </w:rPr>
            </w:pPr>
            <w:r>
              <w:rPr>
                <w:rFonts w:hint="default" w:ascii="Calibri" w:hAnsi="Calibri" w:eastAsia="SimSun" w:cs="Calibri"/>
                <w:i w:val="0"/>
                <w:iCs w:val="0"/>
                <w:color w:val="000000"/>
                <w:kern w:val="0"/>
                <w:sz w:val="22"/>
                <w:szCs w:val="22"/>
                <w:u w:val="none"/>
                <w:lang w:val="en-US" w:eastAsia="zh-CN" w:bidi="ar"/>
              </w:rPr>
              <w:t>51.4</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738" w:hRule="atLeast"/>
        </w:trPr>
        <w:tc>
          <w:tcPr>
            <w:tcW w:w="2039" w:type="dxa"/>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Times New Roman" w:hAnsi="Times New Roman" w:eastAsia="Times New Roman" w:cs="Times New Roman"/>
                <w:b w:val="0"/>
                <w:i w:val="0"/>
                <w:smallCaps w:val="0"/>
                <w:strike w:val="0"/>
                <w:color w:val="000000"/>
                <w:sz w:val="20"/>
                <w:szCs w:val="20"/>
                <w:u w:val="none"/>
                <w:shd w:val="clear" w:fill="auto"/>
                <w:vertAlign w:val="baseline"/>
                <w:lang w:val="en-US"/>
              </w:rPr>
            </w:pPr>
            <w:r>
              <w:rPr>
                <w:rFonts w:hint="default" w:ascii="Times New Roman" w:hAnsi="Times New Roman" w:eastAsia="Times New Roman" w:cs="Times New Roman"/>
                <w:b w:val="0"/>
                <w:i w:val="0"/>
                <w:smallCaps w:val="0"/>
                <w:strike w:val="0"/>
                <w:color w:val="000000"/>
                <w:sz w:val="20"/>
                <w:szCs w:val="20"/>
                <w:u w:val="none"/>
                <w:shd w:val="clear" w:fill="auto"/>
                <w:vertAlign w:val="baseline"/>
                <w:lang w:val="en-US"/>
              </w:rPr>
              <w:t>18.</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Times New Roman" w:hAnsi="Times New Roman" w:eastAsia="Times New Roman" w:cs="Times New Roman"/>
                <w:b w:val="0"/>
                <w:i w:val="0"/>
                <w:smallCaps w:val="0"/>
                <w:strike w:val="0"/>
                <w:color w:val="000000"/>
                <w:sz w:val="18"/>
                <w:szCs w:val="18"/>
                <w:u w:val="none"/>
                <w:shd w:val="clear" w:fill="auto"/>
                <w:vertAlign w:val="baseline"/>
                <w:lang w:val="en-US"/>
              </w:rPr>
            </w:pPr>
            <w:r>
              <w:rPr>
                <w:rFonts w:hint="default" w:ascii="Times New Roman" w:hAnsi="Times New Roman" w:eastAsia="Times New Roman" w:cs="Times New Roman"/>
                <w:b w:val="0"/>
                <w:i w:val="0"/>
                <w:smallCaps w:val="0"/>
                <w:strike w:val="0"/>
                <w:color w:val="000000"/>
                <w:sz w:val="18"/>
                <w:szCs w:val="18"/>
                <w:u w:val="none"/>
                <w:shd w:val="clear" w:fill="auto"/>
                <w:vertAlign w:val="baseline"/>
                <w:lang w:val="en-US"/>
              </w:rPr>
              <w:t>2</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Times New Roman" w:hAnsi="Times New Roman" w:eastAsia="Times New Roman" w:cs="Times New Roman"/>
                <w:b w:val="0"/>
                <w:i w:val="0"/>
                <w:smallCaps w:val="0"/>
                <w:strike w:val="0"/>
                <w:color w:val="000000"/>
                <w:sz w:val="18"/>
                <w:szCs w:val="18"/>
                <w:u w:val="none"/>
                <w:shd w:val="clear" w:fill="auto"/>
                <w:vertAlign w:val="baseline"/>
                <w:lang w:val="en-US"/>
              </w:rPr>
            </w:pPr>
            <w:r>
              <w:rPr>
                <w:rFonts w:hint="default" w:ascii="Times New Roman" w:hAnsi="Times New Roman" w:eastAsia="Times New Roman" w:cs="Times New Roman"/>
                <w:b w:val="0"/>
                <w:i w:val="0"/>
                <w:strike w:val="0"/>
                <w:color w:val="000000"/>
                <w:sz w:val="20"/>
                <w:szCs w:val="20"/>
                <w:u w:val="none"/>
                <w:shd w:val="clear" w:fill="auto"/>
                <w:vertAlign w:val="baseline"/>
                <w:lang w:val="en-US"/>
              </w:rPr>
              <w:t>S</w:t>
            </w:r>
            <w:r>
              <w:rPr>
                <w:rFonts w:hint="default" w:ascii="Times New Roman" w:hAnsi="Times New Roman" w:eastAsia="Times New Roman" w:cs="Times New Roman"/>
                <w:b w:val="0"/>
                <w:i w:val="0"/>
                <w:smallCaps w:val="0"/>
                <w:strike w:val="0"/>
                <w:color w:val="000000"/>
                <w:sz w:val="20"/>
                <w:szCs w:val="20"/>
                <w:u w:val="none"/>
                <w:shd w:val="clear" w:fill="auto"/>
                <w:vertAlign w:val="baseline"/>
                <w:lang w:val="en-US"/>
              </w:rPr>
              <w:t>ample 2</w:t>
            </w:r>
          </w:p>
        </w:tc>
        <w:tc>
          <w:tcPr>
            <w:tcW w:w="2110" w:type="dxa"/>
            <w:vAlign w:val="bottom"/>
          </w:tcPr>
          <w:p>
            <w:pPr>
              <w:keepNext w:val="0"/>
              <w:keepLines w:val="0"/>
              <w:widowControl/>
              <w:suppressLineNumbers w:val="0"/>
              <w:jc w:val="center"/>
              <w:textAlignment w:val="bottom"/>
              <w:rPr>
                <w:rFonts w:hint="default" w:ascii="Times New Roman" w:hAnsi="Times New Roman" w:eastAsia="Times New Roman" w:cs="Times New Roman"/>
                <w:b w:val="0"/>
                <w:i w:val="0"/>
                <w:smallCaps w:val="0"/>
                <w:strike w:val="0"/>
                <w:color w:val="000000"/>
                <w:sz w:val="18"/>
                <w:szCs w:val="18"/>
                <w:u w:val="none"/>
                <w:shd w:val="clear" w:fill="auto"/>
                <w:vertAlign w:val="baseline"/>
                <w:lang w:val="en-US"/>
              </w:rPr>
            </w:pPr>
            <w:r>
              <w:rPr>
                <w:rFonts w:hint="default" w:ascii="Calibri" w:hAnsi="Calibri" w:eastAsia="SimSun" w:cs="Calibri"/>
                <w:i w:val="0"/>
                <w:iCs w:val="0"/>
                <w:color w:val="000000"/>
                <w:kern w:val="0"/>
                <w:sz w:val="22"/>
                <w:szCs w:val="22"/>
                <w:u w:val="none"/>
                <w:lang w:val="en-US" w:eastAsia="zh-CN" w:bidi="ar"/>
              </w:rPr>
              <w:t>52.8</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738" w:hRule="atLeast"/>
        </w:trPr>
        <w:tc>
          <w:tcPr>
            <w:tcW w:w="2039" w:type="dxa"/>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Times New Roman" w:hAnsi="Times New Roman" w:eastAsia="Times New Roman" w:cs="Times New Roman"/>
                <w:b w:val="0"/>
                <w:i w:val="0"/>
                <w:smallCaps w:val="0"/>
                <w:strike w:val="0"/>
                <w:color w:val="000000"/>
                <w:sz w:val="20"/>
                <w:szCs w:val="20"/>
                <w:u w:val="none"/>
                <w:shd w:val="clear" w:fill="auto"/>
                <w:vertAlign w:val="baseline"/>
                <w:lang w:val="en-US"/>
              </w:rPr>
            </w:pPr>
            <w:r>
              <w:rPr>
                <w:rFonts w:hint="default" w:ascii="Times New Roman" w:hAnsi="Times New Roman" w:eastAsia="Times New Roman" w:cs="Times New Roman"/>
                <w:b w:val="0"/>
                <w:i w:val="0"/>
                <w:smallCaps w:val="0"/>
                <w:strike w:val="0"/>
                <w:color w:val="000000"/>
                <w:sz w:val="20"/>
                <w:szCs w:val="20"/>
                <w:u w:val="none"/>
                <w:shd w:val="clear" w:fill="auto"/>
                <w:vertAlign w:val="baseline"/>
                <w:lang w:val="en-US"/>
              </w:rPr>
              <w:t>19.</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Times New Roman" w:hAnsi="Times New Roman" w:eastAsia="Times New Roman" w:cs="Times New Roman"/>
                <w:b w:val="0"/>
                <w:i w:val="0"/>
                <w:smallCaps w:val="0"/>
                <w:strike w:val="0"/>
                <w:color w:val="000000"/>
                <w:sz w:val="18"/>
                <w:szCs w:val="18"/>
                <w:u w:val="none"/>
                <w:shd w:val="clear" w:fill="auto"/>
                <w:vertAlign w:val="baseline"/>
                <w:lang w:val="en-US"/>
              </w:rPr>
            </w:pPr>
            <w:r>
              <w:rPr>
                <w:rFonts w:hint="default" w:ascii="Times New Roman" w:hAnsi="Times New Roman" w:eastAsia="Times New Roman" w:cs="Times New Roman"/>
                <w:b w:val="0"/>
                <w:i w:val="0"/>
                <w:smallCaps w:val="0"/>
                <w:strike w:val="0"/>
                <w:color w:val="000000"/>
                <w:sz w:val="18"/>
                <w:szCs w:val="18"/>
                <w:u w:val="none"/>
                <w:shd w:val="clear" w:fill="auto"/>
                <w:vertAlign w:val="baseline"/>
                <w:lang w:val="en-US"/>
              </w:rPr>
              <w:t>2</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Times New Roman" w:hAnsi="Times New Roman" w:eastAsia="Times New Roman" w:cs="Times New Roman"/>
                <w:b w:val="0"/>
                <w:i w:val="0"/>
                <w:smallCaps w:val="0"/>
                <w:strike w:val="0"/>
                <w:color w:val="000000"/>
                <w:sz w:val="18"/>
                <w:szCs w:val="18"/>
                <w:u w:val="none"/>
                <w:shd w:val="clear" w:fill="auto"/>
                <w:vertAlign w:val="baseline"/>
                <w:lang w:val="en-US"/>
              </w:rPr>
            </w:pPr>
            <w:r>
              <w:rPr>
                <w:rFonts w:hint="default" w:ascii="Times New Roman" w:hAnsi="Times New Roman" w:eastAsia="Times New Roman" w:cs="Times New Roman"/>
                <w:b w:val="0"/>
                <w:i w:val="0"/>
                <w:strike w:val="0"/>
                <w:color w:val="000000"/>
                <w:sz w:val="20"/>
                <w:szCs w:val="20"/>
                <w:u w:val="none"/>
                <w:shd w:val="clear" w:fill="auto"/>
                <w:vertAlign w:val="baseline"/>
                <w:lang w:val="en-US"/>
              </w:rPr>
              <w:t>S</w:t>
            </w:r>
            <w:r>
              <w:rPr>
                <w:rFonts w:hint="default" w:ascii="Times New Roman" w:hAnsi="Times New Roman" w:eastAsia="Times New Roman" w:cs="Times New Roman"/>
                <w:b w:val="0"/>
                <w:i w:val="0"/>
                <w:smallCaps w:val="0"/>
                <w:strike w:val="0"/>
                <w:color w:val="000000"/>
                <w:sz w:val="20"/>
                <w:szCs w:val="20"/>
                <w:u w:val="none"/>
                <w:shd w:val="clear" w:fill="auto"/>
                <w:vertAlign w:val="baseline"/>
                <w:lang w:val="en-US"/>
              </w:rPr>
              <w:t>ample 2</w:t>
            </w:r>
          </w:p>
        </w:tc>
        <w:tc>
          <w:tcPr>
            <w:tcW w:w="2110" w:type="dxa"/>
            <w:vAlign w:val="bottom"/>
          </w:tcPr>
          <w:p>
            <w:pPr>
              <w:keepNext w:val="0"/>
              <w:keepLines w:val="0"/>
              <w:widowControl/>
              <w:suppressLineNumbers w:val="0"/>
              <w:jc w:val="center"/>
              <w:textAlignment w:val="bottom"/>
              <w:rPr>
                <w:rFonts w:hint="default" w:ascii="Times New Roman" w:hAnsi="Times New Roman" w:eastAsia="Times New Roman" w:cs="Times New Roman"/>
                <w:b w:val="0"/>
                <w:i w:val="0"/>
                <w:smallCaps w:val="0"/>
                <w:strike w:val="0"/>
                <w:color w:val="000000"/>
                <w:sz w:val="18"/>
                <w:szCs w:val="18"/>
                <w:u w:val="none"/>
                <w:shd w:val="clear" w:fill="auto"/>
                <w:vertAlign w:val="baseline"/>
                <w:lang w:val="en-US"/>
              </w:rPr>
            </w:pPr>
            <w:r>
              <w:rPr>
                <w:rFonts w:hint="default" w:ascii="Calibri" w:hAnsi="Calibri" w:eastAsia="SimSun" w:cs="Calibri"/>
                <w:i w:val="0"/>
                <w:iCs w:val="0"/>
                <w:color w:val="000000"/>
                <w:kern w:val="0"/>
                <w:sz w:val="22"/>
                <w:szCs w:val="22"/>
                <w:u w:val="none"/>
                <w:lang w:val="en-US" w:eastAsia="zh-CN" w:bidi="ar"/>
              </w:rPr>
              <w:t>48.7</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738" w:hRule="atLeast"/>
        </w:trPr>
        <w:tc>
          <w:tcPr>
            <w:tcW w:w="2039" w:type="dxa"/>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Times New Roman" w:hAnsi="Times New Roman" w:eastAsia="Times New Roman" w:cs="Times New Roman"/>
                <w:b w:val="0"/>
                <w:i w:val="0"/>
                <w:smallCaps w:val="0"/>
                <w:strike w:val="0"/>
                <w:color w:val="000000"/>
                <w:sz w:val="20"/>
                <w:szCs w:val="20"/>
                <w:u w:val="none"/>
                <w:shd w:val="clear" w:fill="auto"/>
                <w:vertAlign w:val="baseline"/>
                <w:lang w:val="en-US"/>
              </w:rPr>
            </w:pPr>
            <w:r>
              <w:rPr>
                <w:rFonts w:hint="default" w:ascii="Times New Roman" w:hAnsi="Times New Roman" w:eastAsia="Times New Roman" w:cs="Times New Roman"/>
                <w:b w:val="0"/>
                <w:i w:val="0"/>
                <w:smallCaps w:val="0"/>
                <w:strike w:val="0"/>
                <w:color w:val="000000"/>
                <w:sz w:val="20"/>
                <w:szCs w:val="20"/>
                <w:u w:val="none"/>
                <w:shd w:val="clear" w:fill="auto"/>
                <w:vertAlign w:val="baseline"/>
                <w:lang w:val="en-US"/>
              </w:rPr>
              <w:t>20.</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Times New Roman" w:hAnsi="Times New Roman" w:eastAsia="Times New Roman" w:cs="Times New Roman"/>
                <w:b w:val="0"/>
                <w:i w:val="0"/>
                <w:smallCaps w:val="0"/>
                <w:strike w:val="0"/>
                <w:color w:val="000000"/>
                <w:sz w:val="18"/>
                <w:szCs w:val="18"/>
                <w:u w:val="none"/>
                <w:shd w:val="clear" w:fill="auto"/>
                <w:vertAlign w:val="baseline"/>
                <w:lang w:val="en-US"/>
              </w:rPr>
            </w:pPr>
            <w:r>
              <w:rPr>
                <w:rFonts w:hint="default" w:ascii="Times New Roman" w:hAnsi="Times New Roman" w:eastAsia="Times New Roman" w:cs="Times New Roman"/>
                <w:b w:val="0"/>
                <w:i w:val="0"/>
                <w:smallCaps w:val="0"/>
                <w:strike w:val="0"/>
                <w:color w:val="000000"/>
                <w:sz w:val="18"/>
                <w:szCs w:val="18"/>
                <w:u w:val="none"/>
                <w:shd w:val="clear" w:fill="auto"/>
                <w:vertAlign w:val="baseline"/>
                <w:lang w:val="en-US"/>
              </w:rPr>
              <w:t>2</w:t>
            </w:r>
          </w:p>
        </w:tc>
        <w:tc>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Times New Roman" w:hAnsi="Times New Roman" w:eastAsia="Times New Roman" w:cs="Times New Roman"/>
                <w:b w:val="0"/>
                <w:i w:val="0"/>
                <w:smallCaps w:val="0"/>
                <w:strike w:val="0"/>
                <w:color w:val="000000"/>
                <w:sz w:val="18"/>
                <w:szCs w:val="18"/>
                <w:u w:val="none"/>
                <w:shd w:val="clear" w:fill="auto"/>
                <w:vertAlign w:val="baseline"/>
                <w:lang w:val="en-US"/>
              </w:rPr>
            </w:pPr>
            <w:r>
              <w:rPr>
                <w:rFonts w:hint="default" w:ascii="Times New Roman" w:hAnsi="Times New Roman" w:eastAsia="Times New Roman" w:cs="Times New Roman"/>
                <w:b w:val="0"/>
                <w:i w:val="0"/>
                <w:strike w:val="0"/>
                <w:color w:val="000000"/>
                <w:sz w:val="20"/>
                <w:szCs w:val="20"/>
                <w:u w:val="none"/>
                <w:shd w:val="clear" w:fill="auto"/>
                <w:vertAlign w:val="baseline"/>
                <w:lang w:val="en-US"/>
              </w:rPr>
              <w:t>S</w:t>
            </w:r>
            <w:r>
              <w:rPr>
                <w:rFonts w:hint="default" w:ascii="Times New Roman" w:hAnsi="Times New Roman" w:eastAsia="Times New Roman" w:cs="Times New Roman"/>
                <w:b w:val="0"/>
                <w:i w:val="0"/>
                <w:smallCaps w:val="0"/>
                <w:strike w:val="0"/>
                <w:color w:val="000000"/>
                <w:sz w:val="20"/>
                <w:szCs w:val="20"/>
                <w:u w:val="none"/>
                <w:shd w:val="clear" w:fill="auto"/>
                <w:vertAlign w:val="baseline"/>
                <w:lang w:val="en-US"/>
              </w:rPr>
              <w:t>ample 2</w:t>
            </w:r>
          </w:p>
        </w:tc>
        <w:tc>
          <w:tcPr>
            <w:tcW w:w="2110" w:type="dxa"/>
            <w:vAlign w:val="bottom"/>
          </w:tcPr>
          <w:p>
            <w:pPr>
              <w:keepNext w:val="0"/>
              <w:keepLines w:val="0"/>
              <w:widowControl/>
              <w:suppressLineNumbers w:val="0"/>
              <w:jc w:val="center"/>
              <w:textAlignment w:val="bottom"/>
              <w:rPr>
                <w:rFonts w:hint="default" w:ascii="Times New Roman" w:hAnsi="Times New Roman" w:eastAsia="Times New Roman" w:cs="Times New Roman"/>
                <w:b w:val="0"/>
                <w:i w:val="0"/>
                <w:smallCaps w:val="0"/>
                <w:strike w:val="0"/>
                <w:color w:val="000000"/>
                <w:sz w:val="18"/>
                <w:szCs w:val="18"/>
                <w:u w:val="none"/>
                <w:shd w:val="clear" w:fill="auto"/>
                <w:vertAlign w:val="baseline"/>
                <w:lang w:val="en-US"/>
              </w:rPr>
            </w:pPr>
            <w:r>
              <w:rPr>
                <w:rFonts w:hint="default" w:ascii="Calibri" w:hAnsi="Calibri" w:eastAsia="SimSun" w:cs="Calibri"/>
                <w:i w:val="0"/>
                <w:iCs w:val="0"/>
                <w:color w:val="000000"/>
                <w:kern w:val="0"/>
                <w:sz w:val="22"/>
                <w:szCs w:val="22"/>
                <w:u w:val="none"/>
                <w:lang w:val="en-US" w:eastAsia="zh-CN" w:bidi="ar"/>
              </w:rPr>
              <w:t>50.7</w:t>
            </w:r>
          </w:p>
        </w:tc>
      </w:tr>
    </w:tbl>
    <w:p>
      <w:pPr>
        <w:numPr>
          <w:ilvl w:val="0"/>
          <w:numId w:val="0"/>
        </w:numPr>
        <w:spacing w:line="240" w:lineRule="auto"/>
        <w:ind w:leftChars="0"/>
        <w:jc w:val="both"/>
        <w:rPr>
          <w:rFonts w:hint="default" w:ascii="Times New Roman" w:hAnsi="Times New Roman" w:eastAsia="sans-serif" w:cs="Times New Roman"/>
          <w:i w:val="0"/>
          <w:iCs w:val="0"/>
          <w:caps w:val="0"/>
          <w:color w:val="202122"/>
          <w:spacing w:val="0"/>
          <w:sz w:val="22"/>
          <w:szCs w:val="22"/>
          <w:shd w:val="clear" w:fill="FFFFFF"/>
          <w:lang w:val="en-US"/>
        </w:rPr>
      </w:pPr>
    </w:p>
    <w:p>
      <w:pPr>
        <w:numPr>
          <w:ilvl w:val="0"/>
          <w:numId w:val="0"/>
        </w:numPr>
        <w:spacing w:line="240" w:lineRule="auto"/>
        <w:ind w:leftChars="0"/>
        <w:jc w:val="both"/>
        <w:rPr>
          <w:rFonts w:hint="default" w:ascii="Times New Roman" w:hAnsi="Times New Roman" w:eastAsia="sans-serif" w:cs="Times New Roman"/>
          <w:i w:val="0"/>
          <w:iCs w:val="0"/>
          <w:caps w:val="0"/>
          <w:color w:val="202122"/>
          <w:spacing w:val="0"/>
          <w:sz w:val="22"/>
          <w:szCs w:val="22"/>
          <w:shd w:val="clear" w:fill="FFFFFF"/>
          <w:lang w:val="en-US"/>
        </w:rPr>
      </w:pPr>
    </w:p>
    <w:p>
      <w:pPr>
        <w:numPr>
          <w:ilvl w:val="0"/>
          <w:numId w:val="0"/>
        </w:numPr>
        <w:spacing w:line="240" w:lineRule="auto"/>
        <w:ind w:leftChars="0"/>
        <w:jc w:val="both"/>
        <w:rPr>
          <w:rFonts w:hint="default" w:ascii="Times New Roman" w:hAnsi="Times New Roman" w:eastAsia="sans-serif" w:cs="Times New Roman"/>
          <w:i w:val="0"/>
          <w:iCs w:val="0"/>
          <w:caps w:val="0"/>
          <w:color w:val="202122"/>
          <w:spacing w:val="0"/>
          <w:sz w:val="22"/>
          <w:szCs w:val="22"/>
          <w:shd w:val="clear" w:fill="FFFFFF"/>
          <w:lang w:val="en-US"/>
        </w:rPr>
      </w:pPr>
    </w:p>
    <w:p>
      <w:pPr>
        <w:numPr>
          <w:ilvl w:val="0"/>
          <w:numId w:val="0"/>
        </w:numPr>
        <w:spacing w:line="240" w:lineRule="auto"/>
        <w:ind w:leftChars="0"/>
        <w:jc w:val="both"/>
        <w:rPr>
          <w:rFonts w:hint="default" w:ascii="Times New Roman" w:hAnsi="Times New Roman" w:eastAsia="SimSun" w:cs="Times New Roman"/>
          <w:i w:val="0"/>
          <w:iCs w:val="0"/>
          <w:color w:val="000000"/>
          <w:sz w:val="24"/>
          <w:szCs w:val="24"/>
          <w:u w:val="none"/>
          <w:vertAlign w:val="baseline"/>
          <w:lang w:val="en-US"/>
        </w:rPr>
      </w:pPr>
      <w:r>
        <w:rPr>
          <w:rFonts w:hint="default" w:ascii="Times New Roman" w:hAnsi="Times New Roman" w:eastAsia="SimSun" w:cs="Times New Roman"/>
          <w:b/>
          <w:bCs/>
          <w:i w:val="0"/>
          <w:iCs w:val="0"/>
          <w:color w:val="000000"/>
          <w:sz w:val="24"/>
          <w:szCs w:val="24"/>
          <w:u w:val="none"/>
          <w:vertAlign w:val="baseline"/>
        </w:rPr>
        <w:t xml:space="preserve">Table </w:t>
      </w:r>
      <w:r>
        <w:rPr>
          <w:rFonts w:hint="default" w:ascii="Times New Roman" w:hAnsi="Times New Roman" w:eastAsia="SimSun" w:cs="Times New Roman"/>
          <w:b/>
          <w:bCs/>
          <w:i w:val="0"/>
          <w:iCs w:val="0"/>
          <w:color w:val="000000"/>
          <w:sz w:val="24"/>
          <w:szCs w:val="24"/>
          <w:u w:val="none"/>
          <w:vertAlign w:val="baseline"/>
          <w:lang w:val="en-US"/>
        </w:rPr>
        <w:t>2</w:t>
      </w:r>
      <w:r>
        <w:rPr>
          <w:rFonts w:hint="default" w:ascii="Times New Roman" w:hAnsi="Times New Roman" w:eastAsia="SimSun" w:cs="Times New Roman"/>
          <w:b/>
          <w:bCs/>
          <w:i w:val="0"/>
          <w:iCs w:val="0"/>
          <w:color w:val="000000"/>
          <w:sz w:val="24"/>
          <w:szCs w:val="24"/>
          <w:u w:val="none"/>
          <w:vertAlign w:val="baseline"/>
        </w:rPr>
        <w:t>.</w:t>
      </w:r>
      <w:r>
        <w:rPr>
          <w:rFonts w:hint="default" w:ascii="Times New Roman" w:hAnsi="Times New Roman" w:eastAsia="SimSun" w:cs="Times New Roman"/>
          <w:i w:val="0"/>
          <w:iCs w:val="0"/>
          <w:color w:val="000000"/>
          <w:sz w:val="24"/>
          <w:szCs w:val="24"/>
          <w:u w:val="none"/>
          <w:vertAlign w:val="baseline"/>
        </w:rPr>
        <w:t xml:space="preserve"> The Group statistics of the data was performed between novel </w:t>
      </w:r>
      <w:r>
        <w:rPr>
          <w:rFonts w:hint="default" w:ascii="Times New Roman" w:hAnsi="Times New Roman" w:eastAsia="SimSun" w:cs="Times New Roman"/>
          <w:i w:val="0"/>
          <w:iCs w:val="0"/>
          <w:color w:val="000000"/>
          <w:sz w:val="24"/>
          <w:szCs w:val="24"/>
          <w:u w:val="none"/>
          <w:vertAlign w:val="baseline"/>
          <w:lang w:val="en-US"/>
        </w:rPr>
        <w:t>histogram of oriented gradients</w:t>
      </w:r>
      <w:r>
        <w:rPr>
          <w:rFonts w:hint="default" w:ascii="Times New Roman" w:hAnsi="Times New Roman" w:eastAsia="SimSun" w:cs="Times New Roman"/>
          <w:i w:val="0"/>
          <w:iCs w:val="0"/>
          <w:color w:val="000000"/>
          <w:sz w:val="24"/>
          <w:szCs w:val="24"/>
          <w:u w:val="none"/>
          <w:vertAlign w:val="baseline"/>
        </w:rPr>
        <w:t xml:space="preserve"> algorithm and</w:t>
      </w:r>
      <w:r>
        <w:rPr>
          <w:rFonts w:hint="default" w:ascii="Times New Roman" w:hAnsi="Times New Roman" w:eastAsia="SimSun" w:cs="Times New Roman"/>
          <w:i w:val="0"/>
          <w:iCs w:val="0"/>
          <w:color w:val="000000"/>
          <w:sz w:val="24"/>
          <w:szCs w:val="24"/>
          <w:u w:val="none"/>
          <w:vertAlign w:val="baseline"/>
          <w:lang w:val="en-US"/>
        </w:rPr>
        <w:t xml:space="preserve"> hidden markov model</w:t>
      </w:r>
      <w:r>
        <w:rPr>
          <w:rFonts w:hint="default" w:ascii="Times New Roman" w:hAnsi="Times New Roman" w:eastAsia="SimSun" w:cs="Times New Roman"/>
          <w:i w:val="0"/>
          <w:iCs w:val="0"/>
          <w:color w:val="000000"/>
          <w:sz w:val="24"/>
          <w:szCs w:val="24"/>
          <w:u w:val="none"/>
          <w:vertAlign w:val="baseline"/>
        </w:rPr>
        <w:t xml:space="preserve"> algorithm. The novel </w:t>
      </w:r>
      <w:r>
        <w:rPr>
          <w:rFonts w:hint="default" w:ascii="Times New Roman" w:hAnsi="Times New Roman" w:eastAsia="SimSun" w:cs="Times New Roman"/>
          <w:i w:val="0"/>
          <w:iCs w:val="0"/>
          <w:color w:val="000000"/>
          <w:sz w:val="24"/>
          <w:szCs w:val="24"/>
          <w:u w:val="none"/>
          <w:vertAlign w:val="baseline"/>
          <w:lang w:val="en-US"/>
        </w:rPr>
        <w:t>histogram of oriented gradients</w:t>
      </w:r>
      <w:r>
        <w:rPr>
          <w:rFonts w:hint="default" w:ascii="Times New Roman" w:hAnsi="Times New Roman" w:eastAsia="SimSun" w:cs="Times New Roman"/>
          <w:i w:val="0"/>
          <w:iCs w:val="0"/>
          <w:color w:val="000000"/>
          <w:sz w:val="24"/>
          <w:szCs w:val="24"/>
          <w:u w:val="none"/>
          <w:vertAlign w:val="baseline"/>
        </w:rPr>
        <w:t xml:space="preserve"> algorithm (8</w:t>
      </w:r>
      <w:r>
        <w:rPr>
          <w:rFonts w:hint="default" w:ascii="Times New Roman" w:hAnsi="Times New Roman" w:eastAsia="SimSun" w:cs="Times New Roman"/>
          <w:i w:val="0"/>
          <w:iCs w:val="0"/>
          <w:color w:val="000000"/>
          <w:sz w:val="24"/>
          <w:szCs w:val="24"/>
          <w:u w:val="none"/>
          <w:vertAlign w:val="baseline"/>
          <w:lang w:val="en-US"/>
        </w:rPr>
        <w:t>5.69</w:t>
      </w:r>
      <w:r>
        <w:rPr>
          <w:rFonts w:hint="default" w:ascii="Times New Roman" w:hAnsi="Times New Roman" w:eastAsia="SimSun" w:cs="Times New Roman"/>
          <w:i w:val="0"/>
          <w:iCs w:val="0"/>
          <w:color w:val="000000"/>
          <w:sz w:val="24"/>
          <w:szCs w:val="24"/>
          <w:u w:val="none"/>
          <w:vertAlign w:val="baseline"/>
        </w:rPr>
        <w:t>%) outperforms the</w:t>
      </w:r>
      <w:r>
        <w:rPr>
          <w:rFonts w:hint="default" w:ascii="Times New Roman" w:hAnsi="Times New Roman" w:eastAsia="SimSun" w:cs="Times New Roman"/>
          <w:i w:val="0"/>
          <w:iCs w:val="0"/>
          <w:color w:val="000000"/>
          <w:sz w:val="24"/>
          <w:szCs w:val="24"/>
          <w:u w:val="none"/>
          <w:vertAlign w:val="baseline"/>
          <w:lang w:val="en-US"/>
        </w:rPr>
        <w:t xml:space="preserve"> Reinforcement learning</w:t>
      </w:r>
      <w:r>
        <w:rPr>
          <w:rFonts w:hint="default" w:ascii="Times New Roman" w:hAnsi="Times New Roman" w:eastAsia="SimSun" w:cs="Times New Roman"/>
          <w:i w:val="0"/>
          <w:iCs w:val="0"/>
          <w:color w:val="000000"/>
          <w:sz w:val="24"/>
          <w:szCs w:val="24"/>
          <w:u w:val="none"/>
          <w:vertAlign w:val="baseline"/>
        </w:rPr>
        <w:t xml:space="preserve"> (</w:t>
      </w:r>
      <w:r>
        <w:rPr>
          <w:rFonts w:hint="default" w:ascii="Times New Roman" w:hAnsi="Times New Roman" w:eastAsia="SimSun" w:cs="Times New Roman"/>
          <w:i w:val="0"/>
          <w:iCs w:val="0"/>
          <w:color w:val="000000"/>
          <w:sz w:val="24"/>
          <w:szCs w:val="24"/>
          <w:u w:val="none"/>
          <w:vertAlign w:val="baseline"/>
          <w:lang w:val="en-US"/>
        </w:rPr>
        <w:t>50.29</w:t>
      </w:r>
      <w:r>
        <w:rPr>
          <w:rFonts w:hint="default" w:ascii="Times New Roman" w:hAnsi="Times New Roman" w:eastAsia="SimSun" w:cs="Times New Roman"/>
          <w:i w:val="0"/>
          <w:iCs w:val="0"/>
          <w:color w:val="000000"/>
          <w:sz w:val="24"/>
          <w:szCs w:val="24"/>
          <w:u w:val="none"/>
          <w:vertAlign w:val="baseline"/>
        </w:rPr>
        <w:t>%)</w:t>
      </w:r>
      <w:r>
        <w:rPr>
          <w:rFonts w:hint="default" w:ascii="Times New Roman" w:hAnsi="Times New Roman" w:eastAsia="SimSun" w:cs="Times New Roman"/>
          <w:i w:val="0"/>
          <w:iCs w:val="0"/>
          <w:color w:val="000000"/>
          <w:sz w:val="24"/>
          <w:szCs w:val="24"/>
          <w:u w:val="none"/>
          <w:vertAlign w:val="baseline"/>
          <w:lang w:val="en-US"/>
        </w:rPr>
        <w:t>.</w:t>
      </w:r>
    </w:p>
    <w:tbl>
      <w:tblPr>
        <w:tblStyle w:val="4"/>
        <w:tblpPr w:leftFromText="180" w:rightFromText="180" w:vertAnchor="text" w:horzAnchor="page" w:tblpX="1918" w:tblpY="274"/>
        <w:tblOverlap w:val="never"/>
        <w:tblW w:w="0" w:type="auto"/>
        <w:tblInd w:w="0" w:type="dxa"/>
        <w:tblLayout w:type="autofit"/>
        <w:tblCellMar>
          <w:top w:w="0" w:type="dxa"/>
          <w:left w:w="108" w:type="dxa"/>
          <w:bottom w:w="0" w:type="dxa"/>
          <w:right w:w="108" w:type="dxa"/>
        </w:tblCellMar>
      </w:tblPr>
      <w:tblGrid>
        <w:gridCol w:w="1173"/>
        <w:gridCol w:w="1267"/>
        <w:gridCol w:w="440"/>
        <w:gridCol w:w="980"/>
        <w:gridCol w:w="1594"/>
        <w:gridCol w:w="2252"/>
      </w:tblGrid>
      <w:tr>
        <w:tblPrEx>
          <w:tblCellMar>
            <w:top w:w="0" w:type="dxa"/>
            <w:left w:w="108" w:type="dxa"/>
            <w:bottom w:w="0" w:type="dxa"/>
            <w:right w:w="108" w:type="dxa"/>
          </w:tblCellMar>
        </w:tblPrEx>
        <w:trPr>
          <w:trHeight w:val="522" w:hRule="atLeast"/>
        </w:trPr>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center"/>
          </w:tcPr>
          <w:p>
            <w:pPr>
              <w:spacing w:after="0"/>
              <w:rPr>
                <w:rFonts w:ascii="Times New Roman" w:hAnsi="Times New Roman" w:cs="Times New Roman"/>
                <w:kern w:val="0"/>
                <w:sz w:val="24"/>
                <w:szCs w:val="24"/>
              </w:rPr>
            </w:pPr>
          </w:p>
        </w:tc>
        <w:tc>
          <w:tcPr>
            <w:tcW w:w="0" w:type="auto"/>
            <w:tcBorders>
              <w:top w:val="single" w:color="000000" w:sz="8" w:space="0"/>
              <w:left w:val="nil"/>
              <w:bottom w:val="single" w:color="000000" w:sz="8" w:space="0"/>
              <w:right w:val="single" w:color="000000" w:sz="8" w:space="0"/>
            </w:tcBorders>
            <w:tcMar>
              <w:top w:w="100" w:type="dxa"/>
              <w:left w:w="100" w:type="dxa"/>
              <w:bottom w:w="100" w:type="dxa"/>
              <w:right w:w="100" w:type="dxa"/>
            </w:tcMar>
            <w:vAlign w:val="center"/>
          </w:tcPr>
          <w:p>
            <w:pPr>
              <w:spacing w:after="0"/>
              <w:jc w:val="center"/>
              <w:rPr>
                <w:rFonts w:ascii="Times New Roman" w:hAnsi="Times New Roman" w:cs="Times New Roman"/>
                <w:kern w:val="0"/>
                <w:sz w:val="24"/>
                <w:szCs w:val="24"/>
              </w:rPr>
            </w:pPr>
            <w:r>
              <w:rPr>
                <w:rFonts w:ascii="Times New Roman" w:hAnsi="Times New Roman" w:cs="Times New Roman"/>
                <w:b/>
                <w:bCs/>
                <w:color w:val="000000"/>
                <w:kern w:val="0"/>
                <w:sz w:val="24"/>
                <w:szCs w:val="24"/>
                <w:shd w:val="clear" w:color="auto" w:fill="FFFFFF"/>
              </w:rPr>
              <w:t>Algorithm</w:t>
            </w:r>
          </w:p>
        </w:tc>
        <w:tc>
          <w:tcPr>
            <w:tcW w:w="0" w:type="auto"/>
            <w:tcBorders>
              <w:top w:val="single" w:color="000000" w:sz="8" w:space="0"/>
              <w:left w:val="nil"/>
              <w:bottom w:val="single" w:color="000000" w:sz="8" w:space="0"/>
              <w:right w:val="single" w:color="000000" w:sz="8" w:space="0"/>
            </w:tcBorders>
            <w:tcMar>
              <w:top w:w="100" w:type="dxa"/>
              <w:left w:w="100" w:type="dxa"/>
              <w:bottom w:w="100" w:type="dxa"/>
              <w:right w:w="100" w:type="dxa"/>
            </w:tcMar>
            <w:vAlign w:val="center"/>
          </w:tcPr>
          <w:p>
            <w:pPr>
              <w:spacing w:after="0"/>
              <w:jc w:val="center"/>
              <w:rPr>
                <w:rFonts w:ascii="Times New Roman" w:hAnsi="Times New Roman" w:cs="Times New Roman"/>
                <w:kern w:val="0"/>
                <w:sz w:val="24"/>
                <w:szCs w:val="24"/>
              </w:rPr>
            </w:pPr>
            <w:r>
              <w:rPr>
                <w:rFonts w:ascii="Times New Roman" w:hAnsi="Times New Roman" w:cs="Times New Roman"/>
                <w:b/>
                <w:bCs/>
                <w:color w:val="000000"/>
                <w:kern w:val="0"/>
                <w:sz w:val="24"/>
                <w:szCs w:val="24"/>
                <w:shd w:val="clear" w:color="auto" w:fill="FFFFFF"/>
              </w:rPr>
              <w:t>N</w:t>
            </w:r>
          </w:p>
        </w:tc>
        <w:tc>
          <w:tcPr>
            <w:tcW w:w="0" w:type="auto"/>
            <w:tcBorders>
              <w:top w:val="single" w:color="000000" w:sz="8" w:space="0"/>
              <w:left w:val="nil"/>
              <w:bottom w:val="single" w:color="000000" w:sz="8" w:space="0"/>
              <w:right w:val="single" w:color="000000" w:sz="8" w:space="0"/>
            </w:tcBorders>
            <w:tcMar>
              <w:top w:w="100" w:type="dxa"/>
              <w:left w:w="100" w:type="dxa"/>
              <w:bottom w:w="100" w:type="dxa"/>
              <w:right w:w="100" w:type="dxa"/>
            </w:tcMar>
            <w:vAlign w:val="center"/>
          </w:tcPr>
          <w:p>
            <w:pPr>
              <w:spacing w:after="0"/>
              <w:jc w:val="center"/>
              <w:rPr>
                <w:rFonts w:ascii="Times New Roman" w:hAnsi="Times New Roman" w:cs="Times New Roman"/>
                <w:kern w:val="0"/>
                <w:sz w:val="24"/>
                <w:szCs w:val="24"/>
              </w:rPr>
            </w:pPr>
            <w:r>
              <w:rPr>
                <w:rFonts w:ascii="Times New Roman" w:hAnsi="Times New Roman" w:cs="Times New Roman"/>
                <w:b/>
                <w:bCs/>
                <w:color w:val="000000"/>
                <w:kern w:val="0"/>
                <w:sz w:val="24"/>
                <w:szCs w:val="24"/>
                <w:shd w:val="clear" w:color="auto" w:fill="FFFFFF"/>
              </w:rPr>
              <w:t>Mean</w:t>
            </w:r>
          </w:p>
        </w:tc>
        <w:tc>
          <w:tcPr>
            <w:tcW w:w="0" w:type="auto"/>
            <w:tcBorders>
              <w:top w:val="single" w:color="000000" w:sz="8" w:space="0"/>
              <w:left w:val="nil"/>
              <w:bottom w:val="single" w:color="000000" w:sz="8" w:space="0"/>
              <w:right w:val="single" w:color="000000" w:sz="8" w:space="0"/>
            </w:tcBorders>
            <w:tcMar>
              <w:top w:w="100" w:type="dxa"/>
              <w:left w:w="100" w:type="dxa"/>
              <w:bottom w:w="100" w:type="dxa"/>
              <w:right w:w="100" w:type="dxa"/>
            </w:tcMar>
            <w:vAlign w:val="center"/>
          </w:tcPr>
          <w:p>
            <w:pPr>
              <w:spacing w:after="0"/>
              <w:jc w:val="center"/>
              <w:rPr>
                <w:rFonts w:ascii="Times New Roman" w:hAnsi="Times New Roman" w:cs="Times New Roman"/>
                <w:kern w:val="0"/>
                <w:sz w:val="24"/>
                <w:szCs w:val="24"/>
              </w:rPr>
            </w:pPr>
            <w:r>
              <w:rPr>
                <w:rFonts w:ascii="Times New Roman" w:hAnsi="Times New Roman" w:cs="Times New Roman"/>
                <w:b/>
                <w:bCs/>
                <w:color w:val="000000"/>
                <w:kern w:val="0"/>
                <w:sz w:val="24"/>
                <w:szCs w:val="24"/>
                <w:shd w:val="clear" w:color="auto" w:fill="FFFFFF"/>
              </w:rPr>
              <w:t>Std.Deviation</w:t>
            </w:r>
          </w:p>
        </w:tc>
        <w:tc>
          <w:tcPr>
            <w:tcW w:w="2252" w:type="dxa"/>
            <w:tcBorders>
              <w:top w:val="single" w:color="000000" w:sz="8" w:space="0"/>
              <w:left w:val="nil"/>
              <w:bottom w:val="single" w:color="000000" w:sz="8" w:space="0"/>
              <w:right w:val="single" w:color="000000" w:sz="8" w:space="0"/>
            </w:tcBorders>
            <w:tcMar>
              <w:top w:w="100" w:type="dxa"/>
              <w:left w:w="100" w:type="dxa"/>
              <w:bottom w:w="100" w:type="dxa"/>
              <w:right w:w="100" w:type="dxa"/>
            </w:tcMar>
            <w:vAlign w:val="center"/>
          </w:tcPr>
          <w:p>
            <w:pPr>
              <w:spacing w:after="0"/>
              <w:jc w:val="center"/>
              <w:rPr>
                <w:rFonts w:ascii="Times New Roman" w:hAnsi="Times New Roman" w:cs="Times New Roman"/>
                <w:kern w:val="0"/>
                <w:sz w:val="24"/>
                <w:szCs w:val="24"/>
              </w:rPr>
            </w:pPr>
            <w:r>
              <w:rPr>
                <w:rFonts w:ascii="Times New Roman" w:hAnsi="Times New Roman" w:cs="Times New Roman"/>
                <w:b/>
                <w:bCs/>
                <w:color w:val="000000"/>
                <w:kern w:val="0"/>
                <w:sz w:val="24"/>
                <w:szCs w:val="24"/>
                <w:shd w:val="clear" w:color="auto" w:fill="FFFFFF"/>
              </w:rPr>
              <w:t>Std.Error Mean</w:t>
            </w:r>
          </w:p>
        </w:tc>
      </w:tr>
      <w:tr>
        <w:tblPrEx>
          <w:tblCellMar>
            <w:top w:w="0" w:type="dxa"/>
            <w:left w:w="108" w:type="dxa"/>
            <w:bottom w:w="0" w:type="dxa"/>
            <w:right w:w="108" w:type="dxa"/>
          </w:tblCellMar>
        </w:tblPrEx>
        <w:trPr>
          <w:trHeight w:val="522" w:hRule="atLeast"/>
        </w:trPr>
        <w:tc>
          <w:tcPr>
            <w:tcW w:w="0" w:type="auto"/>
            <w:vMerge w:val="restart"/>
            <w:tcBorders>
              <w:top w:val="nil"/>
              <w:left w:val="single" w:color="000000" w:sz="8" w:space="0"/>
              <w:bottom w:val="single" w:color="000000" w:sz="8" w:space="0"/>
              <w:right w:val="single" w:color="000000" w:sz="8" w:space="0"/>
            </w:tcBorders>
            <w:tcMar>
              <w:top w:w="100" w:type="dxa"/>
              <w:left w:w="100" w:type="dxa"/>
              <w:bottom w:w="100" w:type="dxa"/>
              <w:right w:w="100" w:type="dxa"/>
            </w:tcMar>
            <w:vAlign w:val="center"/>
          </w:tcPr>
          <w:p>
            <w:pPr>
              <w:spacing w:after="0"/>
              <w:rPr>
                <w:rFonts w:ascii="Times New Roman" w:hAnsi="Times New Roman" w:cs="Times New Roman"/>
                <w:kern w:val="0"/>
                <w:sz w:val="24"/>
                <w:szCs w:val="24"/>
              </w:rPr>
            </w:pPr>
            <w:r>
              <w:rPr>
                <w:rFonts w:ascii="Times New Roman" w:hAnsi="Times New Roman" w:cs="Times New Roman"/>
                <w:b/>
                <w:bCs/>
                <w:color w:val="000000"/>
                <w:kern w:val="0"/>
                <w:sz w:val="24"/>
                <w:szCs w:val="24"/>
                <w:shd w:val="clear" w:color="auto" w:fill="FFFFFF"/>
              </w:rPr>
              <w:t>Accuracy</w:t>
            </w:r>
          </w:p>
        </w:tc>
        <w:tc>
          <w:tcPr>
            <w:tcW w:w="0" w:type="auto"/>
            <w:tcBorders>
              <w:top w:val="single" w:color="000000" w:sz="8" w:space="0"/>
              <w:left w:val="nil"/>
              <w:bottom w:val="single" w:color="000000" w:sz="8" w:space="0"/>
              <w:right w:val="single" w:color="000000" w:sz="8" w:space="0"/>
            </w:tcBorders>
            <w:tcMar>
              <w:top w:w="100" w:type="dxa"/>
              <w:left w:w="100" w:type="dxa"/>
              <w:bottom w:w="100" w:type="dxa"/>
              <w:right w:w="100" w:type="dxa"/>
            </w:tcMar>
            <w:vAlign w:val="center"/>
          </w:tcPr>
          <w:p>
            <w:pPr>
              <w:spacing w:after="0"/>
              <w:jc w:val="center"/>
              <w:rPr>
                <w:rFonts w:ascii="Times New Roman" w:hAnsi="Times New Roman" w:cs="Times New Roman"/>
                <w:kern w:val="0"/>
                <w:sz w:val="24"/>
                <w:szCs w:val="24"/>
              </w:rPr>
            </w:pPr>
            <w:r>
              <w:rPr>
                <w:rFonts w:ascii="Times New Roman" w:hAnsi="Times New Roman" w:cs="Times New Roman"/>
                <w:kern w:val="0"/>
                <w:sz w:val="24"/>
                <w:szCs w:val="24"/>
              </w:rPr>
              <w:t>HOG</w:t>
            </w:r>
          </w:p>
        </w:tc>
        <w:tc>
          <w:tcPr>
            <w:tcW w:w="0" w:type="auto"/>
            <w:tcBorders>
              <w:top w:val="single" w:color="000000" w:sz="8" w:space="0"/>
              <w:left w:val="nil"/>
              <w:bottom w:val="single" w:color="000000" w:sz="8" w:space="0"/>
              <w:right w:val="single" w:color="000000" w:sz="8" w:space="0"/>
            </w:tcBorders>
            <w:tcMar>
              <w:top w:w="100" w:type="dxa"/>
              <w:left w:w="100" w:type="dxa"/>
              <w:bottom w:w="100" w:type="dxa"/>
              <w:right w:w="100" w:type="dxa"/>
            </w:tcMar>
            <w:vAlign w:val="center"/>
          </w:tcPr>
          <w:p>
            <w:pPr>
              <w:spacing w:after="0"/>
              <w:jc w:val="center"/>
              <w:rPr>
                <w:rFonts w:ascii="Times New Roman" w:hAnsi="Times New Roman" w:cs="Times New Roman"/>
                <w:kern w:val="0"/>
                <w:sz w:val="24"/>
                <w:szCs w:val="24"/>
              </w:rPr>
            </w:pPr>
            <w:r>
              <w:rPr>
                <w:rFonts w:ascii="Times New Roman" w:hAnsi="Times New Roman" w:cs="Times New Roman"/>
                <w:kern w:val="0"/>
                <w:sz w:val="24"/>
                <w:szCs w:val="24"/>
              </w:rPr>
              <w:t>10</w:t>
            </w:r>
          </w:p>
        </w:tc>
        <w:tc>
          <w:tcPr>
            <w:tcW w:w="980" w:type="dxa"/>
            <w:tcBorders>
              <w:top w:val="single" w:color="000000" w:sz="8" w:space="0"/>
              <w:left w:val="nil"/>
              <w:bottom w:val="single" w:color="000000" w:sz="8" w:space="0"/>
              <w:right w:val="single" w:color="000000" w:sz="8" w:space="0"/>
            </w:tcBorders>
            <w:tcMar>
              <w:top w:w="100" w:type="dxa"/>
              <w:left w:w="100" w:type="dxa"/>
              <w:bottom w:w="100" w:type="dxa"/>
              <w:right w:w="100" w:type="dxa"/>
            </w:tcMar>
            <w:vAlign w:val="center"/>
          </w:tcPr>
          <w:p>
            <w:pPr>
              <w:spacing w:after="0" w:line="240" w:lineRule="auto"/>
              <w:jc w:val="center"/>
              <w:rPr>
                <w:rFonts w:ascii="Times New Roman" w:hAnsi="Times New Roman" w:cs="Times New Roman"/>
                <w:kern w:val="0"/>
                <w:sz w:val="24"/>
                <w:szCs w:val="24"/>
              </w:rPr>
            </w:pPr>
            <w:r>
              <w:rPr>
                <w:rFonts w:ascii="Times New Roman" w:hAnsi="Times New Roman" w:eastAsia="Times New Roman" w:cs="Times New Roman"/>
                <w:sz w:val="24"/>
                <w:szCs w:val="24"/>
                <w:lang w:eastAsia="en-IN"/>
              </w:rPr>
              <w:t>85.6900</w:t>
            </w:r>
          </w:p>
        </w:tc>
        <w:tc>
          <w:tcPr>
            <w:tcW w:w="1594" w:type="dxa"/>
            <w:tcBorders>
              <w:top w:val="single" w:color="000000" w:sz="8" w:space="0"/>
              <w:left w:val="nil"/>
              <w:bottom w:val="single" w:color="000000" w:sz="8" w:space="0"/>
              <w:right w:val="single" w:color="000000" w:sz="8" w:space="0"/>
            </w:tcBorders>
            <w:tcMar>
              <w:top w:w="100" w:type="dxa"/>
              <w:left w:w="100" w:type="dxa"/>
              <w:bottom w:w="100" w:type="dxa"/>
              <w:right w:w="100" w:type="dxa"/>
            </w:tcMar>
            <w:vAlign w:val="center"/>
          </w:tcPr>
          <w:p>
            <w:pPr>
              <w:spacing w:after="0" w:line="240" w:lineRule="auto"/>
              <w:jc w:val="center"/>
              <w:rPr>
                <w:rFonts w:ascii="Times New Roman" w:hAnsi="Times New Roman" w:cs="Times New Roman"/>
                <w:kern w:val="0"/>
                <w:sz w:val="24"/>
                <w:szCs w:val="24"/>
              </w:rPr>
            </w:pPr>
            <w:r>
              <w:rPr>
                <w:rFonts w:ascii="Times New Roman" w:hAnsi="Times New Roman" w:eastAsia="Times New Roman" w:cs="Times New Roman"/>
                <w:sz w:val="24"/>
                <w:szCs w:val="24"/>
                <w:lang w:eastAsia="en-IN"/>
              </w:rPr>
              <w:t>8.15263</w:t>
            </w:r>
          </w:p>
        </w:tc>
        <w:tc>
          <w:tcPr>
            <w:tcW w:w="2252" w:type="dxa"/>
            <w:tcBorders>
              <w:top w:val="single" w:color="000000" w:sz="8" w:space="0"/>
              <w:left w:val="nil"/>
              <w:bottom w:val="single" w:color="000000" w:sz="8" w:space="0"/>
              <w:right w:val="single" w:color="000000" w:sz="8" w:space="0"/>
            </w:tcBorders>
            <w:tcMar>
              <w:top w:w="100" w:type="dxa"/>
              <w:left w:w="100" w:type="dxa"/>
              <w:bottom w:w="100" w:type="dxa"/>
              <w:right w:w="100" w:type="dxa"/>
            </w:tcMar>
            <w:vAlign w:val="center"/>
          </w:tcPr>
          <w:p>
            <w:pPr>
              <w:spacing w:after="0" w:line="240" w:lineRule="auto"/>
              <w:jc w:val="center"/>
              <w:rPr>
                <w:rFonts w:ascii="Times New Roman" w:hAnsi="Times New Roman" w:cs="Times New Roman"/>
                <w:kern w:val="0"/>
                <w:sz w:val="24"/>
                <w:szCs w:val="24"/>
              </w:rPr>
            </w:pPr>
            <w:r>
              <w:rPr>
                <w:rFonts w:ascii="Times New Roman" w:hAnsi="Times New Roman" w:eastAsia="Times New Roman" w:cs="Times New Roman"/>
                <w:sz w:val="24"/>
                <w:szCs w:val="24"/>
                <w:lang w:eastAsia="en-IN"/>
              </w:rPr>
              <w:t>2.57809</w:t>
            </w:r>
          </w:p>
        </w:tc>
      </w:tr>
      <w:tr>
        <w:tblPrEx>
          <w:tblCellMar>
            <w:top w:w="0" w:type="dxa"/>
            <w:left w:w="108" w:type="dxa"/>
            <w:bottom w:w="0" w:type="dxa"/>
            <w:right w:w="108" w:type="dxa"/>
          </w:tblCellMar>
        </w:tblPrEx>
        <w:trPr>
          <w:trHeight w:val="543" w:hRule="atLeast"/>
        </w:trPr>
        <w:tc>
          <w:tcPr>
            <w:tcW w:w="0" w:type="auto"/>
            <w:vMerge w:val="continue"/>
            <w:tcBorders>
              <w:top w:val="nil"/>
              <w:left w:val="single" w:color="000000" w:sz="8" w:space="0"/>
              <w:bottom w:val="single" w:color="000000" w:sz="8" w:space="0"/>
              <w:right w:val="single" w:color="000000" w:sz="8" w:space="0"/>
            </w:tcBorders>
            <w:vAlign w:val="center"/>
          </w:tcPr>
          <w:p>
            <w:pPr>
              <w:spacing w:before="0" w:beforeAutospacing="0" w:after="0" w:line="240" w:lineRule="auto"/>
              <w:rPr>
                <w:rFonts w:ascii="Times New Roman" w:hAnsi="Times New Roman" w:cs="Times New Roman"/>
                <w:kern w:val="0"/>
                <w:sz w:val="24"/>
                <w:szCs w:val="24"/>
              </w:rPr>
            </w:pPr>
          </w:p>
        </w:tc>
        <w:tc>
          <w:tcPr>
            <w:tcW w:w="0" w:type="auto"/>
            <w:tcBorders>
              <w:top w:val="single" w:color="000000" w:sz="8" w:space="0"/>
              <w:left w:val="nil"/>
              <w:bottom w:val="single" w:color="000000" w:sz="8" w:space="0"/>
              <w:right w:val="single" w:color="000000" w:sz="8" w:space="0"/>
            </w:tcBorders>
            <w:tcMar>
              <w:top w:w="100" w:type="dxa"/>
              <w:left w:w="100" w:type="dxa"/>
              <w:bottom w:w="100" w:type="dxa"/>
              <w:right w:w="100" w:type="dxa"/>
            </w:tcMar>
            <w:vAlign w:val="center"/>
          </w:tcPr>
          <w:p>
            <w:pPr>
              <w:spacing w:after="0"/>
              <w:jc w:val="center"/>
              <w:rPr>
                <w:rFonts w:ascii="Times New Roman" w:hAnsi="Times New Roman" w:cs="Times New Roman"/>
                <w:kern w:val="0"/>
                <w:sz w:val="24"/>
                <w:szCs w:val="24"/>
              </w:rPr>
            </w:pPr>
            <w:r>
              <w:rPr>
                <w:rFonts w:ascii="Times New Roman" w:hAnsi="Times New Roman" w:cs="Times New Roman"/>
                <w:kern w:val="0"/>
                <w:sz w:val="24"/>
                <w:szCs w:val="24"/>
              </w:rPr>
              <w:t>RA</w:t>
            </w:r>
          </w:p>
        </w:tc>
        <w:tc>
          <w:tcPr>
            <w:tcW w:w="0" w:type="auto"/>
            <w:tcBorders>
              <w:top w:val="single" w:color="000000" w:sz="8" w:space="0"/>
              <w:left w:val="nil"/>
              <w:bottom w:val="single" w:color="000000" w:sz="8" w:space="0"/>
              <w:right w:val="single" w:color="000000" w:sz="8" w:space="0"/>
            </w:tcBorders>
            <w:tcMar>
              <w:top w:w="100" w:type="dxa"/>
              <w:left w:w="100" w:type="dxa"/>
              <w:bottom w:w="100" w:type="dxa"/>
              <w:right w:w="100" w:type="dxa"/>
            </w:tcMar>
            <w:vAlign w:val="center"/>
          </w:tcPr>
          <w:p>
            <w:pPr>
              <w:spacing w:after="0"/>
              <w:jc w:val="center"/>
              <w:rPr>
                <w:rFonts w:ascii="Times New Roman" w:hAnsi="Times New Roman" w:cs="Times New Roman"/>
                <w:kern w:val="0"/>
                <w:sz w:val="24"/>
                <w:szCs w:val="24"/>
              </w:rPr>
            </w:pPr>
            <w:r>
              <w:rPr>
                <w:rFonts w:ascii="Times New Roman" w:hAnsi="Times New Roman" w:cs="Times New Roman"/>
                <w:kern w:val="0"/>
                <w:sz w:val="24"/>
                <w:szCs w:val="24"/>
              </w:rPr>
              <w:t>10</w:t>
            </w:r>
          </w:p>
        </w:tc>
        <w:tc>
          <w:tcPr>
            <w:tcW w:w="0" w:type="auto"/>
            <w:tcBorders>
              <w:top w:val="single" w:color="000000" w:sz="8" w:space="0"/>
              <w:left w:val="nil"/>
              <w:bottom w:val="single" w:color="000000" w:sz="8" w:space="0"/>
              <w:right w:val="single" w:color="000000" w:sz="8" w:space="0"/>
            </w:tcBorders>
            <w:tcMar>
              <w:top w:w="100" w:type="dxa"/>
              <w:left w:w="100" w:type="dxa"/>
              <w:bottom w:w="100" w:type="dxa"/>
              <w:right w:w="100" w:type="dxa"/>
            </w:tcMar>
            <w:vAlign w:val="center"/>
          </w:tcPr>
          <w:p>
            <w:pPr>
              <w:spacing w:after="0"/>
              <w:rPr>
                <w:rFonts w:ascii="Times New Roman" w:hAnsi="Times New Roman" w:cs="Times New Roman"/>
                <w:kern w:val="0"/>
                <w:sz w:val="24"/>
                <w:szCs w:val="24"/>
              </w:rPr>
            </w:pPr>
            <w:r>
              <w:rPr>
                <w:rFonts w:ascii="Times New Roman" w:hAnsi="Times New Roman" w:cs="Times New Roman"/>
                <w:kern w:val="0"/>
                <w:sz w:val="24"/>
                <w:szCs w:val="24"/>
              </w:rPr>
              <w:t>50.2960</w:t>
            </w:r>
          </w:p>
        </w:tc>
        <w:tc>
          <w:tcPr>
            <w:tcW w:w="0" w:type="auto"/>
            <w:tcBorders>
              <w:top w:val="single" w:color="000000" w:sz="8" w:space="0"/>
              <w:left w:val="nil"/>
              <w:bottom w:val="single" w:color="000000" w:sz="8" w:space="0"/>
              <w:right w:val="single" w:color="000000" w:sz="8" w:space="0"/>
            </w:tcBorders>
            <w:tcMar>
              <w:top w:w="100" w:type="dxa"/>
              <w:left w:w="100" w:type="dxa"/>
              <w:bottom w:w="100" w:type="dxa"/>
              <w:right w:w="100" w:type="dxa"/>
            </w:tcMar>
            <w:vAlign w:val="center"/>
          </w:tcPr>
          <w:p>
            <w:pPr>
              <w:spacing w:after="0"/>
              <w:rPr>
                <w:rFonts w:ascii="Times New Roman" w:hAnsi="Times New Roman" w:cs="Times New Roman"/>
                <w:kern w:val="0"/>
                <w:sz w:val="24"/>
                <w:szCs w:val="24"/>
              </w:rPr>
            </w:pPr>
            <w:r>
              <w:rPr>
                <w:rFonts w:ascii="Times New Roman" w:hAnsi="Times New Roman" w:cs="Times New Roman"/>
                <w:kern w:val="0"/>
                <w:sz w:val="24"/>
                <w:szCs w:val="24"/>
              </w:rPr>
              <w:t xml:space="preserve">     1.85546</w:t>
            </w:r>
          </w:p>
        </w:tc>
        <w:tc>
          <w:tcPr>
            <w:tcW w:w="2252" w:type="dxa"/>
            <w:tcBorders>
              <w:top w:val="single" w:color="000000" w:sz="8" w:space="0"/>
              <w:left w:val="nil"/>
              <w:bottom w:val="single" w:color="000000" w:sz="8" w:space="0"/>
              <w:right w:val="single" w:color="000000" w:sz="8" w:space="0"/>
            </w:tcBorders>
            <w:tcMar>
              <w:top w:w="100" w:type="dxa"/>
              <w:left w:w="100" w:type="dxa"/>
              <w:bottom w:w="100" w:type="dxa"/>
              <w:right w:w="100" w:type="dxa"/>
            </w:tcMar>
            <w:vAlign w:val="center"/>
          </w:tcPr>
          <w:p>
            <w:pPr>
              <w:spacing w:after="0"/>
              <w:jc w:val="center"/>
              <w:rPr>
                <w:rFonts w:ascii="Times New Roman" w:hAnsi="Times New Roman" w:cs="Times New Roman"/>
                <w:kern w:val="0"/>
                <w:sz w:val="24"/>
                <w:szCs w:val="24"/>
              </w:rPr>
            </w:pPr>
            <w:r>
              <w:rPr>
                <w:rFonts w:ascii="Times New Roman" w:hAnsi="Times New Roman" w:cs="Times New Roman"/>
                <w:kern w:val="0"/>
                <w:sz w:val="24"/>
                <w:szCs w:val="24"/>
              </w:rPr>
              <w:t>.58675</w:t>
            </w:r>
          </w:p>
        </w:tc>
      </w:tr>
    </w:tbl>
    <w:p>
      <w:pPr>
        <w:numPr>
          <w:ilvl w:val="0"/>
          <w:numId w:val="0"/>
        </w:numPr>
        <w:spacing w:line="240" w:lineRule="auto"/>
        <w:ind w:leftChars="0"/>
        <w:jc w:val="both"/>
        <w:rPr>
          <w:rFonts w:hint="default" w:ascii="Times New Roman" w:hAnsi="Times New Roman" w:eastAsia="SimSun" w:cs="Times New Roman"/>
          <w:i w:val="0"/>
          <w:iCs w:val="0"/>
          <w:color w:val="000000"/>
          <w:sz w:val="24"/>
          <w:szCs w:val="24"/>
          <w:u w:val="none"/>
          <w:vertAlign w:val="baseline"/>
          <w:lang w:val="en-US"/>
        </w:rPr>
      </w:pPr>
    </w:p>
    <w:p>
      <w:pPr>
        <w:autoSpaceDE w:val="0"/>
        <w:autoSpaceDN w:val="0"/>
        <w:adjustRightInd w:val="0"/>
        <w:spacing w:after="0"/>
        <w:rPr>
          <w:rFonts w:ascii="Times New Roman" w:hAnsi="Times New Roman" w:eastAsia="Calibri" w:cs="Times New Roman"/>
          <w:kern w:val="0"/>
          <w:sz w:val="24"/>
          <w:szCs w:val="24"/>
        </w:rPr>
      </w:pPr>
    </w:p>
    <w:p>
      <w:pPr>
        <w:numPr>
          <w:ilvl w:val="0"/>
          <w:numId w:val="0"/>
        </w:numPr>
        <w:spacing w:line="240" w:lineRule="auto"/>
        <w:ind w:leftChars="0"/>
        <w:jc w:val="both"/>
        <w:rPr>
          <w:rFonts w:hint="default" w:ascii="Times New Roman" w:hAnsi="Times New Roman" w:eastAsia="SimSun" w:cs="Times New Roman"/>
          <w:i w:val="0"/>
          <w:iCs w:val="0"/>
          <w:color w:val="000000"/>
          <w:sz w:val="24"/>
          <w:szCs w:val="24"/>
          <w:u w:val="none"/>
          <w:vertAlign w:val="baseline"/>
          <w:lang w:val="en-US"/>
        </w:rPr>
        <w:sectPr>
          <w:pgSz w:w="11906" w:h="16838"/>
          <w:pgMar w:top="1440" w:right="1800" w:bottom="1440" w:left="1800" w:header="720" w:footer="720" w:gutter="0"/>
          <w:pgNumType w:fmt="decimal"/>
          <w:cols w:space="425" w:num="1"/>
          <w:docGrid w:linePitch="360" w:charSpace="0"/>
        </w:sectPr>
      </w:pPr>
    </w:p>
    <w:p>
      <w:pPr>
        <w:keepNext w:val="0"/>
        <w:keepLines w:val="0"/>
        <w:widowControl/>
        <w:numPr>
          <w:ilvl w:val="0"/>
          <w:numId w:val="0"/>
        </w:numPr>
        <w:suppressLineNumbers w:val="0"/>
        <w:spacing w:line="240" w:lineRule="auto"/>
        <w:ind w:leftChars="0"/>
        <w:jc w:val="both"/>
        <w:rPr>
          <w:rFonts w:hint="default" w:ascii="Times New Roman" w:hAnsi="Times New Roman" w:eastAsia="SimSun" w:cs="Times New Roman"/>
          <w:b/>
          <w:bCs/>
          <w:i w:val="0"/>
          <w:iCs w:val="0"/>
          <w:color w:val="000000"/>
          <w:sz w:val="24"/>
          <w:szCs w:val="24"/>
          <w:u w:val="none"/>
          <w:vertAlign w:val="baseline"/>
        </w:rPr>
      </w:pPr>
    </w:p>
    <w:p>
      <w:pPr>
        <w:keepNext w:val="0"/>
        <w:keepLines w:val="0"/>
        <w:widowControl/>
        <w:numPr>
          <w:ilvl w:val="0"/>
          <w:numId w:val="0"/>
        </w:numPr>
        <w:suppressLineNumbers w:val="0"/>
        <w:spacing w:line="240" w:lineRule="auto"/>
        <w:ind w:leftChars="0"/>
        <w:jc w:val="both"/>
        <w:rPr>
          <w:rFonts w:hint="default" w:ascii="Times New Roman" w:hAnsi="Times New Roman" w:eastAsia="SimSun" w:cs="Times New Roman"/>
          <w:b/>
          <w:bCs/>
          <w:i w:val="0"/>
          <w:iCs w:val="0"/>
          <w:color w:val="000000"/>
          <w:sz w:val="24"/>
          <w:szCs w:val="24"/>
          <w:u w:val="none"/>
          <w:vertAlign w:val="baseline"/>
        </w:rPr>
      </w:pPr>
    </w:p>
    <w:p>
      <w:pPr>
        <w:keepNext w:val="0"/>
        <w:keepLines w:val="0"/>
        <w:widowControl/>
        <w:numPr>
          <w:ilvl w:val="0"/>
          <w:numId w:val="0"/>
        </w:numPr>
        <w:suppressLineNumbers w:val="0"/>
        <w:spacing w:line="240" w:lineRule="auto"/>
        <w:ind w:leftChars="0"/>
        <w:jc w:val="both"/>
        <w:rPr>
          <w:rFonts w:hint="default" w:ascii="Times New Roman" w:hAnsi="Times New Roman" w:eastAsia="SimSun" w:cs="Times New Roman"/>
          <w:i w:val="0"/>
          <w:iCs w:val="0"/>
          <w:color w:val="000000"/>
          <w:sz w:val="24"/>
          <w:szCs w:val="24"/>
          <w:u w:val="none"/>
          <w:vertAlign w:val="baseline"/>
        </w:rPr>
      </w:pPr>
      <w:r>
        <w:rPr>
          <w:rFonts w:hint="default" w:ascii="Times New Roman" w:hAnsi="Times New Roman" w:eastAsia="SimSun" w:cs="Times New Roman"/>
          <w:b/>
          <w:bCs/>
          <w:i w:val="0"/>
          <w:iCs w:val="0"/>
          <w:color w:val="000000"/>
          <w:sz w:val="24"/>
          <w:szCs w:val="24"/>
          <w:u w:val="none"/>
          <w:vertAlign w:val="baseline"/>
        </w:rPr>
        <w:t xml:space="preserve">Table </w:t>
      </w:r>
      <w:r>
        <w:rPr>
          <w:rFonts w:hint="default" w:ascii="Times New Roman" w:hAnsi="Times New Roman" w:eastAsia="SimSun" w:cs="Times New Roman"/>
          <w:b/>
          <w:bCs/>
          <w:i w:val="0"/>
          <w:iCs w:val="0"/>
          <w:color w:val="000000"/>
          <w:sz w:val="24"/>
          <w:szCs w:val="24"/>
          <w:u w:val="none"/>
          <w:vertAlign w:val="baseline"/>
          <w:lang w:val="en-US"/>
        </w:rPr>
        <w:t>3</w:t>
      </w:r>
      <w:r>
        <w:rPr>
          <w:rFonts w:hint="default" w:ascii="Times New Roman" w:hAnsi="Times New Roman" w:eastAsia="SimSun" w:cs="Times New Roman"/>
          <w:b/>
          <w:bCs/>
          <w:i w:val="0"/>
          <w:iCs w:val="0"/>
          <w:color w:val="000000"/>
          <w:sz w:val="24"/>
          <w:szCs w:val="24"/>
          <w:u w:val="none"/>
          <w:vertAlign w:val="baseline"/>
        </w:rPr>
        <w:t>.</w:t>
      </w:r>
      <w:r>
        <w:rPr>
          <w:rFonts w:hint="default" w:ascii="Times New Roman" w:hAnsi="Times New Roman" w:eastAsia="SimSun" w:cs="Times New Roman"/>
          <w:i w:val="0"/>
          <w:iCs w:val="0"/>
          <w:color w:val="000000"/>
          <w:sz w:val="24"/>
          <w:szCs w:val="24"/>
          <w:u w:val="none"/>
          <w:vertAlign w:val="baseline"/>
        </w:rPr>
        <w:t xml:space="preserve"> The independent sample t-test was performed between </w:t>
      </w:r>
      <w:r>
        <w:rPr>
          <w:rFonts w:hint="default" w:ascii="Times New Roman" w:hAnsi="Times New Roman" w:eastAsia="SimSun" w:cs="Times New Roman"/>
          <w:i w:val="0"/>
          <w:iCs w:val="0"/>
          <w:color w:val="000000"/>
          <w:sz w:val="24"/>
          <w:szCs w:val="24"/>
          <w:u w:val="none"/>
          <w:vertAlign w:val="baseline"/>
          <w:lang w:val="en-US"/>
        </w:rPr>
        <w:t>HOG</w:t>
      </w:r>
      <w:r>
        <w:rPr>
          <w:rFonts w:hint="default" w:ascii="Times New Roman" w:hAnsi="Times New Roman" w:eastAsia="SimSun" w:cs="Times New Roman"/>
          <w:i w:val="0"/>
          <w:iCs w:val="0"/>
          <w:color w:val="000000"/>
          <w:sz w:val="24"/>
          <w:szCs w:val="24"/>
          <w:u w:val="none"/>
          <w:vertAlign w:val="baseline"/>
        </w:rPr>
        <w:t xml:space="preserve"> and </w:t>
      </w:r>
      <w:r>
        <w:rPr>
          <w:rFonts w:hint="default" w:ascii="Times New Roman" w:hAnsi="Times New Roman" w:eastAsia="SimSun" w:cs="Times New Roman"/>
          <w:i w:val="0"/>
          <w:iCs w:val="0"/>
          <w:color w:val="000000"/>
          <w:sz w:val="24"/>
          <w:szCs w:val="24"/>
          <w:u w:val="none"/>
          <w:vertAlign w:val="baseline"/>
          <w:lang w:val="en-US"/>
        </w:rPr>
        <w:t xml:space="preserve">RL </w:t>
      </w:r>
      <w:r>
        <w:rPr>
          <w:rFonts w:hint="default" w:ascii="Times New Roman" w:hAnsi="Times New Roman" w:eastAsia="SimSun" w:cs="Times New Roman"/>
          <w:i w:val="0"/>
          <w:iCs w:val="0"/>
          <w:color w:val="000000"/>
          <w:sz w:val="24"/>
          <w:szCs w:val="24"/>
          <w:u w:val="none"/>
          <w:vertAlign w:val="baseline"/>
        </w:rPr>
        <w:t>for 20 iterations with the confidence interval of 95% and the level of significance p=0.000 (p&lt;0.05) two-tailed, this shows that there is a significance between the groups.</w:t>
      </w:r>
    </w:p>
    <w:p>
      <w:pPr>
        <w:keepNext w:val="0"/>
        <w:keepLines w:val="0"/>
        <w:widowControl/>
        <w:numPr>
          <w:ilvl w:val="0"/>
          <w:numId w:val="0"/>
        </w:numPr>
        <w:suppressLineNumbers w:val="0"/>
        <w:spacing w:line="240" w:lineRule="auto"/>
        <w:ind w:leftChars="0"/>
        <w:jc w:val="both"/>
        <w:rPr>
          <w:rFonts w:hint="default" w:ascii="Times New Roman" w:hAnsi="Times New Roman" w:eastAsia="SimSun" w:cs="Times New Roman"/>
          <w:i w:val="0"/>
          <w:iCs w:val="0"/>
          <w:color w:val="000000"/>
          <w:sz w:val="24"/>
          <w:szCs w:val="24"/>
          <w:u w:val="none"/>
          <w:vertAlign w:val="baseline"/>
        </w:rPr>
      </w:pPr>
    </w:p>
    <w:tbl>
      <w:tblPr>
        <w:tblStyle w:val="4"/>
        <w:tblW w:w="10055" w:type="dxa"/>
        <w:jc w:val="center"/>
        <w:tblLayout w:type="fixed"/>
        <w:tblCellMar>
          <w:top w:w="0" w:type="dxa"/>
          <w:left w:w="108" w:type="dxa"/>
          <w:bottom w:w="0" w:type="dxa"/>
          <w:right w:w="108" w:type="dxa"/>
        </w:tblCellMar>
      </w:tblPr>
      <w:tblGrid>
        <w:gridCol w:w="971"/>
        <w:gridCol w:w="968"/>
        <w:gridCol w:w="886"/>
        <w:gridCol w:w="709"/>
        <w:gridCol w:w="851"/>
        <w:gridCol w:w="567"/>
        <w:gridCol w:w="708"/>
        <w:gridCol w:w="1134"/>
        <w:gridCol w:w="993"/>
        <w:gridCol w:w="1134"/>
        <w:gridCol w:w="1134"/>
      </w:tblGrid>
      <w:tr>
        <w:tblPrEx>
          <w:tblCellMar>
            <w:top w:w="0" w:type="dxa"/>
            <w:left w:w="108" w:type="dxa"/>
            <w:bottom w:w="0" w:type="dxa"/>
            <w:right w:w="108" w:type="dxa"/>
          </w:tblCellMar>
        </w:tblPrEx>
        <w:trPr>
          <w:trHeight w:val="440" w:hRule="atLeast"/>
          <w:jc w:val="center"/>
        </w:trPr>
        <w:tc>
          <w:tcPr>
            <w:tcW w:w="1939" w:type="dxa"/>
            <w:gridSpan w:val="2"/>
            <w:vMerge w:val="restart"/>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center"/>
          </w:tcPr>
          <w:p>
            <w:pPr>
              <w:spacing w:after="0"/>
              <w:rPr>
                <w:rFonts w:ascii="Times New Roman" w:hAnsi="Times New Roman" w:cs="Times New Roman"/>
                <w:kern w:val="0"/>
                <w:sz w:val="24"/>
                <w:szCs w:val="24"/>
              </w:rPr>
            </w:pPr>
          </w:p>
        </w:tc>
        <w:tc>
          <w:tcPr>
            <w:tcW w:w="886" w:type="dxa"/>
            <w:vMerge w:val="restart"/>
            <w:tcBorders>
              <w:top w:val="single" w:color="000000" w:sz="8" w:space="0"/>
              <w:left w:val="nil"/>
              <w:bottom w:val="single" w:color="000000" w:sz="8" w:space="0"/>
              <w:right w:val="single" w:color="000000" w:sz="8" w:space="0"/>
            </w:tcBorders>
            <w:tcMar>
              <w:top w:w="100" w:type="dxa"/>
              <w:left w:w="100" w:type="dxa"/>
              <w:bottom w:w="100" w:type="dxa"/>
              <w:right w:w="100" w:type="dxa"/>
            </w:tcMar>
            <w:vAlign w:val="center"/>
          </w:tcPr>
          <w:p>
            <w:pPr>
              <w:spacing w:after="0"/>
              <w:jc w:val="center"/>
              <w:rPr>
                <w:rFonts w:ascii="Times New Roman" w:hAnsi="Times New Roman" w:cs="Times New Roman"/>
                <w:kern w:val="0"/>
                <w:sz w:val="24"/>
                <w:szCs w:val="24"/>
              </w:rPr>
            </w:pPr>
            <w:r>
              <w:rPr>
                <w:rFonts w:ascii="Times New Roman" w:hAnsi="Times New Roman" w:cs="Times New Roman"/>
                <w:b/>
                <w:bCs/>
                <w:color w:val="000000"/>
                <w:kern w:val="0"/>
                <w:sz w:val="24"/>
                <w:szCs w:val="24"/>
                <w:shd w:val="clear" w:color="auto" w:fill="FFFFFF"/>
              </w:rPr>
              <w:t>Levene's test for</w:t>
            </w:r>
          </w:p>
          <w:p>
            <w:pPr>
              <w:spacing w:after="0"/>
              <w:jc w:val="center"/>
              <w:rPr>
                <w:rFonts w:ascii="Times New Roman" w:hAnsi="Times New Roman" w:cs="Times New Roman"/>
                <w:kern w:val="0"/>
                <w:sz w:val="24"/>
                <w:szCs w:val="24"/>
              </w:rPr>
            </w:pPr>
            <w:r>
              <w:rPr>
                <w:rFonts w:ascii="Times New Roman" w:hAnsi="Times New Roman" w:cs="Times New Roman"/>
                <w:b/>
                <w:bCs/>
                <w:color w:val="000000"/>
                <w:kern w:val="0"/>
                <w:sz w:val="24"/>
                <w:szCs w:val="24"/>
                <w:shd w:val="clear" w:color="auto" w:fill="FFFFFF"/>
              </w:rPr>
              <w:t>equality of variances</w:t>
            </w:r>
          </w:p>
        </w:tc>
        <w:tc>
          <w:tcPr>
            <w:tcW w:w="7230" w:type="dxa"/>
            <w:gridSpan w:val="8"/>
            <w:tcBorders>
              <w:top w:val="single" w:color="000000" w:sz="8" w:space="0"/>
              <w:left w:val="nil"/>
              <w:bottom w:val="single" w:color="000000" w:sz="8" w:space="0"/>
              <w:right w:val="single" w:color="000000" w:sz="8" w:space="0"/>
            </w:tcBorders>
            <w:tcMar>
              <w:top w:w="100" w:type="dxa"/>
              <w:left w:w="100" w:type="dxa"/>
              <w:bottom w:w="100" w:type="dxa"/>
              <w:right w:w="100" w:type="dxa"/>
            </w:tcMar>
            <w:vAlign w:val="center"/>
          </w:tcPr>
          <w:p>
            <w:pPr>
              <w:spacing w:after="0"/>
              <w:jc w:val="center"/>
              <w:rPr>
                <w:rFonts w:ascii="Times New Roman" w:hAnsi="Times New Roman" w:cs="Times New Roman"/>
                <w:kern w:val="0"/>
                <w:sz w:val="24"/>
                <w:szCs w:val="24"/>
              </w:rPr>
            </w:pPr>
            <w:r>
              <w:rPr>
                <w:rFonts w:ascii="Times New Roman" w:hAnsi="Times New Roman" w:cs="Times New Roman"/>
                <w:b/>
                <w:bCs/>
                <w:color w:val="000000"/>
                <w:kern w:val="0"/>
                <w:sz w:val="24"/>
                <w:szCs w:val="24"/>
                <w:shd w:val="clear" w:color="auto" w:fill="FFFFFF"/>
              </w:rPr>
              <w:t xml:space="preserve"> T- test for equality of means</w:t>
            </w:r>
          </w:p>
        </w:tc>
      </w:tr>
      <w:tr>
        <w:tblPrEx>
          <w:tblCellMar>
            <w:top w:w="0" w:type="dxa"/>
            <w:left w:w="108" w:type="dxa"/>
            <w:bottom w:w="0" w:type="dxa"/>
            <w:right w:w="108" w:type="dxa"/>
          </w:tblCellMar>
        </w:tblPrEx>
        <w:trPr>
          <w:trHeight w:val="440" w:hRule="atLeast"/>
          <w:jc w:val="center"/>
        </w:trPr>
        <w:tc>
          <w:tcPr>
            <w:tcW w:w="2907" w:type="dxa"/>
            <w:gridSpan w:val="2"/>
            <w:vMerge w:val="continue"/>
            <w:tcBorders>
              <w:top w:val="single" w:color="000000" w:sz="8" w:space="0"/>
              <w:left w:val="single" w:color="000000" w:sz="8" w:space="0"/>
              <w:bottom w:val="single" w:color="000000" w:sz="8" w:space="0"/>
              <w:right w:val="single" w:color="000000" w:sz="8" w:space="0"/>
            </w:tcBorders>
            <w:vAlign w:val="center"/>
          </w:tcPr>
          <w:p>
            <w:pPr>
              <w:spacing w:before="0" w:beforeAutospacing="0" w:after="0" w:line="240" w:lineRule="auto"/>
              <w:rPr>
                <w:rFonts w:ascii="Times New Roman" w:hAnsi="Times New Roman" w:cs="Times New Roman"/>
                <w:kern w:val="0"/>
                <w:sz w:val="24"/>
                <w:szCs w:val="24"/>
              </w:rPr>
            </w:pPr>
          </w:p>
        </w:tc>
        <w:tc>
          <w:tcPr>
            <w:tcW w:w="886" w:type="dxa"/>
            <w:vMerge w:val="continue"/>
            <w:tcBorders>
              <w:top w:val="single" w:color="000000" w:sz="8" w:space="0"/>
              <w:left w:val="nil"/>
              <w:bottom w:val="single" w:color="000000" w:sz="8" w:space="0"/>
              <w:right w:val="single" w:color="000000" w:sz="8" w:space="0"/>
            </w:tcBorders>
            <w:vAlign w:val="center"/>
          </w:tcPr>
          <w:p>
            <w:pPr>
              <w:spacing w:before="0" w:beforeAutospacing="0" w:after="0" w:line="240" w:lineRule="auto"/>
              <w:rPr>
                <w:rFonts w:ascii="Times New Roman" w:hAnsi="Times New Roman" w:cs="Times New Roman"/>
                <w:kern w:val="0"/>
                <w:sz w:val="24"/>
                <w:szCs w:val="24"/>
              </w:rPr>
            </w:pPr>
          </w:p>
        </w:tc>
        <w:tc>
          <w:tcPr>
            <w:tcW w:w="4962" w:type="dxa"/>
            <w:gridSpan w:val="6"/>
            <w:tcBorders>
              <w:top w:val="single" w:color="000000" w:sz="8" w:space="0"/>
              <w:left w:val="nil"/>
              <w:bottom w:val="single" w:color="000000" w:sz="8" w:space="0"/>
              <w:right w:val="single" w:color="000000" w:sz="8" w:space="0"/>
            </w:tcBorders>
            <w:tcMar>
              <w:top w:w="100" w:type="dxa"/>
              <w:left w:w="100" w:type="dxa"/>
              <w:bottom w:w="100" w:type="dxa"/>
              <w:right w:w="100" w:type="dxa"/>
            </w:tcMar>
            <w:vAlign w:val="center"/>
          </w:tcPr>
          <w:p>
            <w:pPr>
              <w:spacing w:after="0"/>
              <w:rPr>
                <w:rFonts w:ascii="Times New Roman" w:hAnsi="Times New Roman" w:cs="Times New Roman"/>
                <w:kern w:val="0"/>
                <w:sz w:val="24"/>
                <w:szCs w:val="24"/>
              </w:rPr>
            </w:pPr>
          </w:p>
        </w:tc>
        <w:tc>
          <w:tcPr>
            <w:tcW w:w="2268" w:type="dxa"/>
            <w:gridSpan w:val="2"/>
            <w:tcBorders>
              <w:top w:val="single" w:color="000000" w:sz="8" w:space="0"/>
              <w:left w:val="nil"/>
              <w:bottom w:val="single" w:color="000000" w:sz="8" w:space="0"/>
              <w:right w:val="single" w:color="000000" w:sz="8" w:space="0"/>
            </w:tcBorders>
            <w:tcMar>
              <w:top w:w="100" w:type="dxa"/>
              <w:left w:w="100" w:type="dxa"/>
              <w:bottom w:w="100" w:type="dxa"/>
              <w:right w:w="100" w:type="dxa"/>
            </w:tcMar>
            <w:vAlign w:val="center"/>
          </w:tcPr>
          <w:p>
            <w:pPr>
              <w:spacing w:after="0"/>
              <w:jc w:val="center"/>
              <w:rPr>
                <w:rFonts w:ascii="Times New Roman" w:hAnsi="Times New Roman" w:cs="Times New Roman"/>
                <w:kern w:val="0"/>
                <w:sz w:val="24"/>
                <w:szCs w:val="24"/>
              </w:rPr>
            </w:pPr>
            <w:r>
              <w:rPr>
                <w:rFonts w:ascii="Times New Roman" w:hAnsi="Times New Roman" w:cs="Times New Roman"/>
                <w:b/>
                <w:bCs/>
                <w:color w:val="000000"/>
                <w:kern w:val="0"/>
                <w:sz w:val="24"/>
                <w:szCs w:val="24"/>
                <w:shd w:val="clear" w:color="auto" w:fill="FFFFFF"/>
              </w:rPr>
              <w:t>95% confidence interval of the difference</w:t>
            </w:r>
          </w:p>
        </w:tc>
      </w:tr>
      <w:tr>
        <w:tblPrEx>
          <w:tblCellMar>
            <w:top w:w="0" w:type="dxa"/>
            <w:left w:w="108" w:type="dxa"/>
            <w:bottom w:w="0" w:type="dxa"/>
            <w:right w:w="108" w:type="dxa"/>
          </w:tblCellMar>
        </w:tblPrEx>
        <w:trPr>
          <w:trHeight w:val="1329" w:hRule="atLeast"/>
          <w:jc w:val="center"/>
        </w:trPr>
        <w:tc>
          <w:tcPr>
            <w:tcW w:w="2907" w:type="dxa"/>
            <w:gridSpan w:val="2"/>
            <w:vMerge w:val="continue"/>
            <w:tcBorders>
              <w:top w:val="single" w:color="000000" w:sz="8" w:space="0"/>
              <w:left w:val="single" w:color="000000" w:sz="8" w:space="0"/>
              <w:bottom w:val="single" w:color="000000" w:sz="8" w:space="0"/>
              <w:right w:val="single" w:color="000000" w:sz="8" w:space="0"/>
            </w:tcBorders>
            <w:vAlign w:val="center"/>
          </w:tcPr>
          <w:p>
            <w:pPr>
              <w:spacing w:before="0" w:beforeAutospacing="0" w:after="0" w:line="240" w:lineRule="auto"/>
              <w:rPr>
                <w:rFonts w:ascii="Times New Roman" w:hAnsi="Times New Roman" w:cs="Times New Roman"/>
                <w:kern w:val="0"/>
                <w:sz w:val="24"/>
                <w:szCs w:val="24"/>
              </w:rPr>
            </w:pPr>
          </w:p>
        </w:tc>
        <w:tc>
          <w:tcPr>
            <w:tcW w:w="886" w:type="dxa"/>
            <w:tcBorders>
              <w:top w:val="single" w:color="000000" w:sz="8" w:space="0"/>
              <w:left w:val="nil"/>
              <w:bottom w:val="single" w:color="000000" w:sz="8" w:space="0"/>
              <w:right w:val="single" w:color="000000" w:sz="8" w:space="0"/>
            </w:tcBorders>
            <w:tcMar>
              <w:top w:w="100" w:type="dxa"/>
              <w:left w:w="100" w:type="dxa"/>
              <w:bottom w:w="100" w:type="dxa"/>
              <w:right w:w="100" w:type="dxa"/>
            </w:tcMar>
            <w:vAlign w:val="center"/>
          </w:tcPr>
          <w:p>
            <w:pPr>
              <w:spacing w:after="0"/>
              <w:jc w:val="center"/>
              <w:rPr>
                <w:rFonts w:ascii="Times New Roman" w:hAnsi="Times New Roman" w:cs="Times New Roman"/>
                <w:kern w:val="0"/>
                <w:sz w:val="24"/>
                <w:szCs w:val="24"/>
              </w:rPr>
            </w:pPr>
            <w:r>
              <w:rPr>
                <w:rFonts w:ascii="Times New Roman" w:hAnsi="Times New Roman" w:cs="Times New Roman"/>
                <w:b/>
                <w:bCs/>
                <w:color w:val="000000"/>
                <w:kern w:val="0"/>
                <w:sz w:val="24"/>
                <w:szCs w:val="24"/>
                <w:shd w:val="clear" w:color="auto" w:fill="FFFFFF"/>
              </w:rPr>
              <w:t>F</w:t>
            </w:r>
          </w:p>
        </w:tc>
        <w:tc>
          <w:tcPr>
            <w:tcW w:w="709" w:type="dxa"/>
            <w:tcBorders>
              <w:top w:val="single" w:color="000000" w:sz="8" w:space="0"/>
              <w:left w:val="nil"/>
              <w:bottom w:val="single" w:color="000000" w:sz="8" w:space="0"/>
              <w:right w:val="single" w:color="000000" w:sz="8" w:space="0"/>
            </w:tcBorders>
            <w:tcMar>
              <w:top w:w="100" w:type="dxa"/>
              <w:left w:w="100" w:type="dxa"/>
              <w:bottom w:w="100" w:type="dxa"/>
              <w:right w:w="100" w:type="dxa"/>
            </w:tcMar>
            <w:vAlign w:val="center"/>
          </w:tcPr>
          <w:p>
            <w:pPr>
              <w:spacing w:after="0"/>
              <w:jc w:val="center"/>
              <w:rPr>
                <w:rFonts w:ascii="Times New Roman" w:hAnsi="Times New Roman" w:cs="Times New Roman"/>
                <w:kern w:val="0"/>
                <w:sz w:val="24"/>
                <w:szCs w:val="24"/>
              </w:rPr>
            </w:pPr>
            <w:r>
              <w:rPr>
                <w:rFonts w:ascii="Times New Roman" w:hAnsi="Times New Roman" w:cs="Times New Roman"/>
                <w:b/>
                <w:bCs/>
                <w:color w:val="000000"/>
                <w:kern w:val="0"/>
                <w:sz w:val="24"/>
                <w:szCs w:val="24"/>
                <w:shd w:val="clear" w:color="auto" w:fill="FFFFFF"/>
              </w:rPr>
              <w:t>Sig.</w:t>
            </w:r>
          </w:p>
        </w:tc>
        <w:tc>
          <w:tcPr>
            <w:tcW w:w="851" w:type="dxa"/>
            <w:tcBorders>
              <w:top w:val="single" w:color="000000" w:sz="8" w:space="0"/>
              <w:left w:val="nil"/>
              <w:bottom w:val="single" w:color="000000" w:sz="8" w:space="0"/>
              <w:right w:val="single" w:color="000000" w:sz="8" w:space="0"/>
            </w:tcBorders>
            <w:tcMar>
              <w:top w:w="100" w:type="dxa"/>
              <w:left w:w="100" w:type="dxa"/>
              <w:bottom w:w="100" w:type="dxa"/>
              <w:right w:w="100" w:type="dxa"/>
            </w:tcMar>
            <w:vAlign w:val="center"/>
          </w:tcPr>
          <w:p>
            <w:pPr>
              <w:spacing w:after="0"/>
              <w:jc w:val="center"/>
              <w:rPr>
                <w:rFonts w:ascii="Times New Roman" w:hAnsi="Times New Roman" w:cs="Times New Roman"/>
                <w:kern w:val="0"/>
                <w:sz w:val="24"/>
                <w:szCs w:val="24"/>
              </w:rPr>
            </w:pPr>
            <w:r>
              <w:rPr>
                <w:rFonts w:ascii="Times New Roman" w:hAnsi="Times New Roman" w:cs="Times New Roman"/>
                <w:b/>
                <w:bCs/>
                <w:color w:val="000000"/>
                <w:kern w:val="0"/>
                <w:sz w:val="24"/>
                <w:szCs w:val="24"/>
                <w:shd w:val="clear" w:color="auto" w:fill="FFFFFF"/>
              </w:rPr>
              <w:t>t</w:t>
            </w:r>
          </w:p>
        </w:tc>
        <w:tc>
          <w:tcPr>
            <w:tcW w:w="567" w:type="dxa"/>
            <w:tcBorders>
              <w:top w:val="single" w:color="000000" w:sz="8" w:space="0"/>
              <w:left w:val="nil"/>
              <w:bottom w:val="single" w:color="000000" w:sz="8" w:space="0"/>
              <w:right w:val="single" w:color="000000" w:sz="8" w:space="0"/>
            </w:tcBorders>
            <w:tcMar>
              <w:top w:w="100" w:type="dxa"/>
              <w:left w:w="100" w:type="dxa"/>
              <w:bottom w:w="100" w:type="dxa"/>
              <w:right w:w="100" w:type="dxa"/>
            </w:tcMar>
            <w:vAlign w:val="center"/>
          </w:tcPr>
          <w:p>
            <w:pPr>
              <w:spacing w:after="0"/>
              <w:jc w:val="center"/>
              <w:rPr>
                <w:rFonts w:ascii="Times New Roman" w:hAnsi="Times New Roman" w:cs="Times New Roman"/>
                <w:kern w:val="0"/>
                <w:sz w:val="24"/>
                <w:szCs w:val="24"/>
              </w:rPr>
            </w:pPr>
            <w:r>
              <w:rPr>
                <w:rFonts w:ascii="Times New Roman" w:hAnsi="Times New Roman" w:cs="Times New Roman"/>
                <w:b/>
                <w:bCs/>
                <w:color w:val="000000"/>
                <w:kern w:val="0"/>
                <w:sz w:val="24"/>
                <w:szCs w:val="24"/>
                <w:shd w:val="clear" w:color="auto" w:fill="FFFFFF"/>
              </w:rPr>
              <w:t>df</w:t>
            </w:r>
          </w:p>
        </w:tc>
        <w:tc>
          <w:tcPr>
            <w:tcW w:w="708" w:type="dxa"/>
            <w:tcBorders>
              <w:top w:val="single" w:color="000000" w:sz="8" w:space="0"/>
              <w:left w:val="nil"/>
              <w:bottom w:val="single" w:color="000000" w:sz="8" w:space="0"/>
              <w:right w:val="single" w:color="000000" w:sz="8" w:space="0"/>
            </w:tcBorders>
            <w:tcMar>
              <w:top w:w="100" w:type="dxa"/>
              <w:left w:w="100" w:type="dxa"/>
              <w:bottom w:w="100" w:type="dxa"/>
              <w:right w:w="100" w:type="dxa"/>
            </w:tcMar>
            <w:vAlign w:val="center"/>
          </w:tcPr>
          <w:p>
            <w:pPr>
              <w:spacing w:after="0"/>
              <w:jc w:val="center"/>
              <w:rPr>
                <w:rFonts w:ascii="Times New Roman" w:hAnsi="Times New Roman" w:cs="Times New Roman"/>
                <w:kern w:val="0"/>
                <w:sz w:val="24"/>
                <w:szCs w:val="24"/>
              </w:rPr>
            </w:pPr>
            <w:r>
              <w:rPr>
                <w:rFonts w:ascii="Times New Roman" w:hAnsi="Times New Roman" w:cs="Times New Roman"/>
                <w:b/>
                <w:bCs/>
                <w:color w:val="000000"/>
                <w:kern w:val="0"/>
                <w:sz w:val="24"/>
                <w:szCs w:val="24"/>
                <w:shd w:val="clear" w:color="auto" w:fill="FFFFFF"/>
              </w:rPr>
              <w:t>Sig.</w:t>
            </w:r>
          </w:p>
          <w:p>
            <w:pPr>
              <w:spacing w:after="0"/>
              <w:jc w:val="center"/>
              <w:rPr>
                <w:rFonts w:ascii="Times New Roman" w:hAnsi="Times New Roman" w:cs="Times New Roman"/>
                <w:kern w:val="0"/>
                <w:sz w:val="24"/>
                <w:szCs w:val="24"/>
              </w:rPr>
            </w:pPr>
            <w:r>
              <w:rPr>
                <w:rFonts w:ascii="Times New Roman" w:hAnsi="Times New Roman" w:cs="Times New Roman"/>
                <w:b/>
                <w:bCs/>
                <w:color w:val="000000"/>
                <w:kern w:val="0"/>
                <w:sz w:val="24"/>
                <w:szCs w:val="24"/>
                <w:shd w:val="clear" w:color="auto" w:fill="FFFFFF"/>
              </w:rPr>
              <w:t>(2-tailed)</w:t>
            </w:r>
          </w:p>
        </w:tc>
        <w:tc>
          <w:tcPr>
            <w:tcW w:w="1134" w:type="dxa"/>
            <w:tcBorders>
              <w:top w:val="single" w:color="000000" w:sz="8" w:space="0"/>
              <w:left w:val="nil"/>
              <w:bottom w:val="single" w:color="000000" w:sz="8" w:space="0"/>
              <w:right w:val="single" w:color="000000" w:sz="8" w:space="0"/>
            </w:tcBorders>
            <w:tcMar>
              <w:top w:w="100" w:type="dxa"/>
              <w:left w:w="100" w:type="dxa"/>
              <w:bottom w:w="100" w:type="dxa"/>
              <w:right w:w="100" w:type="dxa"/>
            </w:tcMar>
            <w:vAlign w:val="center"/>
          </w:tcPr>
          <w:p>
            <w:pPr>
              <w:spacing w:after="0"/>
              <w:jc w:val="center"/>
              <w:rPr>
                <w:rFonts w:ascii="Times New Roman" w:hAnsi="Times New Roman" w:cs="Times New Roman"/>
                <w:kern w:val="0"/>
                <w:sz w:val="24"/>
                <w:szCs w:val="24"/>
              </w:rPr>
            </w:pPr>
            <w:r>
              <w:rPr>
                <w:rFonts w:ascii="Times New Roman" w:hAnsi="Times New Roman" w:cs="Times New Roman"/>
                <w:b/>
                <w:bCs/>
                <w:color w:val="000000"/>
                <w:kern w:val="0"/>
                <w:sz w:val="24"/>
                <w:szCs w:val="24"/>
                <w:shd w:val="clear" w:color="auto" w:fill="FFFFFF"/>
              </w:rPr>
              <w:t>Mean difference</w:t>
            </w:r>
          </w:p>
        </w:tc>
        <w:tc>
          <w:tcPr>
            <w:tcW w:w="993" w:type="dxa"/>
            <w:tcBorders>
              <w:top w:val="single" w:color="000000" w:sz="8" w:space="0"/>
              <w:left w:val="nil"/>
              <w:bottom w:val="single" w:color="000000" w:sz="8" w:space="0"/>
              <w:right w:val="single" w:color="000000" w:sz="8" w:space="0"/>
            </w:tcBorders>
            <w:tcMar>
              <w:top w:w="100" w:type="dxa"/>
              <w:left w:w="100" w:type="dxa"/>
              <w:bottom w:w="100" w:type="dxa"/>
              <w:right w:w="100" w:type="dxa"/>
            </w:tcMar>
            <w:vAlign w:val="center"/>
          </w:tcPr>
          <w:p>
            <w:pPr>
              <w:spacing w:after="0"/>
              <w:jc w:val="center"/>
              <w:rPr>
                <w:rFonts w:ascii="Times New Roman" w:hAnsi="Times New Roman" w:cs="Times New Roman"/>
                <w:kern w:val="0"/>
                <w:sz w:val="24"/>
                <w:szCs w:val="24"/>
              </w:rPr>
            </w:pPr>
            <w:r>
              <w:rPr>
                <w:rFonts w:ascii="Times New Roman" w:hAnsi="Times New Roman" w:cs="Times New Roman"/>
                <w:b/>
                <w:bCs/>
                <w:color w:val="000000"/>
                <w:kern w:val="0"/>
                <w:sz w:val="24"/>
                <w:szCs w:val="24"/>
                <w:shd w:val="clear" w:color="auto" w:fill="FFFFFF"/>
              </w:rPr>
              <w:t>Std.</w:t>
            </w:r>
          </w:p>
          <w:p>
            <w:pPr>
              <w:spacing w:after="0"/>
              <w:jc w:val="center"/>
              <w:rPr>
                <w:rFonts w:ascii="Times New Roman" w:hAnsi="Times New Roman" w:cs="Times New Roman"/>
                <w:kern w:val="0"/>
                <w:sz w:val="24"/>
                <w:szCs w:val="24"/>
              </w:rPr>
            </w:pPr>
            <w:r>
              <w:rPr>
                <w:rFonts w:ascii="Times New Roman" w:hAnsi="Times New Roman" w:cs="Times New Roman"/>
                <w:b/>
                <w:bCs/>
                <w:color w:val="000000"/>
                <w:kern w:val="0"/>
                <w:sz w:val="24"/>
                <w:szCs w:val="24"/>
                <w:shd w:val="clear" w:color="auto" w:fill="FFFFFF"/>
              </w:rPr>
              <w:t>Error difference</w:t>
            </w:r>
          </w:p>
        </w:tc>
        <w:tc>
          <w:tcPr>
            <w:tcW w:w="1134" w:type="dxa"/>
            <w:tcBorders>
              <w:top w:val="single" w:color="000000" w:sz="8" w:space="0"/>
              <w:left w:val="nil"/>
              <w:bottom w:val="single" w:color="000000" w:sz="8" w:space="0"/>
              <w:right w:val="single" w:color="000000" w:sz="8" w:space="0"/>
            </w:tcBorders>
            <w:tcMar>
              <w:top w:w="100" w:type="dxa"/>
              <w:left w:w="100" w:type="dxa"/>
              <w:bottom w:w="100" w:type="dxa"/>
              <w:right w:w="100" w:type="dxa"/>
            </w:tcMar>
            <w:vAlign w:val="center"/>
          </w:tcPr>
          <w:p>
            <w:pPr>
              <w:spacing w:after="0"/>
              <w:jc w:val="center"/>
              <w:rPr>
                <w:rFonts w:ascii="Times New Roman" w:hAnsi="Times New Roman" w:cs="Times New Roman"/>
                <w:kern w:val="0"/>
                <w:sz w:val="24"/>
                <w:szCs w:val="24"/>
              </w:rPr>
            </w:pPr>
            <w:r>
              <w:rPr>
                <w:rFonts w:ascii="Times New Roman" w:hAnsi="Times New Roman" w:cs="Times New Roman"/>
                <w:b/>
                <w:bCs/>
                <w:color w:val="000000"/>
                <w:kern w:val="0"/>
                <w:sz w:val="24"/>
                <w:szCs w:val="24"/>
                <w:shd w:val="clear" w:color="auto" w:fill="FFFFFF"/>
              </w:rPr>
              <w:t>Lower</w:t>
            </w:r>
          </w:p>
        </w:tc>
        <w:tc>
          <w:tcPr>
            <w:tcW w:w="1134" w:type="dxa"/>
            <w:tcBorders>
              <w:top w:val="single" w:color="000000" w:sz="8" w:space="0"/>
              <w:left w:val="nil"/>
              <w:bottom w:val="single" w:color="000000" w:sz="8" w:space="0"/>
              <w:right w:val="single" w:color="000000" w:sz="8" w:space="0"/>
            </w:tcBorders>
            <w:tcMar>
              <w:top w:w="100" w:type="dxa"/>
              <w:left w:w="100" w:type="dxa"/>
              <w:bottom w:w="100" w:type="dxa"/>
              <w:right w:w="100" w:type="dxa"/>
            </w:tcMar>
            <w:vAlign w:val="center"/>
          </w:tcPr>
          <w:p>
            <w:pPr>
              <w:spacing w:after="0"/>
              <w:jc w:val="center"/>
              <w:rPr>
                <w:rFonts w:ascii="Times New Roman" w:hAnsi="Times New Roman" w:cs="Times New Roman"/>
                <w:kern w:val="0"/>
                <w:sz w:val="24"/>
                <w:szCs w:val="24"/>
              </w:rPr>
            </w:pPr>
            <w:r>
              <w:rPr>
                <w:rFonts w:ascii="Times New Roman" w:hAnsi="Times New Roman" w:cs="Times New Roman"/>
                <w:b/>
                <w:bCs/>
                <w:color w:val="000000"/>
                <w:kern w:val="0"/>
                <w:sz w:val="24"/>
                <w:szCs w:val="24"/>
                <w:shd w:val="clear" w:color="auto" w:fill="FFFFFF"/>
              </w:rPr>
              <w:t>Upper</w:t>
            </w:r>
          </w:p>
        </w:tc>
      </w:tr>
      <w:tr>
        <w:tblPrEx>
          <w:tblCellMar>
            <w:top w:w="0" w:type="dxa"/>
            <w:left w:w="108" w:type="dxa"/>
            <w:bottom w:w="0" w:type="dxa"/>
            <w:right w:w="108" w:type="dxa"/>
          </w:tblCellMar>
        </w:tblPrEx>
        <w:trPr>
          <w:trHeight w:val="2042" w:hRule="atLeast"/>
          <w:jc w:val="center"/>
        </w:trPr>
        <w:tc>
          <w:tcPr>
            <w:tcW w:w="971" w:type="dxa"/>
            <w:vMerge w:val="restart"/>
            <w:tcBorders>
              <w:top w:val="nil"/>
              <w:left w:val="single" w:color="000000" w:sz="8" w:space="0"/>
              <w:bottom w:val="single" w:color="000000" w:sz="8" w:space="0"/>
              <w:right w:val="single" w:color="000000" w:sz="8" w:space="0"/>
            </w:tcBorders>
            <w:tcMar>
              <w:top w:w="100" w:type="dxa"/>
              <w:left w:w="100" w:type="dxa"/>
              <w:bottom w:w="100" w:type="dxa"/>
              <w:right w:w="100" w:type="dxa"/>
            </w:tcMar>
            <w:vAlign w:val="center"/>
          </w:tcPr>
          <w:p>
            <w:pPr>
              <w:spacing w:after="240"/>
              <w:rPr>
                <w:rFonts w:ascii="Times New Roman" w:hAnsi="Times New Roman" w:cs="Times New Roman"/>
                <w:kern w:val="0"/>
                <w:sz w:val="24"/>
                <w:szCs w:val="24"/>
              </w:rPr>
            </w:pPr>
          </w:p>
          <w:p>
            <w:pPr>
              <w:spacing w:after="0"/>
              <w:jc w:val="center"/>
              <w:rPr>
                <w:rFonts w:ascii="Times New Roman" w:hAnsi="Times New Roman" w:cs="Times New Roman"/>
                <w:kern w:val="0"/>
                <w:sz w:val="24"/>
                <w:szCs w:val="24"/>
              </w:rPr>
            </w:pPr>
            <w:r>
              <w:rPr>
                <w:rFonts w:ascii="Times New Roman" w:hAnsi="Times New Roman" w:cs="Times New Roman"/>
                <w:b/>
                <w:bCs/>
                <w:color w:val="000000"/>
                <w:kern w:val="0"/>
                <w:sz w:val="24"/>
                <w:szCs w:val="24"/>
                <w:shd w:val="clear" w:color="auto" w:fill="FFFFFF"/>
              </w:rPr>
              <w:t>Accuracy</w:t>
            </w:r>
          </w:p>
        </w:tc>
        <w:tc>
          <w:tcPr>
            <w:tcW w:w="968" w:type="dxa"/>
            <w:tcBorders>
              <w:top w:val="single" w:color="000000" w:sz="8" w:space="0"/>
              <w:left w:val="nil"/>
              <w:bottom w:val="single" w:color="000000" w:sz="8" w:space="0"/>
              <w:right w:val="single" w:color="000000" w:sz="8" w:space="0"/>
            </w:tcBorders>
            <w:tcMar>
              <w:top w:w="100" w:type="dxa"/>
              <w:left w:w="100" w:type="dxa"/>
              <w:bottom w:w="100" w:type="dxa"/>
              <w:right w:w="100" w:type="dxa"/>
            </w:tcMar>
            <w:vAlign w:val="center"/>
          </w:tcPr>
          <w:p>
            <w:pPr>
              <w:spacing w:after="0"/>
              <w:jc w:val="center"/>
              <w:rPr>
                <w:rFonts w:ascii="Times New Roman" w:hAnsi="Times New Roman" w:cs="Times New Roman"/>
                <w:kern w:val="0"/>
                <w:sz w:val="24"/>
                <w:szCs w:val="24"/>
              </w:rPr>
            </w:pPr>
            <w:r>
              <w:rPr>
                <w:rFonts w:ascii="Times New Roman" w:hAnsi="Times New Roman" w:cs="Times New Roman"/>
                <w:b/>
                <w:bCs/>
                <w:color w:val="000000"/>
                <w:kern w:val="0"/>
                <w:sz w:val="24"/>
                <w:szCs w:val="24"/>
                <w:shd w:val="clear" w:color="auto" w:fill="FFFFFF"/>
              </w:rPr>
              <w:t>Equal variances assumed</w:t>
            </w:r>
          </w:p>
          <w:p>
            <w:pPr>
              <w:spacing w:after="0"/>
              <w:jc w:val="center"/>
              <w:rPr>
                <w:rFonts w:ascii="Times New Roman" w:hAnsi="Times New Roman" w:cs="Times New Roman"/>
                <w:kern w:val="0"/>
                <w:sz w:val="24"/>
                <w:szCs w:val="24"/>
              </w:rPr>
            </w:pPr>
            <w:r>
              <w:rPr>
                <w:rFonts w:ascii="Times New Roman" w:hAnsi="Times New Roman" w:cs="Times New Roman"/>
                <w:b/>
                <w:bCs/>
                <w:color w:val="000000"/>
                <w:kern w:val="0"/>
                <w:sz w:val="24"/>
                <w:szCs w:val="24"/>
                <w:shd w:val="clear" w:color="auto" w:fill="FFFFFF"/>
              </w:rPr>
              <w:t>Equal variances not assumed</w:t>
            </w:r>
          </w:p>
        </w:tc>
        <w:tc>
          <w:tcPr>
            <w:tcW w:w="886" w:type="dxa"/>
            <w:tcBorders>
              <w:top w:val="single" w:color="000000" w:sz="8" w:space="0"/>
              <w:left w:val="nil"/>
              <w:bottom w:val="single" w:color="000000" w:sz="8" w:space="0"/>
              <w:right w:val="single" w:color="000000" w:sz="8" w:space="0"/>
            </w:tcBorders>
            <w:tcMar>
              <w:top w:w="100" w:type="dxa"/>
              <w:left w:w="100" w:type="dxa"/>
              <w:bottom w:w="100" w:type="dxa"/>
              <w:right w:w="100" w:type="dxa"/>
            </w:tcMar>
            <w:vAlign w:val="center"/>
          </w:tcPr>
          <w:p>
            <w:pPr>
              <w:spacing w:after="0"/>
              <w:jc w:val="both"/>
              <w:rPr>
                <w:rFonts w:ascii="Times New Roman" w:hAnsi="Times New Roman" w:cs="Times New Roman"/>
                <w:kern w:val="0"/>
                <w:sz w:val="24"/>
                <w:szCs w:val="24"/>
              </w:rPr>
            </w:pPr>
            <w:r>
              <w:rPr>
                <w:rFonts w:ascii="Times New Roman" w:hAnsi="Times New Roman" w:cs="Times New Roman"/>
                <w:kern w:val="0"/>
                <w:sz w:val="24"/>
                <w:szCs w:val="24"/>
              </w:rPr>
              <w:t>10.125</w:t>
            </w:r>
          </w:p>
        </w:tc>
        <w:tc>
          <w:tcPr>
            <w:tcW w:w="709" w:type="dxa"/>
            <w:tcBorders>
              <w:top w:val="single" w:color="000000" w:sz="8" w:space="0"/>
              <w:left w:val="nil"/>
              <w:bottom w:val="single" w:color="000000" w:sz="8" w:space="0"/>
              <w:right w:val="single" w:color="000000" w:sz="8" w:space="0"/>
            </w:tcBorders>
            <w:tcMar>
              <w:top w:w="100" w:type="dxa"/>
              <w:left w:w="100" w:type="dxa"/>
              <w:bottom w:w="100" w:type="dxa"/>
              <w:right w:w="100" w:type="dxa"/>
            </w:tcMar>
            <w:vAlign w:val="center"/>
          </w:tcPr>
          <w:p>
            <w:pPr>
              <w:spacing w:after="0"/>
              <w:rPr>
                <w:rFonts w:ascii="Times New Roman" w:hAnsi="Times New Roman" w:cs="Times New Roman"/>
                <w:kern w:val="0"/>
                <w:sz w:val="24"/>
                <w:szCs w:val="24"/>
              </w:rPr>
            </w:pPr>
            <w:r>
              <w:rPr>
                <w:rFonts w:ascii="Times New Roman" w:hAnsi="Times New Roman" w:cs="Times New Roman"/>
                <w:kern w:val="0"/>
                <w:sz w:val="24"/>
                <w:szCs w:val="24"/>
              </w:rPr>
              <w:t>.005</w:t>
            </w:r>
          </w:p>
        </w:tc>
        <w:tc>
          <w:tcPr>
            <w:tcW w:w="851" w:type="dxa"/>
            <w:tcBorders>
              <w:top w:val="single" w:color="000000" w:sz="8" w:space="0"/>
              <w:left w:val="nil"/>
              <w:bottom w:val="single" w:color="000000" w:sz="8" w:space="0"/>
              <w:right w:val="single" w:color="000000" w:sz="8" w:space="0"/>
            </w:tcBorders>
            <w:tcMar>
              <w:top w:w="100" w:type="dxa"/>
              <w:left w:w="100" w:type="dxa"/>
              <w:bottom w:w="100" w:type="dxa"/>
              <w:right w:w="100" w:type="dxa"/>
            </w:tcMar>
            <w:vAlign w:val="center"/>
          </w:tcPr>
          <w:p>
            <w:pPr>
              <w:spacing w:after="0"/>
              <w:rPr>
                <w:rFonts w:ascii="Times New Roman" w:hAnsi="Times New Roman" w:cs="Times New Roman"/>
                <w:kern w:val="0"/>
                <w:sz w:val="24"/>
                <w:szCs w:val="24"/>
              </w:rPr>
            </w:pPr>
            <w:r>
              <w:rPr>
                <w:rFonts w:ascii="Times New Roman" w:hAnsi="Times New Roman" w:cs="Times New Roman"/>
                <w:kern w:val="0"/>
                <w:sz w:val="24"/>
                <w:szCs w:val="24"/>
              </w:rPr>
              <w:t>13.786</w:t>
            </w:r>
          </w:p>
        </w:tc>
        <w:tc>
          <w:tcPr>
            <w:tcW w:w="567" w:type="dxa"/>
            <w:tcBorders>
              <w:top w:val="single" w:color="000000" w:sz="8" w:space="0"/>
              <w:left w:val="nil"/>
              <w:bottom w:val="single" w:color="000000" w:sz="8" w:space="0"/>
              <w:right w:val="single" w:color="000000" w:sz="8" w:space="0"/>
            </w:tcBorders>
            <w:tcMar>
              <w:top w:w="100" w:type="dxa"/>
              <w:left w:w="100" w:type="dxa"/>
              <w:bottom w:w="100" w:type="dxa"/>
              <w:right w:w="100" w:type="dxa"/>
            </w:tcMar>
            <w:vAlign w:val="center"/>
          </w:tcPr>
          <w:p>
            <w:pPr>
              <w:spacing w:after="0"/>
              <w:jc w:val="center"/>
              <w:rPr>
                <w:rFonts w:ascii="Times New Roman" w:hAnsi="Times New Roman" w:cs="Times New Roman"/>
                <w:kern w:val="0"/>
                <w:sz w:val="24"/>
                <w:szCs w:val="24"/>
              </w:rPr>
            </w:pPr>
            <w:r>
              <w:rPr>
                <w:rFonts w:ascii="Times New Roman" w:hAnsi="Times New Roman" w:cs="Times New Roman"/>
                <w:kern w:val="0"/>
                <w:sz w:val="24"/>
                <w:szCs w:val="24"/>
              </w:rPr>
              <w:t>18</w:t>
            </w:r>
          </w:p>
        </w:tc>
        <w:tc>
          <w:tcPr>
            <w:tcW w:w="708" w:type="dxa"/>
            <w:tcBorders>
              <w:top w:val="single" w:color="000000" w:sz="8" w:space="0"/>
              <w:left w:val="nil"/>
              <w:bottom w:val="single" w:color="000000" w:sz="8" w:space="0"/>
              <w:right w:val="single" w:color="000000" w:sz="8" w:space="0"/>
            </w:tcBorders>
            <w:tcMar>
              <w:top w:w="100" w:type="dxa"/>
              <w:left w:w="100" w:type="dxa"/>
              <w:bottom w:w="100" w:type="dxa"/>
              <w:right w:w="100" w:type="dxa"/>
            </w:tcMar>
            <w:vAlign w:val="center"/>
          </w:tcPr>
          <w:p>
            <w:pPr>
              <w:spacing w:after="0"/>
              <w:rPr>
                <w:rFonts w:ascii="Times New Roman" w:hAnsi="Times New Roman" w:cs="Times New Roman"/>
                <w:kern w:val="0"/>
                <w:sz w:val="24"/>
                <w:szCs w:val="24"/>
              </w:rPr>
            </w:pPr>
            <w:r>
              <w:rPr>
                <w:rFonts w:ascii="Times New Roman" w:hAnsi="Times New Roman" w:cs="Times New Roman"/>
                <w:kern w:val="0"/>
                <w:sz w:val="24"/>
                <w:szCs w:val="24"/>
              </w:rPr>
              <w:t>.001</w:t>
            </w:r>
          </w:p>
        </w:tc>
        <w:tc>
          <w:tcPr>
            <w:tcW w:w="1134" w:type="dxa"/>
            <w:tcBorders>
              <w:top w:val="single" w:color="000000" w:sz="8" w:space="0"/>
              <w:left w:val="nil"/>
              <w:bottom w:val="single" w:color="000000" w:sz="8" w:space="0"/>
              <w:right w:val="single" w:color="000000" w:sz="8" w:space="0"/>
            </w:tcBorders>
            <w:tcMar>
              <w:top w:w="100" w:type="dxa"/>
              <w:left w:w="100" w:type="dxa"/>
              <w:bottom w:w="100" w:type="dxa"/>
              <w:right w:w="100" w:type="dxa"/>
            </w:tcMar>
            <w:vAlign w:val="center"/>
          </w:tcPr>
          <w:p>
            <w:pPr>
              <w:spacing w:after="0"/>
              <w:rPr>
                <w:rFonts w:ascii="Times New Roman" w:hAnsi="Times New Roman" w:cs="Times New Roman"/>
                <w:kern w:val="0"/>
                <w:sz w:val="24"/>
                <w:szCs w:val="24"/>
              </w:rPr>
            </w:pPr>
            <w:r>
              <w:rPr>
                <w:rFonts w:ascii="Times New Roman" w:hAnsi="Times New Roman" w:cs="Times New Roman"/>
                <w:kern w:val="0"/>
                <w:sz w:val="24"/>
                <w:szCs w:val="24"/>
              </w:rPr>
              <w:t>35.22400</w:t>
            </w:r>
          </w:p>
        </w:tc>
        <w:tc>
          <w:tcPr>
            <w:tcW w:w="993" w:type="dxa"/>
            <w:tcBorders>
              <w:top w:val="single" w:color="000000" w:sz="8" w:space="0"/>
              <w:left w:val="nil"/>
              <w:bottom w:val="single" w:color="000000" w:sz="8" w:space="0"/>
              <w:right w:val="single" w:color="000000" w:sz="8" w:space="0"/>
            </w:tcBorders>
            <w:tcMar>
              <w:top w:w="100" w:type="dxa"/>
              <w:left w:w="100" w:type="dxa"/>
              <w:bottom w:w="100" w:type="dxa"/>
              <w:right w:w="100" w:type="dxa"/>
            </w:tcMar>
            <w:vAlign w:val="center"/>
          </w:tcPr>
          <w:p>
            <w:pPr>
              <w:spacing w:after="0"/>
              <w:rPr>
                <w:rFonts w:ascii="Times New Roman" w:hAnsi="Times New Roman" w:cs="Times New Roman"/>
                <w:kern w:val="0"/>
                <w:sz w:val="24"/>
                <w:szCs w:val="24"/>
              </w:rPr>
            </w:pPr>
            <w:r>
              <w:rPr>
                <w:rFonts w:ascii="Times New Roman" w:hAnsi="Times New Roman" w:cs="Times New Roman"/>
                <w:kern w:val="0"/>
                <w:sz w:val="24"/>
                <w:szCs w:val="24"/>
              </w:rPr>
              <w:t>2.55504</w:t>
            </w:r>
          </w:p>
        </w:tc>
        <w:tc>
          <w:tcPr>
            <w:tcW w:w="1134" w:type="dxa"/>
            <w:tcBorders>
              <w:top w:val="single" w:color="000000" w:sz="8" w:space="0"/>
              <w:left w:val="nil"/>
              <w:bottom w:val="single" w:color="000000" w:sz="8" w:space="0"/>
              <w:right w:val="single" w:color="000000" w:sz="8" w:space="0"/>
            </w:tcBorders>
            <w:tcMar>
              <w:top w:w="100" w:type="dxa"/>
              <w:left w:w="100" w:type="dxa"/>
              <w:bottom w:w="100" w:type="dxa"/>
              <w:right w:w="100" w:type="dxa"/>
            </w:tcMar>
            <w:vAlign w:val="center"/>
          </w:tcPr>
          <w:p>
            <w:pPr>
              <w:spacing w:after="0"/>
              <w:rPr>
                <w:rFonts w:ascii="Times New Roman" w:hAnsi="Times New Roman" w:cs="Times New Roman"/>
                <w:kern w:val="0"/>
                <w:sz w:val="24"/>
                <w:szCs w:val="24"/>
              </w:rPr>
            </w:pPr>
            <w:r>
              <w:rPr>
                <w:rFonts w:ascii="Times New Roman" w:hAnsi="Times New Roman" w:cs="Times New Roman"/>
                <w:kern w:val="0"/>
                <w:sz w:val="24"/>
                <w:szCs w:val="24"/>
              </w:rPr>
              <w:t>29.85606</w:t>
            </w:r>
          </w:p>
        </w:tc>
        <w:tc>
          <w:tcPr>
            <w:tcW w:w="1134" w:type="dxa"/>
            <w:tcBorders>
              <w:top w:val="single" w:color="000000" w:sz="8" w:space="0"/>
              <w:left w:val="nil"/>
              <w:bottom w:val="single" w:color="000000" w:sz="8" w:space="0"/>
              <w:right w:val="single" w:color="000000" w:sz="8" w:space="0"/>
            </w:tcBorders>
            <w:tcMar>
              <w:top w:w="100" w:type="dxa"/>
              <w:left w:w="100" w:type="dxa"/>
              <w:bottom w:w="100" w:type="dxa"/>
              <w:right w:w="100" w:type="dxa"/>
            </w:tcMar>
            <w:vAlign w:val="center"/>
          </w:tcPr>
          <w:p>
            <w:pPr>
              <w:spacing w:after="0"/>
              <w:rPr>
                <w:rFonts w:ascii="Times New Roman" w:hAnsi="Times New Roman" w:cs="Times New Roman"/>
                <w:kern w:val="0"/>
                <w:sz w:val="24"/>
                <w:szCs w:val="24"/>
              </w:rPr>
            </w:pPr>
            <w:r>
              <w:rPr>
                <w:rFonts w:ascii="Times New Roman" w:hAnsi="Times New Roman" w:cs="Times New Roman"/>
                <w:kern w:val="0"/>
                <w:sz w:val="24"/>
                <w:szCs w:val="24"/>
              </w:rPr>
              <w:t>40.59194</w:t>
            </w:r>
          </w:p>
        </w:tc>
      </w:tr>
      <w:tr>
        <w:tblPrEx>
          <w:tblCellMar>
            <w:top w:w="0" w:type="dxa"/>
            <w:left w:w="108" w:type="dxa"/>
            <w:bottom w:w="0" w:type="dxa"/>
            <w:right w:w="108" w:type="dxa"/>
          </w:tblCellMar>
        </w:tblPrEx>
        <w:trPr>
          <w:trHeight w:val="2190" w:hRule="atLeast"/>
          <w:jc w:val="center"/>
        </w:trPr>
        <w:tc>
          <w:tcPr>
            <w:tcW w:w="1939" w:type="dxa"/>
            <w:vMerge w:val="continue"/>
            <w:tcBorders>
              <w:top w:val="nil"/>
              <w:left w:val="single" w:color="000000" w:sz="8" w:space="0"/>
              <w:bottom w:val="single" w:color="000000" w:sz="8" w:space="0"/>
              <w:right w:val="single" w:color="000000" w:sz="8" w:space="0"/>
            </w:tcBorders>
            <w:vAlign w:val="center"/>
          </w:tcPr>
          <w:p>
            <w:pPr>
              <w:spacing w:before="0" w:beforeAutospacing="0" w:after="0" w:line="240" w:lineRule="auto"/>
              <w:rPr>
                <w:rFonts w:ascii="Times New Roman" w:hAnsi="Times New Roman" w:cs="Times New Roman"/>
                <w:kern w:val="0"/>
                <w:sz w:val="24"/>
                <w:szCs w:val="24"/>
              </w:rPr>
            </w:pPr>
          </w:p>
        </w:tc>
        <w:tc>
          <w:tcPr>
            <w:tcW w:w="968" w:type="dxa"/>
            <w:tcBorders>
              <w:top w:val="single" w:color="000000" w:sz="8" w:space="0"/>
              <w:left w:val="nil"/>
              <w:bottom w:val="single" w:color="000000" w:sz="8" w:space="0"/>
              <w:right w:val="single" w:color="000000" w:sz="8" w:space="0"/>
            </w:tcBorders>
            <w:tcMar>
              <w:top w:w="100" w:type="dxa"/>
              <w:left w:w="100" w:type="dxa"/>
              <w:bottom w:w="100" w:type="dxa"/>
              <w:right w:w="100" w:type="dxa"/>
            </w:tcMar>
            <w:vAlign w:val="center"/>
          </w:tcPr>
          <w:p>
            <w:pPr>
              <w:spacing w:after="0"/>
              <w:jc w:val="center"/>
              <w:rPr>
                <w:rFonts w:ascii="Times New Roman" w:hAnsi="Times New Roman" w:cs="Times New Roman"/>
                <w:kern w:val="0"/>
                <w:sz w:val="24"/>
                <w:szCs w:val="24"/>
              </w:rPr>
            </w:pPr>
            <w:r>
              <w:rPr>
                <w:rFonts w:ascii="Times New Roman" w:hAnsi="Times New Roman" w:cs="Times New Roman"/>
                <w:b/>
                <w:bCs/>
                <w:color w:val="000000"/>
                <w:kern w:val="0"/>
                <w:sz w:val="24"/>
                <w:szCs w:val="24"/>
                <w:shd w:val="clear" w:color="auto" w:fill="FFFFFF"/>
              </w:rPr>
              <w:t>Equal variances assumed</w:t>
            </w:r>
          </w:p>
          <w:p>
            <w:pPr>
              <w:spacing w:after="0"/>
              <w:jc w:val="center"/>
              <w:rPr>
                <w:rFonts w:ascii="Times New Roman" w:hAnsi="Times New Roman" w:cs="Times New Roman"/>
                <w:kern w:val="0"/>
                <w:sz w:val="24"/>
                <w:szCs w:val="24"/>
              </w:rPr>
            </w:pPr>
            <w:r>
              <w:rPr>
                <w:rFonts w:ascii="Times New Roman" w:hAnsi="Times New Roman" w:cs="Times New Roman"/>
                <w:b/>
                <w:bCs/>
                <w:color w:val="000000"/>
                <w:kern w:val="0"/>
                <w:sz w:val="24"/>
                <w:szCs w:val="24"/>
                <w:shd w:val="clear" w:color="auto" w:fill="FFFFFF"/>
              </w:rPr>
              <w:t>Equal variances not assumed</w:t>
            </w:r>
          </w:p>
        </w:tc>
        <w:tc>
          <w:tcPr>
            <w:tcW w:w="886" w:type="dxa"/>
            <w:tcBorders>
              <w:top w:val="single" w:color="000000" w:sz="8" w:space="0"/>
              <w:left w:val="nil"/>
              <w:bottom w:val="single" w:color="000000" w:sz="8" w:space="0"/>
              <w:right w:val="single" w:color="000000" w:sz="8" w:space="0"/>
            </w:tcBorders>
            <w:tcMar>
              <w:top w:w="100" w:type="dxa"/>
              <w:left w:w="100" w:type="dxa"/>
              <w:bottom w:w="100" w:type="dxa"/>
              <w:right w:w="100" w:type="dxa"/>
            </w:tcMar>
            <w:vAlign w:val="center"/>
          </w:tcPr>
          <w:p>
            <w:pPr>
              <w:spacing w:after="0"/>
              <w:rPr>
                <w:rFonts w:ascii="Times New Roman" w:hAnsi="Times New Roman" w:cs="Times New Roman"/>
                <w:kern w:val="0"/>
                <w:sz w:val="24"/>
                <w:szCs w:val="24"/>
              </w:rPr>
            </w:pPr>
          </w:p>
        </w:tc>
        <w:tc>
          <w:tcPr>
            <w:tcW w:w="709" w:type="dxa"/>
            <w:tcBorders>
              <w:top w:val="single" w:color="000000" w:sz="8" w:space="0"/>
              <w:left w:val="nil"/>
              <w:bottom w:val="single" w:color="000000" w:sz="8" w:space="0"/>
              <w:right w:val="single" w:color="000000" w:sz="8" w:space="0"/>
            </w:tcBorders>
            <w:tcMar>
              <w:top w:w="100" w:type="dxa"/>
              <w:left w:w="100" w:type="dxa"/>
              <w:bottom w:w="100" w:type="dxa"/>
              <w:right w:w="100" w:type="dxa"/>
            </w:tcMar>
            <w:vAlign w:val="center"/>
          </w:tcPr>
          <w:p>
            <w:pPr>
              <w:spacing w:after="0"/>
              <w:rPr>
                <w:rFonts w:ascii="Times New Roman" w:hAnsi="Times New Roman" w:cs="Times New Roman"/>
                <w:kern w:val="0"/>
                <w:sz w:val="24"/>
                <w:szCs w:val="24"/>
              </w:rPr>
            </w:pPr>
          </w:p>
        </w:tc>
        <w:tc>
          <w:tcPr>
            <w:tcW w:w="851" w:type="dxa"/>
            <w:tcBorders>
              <w:top w:val="single" w:color="000000" w:sz="8" w:space="0"/>
              <w:left w:val="nil"/>
              <w:bottom w:val="single" w:color="000000" w:sz="8" w:space="0"/>
              <w:right w:val="single" w:color="000000" w:sz="8" w:space="0"/>
            </w:tcBorders>
            <w:tcMar>
              <w:top w:w="100" w:type="dxa"/>
              <w:left w:w="100" w:type="dxa"/>
              <w:bottom w:w="100" w:type="dxa"/>
              <w:right w:w="100" w:type="dxa"/>
            </w:tcMar>
            <w:vAlign w:val="center"/>
          </w:tcPr>
          <w:p>
            <w:pPr>
              <w:spacing w:after="0"/>
              <w:rPr>
                <w:rFonts w:ascii="Times New Roman" w:hAnsi="Times New Roman" w:cs="Times New Roman"/>
                <w:kern w:val="0"/>
                <w:sz w:val="24"/>
                <w:szCs w:val="24"/>
              </w:rPr>
            </w:pPr>
            <w:r>
              <w:rPr>
                <w:rFonts w:ascii="Times New Roman" w:hAnsi="Times New Roman" w:cs="Times New Roman"/>
                <w:kern w:val="0"/>
                <w:sz w:val="24"/>
                <w:szCs w:val="24"/>
              </w:rPr>
              <w:t>13.786</w:t>
            </w:r>
          </w:p>
        </w:tc>
        <w:tc>
          <w:tcPr>
            <w:tcW w:w="567" w:type="dxa"/>
            <w:tcBorders>
              <w:top w:val="single" w:color="000000" w:sz="8" w:space="0"/>
              <w:left w:val="nil"/>
              <w:bottom w:val="single" w:color="000000" w:sz="8" w:space="0"/>
              <w:right w:val="single" w:color="000000" w:sz="8" w:space="0"/>
            </w:tcBorders>
            <w:tcMar>
              <w:top w:w="100" w:type="dxa"/>
              <w:left w:w="100" w:type="dxa"/>
              <w:bottom w:w="100" w:type="dxa"/>
              <w:right w:w="100" w:type="dxa"/>
            </w:tcMar>
            <w:vAlign w:val="center"/>
          </w:tcPr>
          <w:p>
            <w:pPr>
              <w:spacing w:after="0"/>
              <w:rPr>
                <w:rFonts w:ascii="Times New Roman" w:hAnsi="Times New Roman" w:cs="Times New Roman"/>
                <w:kern w:val="0"/>
                <w:sz w:val="24"/>
                <w:szCs w:val="24"/>
              </w:rPr>
            </w:pPr>
            <w:r>
              <w:rPr>
                <w:rFonts w:ascii="Times New Roman" w:hAnsi="Times New Roman" w:cs="Times New Roman"/>
                <w:kern w:val="0"/>
                <w:sz w:val="24"/>
                <w:szCs w:val="24"/>
              </w:rPr>
              <w:t>9.999</w:t>
            </w:r>
          </w:p>
        </w:tc>
        <w:tc>
          <w:tcPr>
            <w:tcW w:w="708" w:type="dxa"/>
            <w:tcBorders>
              <w:top w:val="single" w:color="000000" w:sz="8" w:space="0"/>
              <w:left w:val="nil"/>
              <w:bottom w:val="single" w:color="000000" w:sz="8" w:space="0"/>
              <w:right w:val="single" w:color="000000" w:sz="8" w:space="0"/>
            </w:tcBorders>
            <w:tcMar>
              <w:top w:w="100" w:type="dxa"/>
              <w:left w:w="100" w:type="dxa"/>
              <w:bottom w:w="100" w:type="dxa"/>
              <w:right w:w="100" w:type="dxa"/>
            </w:tcMar>
            <w:vAlign w:val="center"/>
          </w:tcPr>
          <w:p>
            <w:pPr>
              <w:spacing w:after="0"/>
              <w:jc w:val="center"/>
              <w:rPr>
                <w:rFonts w:ascii="Times New Roman" w:hAnsi="Times New Roman" w:cs="Times New Roman"/>
                <w:kern w:val="0"/>
                <w:sz w:val="24"/>
                <w:szCs w:val="24"/>
              </w:rPr>
            </w:pPr>
            <w:r>
              <w:rPr>
                <w:rFonts w:ascii="Times New Roman" w:hAnsi="Times New Roman" w:cs="Times New Roman"/>
                <w:color w:val="000000"/>
                <w:kern w:val="0"/>
                <w:sz w:val="24"/>
                <w:szCs w:val="24"/>
                <w:shd w:val="clear" w:color="auto" w:fill="FFFFFF"/>
              </w:rPr>
              <w:t>.001</w:t>
            </w:r>
          </w:p>
        </w:tc>
        <w:tc>
          <w:tcPr>
            <w:tcW w:w="1134" w:type="dxa"/>
            <w:tcBorders>
              <w:top w:val="single" w:color="000000" w:sz="8" w:space="0"/>
              <w:left w:val="nil"/>
              <w:bottom w:val="single" w:color="000000" w:sz="8" w:space="0"/>
              <w:right w:val="single" w:color="000000" w:sz="8" w:space="0"/>
            </w:tcBorders>
            <w:tcMar>
              <w:top w:w="100" w:type="dxa"/>
              <w:left w:w="100" w:type="dxa"/>
              <w:bottom w:w="100" w:type="dxa"/>
              <w:right w:w="100" w:type="dxa"/>
            </w:tcMar>
            <w:vAlign w:val="center"/>
          </w:tcPr>
          <w:p>
            <w:pPr>
              <w:spacing w:after="0"/>
              <w:jc w:val="center"/>
              <w:rPr>
                <w:rFonts w:ascii="Times New Roman" w:hAnsi="Times New Roman" w:cs="Times New Roman"/>
                <w:kern w:val="0"/>
                <w:sz w:val="24"/>
                <w:szCs w:val="24"/>
              </w:rPr>
            </w:pPr>
            <w:r>
              <w:rPr>
                <w:rFonts w:ascii="Times New Roman" w:hAnsi="Times New Roman" w:cs="Times New Roman"/>
                <w:kern w:val="0"/>
                <w:sz w:val="24"/>
                <w:szCs w:val="24"/>
              </w:rPr>
              <w:t>35.22400</w:t>
            </w:r>
          </w:p>
        </w:tc>
        <w:tc>
          <w:tcPr>
            <w:tcW w:w="993" w:type="dxa"/>
            <w:tcBorders>
              <w:top w:val="single" w:color="000000" w:sz="8" w:space="0"/>
              <w:left w:val="nil"/>
              <w:bottom w:val="single" w:color="000000" w:sz="8" w:space="0"/>
              <w:right w:val="single" w:color="000000" w:sz="8" w:space="0"/>
            </w:tcBorders>
            <w:tcMar>
              <w:top w:w="100" w:type="dxa"/>
              <w:left w:w="100" w:type="dxa"/>
              <w:bottom w:w="100" w:type="dxa"/>
              <w:right w:w="100" w:type="dxa"/>
            </w:tcMar>
            <w:vAlign w:val="center"/>
          </w:tcPr>
          <w:p>
            <w:pPr>
              <w:spacing w:after="0"/>
              <w:rPr>
                <w:rFonts w:ascii="Times New Roman" w:hAnsi="Times New Roman" w:cs="Times New Roman"/>
                <w:kern w:val="0"/>
                <w:sz w:val="24"/>
                <w:szCs w:val="24"/>
              </w:rPr>
            </w:pPr>
            <w:r>
              <w:rPr>
                <w:rFonts w:ascii="Times New Roman" w:hAnsi="Times New Roman" w:cs="Times New Roman"/>
                <w:kern w:val="0"/>
                <w:sz w:val="24"/>
                <w:szCs w:val="24"/>
              </w:rPr>
              <w:t>2.55504</w:t>
            </w:r>
          </w:p>
        </w:tc>
        <w:tc>
          <w:tcPr>
            <w:tcW w:w="1134" w:type="dxa"/>
            <w:tcBorders>
              <w:top w:val="single" w:color="000000" w:sz="8" w:space="0"/>
              <w:left w:val="nil"/>
              <w:bottom w:val="single" w:color="000000" w:sz="8" w:space="0"/>
              <w:right w:val="single" w:color="000000" w:sz="8" w:space="0"/>
            </w:tcBorders>
            <w:tcMar>
              <w:top w:w="100" w:type="dxa"/>
              <w:left w:w="100" w:type="dxa"/>
              <w:bottom w:w="100" w:type="dxa"/>
              <w:right w:w="100" w:type="dxa"/>
            </w:tcMar>
            <w:vAlign w:val="center"/>
          </w:tcPr>
          <w:p>
            <w:pPr>
              <w:spacing w:after="0"/>
              <w:rPr>
                <w:rFonts w:ascii="Times New Roman" w:hAnsi="Times New Roman" w:cs="Times New Roman"/>
                <w:kern w:val="0"/>
                <w:sz w:val="24"/>
                <w:szCs w:val="24"/>
              </w:rPr>
            </w:pPr>
            <w:r>
              <w:rPr>
                <w:rFonts w:ascii="Times New Roman" w:hAnsi="Times New Roman" w:cs="Times New Roman"/>
                <w:kern w:val="0"/>
                <w:sz w:val="24"/>
                <w:szCs w:val="24"/>
              </w:rPr>
              <w:t>29.53094</w:t>
            </w:r>
          </w:p>
        </w:tc>
        <w:tc>
          <w:tcPr>
            <w:tcW w:w="1134" w:type="dxa"/>
            <w:tcBorders>
              <w:top w:val="single" w:color="000000" w:sz="8" w:space="0"/>
              <w:left w:val="nil"/>
              <w:bottom w:val="single" w:color="000000" w:sz="8" w:space="0"/>
              <w:right w:val="single" w:color="000000" w:sz="8" w:space="0"/>
            </w:tcBorders>
            <w:tcMar>
              <w:top w:w="100" w:type="dxa"/>
              <w:left w:w="100" w:type="dxa"/>
              <w:bottom w:w="100" w:type="dxa"/>
              <w:right w:w="100" w:type="dxa"/>
            </w:tcMar>
            <w:vAlign w:val="center"/>
          </w:tcPr>
          <w:p>
            <w:pPr>
              <w:spacing w:after="0"/>
              <w:rPr>
                <w:rFonts w:ascii="Times New Roman" w:hAnsi="Times New Roman" w:cs="Times New Roman"/>
                <w:kern w:val="0"/>
                <w:sz w:val="24"/>
                <w:szCs w:val="24"/>
              </w:rPr>
            </w:pPr>
          </w:p>
          <w:p>
            <w:pPr>
              <w:rPr>
                <w:rFonts w:ascii="Times New Roman" w:hAnsi="Times New Roman" w:cs="Times New Roman"/>
                <w:sz w:val="24"/>
                <w:szCs w:val="24"/>
              </w:rPr>
            </w:pPr>
            <w:r>
              <w:rPr>
                <w:rFonts w:ascii="Times New Roman" w:hAnsi="Times New Roman" w:cs="Times New Roman"/>
                <w:sz w:val="24"/>
                <w:szCs w:val="24"/>
              </w:rPr>
              <w:t>40.9706</w:t>
            </w:r>
          </w:p>
        </w:tc>
      </w:tr>
    </w:tbl>
    <w:p>
      <w:pPr>
        <w:keepNext w:val="0"/>
        <w:keepLines w:val="0"/>
        <w:widowControl/>
        <w:numPr>
          <w:ilvl w:val="0"/>
          <w:numId w:val="0"/>
        </w:numPr>
        <w:suppressLineNumbers w:val="0"/>
        <w:spacing w:line="240" w:lineRule="auto"/>
        <w:ind w:leftChars="0"/>
        <w:jc w:val="both"/>
        <w:rPr>
          <w:rFonts w:hint="default" w:ascii="Times New Roman" w:hAnsi="Times New Roman" w:eastAsia="SimSun" w:cs="Times New Roman"/>
          <w:i w:val="0"/>
          <w:iCs w:val="0"/>
          <w:color w:val="000000"/>
          <w:sz w:val="24"/>
          <w:szCs w:val="24"/>
          <w:u w:val="none"/>
          <w:vertAlign w:val="baseline"/>
        </w:rPr>
      </w:pPr>
    </w:p>
    <w:p>
      <w:pPr>
        <w:numPr>
          <w:ilvl w:val="0"/>
          <w:numId w:val="0"/>
        </w:numPr>
        <w:spacing w:line="240" w:lineRule="auto"/>
        <w:ind w:leftChars="0"/>
        <w:jc w:val="both"/>
        <w:rPr>
          <w:rFonts w:hint="default" w:ascii="Times New Roman" w:hAnsi="Times New Roman" w:eastAsia="SimSun" w:cs="Times New Roman"/>
          <w:i w:val="0"/>
          <w:iCs w:val="0"/>
          <w:color w:val="000000"/>
          <w:sz w:val="24"/>
          <w:szCs w:val="24"/>
          <w:u w:val="none"/>
          <w:vertAlign w:val="baseline"/>
          <w:lang w:val="en-US"/>
        </w:rPr>
        <w:sectPr>
          <w:pgSz w:w="11906" w:h="16838"/>
          <w:pgMar w:top="1440" w:right="1800" w:bottom="1440" w:left="1800" w:header="720" w:footer="720" w:gutter="0"/>
          <w:pgNumType w:fmt="decimal"/>
          <w:cols w:space="425" w:num="1"/>
          <w:docGrid w:linePitch="360" w:charSpace="0"/>
        </w:sectPr>
      </w:pPr>
    </w:p>
    <w:p>
      <w:pPr>
        <w:numPr>
          <w:ilvl w:val="0"/>
          <w:numId w:val="0"/>
        </w:numPr>
        <w:spacing w:line="240" w:lineRule="auto"/>
        <w:ind w:leftChars="0"/>
        <w:jc w:val="both"/>
        <w:rPr>
          <w:rFonts w:ascii="Times New Roman" w:hAnsi="Times New Roman" w:cs="Times New Roman"/>
          <w:sz w:val="24"/>
          <w:szCs w:val="24"/>
        </w:rPr>
      </w:pPr>
      <w:r>
        <w:rPr>
          <w:rFonts w:ascii="Times New Roman" w:hAnsi="Times New Roman" w:cs="Times New Roman"/>
          <w:sz w:val="24"/>
          <w:szCs w:val="24"/>
        </w:rPr>
        <w:drawing>
          <wp:inline distT="0" distB="0" distL="0" distR="0">
            <wp:extent cx="5972175" cy="3514725"/>
            <wp:effectExtent l="0" t="0" r="1905"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972175" cy="3514725"/>
                    </a:xfrm>
                    <a:prstGeom prst="rect">
                      <a:avLst/>
                    </a:prstGeom>
                    <a:noFill/>
                    <a:ln>
                      <a:noFill/>
                    </a:ln>
                  </pic:spPr>
                </pic:pic>
              </a:graphicData>
            </a:graphic>
          </wp:inline>
        </w:drawing>
      </w:r>
    </w:p>
    <w:p>
      <w:pPr>
        <w:numPr>
          <w:ilvl w:val="0"/>
          <w:numId w:val="0"/>
        </w:numPr>
        <w:spacing w:line="240" w:lineRule="auto"/>
        <w:ind w:leftChars="0"/>
        <w:jc w:val="both"/>
        <w:rPr>
          <w:rFonts w:ascii="Times New Roman" w:hAnsi="Times New Roman" w:cs="Times New Roman"/>
          <w:sz w:val="24"/>
          <w:szCs w:val="24"/>
        </w:rPr>
      </w:pPr>
    </w:p>
    <w:p>
      <w:pPr>
        <w:pStyle w:val="7"/>
        <w:keepNext w:val="0"/>
        <w:keepLines w:val="0"/>
        <w:widowControl/>
        <w:suppressLineNumbers w:val="0"/>
        <w:bidi w:val="0"/>
        <w:spacing w:before="0" w:beforeAutospacing="0" w:after="0" w:afterAutospacing="0" w:line="17" w:lineRule="atLeast"/>
        <w:jc w:val="both"/>
      </w:pPr>
      <w:r>
        <w:rPr>
          <w:rFonts w:hint="default" w:ascii="Times New Roman" w:hAnsi="Times New Roman" w:cs="Times New Roman"/>
          <w:b/>
          <w:bCs/>
          <w:i w:val="0"/>
          <w:iCs w:val="0"/>
          <w:color w:val="000000"/>
          <w:sz w:val="24"/>
          <w:szCs w:val="24"/>
          <w:u w:val="none"/>
          <w:vertAlign w:val="baseline"/>
        </w:rPr>
        <w:t>Fig. 1.</w:t>
      </w:r>
      <w:r>
        <w:rPr>
          <w:rFonts w:hint="default" w:ascii="Times New Roman" w:hAnsi="Times New Roman" w:cs="Times New Roman"/>
          <w:i w:val="0"/>
          <w:iCs w:val="0"/>
          <w:color w:val="000000"/>
          <w:sz w:val="24"/>
          <w:szCs w:val="24"/>
          <w:u w:val="none"/>
          <w:vertAlign w:val="baseline"/>
        </w:rPr>
        <w:t xml:space="preserve"> Comparison of  </w:t>
      </w:r>
      <w:r>
        <w:rPr>
          <w:rFonts w:hint="default" w:cs="Times New Roman"/>
          <w:i w:val="0"/>
          <w:iCs w:val="0"/>
          <w:color w:val="000000"/>
          <w:sz w:val="24"/>
          <w:szCs w:val="24"/>
          <w:u w:val="none"/>
          <w:vertAlign w:val="baseline"/>
          <w:lang w:val="en-US"/>
        </w:rPr>
        <w:t xml:space="preserve">Histogram of oriented gradients </w:t>
      </w:r>
      <w:r>
        <w:rPr>
          <w:rFonts w:hint="default" w:ascii="Times New Roman" w:hAnsi="Times New Roman" w:cs="Times New Roman"/>
          <w:i w:val="0"/>
          <w:iCs w:val="0"/>
          <w:color w:val="000000"/>
          <w:sz w:val="24"/>
          <w:szCs w:val="24"/>
          <w:u w:val="none"/>
          <w:vertAlign w:val="baseline"/>
        </w:rPr>
        <w:t>model (8</w:t>
      </w:r>
      <w:r>
        <w:rPr>
          <w:rFonts w:hint="default" w:cs="Times New Roman"/>
          <w:i w:val="0"/>
          <w:iCs w:val="0"/>
          <w:color w:val="000000"/>
          <w:sz w:val="24"/>
          <w:szCs w:val="24"/>
          <w:u w:val="none"/>
          <w:vertAlign w:val="baseline"/>
          <w:lang w:val="en-US"/>
        </w:rPr>
        <w:t>5.69</w:t>
      </w:r>
      <w:r>
        <w:rPr>
          <w:rFonts w:hint="default" w:ascii="Times New Roman" w:hAnsi="Times New Roman" w:cs="Times New Roman"/>
          <w:i w:val="0"/>
          <w:iCs w:val="0"/>
          <w:color w:val="000000"/>
          <w:sz w:val="24"/>
          <w:szCs w:val="24"/>
          <w:u w:val="none"/>
          <w:vertAlign w:val="baseline"/>
        </w:rPr>
        <w:t xml:space="preserve">%) and </w:t>
      </w:r>
      <w:r>
        <w:rPr>
          <w:rFonts w:hint="default" w:cs="Times New Roman"/>
          <w:i w:val="0"/>
          <w:iCs w:val="0"/>
          <w:color w:val="000000"/>
          <w:sz w:val="24"/>
          <w:szCs w:val="24"/>
          <w:u w:val="none"/>
          <w:vertAlign w:val="baseline"/>
          <w:lang w:val="en-US"/>
        </w:rPr>
        <w:t>Reinforcement learning Algorithm (50.29%)</w:t>
      </w:r>
      <w:r>
        <w:rPr>
          <w:rFonts w:hint="default" w:ascii="Times New Roman" w:hAnsi="Times New Roman" w:cs="Times New Roman"/>
          <w:i w:val="0"/>
          <w:iCs w:val="0"/>
          <w:color w:val="000000"/>
          <w:sz w:val="24"/>
          <w:szCs w:val="24"/>
          <w:u w:val="none"/>
          <w:vertAlign w:val="baseline"/>
        </w:rPr>
        <w:t xml:space="preserve"> based on mean accuracy. The observed mean accuracy of the </w:t>
      </w:r>
      <w:r>
        <w:rPr>
          <w:rFonts w:hint="default" w:cs="Times New Roman"/>
          <w:i w:val="0"/>
          <w:iCs w:val="0"/>
          <w:color w:val="000000"/>
          <w:sz w:val="24"/>
          <w:szCs w:val="24"/>
          <w:u w:val="none"/>
          <w:vertAlign w:val="baseline"/>
          <w:lang w:val="en-US"/>
        </w:rPr>
        <w:t>HOG</w:t>
      </w:r>
      <w:r>
        <w:rPr>
          <w:rFonts w:hint="default" w:ascii="Times New Roman" w:hAnsi="Times New Roman" w:cs="Times New Roman"/>
          <w:i w:val="0"/>
          <w:iCs w:val="0"/>
          <w:color w:val="000000"/>
          <w:sz w:val="24"/>
          <w:szCs w:val="24"/>
          <w:u w:val="none"/>
          <w:vertAlign w:val="baseline"/>
        </w:rPr>
        <w:t xml:space="preserve"> is better than the </w:t>
      </w:r>
      <w:r>
        <w:rPr>
          <w:rFonts w:hint="default" w:cs="Times New Roman"/>
          <w:i w:val="0"/>
          <w:iCs w:val="0"/>
          <w:color w:val="000000"/>
          <w:sz w:val="24"/>
          <w:szCs w:val="24"/>
          <w:u w:val="none"/>
          <w:vertAlign w:val="baseline"/>
          <w:lang w:val="en-US"/>
        </w:rPr>
        <w:t>RL</w:t>
      </w:r>
      <w:r>
        <w:rPr>
          <w:rFonts w:hint="default" w:ascii="Times New Roman" w:hAnsi="Times New Roman" w:cs="Times New Roman"/>
          <w:i w:val="0"/>
          <w:iCs w:val="0"/>
          <w:color w:val="000000"/>
          <w:sz w:val="24"/>
          <w:szCs w:val="24"/>
          <w:u w:val="none"/>
          <w:vertAlign w:val="baseline"/>
        </w:rPr>
        <w:t xml:space="preserve"> model. X axis: </w:t>
      </w:r>
      <w:r>
        <w:rPr>
          <w:rFonts w:hint="default" w:cs="Times New Roman"/>
          <w:i w:val="0"/>
          <w:iCs w:val="0"/>
          <w:color w:val="000000"/>
          <w:sz w:val="24"/>
          <w:szCs w:val="24"/>
          <w:u w:val="none"/>
          <w:vertAlign w:val="baseline"/>
          <w:lang w:val="en-US"/>
        </w:rPr>
        <w:t>HOG</w:t>
      </w:r>
      <w:r>
        <w:rPr>
          <w:rFonts w:hint="default" w:ascii="Times New Roman" w:hAnsi="Times New Roman" w:cs="Times New Roman"/>
          <w:i w:val="0"/>
          <w:iCs w:val="0"/>
          <w:color w:val="000000"/>
          <w:sz w:val="24"/>
          <w:szCs w:val="24"/>
          <w:u w:val="none"/>
          <w:vertAlign w:val="baseline"/>
        </w:rPr>
        <w:t xml:space="preserve"> vs </w:t>
      </w:r>
      <w:r>
        <w:rPr>
          <w:rFonts w:hint="default" w:cs="Times New Roman"/>
          <w:i w:val="0"/>
          <w:iCs w:val="0"/>
          <w:color w:val="000000"/>
          <w:sz w:val="24"/>
          <w:szCs w:val="24"/>
          <w:u w:val="none"/>
          <w:vertAlign w:val="baseline"/>
          <w:lang w:val="en-US"/>
        </w:rPr>
        <w:t>RL</w:t>
      </w:r>
      <w:r>
        <w:rPr>
          <w:rFonts w:hint="default" w:ascii="Times New Roman" w:hAnsi="Times New Roman" w:cs="Times New Roman"/>
          <w:i w:val="0"/>
          <w:iCs w:val="0"/>
          <w:color w:val="000000"/>
          <w:sz w:val="24"/>
          <w:szCs w:val="24"/>
          <w:u w:val="none"/>
          <w:vertAlign w:val="baseline"/>
        </w:rPr>
        <w:t xml:space="preserve">, Y axis: Mean accuracy. </w:t>
      </w:r>
      <w:r>
        <w:rPr>
          <w:rFonts w:hint="default" w:ascii="Times New Roman" w:hAnsi="Times New Roman" w:cs="Times New Roman"/>
          <w:i w:val="0"/>
          <w:iCs w:val="0"/>
          <w:color w:val="000000"/>
          <w:sz w:val="24"/>
          <w:szCs w:val="24"/>
          <w:u w:val="none"/>
          <w:shd w:val="clear" w:fill="FFFFFF"/>
          <w:vertAlign w:val="baseline"/>
        </w:rPr>
        <w:t>Error bar +/-</w:t>
      </w:r>
      <w:r>
        <w:rPr>
          <w:rFonts w:hint="default" w:cs="Times New Roman"/>
          <w:i w:val="0"/>
          <w:iCs w:val="0"/>
          <w:color w:val="000000"/>
          <w:sz w:val="24"/>
          <w:szCs w:val="24"/>
          <w:u w:val="none"/>
          <w:shd w:val="clear" w:fill="FFFFFF"/>
          <w:vertAlign w:val="baseline"/>
          <w:lang w:val="en-US"/>
        </w:rPr>
        <w:t>1</w:t>
      </w:r>
      <w:r>
        <w:rPr>
          <w:rFonts w:hint="default" w:ascii="Times New Roman" w:hAnsi="Times New Roman" w:cs="Times New Roman"/>
          <w:i w:val="0"/>
          <w:iCs w:val="0"/>
          <w:color w:val="000000"/>
          <w:sz w:val="24"/>
          <w:szCs w:val="24"/>
          <w:u w:val="none"/>
          <w:shd w:val="clear" w:fill="FFFFFF"/>
          <w:vertAlign w:val="baseline"/>
        </w:rPr>
        <w:t xml:space="preserve"> SD.</w:t>
      </w:r>
    </w:p>
    <w:p>
      <w:pPr>
        <w:numPr>
          <w:ilvl w:val="0"/>
          <w:numId w:val="0"/>
        </w:numPr>
        <w:spacing w:line="240" w:lineRule="auto"/>
        <w:ind w:leftChars="0"/>
        <w:jc w:val="both"/>
        <w:rPr>
          <w:rFonts w:hint="default" w:ascii="Times New Roman" w:hAnsi="Times New Roman" w:cs="Times New Roman"/>
          <w:sz w:val="24"/>
          <w:szCs w:val="24"/>
          <w:lang w:val="en-US"/>
        </w:rPr>
      </w:pPr>
    </w:p>
    <w:sectPr>
      <w:pgSz w:w="11906" w:h="16838"/>
      <w:pgMar w:top="1440" w:right="1800" w:bottom="1440" w:left="1800" w:header="720" w:footer="720" w:gutter="0"/>
      <w:pgNumType w:fmt="decimal"/>
      <w:cols w:space="425"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poppinsregular">
    <w:altName w:val="Cambria"/>
    <w:panose1 w:val="00000000000000000000"/>
    <w:charset w:val="00"/>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Cambria">
    <w:panose1 w:val="02040503050406030204"/>
    <w:charset w:val="00"/>
    <w:family w:val="auto"/>
    <w:pitch w:val="default"/>
    <w:sig w:usb0="E00006FF" w:usb1="420024FF" w:usb2="02000000" w:usb3="00000000" w:csb0="2000019F" w:csb1="00000000"/>
  </w:font>
  <w:font w:name="Segoe Print">
    <w:panose1 w:val="02000600000000000000"/>
    <w:charset w:val="00"/>
    <w:family w:val="auto"/>
    <w:pitch w:val="default"/>
    <w:sig w:usb0="0000028F" w:usb1="00000000" w:usb2="00000000" w:usb3="00000000" w:csb0="2000009F" w:csb1="47010000"/>
  </w:font>
  <w:font w:name="等线">
    <w:altName w:val="Microsoft YaHei"/>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MathJax_Main">
    <w:altName w:val="Segoe Print"/>
    <w:panose1 w:val="00000000000000000000"/>
    <w:charset w:val="00"/>
    <w:family w:val="auto"/>
    <w:pitch w:val="default"/>
    <w:sig w:usb0="00000000" w:usb1="00000000" w:usb2="00000000" w:usb3="00000000" w:csb0="00000000" w:csb1="00000000"/>
  </w:font>
  <w:font w:name="Calibri">
    <w:panose1 w:val="020F0502020204030204"/>
    <w:charset w:val="86"/>
    <w:family w:val="swiss"/>
    <w:pitch w:val="default"/>
    <w:sig w:usb0="E4002EFF" w:usb1="C2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60288" behindDoc="0" locked="0" layoutInCell="1" allowOverlap="1">
              <wp:simplePos x="0" y="0"/>
              <wp:positionH relativeFrom="margin">
                <wp:align>right</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pPr>
                          <w:r>
                            <w:t xml:space="preserve">Page </w:t>
                          </w:r>
                          <w:r>
                            <w:fldChar w:fldCharType="begin"/>
                          </w:r>
                          <w:r>
                            <w:instrText xml:space="preserve"> PAGE  \* MERGEFORMAT </w:instrText>
                          </w:r>
                          <w:r>
                            <w:fldChar w:fldCharType="separate"/>
                          </w:r>
                          <w:r>
                            <w:t>1</w:t>
                          </w:r>
                          <w:r>
                            <w:fldChar w:fldCharType="end"/>
                          </w:r>
                          <w:r>
                            <w:t xml:space="preserve"> of </w:t>
                          </w:r>
                          <w:r>
                            <w:fldChar w:fldCharType="begin"/>
                          </w:r>
                          <w:r>
                            <w:instrText xml:space="preserve"> NUMPAGES  \* MERGEFORMAT </w:instrText>
                          </w:r>
                          <w:r>
                            <w:fldChar w:fldCharType="separate"/>
                          </w:r>
                          <w:r>
                            <w:t>13</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zSVju0AAAAAUBAAAP&#10;AAAAAAAAAAEAIAAAACIAAABkcnMvZG93bnJldi54bWxQSwECFAAUAAAACACHTuJAXC3l+iACAABg&#10;BAAADgAAAAAAAAABACAAAAAfAQAAZHJzL2Uyb0RvYy54bWxQSwUGAAAAAAYABgBZAQAAsQUAAAAA&#10;">
              <v:fill on="f" focussize="0,0"/>
              <v:stroke on="f" weight="0.5pt"/>
              <v:imagedata o:title=""/>
              <o:lock v:ext="edit" aspectratio="f"/>
              <v:textbox inset="0mm,0mm,0mm,0mm" style="mso-fit-shape-to-text:t;">
                <w:txbxContent>
                  <w:p>
                    <w:pPr>
                      <w:pStyle w:val="5"/>
                    </w:pPr>
                    <w:r>
                      <w:t xml:space="preserve">Page </w:t>
                    </w:r>
                    <w:r>
                      <w:fldChar w:fldCharType="begin"/>
                    </w:r>
                    <w:r>
                      <w:instrText xml:space="preserve"> PAGE  \* MERGEFORMAT </w:instrText>
                    </w:r>
                    <w:r>
                      <w:fldChar w:fldCharType="separate"/>
                    </w:r>
                    <w:r>
                      <w:t>1</w:t>
                    </w:r>
                    <w:r>
                      <w:fldChar w:fldCharType="end"/>
                    </w:r>
                    <w:r>
                      <w:t xml:space="preserve"> of </w:t>
                    </w:r>
                    <w:r>
                      <w:fldChar w:fldCharType="begin"/>
                    </w:r>
                    <w:r>
                      <w:instrText xml:space="preserve"> NUMPAGES  \* MERGEFORMAT </w:instrText>
                    </w:r>
                    <w:r>
                      <w:fldChar w:fldCharType="separate"/>
                    </w:r>
                    <w:r>
                      <w:t>13</w:t>
                    </w:r>
                    <w: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bookmarkStart w:id="0" w:name="_GoBack"/>
    <w:bookmarkEnd w:id="0"/>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pPr>
                          <w:r>
                            <w:t xml:space="preserve">Page </w:t>
                          </w:r>
                          <w:r>
                            <w:fldChar w:fldCharType="begin"/>
                          </w:r>
                          <w:r>
                            <w:instrText xml:space="preserve"> PAGE  \* MERGEFORMAT </w:instrText>
                          </w:r>
                          <w:r>
                            <w:fldChar w:fldCharType="separate"/>
                          </w:r>
                          <w:r>
                            <w:t>2</w:t>
                          </w:r>
                          <w:r>
                            <w:fldChar w:fldCharType="end"/>
                          </w:r>
                          <w:r>
                            <w:t xml:space="preserve"> of </w:t>
                          </w:r>
                          <w:r>
                            <w:fldChar w:fldCharType="begin"/>
                          </w:r>
                          <w:r>
                            <w:instrText xml:space="preserve"> NUMPAGES  \* MERGEFORMAT </w:instrText>
                          </w:r>
                          <w:r>
                            <w:fldChar w:fldCharType="separate"/>
                          </w:r>
                          <w:r>
                            <w:t>13</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HWPZxIhAgAA&#10;YAQAAA4AAAAAAAAAAQAgAAAAHwEAAGRycy9lMm9Eb2MueG1sUEsFBgAAAAAGAAYAWQEAALIFAAAA&#10;AA==&#10;">
              <v:fill on="f" focussize="0,0"/>
              <v:stroke on="f" weight="0.5pt"/>
              <v:imagedata o:title=""/>
              <o:lock v:ext="edit" aspectratio="f"/>
              <v:textbox inset="0mm,0mm,0mm,0mm" style="mso-fit-shape-to-text:t;">
                <w:txbxContent>
                  <w:p>
                    <w:pPr>
                      <w:pStyle w:val="5"/>
                    </w:pPr>
                    <w:r>
                      <w:t xml:space="preserve">Page </w:t>
                    </w:r>
                    <w:r>
                      <w:fldChar w:fldCharType="begin"/>
                    </w:r>
                    <w:r>
                      <w:instrText xml:space="preserve"> PAGE  \* MERGEFORMAT </w:instrText>
                    </w:r>
                    <w:r>
                      <w:fldChar w:fldCharType="separate"/>
                    </w:r>
                    <w:r>
                      <w:t>2</w:t>
                    </w:r>
                    <w:r>
                      <w:fldChar w:fldCharType="end"/>
                    </w:r>
                    <w:r>
                      <w:t xml:space="preserve"> of </w:t>
                    </w:r>
                    <w:r>
                      <w:fldChar w:fldCharType="begin"/>
                    </w:r>
                    <w:r>
                      <w:instrText xml:space="preserve"> NUMPAGES  \* MERGEFORMAT </w:instrText>
                    </w:r>
                    <w:r>
                      <w:fldChar w:fldCharType="separate"/>
                    </w:r>
                    <w:r>
                      <w:t>13</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A9D6568"/>
    <w:multiLevelType w:val="singleLevel"/>
    <w:tmpl w:val="AA9D6568"/>
    <w:lvl w:ilvl="0" w:tentative="0">
      <w:start w:val="1"/>
      <w:numFmt w:val="decimal"/>
      <w:lvlText w:val="%1."/>
      <w:lvlJc w:val="left"/>
      <w:pPr>
        <w:tabs>
          <w:tab w:val="left" w:pos="425"/>
        </w:tabs>
        <w:ind w:left="425" w:leftChars="0" w:hanging="425"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0A22143"/>
    <w:rsid w:val="04800E71"/>
    <w:rsid w:val="118E4B0B"/>
    <w:rsid w:val="12B31FC5"/>
    <w:rsid w:val="1BFF0A47"/>
    <w:rsid w:val="1CC26FBD"/>
    <w:rsid w:val="202B36CE"/>
    <w:rsid w:val="20A22143"/>
    <w:rsid w:val="267B1832"/>
    <w:rsid w:val="357A05CB"/>
    <w:rsid w:val="4A5A4E0C"/>
    <w:rsid w:val="586740D9"/>
    <w:rsid w:val="599B06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5"/>
    <w:basedOn w:val="1"/>
    <w:next w:val="1"/>
    <w:unhideWhenUsed/>
    <w:qFormat/>
    <w:uiPriority w:val="0"/>
    <w:pPr>
      <w:keepNext/>
      <w:keepLines/>
      <w:spacing w:before="280" w:after="290" w:line="376" w:lineRule="auto"/>
      <w:outlineLvl w:val="4"/>
    </w:pPr>
    <w:rPr>
      <w:b/>
      <w:bCs/>
      <w:sz w:val="28"/>
      <w:szCs w:val="28"/>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5">
    <w:name w:val="footer"/>
    <w:basedOn w:val="1"/>
    <w:uiPriority w:val="0"/>
    <w:pPr>
      <w:tabs>
        <w:tab w:val="center" w:pos="4153"/>
        <w:tab w:val="right" w:pos="8306"/>
      </w:tabs>
      <w:snapToGrid w:val="0"/>
      <w:jc w:val="left"/>
    </w:pPr>
    <w:rPr>
      <w:sz w:val="18"/>
      <w:szCs w:val="18"/>
    </w:rPr>
  </w:style>
  <w:style w:type="paragraph" w:styleId="6">
    <w:name w:val="header"/>
    <w:basedOn w:val="1"/>
    <w:qFormat/>
    <w:uiPriority w:val="0"/>
    <w:pPr>
      <w:tabs>
        <w:tab w:val="center" w:pos="4153"/>
        <w:tab w:val="right" w:pos="8306"/>
      </w:tabs>
      <w:snapToGrid w:val="0"/>
    </w:pPr>
    <w:rPr>
      <w:sz w:val="18"/>
      <w:szCs w:val="18"/>
    </w:rPr>
  </w:style>
  <w:style w:type="paragraph" w:styleId="7">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table" w:customStyle="1" w:styleId="8">
    <w:name w:val="_Style 10"/>
    <w:basedOn w:val="9"/>
    <w:qFormat/>
    <w:uiPriority w:val="0"/>
    <w:tblPr>
      <w:tblCellMar>
        <w:top w:w="0" w:type="dxa"/>
        <w:left w:w="0" w:type="dxa"/>
        <w:bottom w:w="0" w:type="dxa"/>
        <w:right w:w="0" w:type="dxa"/>
      </w:tblCellMar>
    </w:tblPr>
  </w:style>
  <w:style w:type="table" w:customStyle="1" w:styleId="9">
    <w:name w:val="Table Normal1"/>
    <w:qFormat/>
    <w:uiPriority w:val="0"/>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Office_12.2.0.13306_F1E327BC-269C-435d-A152-05C5408002CA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2023-11-10T06:41:00Z</dcterms:created>
  <dc:creator>Suriya A</dc:creator>
  <cp:lastModifiedBy>Suriya A</cp:lastModifiedBy>
  <dcterms:modified xsi:type="dcterms:W3CDTF">2023-12-10T10:18:39Z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1033-12.2.0.13306</vt:lpwstr>
  </property>
  <property fmtid="{D5CDD505-2E9C-101B-9397-08002B2CF9AE}" pid="3" name="ICV">
    <vt:lpwstr>B3D2759BEBAF43F2B48783B1509EAE30_13</vt:lpwstr>
  </property>
</Properties>
</file>