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2"/>
          <w:szCs w:val="22"/>
          <w:lang w:val="en-US"/>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 xml:space="preserve">TITLE PAGE: </w:t>
      </w:r>
    </w:p>
    <w:p>
      <w:pPr>
        <w:rPr>
          <w:rFonts w:hint="default" w:ascii="Times New Roman" w:hAnsi="Times New Roman" w:cs="Times New Roman"/>
          <w:b/>
          <w:bCs/>
          <w:sz w:val="22"/>
          <w:szCs w:val="22"/>
          <w:lang w:val="en-US"/>
        </w:rPr>
      </w:pPr>
    </w:p>
    <w:p>
      <w:pPr>
        <w:rPr>
          <w:rFonts w:hint="default" w:ascii="Times New Roman" w:hAnsi="Times New Roman" w:cs="Times New Roman"/>
          <w:b/>
          <w:bCs/>
          <w:sz w:val="22"/>
          <w:szCs w:val="22"/>
          <w:lang w:val="en-US"/>
        </w:rPr>
      </w:pP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An Effective Approach to Recognize Weapons For Public Safety Using Novel Histogram of Oriented Gradient Algorithm in Comparison with Recurrent Neural Network to Improve Accuracy</w:t>
      </w: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 Ritivan, Dr Devi T</w:t>
      </w: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 Ritivan</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Research Scholar,</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and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School of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Institute of Medical and Technical Science,</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University, Chennai, Tamil Nadu, Pin: 602105.</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ritivansaravanakumar@gmail.com</w:t>
      </w:r>
    </w:p>
    <w:p>
      <w:pPr>
        <w:ind w:firstLine="120" w:firstLineChars="50"/>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Devi T</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Guide, Corresponding Author,</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and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School of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Institute of Medical and Technical Science,</w:t>
      </w:r>
    </w:p>
    <w:p>
      <w:pPr>
        <w:ind w:firstLine="120" w:firstLineChars="5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4"/>
          <w:szCs w:val="24"/>
          <w:lang w:val="en-US"/>
        </w:rPr>
        <w:t>Saveetha University, Chennai, Tamil Nadu, Pin: 602105.</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Keywords:</w:t>
      </w:r>
      <w:r>
        <w:rPr>
          <w:rFonts w:hint="default" w:ascii="Times New Roman" w:hAnsi="Times New Roman" w:cs="Times New Roman"/>
          <w:b w:val="0"/>
          <w:bCs w:val="0"/>
          <w:sz w:val="24"/>
          <w:szCs w:val="24"/>
          <w:lang w:val="en-US"/>
        </w:rPr>
        <w:t xml:space="preserve"> Weapon Detection, Recurrent Neural Network, Neural Network Architecture, Image Analysis, Accuracy Analysis.</w:t>
      </w:r>
    </w:p>
    <w:p>
      <w:pPr>
        <w:jc w:val="both"/>
        <w:rPr>
          <w:rFonts w:hint="default" w:ascii="Times New Roman" w:hAnsi="Times New Roman" w:cs="Times New Roman"/>
          <w:b w:val="0"/>
          <w:bCs w:val="0"/>
          <w:sz w:val="28"/>
          <w:szCs w:val="28"/>
          <w:lang w:val="en-US"/>
        </w:rPr>
        <w:sectPr>
          <w:footerReference r:id="rId3" w:type="default"/>
          <w:pgSz w:w="11906" w:h="16838"/>
          <w:pgMar w:top="1440" w:right="1800" w:bottom="1440" w:left="1800" w:header="720" w:footer="720" w:gutter="0"/>
          <w:pgNumType w:fmt="decimal" w:start="1"/>
          <w:cols w:space="720" w:num="1"/>
          <w:docGrid w:linePitch="360" w:charSpace="0"/>
        </w:sectPr>
      </w:pPr>
    </w:p>
    <w:p>
      <w:pPr>
        <w:jc w:val="both"/>
        <w:rPr>
          <w:rFonts w:hint="default" w:ascii="Times New Roman" w:hAnsi="Times New Roman"/>
          <w:b w:val="0"/>
          <w:bCs w:val="0"/>
          <w:sz w:val="24"/>
          <w:szCs w:val="24"/>
          <w:lang w:val="en-US"/>
        </w:rPr>
      </w:pPr>
      <w:r>
        <w:rPr>
          <w:rFonts w:hint="default" w:ascii="Times New Roman" w:hAnsi="Times New Roman" w:cs="Times New Roman"/>
          <w:b/>
          <w:bCs/>
          <w:sz w:val="28"/>
          <w:szCs w:val="28"/>
          <w:lang w:val="en-US"/>
        </w:rPr>
        <w:t>ABSTRACT:</w:t>
      </w:r>
      <w:r>
        <w:rPr>
          <w:rFonts w:hint="default" w:ascii="Times New Roman" w:hAnsi="Times New Roman" w:cs="Times New Roman"/>
          <w:b/>
          <w:bCs/>
          <w:sz w:val="24"/>
          <w:szCs w:val="24"/>
          <w:lang w:val="en-US"/>
        </w:rPr>
        <w:t xml:space="preserve"> </w:t>
      </w:r>
      <w:r>
        <w:rPr>
          <w:rFonts w:hint="default" w:ascii="Times New Roman" w:hAnsi="Times New Roman"/>
          <w:b w:val="0"/>
          <w:bCs w:val="0"/>
          <w:sz w:val="24"/>
          <w:szCs w:val="24"/>
          <w:lang w:val="en-US"/>
        </w:rPr>
        <w:t>The project explores the implementation of a Recurrent Neural Network (RNN) for weapon detection, utilizing sequential data analysis to enhance the system's ability to recognize weapons in images or video frames. The RNN-based model is trained on a diverse dataset containing instances of weapons and non-weapons, employing convolutional layers for feature extraction and LSTM layers for sequential information modeling. Subsequently, the trained model is evaluated on test data to gauge its accuracy. In parallel, the project involves a comparative analysis with the Histogram of Oriented Gradients (HOG) algorithm, a traditional computer vision technique for object detection. By contrasting the performance of the RNN-based approach with the HOG algorithm, the project aims to elucidate the strengths and limitations of each method in the context of weapon detection. This comprehensive evaluation contributes to a nuanced understanding of the effectiveness of modern deep learning techniques compared to conventional computer vision algorithms in addressing real-world security challenges.</w:t>
      </w: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8"/>
          <w:szCs w:val="28"/>
          <w:lang w:val="en-US"/>
        </w:rPr>
        <w:t>INTRODUCTION:</w:t>
      </w:r>
      <w:r>
        <w:rPr>
          <w:rFonts w:hint="default" w:ascii="Times New Roman" w:hAnsi="Times New Roman"/>
          <w:b/>
          <w:bCs/>
          <w:sz w:val="24"/>
          <w:szCs w:val="24"/>
          <w:lang w:val="en-US"/>
        </w:rPr>
        <w:t xml:space="preserve"> </w:t>
      </w:r>
    </w:p>
    <w:p>
      <w:pPr>
        <w:ind w:firstLine="720" w:firstLineChars="0"/>
        <w:jc w:val="both"/>
        <w:rPr>
          <w:rFonts w:hint="default" w:ascii="Times New Roman" w:hAnsi="Times New Roman" w:eastAsia="SimSun" w:cs="Times New Roman"/>
          <w:b w:val="0"/>
          <w:bCs w:val="0"/>
          <w:color w:val="auto"/>
          <w:sz w:val="24"/>
          <w:szCs w:val="24"/>
          <w:u w:val="none"/>
          <w:lang w:val="en-US"/>
        </w:rPr>
      </w:pPr>
      <w:r>
        <w:rPr>
          <w:rFonts w:hint="default" w:ascii="Times New Roman" w:hAnsi="Times New Roman"/>
          <w:b w:val="0"/>
          <w:bCs w:val="0"/>
          <w:sz w:val="24"/>
          <w:szCs w:val="24"/>
          <w:lang w:val="en-US"/>
        </w:rPr>
        <w:t xml:space="preserve">The RNN project focuses on utilizing Recurrent Neural Networks (RNNs) for weapon detection within images or video frames, aiming to leverage temporal dependencies for accurate identification. This definition aligns with research emphasizing the effectiveness of RNNs in modeling sequential data for object recognition tasks </w:t>
      </w:r>
      <w:r>
        <w:rPr>
          <w:rFonts w:hint="default" w:ascii="Times New Roman" w:hAnsi="Times New Roman" w:eastAsia="SimSun" w:cs="Times New Roman"/>
          <w:b w:val="0"/>
          <w:bCs w:val="0"/>
          <w:color w:val="auto"/>
          <w:sz w:val="24"/>
          <w:szCs w:val="24"/>
          <w:u w:val="none"/>
        </w:rPr>
        <w:fldChar w:fldCharType="begin"/>
      </w:r>
      <w:r>
        <w:rPr>
          <w:rFonts w:hint="default" w:ascii="Times New Roman" w:hAnsi="Times New Roman" w:eastAsia="SimSun" w:cs="Times New Roman"/>
          <w:b w:val="0"/>
          <w:bCs w:val="0"/>
          <w:color w:val="auto"/>
          <w:sz w:val="24"/>
          <w:szCs w:val="24"/>
          <w:u w:val="none"/>
        </w:rPr>
        <w:instrText xml:space="preserve"> HYPERLINK "https://paperpile.com/c/L9YN3p/GbH3" </w:instrText>
      </w:r>
      <w:r>
        <w:rPr>
          <w:rFonts w:hint="default" w:ascii="Times New Roman" w:hAnsi="Times New Roman" w:eastAsia="SimSun" w:cs="Times New Roman"/>
          <w:b w:val="0"/>
          <w:bCs w:val="0"/>
          <w:color w:val="auto"/>
          <w:sz w:val="24"/>
          <w:szCs w:val="24"/>
          <w:u w:val="none"/>
        </w:rPr>
        <w:fldChar w:fldCharType="separate"/>
      </w:r>
      <w:r>
        <w:rPr>
          <w:rStyle w:val="7"/>
          <w:rFonts w:hint="default" w:ascii="Times New Roman" w:hAnsi="Times New Roman" w:eastAsia="SimSun" w:cs="Times New Roman"/>
          <w:i w:val="0"/>
          <w:iCs w:val="0"/>
          <w:color w:val="auto"/>
          <w:sz w:val="24"/>
          <w:szCs w:val="24"/>
          <w:u w:val="none"/>
          <w:shd w:val="clear" w:fill="FFFFFF"/>
          <w:vertAlign w:val="baseline"/>
        </w:rPr>
        <w:t>(Bhatt and Ganatra 2023)</w:t>
      </w:r>
      <w:r>
        <w:rPr>
          <w:rFonts w:hint="default" w:ascii="Times New Roman" w:hAnsi="Times New Roman" w:eastAsia="SimSun" w:cs="Times New Roman"/>
          <w:b w:val="0"/>
          <w:bCs w:val="0"/>
          <w:color w:val="auto"/>
          <w:sz w:val="24"/>
          <w:szCs w:val="24"/>
          <w:u w:val="none"/>
        </w:rPr>
        <w:fldChar w:fldCharType="end"/>
      </w:r>
      <w:r>
        <w:rPr>
          <w:rFonts w:hint="default" w:ascii="Times New Roman" w:hAnsi="Times New Roman" w:eastAsia="SimSun" w:cs="Times New Roman"/>
          <w:b w:val="0"/>
          <w:bCs w:val="0"/>
          <w:color w:val="auto"/>
          <w:sz w:val="24"/>
          <w:szCs w:val="24"/>
          <w:u w:val="none"/>
          <w:lang w:val="en-US"/>
        </w:rPr>
        <w:t xml:space="preserve">. </w:t>
      </w:r>
    </w:p>
    <w:p>
      <w:pPr>
        <w:ind w:firstLine="720" w:firstLineChars="0"/>
        <w:jc w:val="both"/>
        <w:rPr>
          <w:rFonts w:hint="default" w:ascii="SimSun" w:hAnsi="SimSun" w:eastAsia="SimSun" w:cs="SimSun"/>
          <w:b w:val="0"/>
          <w:bCs w:val="0"/>
          <w:color w:val="auto"/>
          <w:sz w:val="24"/>
          <w:szCs w:val="24"/>
          <w:u w:val="none"/>
          <w:lang w:val="en-US"/>
        </w:rPr>
      </w:pPr>
      <w:r>
        <w:rPr>
          <w:rFonts w:hint="default" w:ascii="Times New Roman" w:hAnsi="Times New Roman" w:eastAsia="SimSun"/>
          <w:b w:val="0"/>
          <w:bCs w:val="0"/>
          <w:color w:val="auto"/>
          <w:sz w:val="24"/>
          <w:szCs w:val="24"/>
          <w:u w:val="none"/>
          <w:lang w:val="en-US"/>
        </w:rPr>
        <w:t>Weapon detection using Recurrent Neural Networks (RNNs) holds pivotal importance in modern security landscapes. In an era marked by escalating security threats and concerns for public safety, effective weapon detection systems are paramount. These systems aid in crime prevention, enhance security measures in public spaces and critical infrastructure, and mitigate potential threats posed by mass shootings or terrorist incidents. Leveraging advanced technologies like RNNs in these systems contributes to more accurate and automated solutions, keeping pace with evolving security challenges. Addressing weapon-related security concerns is crucial in fostering a safer global environment, combating terrorism, and curbing illegal arms trade. Therefore, employing RNNs for weapon detection plays a pivotal role in fortifying security measures and ensuring the safety and well-being of individuals worldwide</w:t>
      </w:r>
      <w:r>
        <w:rPr>
          <w:rFonts w:ascii="SimSun" w:hAnsi="SimSun" w:eastAsia="SimSun" w:cs="SimSun"/>
          <w:b w:val="0"/>
          <w:bCs w:val="0"/>
          <w:color w:val="auto"/>
          <w:sz w:val="24"/>
          <w:szCs w:val="24"/>
          <w:u w:val="none"/>
        </w:rPr>
        <w:fldChar w:fldCharType="begin"/>
      </w:r>
      <w:r>
        <w:rPr>
          <w:rFonts w:ascii="SimSun" w:hAnsi="SimSun" w:eastAsia="SimSun" w:cs="SimSun"/>
          <w:b w:val="0"/>
          <w:bCs w:val="0"/>
          <w:color w:val="auto"/>
          <w:sz w:val="24"/>
          <w:szCs w:val="24"/>
          <w:u w:val="none"/>
        </w:rPr>
        <w:instrText xml:space="preserve"> HYPERLINK "https://paperpile.com/c/L9YN3p/je9t" </w:instrText>
      </w:r>
      <w:r>
        <w:rPr>
          <w:rFonts w:ascii="SimSun" w:hAnsi="SimSun" w:eastAsia="SimSun" w:cs="SimSun"/>
          <w:b w:val="0"/>
          <w:bCs w:val="0"/>
          <w:color w:val="auto"/>
          <w:sz w:val="24"/>
          <w:szCs w:val="24"/>
          <w:u w:val="none"/>
        </w:rPr>
        <w:fldChar w:fldCharType="separate"/>
      </w:r>
      <w:r>
        <w:rPr>
          <w:rStyle w:val="7"/>
          <w:rFonts w:hint="default" w:ascii="Times New Roman" w:hAnsi="Times New Roman" w:eastAsia="SimSun" w:cs="Times New Roman"/>
          <w:i w:val="0"/>
          <w:iCs w:val="0"/>
          <w:color w:val="auto"/>
          <w:sz w:val="24"/>
          <w:szCs w:val="24"/>
          <w:u w:val="none"/>
          <w:shd w:val="clear" w:fill="FFFFFF"/>
          <w:vertAlign w:val="baseline"/>
        </w:rPr>
        <w:t>(Gill et al. 2021)</w:t>
      </w:r>
      <w:r>
        <w:rPr>
          <w:rFonts w:ascii="SimSun" w:hAnsi="SimSun" w:eastAsia="SimSun" w:cs="SimSun"/>
          <w:b w:val="0"/>
          <w:bCs w:val="0"/>
          <w:color w:val="auto"/>
          <w:sz w:val="24"/>
          <w:szCs w:val="24"/>
          <w:u w:val="none"/>
        </w:rPr>
        <w:fldChar w:fldCharType="end"/>
      </w:r>
      <w:r>
        <w:rPr>
          <w:rFonts w:hint="default" w:ascii="SimSun" w:hAnsi="SimSun" w:eastAsia="SimSun" w:cs="SimSun"/>
          <w:b w:val="0"/>
          <w:bCs w:val="0"/>
          <w:color w:val="auto"/>
          <w:sz w:val="24"/>
          <w:szCs w:val="24"/>
          <w:u w:val="none"/>
          <w:lang w:val="en-US"/>
        </w:rPr>
        <w:t>.</w:t>
      </w:r>
    </w:p>
    <w:p>
      <w:pPr>
        <w:ind w:firstLine="720" w:firstLineChars="0"/>
        <w:jc w:val="both"/>
        <w:rPr>
          <w:rFonts w:hint="default" w:ascii="Times New Roman" w:hAnsi="Times New Roman" w:eastAsia="SimSun" w:cs="Times New Roman"/>
          <w:b w:val="0"/>
          <w:bCs w:val="0"/>
          <w:color w:val="auto"/>
          <w:sz w:val="24"/>
          <w:szCs w:val="24"/>
          <w:u w:val="none"/>
          <w:lang w:val="en-US"/>
        </w:rPr>
      </w:pPr>
      <w:r>
        <w:rPr>
          <w:rFonts w:hint="default" w:ascii="Times New Roman" w:hAnsi="Times New Roman" w:eastAsia="SimSun" w:cs="Times New Roman"/>
          <w:b w:val="0"/>
          <w:bCs w:val="0"/>
          <w:color w:val="auto"/>
          <w:sz w:val="24"/>
          <w:szCs w:val="24"/>
          <w:u w:val="none"/>
          <w:lang w:val="en-US"/>
        </w:rPr>
        <w:t>The application of research in weapon detection using Recurrent Neural Networks (RNNs) holds significant practical implications across security domains (</w:t>
      </w:r>
      <w:r>
        <w:rPr>
          <w:rFonts w:hint="default" w:ascii="Times New Roman" w:hAnsi="Times New Roman" w:eastAsia="SimSun" w:cs="Times New Roman"/>
          <w:b w:val="0"/>
          <w:bCs w:val="0"/>
          <w:color w:val="auto"/>
          <w:sz w:val="24"/>
          <w:szCs w:val="24"/>
          <w:u w:val="none"/>
        </w:rPr>
        <w:fldChar w:fldCharType="begin"/>
      </w:r>
      <w:r>
        <w:rPr>
          <w:rFonts w:hint="default" w:ascii="Times New Roman" w:hAnsi="Times New Roman" w:eastAsia="SimSun" w:cs="Times New Roman"/>
          <w:b w:val="0"/>
          <w:bCs w:val="0"/>
          <w:color w:val="auto"/>
          <w:sz w:val="24"/>
          <w:szCs w:val="24"/>
          <w:u w:val="none"/>
        </w:rPr>
        <w:instrText xml:space="preserve"> HYPERLINK "https://paperpile.com/c/L9YN3p/je9t+Be0a" </w:instrText>
      </w:r>
      <w:r>
        <w:rPr>
          <w:rFonts w:hint="default" w:ascii="Times New Roman" w:hAnsi="Times New Roman" w:eastAsia="SimSun" w:cs="Times New Roman"/>
          <w:b w:val="0"/>
          <w:bCs w:val="0"/>
          <w:color w:val="auto"/>
          <w:sz w:val="24"/>
          <w:szCs w:val="24"/>
          <w:u w:val="none"/>
        </w:rPr>
        <w:fldChar w:fldCharType="separate"/>
      </w:r>
      <w:r>
        <w:rPr>
          <w:rStyle w:val="7"/>
          <w:rFonts w:hint="default" w:ascii="Times New Roman" w:hAnsi="Times New Roman" w:eastAsia="SimSun" w:cs="Times New Roman"/>
          <w:b w:val="0"/>
          <w:bCs w:val="0"/>
          <w:i w:val="0"/>
          <w:iCs w:val="0"/>
          <w:color w:val="auto"/>
          <w:sz w:val="24"/>
          <w:szCs w:val="24"/>
          <w:u w:val="none"/>
          <w:shd w:val="clear" w:fill="FFFFFF"/>
          <w:vertAlign w:val="baseline"/>
        </w:rPr>
        <w:t>Foresti</w:t>
      </w:r>
      <w:r>
        <w:rPr>
          <w:rStyle w:val="7"/>
          <w:rFonts w:hint="default" w:ascii="Times New Roman" w:hAnsi="Times New Roman" w:eastAsia="SimSun" w:cs="Times New Roman"/>
          <w:b w:val="0"/>
          <w:bCs w:val="0"/>
          <w:i w:val="0"/>
          <w:iCs w:val="0"/>
          <w:color w:val="auto"/>
          <w:sz w:val="24"/>
          <w:szCs w:val="24"/>
          <w:u w:val="none"/>
          <w:shd w:val="clear" w:fill="FFFFFF"/>
          <w:vertAlign w:val="baseline"/>
          <w:lang w:val="en-US"/>
        </w:rPr>
        <w:t>)</w:t>
      </w:r>
      <w:r>
        <w:rPr>
          <w:rStyle w:val="7"/>
          <w:rFonts w:hint="default" w:ascii="Times New Roman" w:hAnsi="Times New Roman" w:eastAsia="SimSun" w:cs="Times New Roman"/>
          <w:b w:val="0"/>
          <w:bCs w:val="0"/>
          <w:i w:val="0"/>
          <w:iCs w:val="0"/>
          <w:color w:val="auto"/>
          <w:sz w:val="24"/>
          <w:szCs w:val="24"/>
          <w:u w:val="none"/>
          <w:shd w:val="clear" w:fill="FFFFFF"/>
          <w:vertAlign w:val="baseline"/>
        </w:rPr>
        <w:t xml:space="preserve"> </w:t>
      </w:r>
      <w:r>
        <w:rPr>
          <w:rFonts w:hint="default" w:ascii="Times New Roman" w:hAnsi="Times New Roman" w:eastAsia="SimSun" w:cs="Times New Roman"/>
          <w:b w:val="0"/>
          <w:bCs w:val="0"/>
          <w:color w:val="auto"/>
          <w:sz w:val="24"/>
          <w:szCs w:val="24"/>
          <w:u w:val="none"/>
        </w:rPr>
        <w:fldChar w:fldCharType="end"/>
      </w:r>
      <w:r>
        <w:rPr>
          <w:rFonts w:hint="default" w:ascii="Times New Roman" w:hAnsi="Times New Roman" w:eastAsia="SimSun" w:cs="Times New Roman"/>
          <w:b w:val="0"/>
          <w:bCs w:val="0"/>
          <w:color w:val="auto"/>
          <w:sz w:val="24"/>
          <w:szCs w:val="24"/>
          <w:u w:val="none"/>
          <w:lang w:val="en-US"/>
        </w:rPr>
        <w:t xml:space="preserve"> Trajectory-based event analysis for video understanding). Implementing RNN-powered systems enhances public safety and security in critical areas like transportation hubs, public events, and infrastructure facilities. These systems aid law enforcement agencies in detecting illegal firearms, preventing crimes, and bolstering surveillance effectiveness. Moreover, they find applications in border control, mass transit security, military installations, and event security, fortifying security measures and ensuring safety across various real-world scenarios.</w:t>
      </w:r>
    </w:p>
    <w:p>
      <w:pPr>
        <w:jc w:val="both"/>
        <w:rPr>
          <w:rFonts w:hint="default" w:ascii="Times New Roman" w:hAnsi="Times New Roman"/>
          <w:b w:val="0"/>
          <w:bCs w:val="0"/>
          <w:sz w:val="24"/>
          <w:szCs w:val="24"/>
          <w:lang w:val="en-US"/>
        </w:rPr>
      </w:pPr>
    </w:p>
    <w:p>
      <w:pPr>
        <w:pStyle w:val="2"/>
        <w:bidi w:val="0"/>
        <w:spacing w:line="240" w:lineRule="auto"/>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MATERIALS AND METHODS</w:t>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This study was conducted at the Computer Communication Lab, Saveetha School of Engineering, Saveetha Institute of Medical and Technical Sciences, Chennai. The study comprises two distinct groups, each containing 300 samples, totaling 600 . The sample size determination followed a G-power pre-test score of 80%, with a significance level of 0.05% and a 95% confidence interval.</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experimentation, the setup involved a Jupyter Notebook environment and SPSS version 26.0.1, utilizing a laptop equipped with 16 GB RAM, an Intel 11th Gen i7 processor, and a 8GB graphics card. The dataset underwent scaling by slicing techniques and was analyzed using Python libraries within the Jupyter Notebook coding environment.</w:t>
      </w:r>
    </w:p>
    <w:p>
      <w:pPr>
        <w:jc w:val="both"/>
        <w:rPr>
          <w:rFonts w:hint="default" w:ascii="Times New Roman" w:hAnsi="Times New Roman" w:cs="Times New Roman"/>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RECURRENT NEURAL NETWOKS:</w:t>
      </w:r>
    </w:p>
    <w:p>
      <w:pPr>
        <w:jc w:val="both"/>
        <w:rPr>
          <w:rFonts w:hint="default" w:ascii="Times New Roman" w:hAnsi="Times New Roman" w:cs="Times New Roman"/>
          <w:sz w:val="24"/>
          <w:szCs w:val="24"/>
          <w:lang w:val="en-US"/>
        </w:rPr>
      </w:pPr>
    </w:p>
    <w:p>
      <w:pPr>
        <w:jc w:val="both"/>
        <w:rPr>
          <w:rFonts w:hint="default" w:ascii="Times New Roman" w:hAnsi="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sz w:val="24"/>
          <w:szCs w:val="24"/>
          <w:lang w:val="en-US"/>
        </w:rPr>
        <w:t>Recurrent Neural Networks (RNNs) are a class of artificial neural networks designed to handle sequential data by preserving information across time steps. Unlike traditional feedforward neural networks, RNNs possess loops within their architecture, allowing them to exhibit dynamic temporal behavior. This looped structure enables them to capture dependencies and patterns within sequential data, making them well-suited for tasks involving time series, natural language processing, speech recognition, and, notably, in this case, video or image analysis for weapon detection. RNNs' ability to retain memory and process sequences of inputs grants them the capacity to discern temporal patterns, a crucial aspect in identifying weapons within changing or evolving scenarios.</w:t>
      </w:r>
    </w:p>
    <w:p>
      <w:pPr>
        <w:jc w:val="both"/>
        <w:rPr>
          <w:rFonts w:hint="default" w:ascii="Times New Roman" w:hAnsi="Times New Roman"/>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ALGORITHM:</w:t>
      </w:r>
    </w:p>
    <w:p>
      <w:pPr>
        <w:jc w:val="both"/>
        <w:rPr>
          <w:rFonts w:hint="default" w:ascii="Times New Roman" w:hAnsi="Times New Roman"/>
          <w:b w:val="0"/>
          <w:bCs w:val="0"/>
          <w:sz w:val="24"/>
          <w:szCs w:val="24"/>
          <w:lang w:val="en-US"/>
        </w:rPr>
      </w:pP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t>Step1</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 xml:space="preserve">: </w:t>
      </w:r>
      <w:r>
        <w:rPr>
          <w:rFonts w:hint="default" w:ascii="Times New Roman" w:hAnsi="Times New Roman" w:eastAsia="Segoe UI" w:cs="Times New Roman"/>
          <w:i w:val="0"/>
          <w:iCs w:val="0"/>
          <w:caps w:val="0"/>
          <w:color w:val="374151"/>
          <w:spacing w:val="0"/>
          <w:sz w:val="24"/>
          <w:szCs w:val="24"/>
        </w:rPr>
        <w:t>Accept sequential data inputs at each time step.</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ascii="Segoe UI" w:hAnsi="Segoe UI" w:eastAsia="Segoe UI" w:cs="Segoe UI"/>
          <w:i w:val="0"/>
          <w:iCs w:val="0"/>
          <w:caps w:val="0"/>
          <w:color w:val="374151"/>
          <w:spacing w:val="0"/>
          <w:sz w:val="19"/>
          <w:szCs w:val="19"/>
        </w:rPr>
      </w:pPr>
      <w:r>
        <w:rPr>
          <w:rFonts w:hint="default" w:ascii="Times New Roman" w:hAnsi="Times New Roman" w:eastAsia="Segoe UI" w:cs="Times New Roman"/>
          <w:i w:val="0"/>
          <w:iCs w:val="0"/>
          <w:color w:val="374151"/>
          <w:spacing w:val="0"/>
          <w:sz w:val="24"/>
          <w:szCs w:val="24"/>
          <w:lang w:val="en-US"/>
        </w:rPr>
        <w:t>S</w:t>
      </w:r>
      <w:r>
        <w:rPr>
          <w:rFonts w:hint="default" w:ascii="Times New Roman" w:hAnsi="Times New Roman" w:eastAsia="Segoe UI" w:cs="Times New Roman"/>
          <w:i w:val="0"/>
          <w:iCs w:val="0"/>
          <w:caps w:val="0"/>
          <w:color w:val="374151"/>
          <w:spacing w:val="0"/>
          <w:sz w:val="24"/>
          <w:szCs w:val="24"/>
          <w:lang w:val="en-US"/>
        </w:rPr>
        <w:t xml:space="preserve">tep2: </w:t>
      </w:r>
      <w:r>
        <w:rPr>
          <w:rFonts w:hint="default" w:ascii="Times New Roman" w:hAnsi="Times New Roman" w:eastAsia="Segoe UI" w:cs="Times New Roman"/>
          <w:i w:val="0"/>
          <w:iCs w:val="0"/>
          <w:caps w:val="0"/>
          <w:color w:val="374151"/>
          <w:spacing w:val="0"/>
          <w:sz w:val="24"/>
          <w:szCs w:val="24"/>
        </w:rPr>
        <w:t>Compute weighted sum of input and previous step's output.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Step3: </w:t>
      </w:r>
      <w:r>
        <w:rPr>
          <w:rFonts w:hint="default" w:ascii="Times New Roman" w:hAnsi="Times New Roman" w:eastAsia="Segoe UI" w:cs="Times New Roman"/>
          <w:i w:val="0"/>
          <w:iCs w:val="0"/>
          <w:caps w:val="0"/>
          <w:color w:val="374151"/>
          <w:spacing w:val="0"/>
          <w:sz w:val="24"/>
          <w:szCs w:val="24"/>
        </w:rPr>
        <w:t>Apply activation function to the weighted sum.</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Step4:</w:t>
      </w:r>
      <w:r>
        <w:rPr>
          <w:rFonts w:hint="default" w:ascii="Times New Roman" w:hAnsi="Times New Roman" w:eastAsia="Segoe UI" w:cs="Times New Roman"/>
          <w:i w:val="0"/>
          <w:iCs w:val="0"/>
          <w:caps w:val="0"/>
          <w:color w:val="374151"/>
          <w:spacing w:val="0"/>
          <w:sz w:val="24"/>
          <w:szCs w:val="24"/>
          <w:lang w:val="en-US" w:eastAsia="zh-CN"/>
        </w:rPr>
        <w:t xml:space="preserve"> </w:t>
      </w:r>
      <w:r>
        <w:rPr>
          <w:rFonts w:hint="default" w:ascii="Times New Roman" w:hAnsi="Times New Roman" w:eastAsia="Segoe UI" w:cs="Times New Roman"/>
          <w:i w:val="0"/>
          <w:iCs w:val="0"/>
          <w:caps w:val="0"/>
          <w:color w:val="374151"/>
          <w:spacing w:val="0"/>
          <w:sz w:val="24"/>
          <w:szCs w:val="24"/>
        </w:rPr>
        <w:t>Generate output for the current time step.</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Step5: </w:t>
      </w:r>
      <w:r>
        <w:rPr>
          <w:rFonts w:hint="default" w:ascii="Times New Roman" w:hAnsi="Times New Roman" w:eastAsia="Segoe UI" w:cs="Times New Roman"/>
          <w:i w:val="0"/>
          <w:iCs w:val="0"/>
          <w:caps w:val="0"/>
          <w:color w:val="374151"/>
          <w:spacing w:val="0"/>
          <w:sz w:val="24"/>
          <w:szCs w:val="24"/>
        </w:rPr>
        <w:t>Retain output information for the subsequent step.</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Step6: </w:t>
      </w:r>
      <w:r>
        <w:rPr>
          <w:rFonts w:hint="default" w:ascii="Times New Roman" w:hAnsi="Times New Roman" w:eastAsia="Segoe UI" w:cs="Times New Roman"/>
          <w:i w:val="0"/>
          <w:iCs w:val="0"/>
          <w:caps w:val="0"/>
          <w:color w:val="374151"/>
          <w:spacing w:val="0"/>
          <w:sz w:val="24"/>
          <w:szCs w:val="24"/>
        </w:rPr>
        <w:t>Repeat steps 1-5 for each sequential input.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Step7: </w:t>
      </w:r>
      <w:r>
        <w:rPr>
          <w:rFonts w:hint="default" w:ascii="Times New Roman" w:hAnsi="Times New Roman" w:eastAsia="Segoe UI" w:cs="Times New Roman"/>
          <w:i w:val="0"/>
          <w:iCs w:val="0"/>
          <w:caps w:val="0"/>
          <w:color w:val="374151"/>
          <w:spacing w:val="0"/>
          <w:sz w:val="24"/>
          <w:szCs w:val="24"/>
        </w:rPr>
        <w:t>Preserve memory of past inputs through recurrent connections.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Step8:</w:t>
      </w:r>
      <w:r>
        <w:rPr>
          <w:rFonts w:hint="default" w:ascii="Times New Roman" w:hAnsi="Times New Roman" w:eastAsia="Segoe UI" w:cs="Times New Roman"/>
          <w:i w:val="0"/>
          <w:iCs w:val="0"/>
          <w:caps w:val="0"/>
          <w:color w:val="374151"/>
          <w:spacing w:val="0"/>
          <w:sz w:val="24"/>
          <w:szCs w:val="24"/>
          <w:lang w:val="en-US"/>
        </w:rPr>
        <w:t xml:space="preserve"> </w:t>
      </w:r>
      <w:r>
        <w:rPr>
          <w:rFonts w:hint="default" w:ascii="Times New Roman" w:hAnsi="Times New Roman" w:eastAsia="Segoe UI" w:cs="Times New Roman"/>
          <w:i w:val="0"/>
          <w:iCs w:val="0"/>
          <w:caps w:val="0"/>
          <w:color w:val="374151"/>
          <w:spacing w:val="0"/>
          <w:sz w:val="24"/>
          <w:szCs w:val="24"/>
        </w:rPr>
        <w:t>Adjust internal weights through back</w:t>
      </w:r>
      <w:r>
        <w:rPr>
          <w:rFonts w:hint="default" w:ascii="Times New Roman" w:hAnsi="Times New Roman" w:eastAsia="Segoe UI" w:cs="Times New Roman"/>
          <w:i w:val="0"/>
          <w:iCs w:val="0"/>
          <w:caps w:val="0"/>
          <w:color w:val="374151"/>
          <w:spacing w:val="0"/>
          <w:sz w:val="24"/>
          <w:szCs w:val="24"/>
          <w:lang w:val="en-US"/>
        </w:rPr>
        <w:t xml:space="preserve"> </w:t>
      </w:r>
      <w:r>
        <w:rPr>
          <w:rFonts w:hint="default" w:ascii="Times New Roman" w:hAnsi="Times New Roman" w:eastAsia="Segoe UI" w:cs="Times New Roman"/>
          <w:i w:val="0"/>
          <w:iCs w:val="0"/>
          <w:caps w:val="0"/>
          <w:color w:val="374151"/>
          <w:spacing w:val="0"/>
          <w:sz w:val="24"/>
          <w:szCs w:val="24"/>
        </w:rPr>
        <w:t>propagation for learning patterns.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Step9: </w:t>
      </w:r>
      <w:r>
        <w:rPr>
          <w:rFonts w:hint="default" w:ascii="Times New Roman" w:hAnsi="Times New Roman" w:eastAsia="Segoe UI" w:cs="Times New Roman"/>
          <w:i w:val="0"/>
          <w:iCs w:val="0"/>
          <w:caps w:val="0"/>
          <w:color w:val="374151"/>
          <w:spacing w:val="0"/>
          <w:sz w:val="24"/>
          <w:szCs w:val="24"/>
        </w:rPr>
        <w:t>Recognize temporal dependencies and patterns within sequences.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Step10: </w:t>
      </w:r>
      <w:r>
        <w:rPr>
          <w:rFonts w:hint="default" w:ascii="Times New Roman" w:hAnsi="Times New Roman" w:eastAsia="Segoe UI" w:cs="Times New Roman"/>
          <w:i w:val="0"/>
          <w:iCs w:val="0"/>
          <w:caps w:val="0"/>
          <w:color w:val="374151"/>
          <w:spacing w:val="0"/>
          <w:sz w:val="24"/>
          <w:szCs w:val="24"/>
        </w:rPr>
        <w:t>Produce outputs based on learned sequential patterns.</w:t>
      </w:r>
    </w:p>
    <w:p>
      <w:pPr>
        <w:jc w:val="both"/>
        <w:rPr>
          <w:rFonts w:hint="default" w:ascii="Times New Roman" w:hAnsi="Times New Roman"/>
          <w:b w:val="0"/>
          <w:bCs w:val="0"/>
          <w:sz w:val="24"/>
          <w:szCs w:val="24"/>
          <w:lang w:val="en-US"/>
        </w:rPr>
      </w:pPr>
    </w:p>
    <w:p>
      <w:pPr>
        <w:numPr>
          <w:ilvl w:val="0"/>
          <w:numId w:val="0"/>
        </w:numPr>
        <w:bidi w:val="0"/>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HISTOGRAM OF ORIENTED GRADIENTS :</w:t>
      </w:r>
    </w:p>
    <w:p>
      <w:pPr>
        <w:numPr>
          <w:ilvl w:val="0"/>
          <w:numId w:val="0"/>
        </w:numPr>
        <w:bidi w:val="0"/>
        <w:ind w:leftChars="0"/>
        <w:jc w:val="both"/>
        <w:rPr>
          <w:rFonts w:hint="default" w:ascii="Times New Roman" w:hAnsi="Times New Roman"/>
          <w:b w:val="0"/>
          <w:bCs w:val="0"/>
          <w:sz w:val="24"/>
          <w:szCs w:val="24"/>
          <w:lang w:val="en-US"/>
        </w:rPr>
      </w:pPr>
      <w:r>
        <w:rPr>
          <w:rFonts w:hint="default" w:ascii="Times New Roman" w:hAnsi="Times New Roman" w:eastAsia="poppinsregular"/>
          <w:b w:val="0"/>
          <w:bCs w:val="0"/>
          <w:i w:val="0"/>
          <w:iCs w:val="0"/>
          <w:caps w:val="0"/>
          <w:color w:val="202020"/>
          <w:spacing w:val="0"/>
          <w:sz w:val="24"/>
          <w:szCs w:val="24"/>
        </w:rPr>
        <w:t>The Histogram of Oriented Gradients (HOG) is a feature descriptor employed in computer vision and image processing to facilitate object detection. This method involves tallying the occurrences of gradient orientations within specific localized regions of an image.</w:t>
      </w:r>
      <w:r>
        <w:rPr>
          <w:rFonts w:hint="default" w:ascii="Times New Roman" w:hAnsi="Times New Roman" w:eastAsia="poppinsregular"/>
          <w:b w:val="0"/>
          <w:bCs w:val="0"/>
          <w:i w:val="0"/>
          <w:iCs w:val="0"/>
          <w:caps w:val="0"/>
          <w:color w:val="202020"/>
          <w:spacing w:val="0"/>
          <w:sz w:val="24"/>
          <w:szCs w:val="24"/>
          <w:lang w:val="en-US"/>
        </w:rPr>
        <w:t xml:space="preserve"> </w:t>
      </w:r>
      <w:r>
        <w:rPr>
          <w:rFonts w:hint="default" w:ascii="Times New Roman" w:hAnsi="Times New Roman" w:eastAsia="poppinsregular"/>
          <w:b w:val="0"/>
          <w:bCs w:val="0"/>
          <w:i w:val="0"/>
          <w:iCs w:val="0"/>
          <w:caps w:val="0"/>
          <w:color w:val="202020"/>
          <w:spacing w:val="0"/>
          <w:sz w:val="24"/>
          <w:szCs w:val="24"/>
        </w:rPr>
        <w:t>The HOG descriptor offers several notable advantages compared to other descriptors. It achieves invariance to geometric and photometric transformations by operating on local cells, with the exception of object orientation, which may manifest in larger spatial regions. Additionally, the work by Dalal and Triggs demonstrated that by using coarse spatial sampling, fine orientation sampling, and robust local photometric normalization, it becomes possible to disregard minor variations in the individual body movements of pedestrians as long as they generally maintain an upright position. As a result, the HOG descriptor is well-suited for detecting humans in images.</w:t>
      </w:r>
      <w:r>
        <w:rPr>
          <w:rFonts w:hint="default" w:ascii="Times New Roman" w:hAnsi="Times New Roman" w:eastAsia="poppinsregular"/>
          <w:b w:val="0"/>
          <w:bCs w:val="0"/>
          <w:i w:val="0"/>
          <w:iCs w:val="0"/>
          <w:caps w:val="0"/>
          <w:color w:val="202020"/>
          <w:spacing w:val="0"/>
          <w:sz w:val="24"/>
          <w:szCs w:val="24"/>
          <w:lang w:val="en-US"/>
        </w:rPr>
        <w:t xml:space="preserve"> </w:t>
      </w:r>
      <w:r>
        <w:rPr>
          <w:rFonts w:hint="default" w:ascii="Times New Roman" w:hAnsi="Times New Roman" w:cs="Times New Roman"/>
          <w:b w:val="0"/>
          <w:bCs w:val="0"/>
          <w:sz w:val="24"/>
          <w:szCs w:val="24"/>
          <w:lang w:val="en-US"/>
        </w:rPr>
        <w:t xml:space="preserve">In many image pre-processing feature detectors, the initial step involves ensuring normalized color and gamma values. However, when it comes to computing the HOG descriptor, Dalal and Triggs highlighted that this preliminary normalization step can be omitted, as the subsequent descriptor normalization essentially accomplishes the same outcome. Therefore, image pre-processing has a limited impact on the performance. </w:t>
      </w:r>
      <w:r>
        <w:rPr>
          <w:rFonts w:hint="default" w:ascii="Times New Roman" w:hAnsi="Times New Roman"/>
          <w:b w:val="0"/>
          <w:bCs w:val="0"/>
          <w:sz w:val="24"/>
          <w:szCs w:val="24"/>
          <w:lang w:val="en-US"/>
        </w:rPr>
        <w:t>The HOG descriptor is a concatenated vector of normalized cell histograms from these blocks. Two main block types are rectangular (R-HOG) and circular (C-HOG). For R-HOG blocks, they are square grids, with parameters like the number of cells per block, pixels per cell, and histogram channels.</w:t>
      </w:r>
    </w:p>
    <w:p>
      <w:pPr>
        <w:numPr>
          <w:ilvl w:val="0"/>
          <w:numId w:val="0"/>
        </w:numPr>
        <w:bidi w:val="0"/>
        <w:ind w:leftChars="0"/>
        <w:jc w:val="both"/>
        <w:rPr>
          <w:rFonts w:hint="default" w:ascii="Times New Roman" w:hAnsi="Times New Roman"/>
          <w:b w:val="0"/>
          <w:bCs w:val="0"/>
          <w:sz w:val="24"/>
          <w:szCs w:val="24"/>
          <w:lang w:val="en-US"/>
        </w:rPr>
      </w:pPr>
    </w:p>
    <w:p>
      <w:pPr>
        <w:jc w:val="both"/>
        <w:rPr>
          <w:rFonts w:hint="default" w:ascii="Times New Roman" w:hAnsi="Times New Roman" w:eastAsia="sans-serif"/>
          <w:b/>
          <w:bCs/>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ALGORITHM:</w:t>
      </w:r>
    </w:p>
    <w:p>
      <w:pPr>
        <w:jc w:val="both"/>
        <w:rPr>
          <w:rFonts w:hint="default" w:ascii="Times New Roman" w:hAnsi="Times New Roman" w:eastAsia="sans-serif"/>
          <w:b/>
          <w:bCs/>
          <w:i w:val="0"/>
          <w:iCs w:val="0"/>
          <w:caps w:val="0"/>
          <w:color w:val="202122"/>
          <w:spacing w:val="0"/>
          <w:sz w:val="24"/>
          <w:szCs w:val="24"/>
          <w:shd w:val="clear" w:fill="FFFFFF"/>
          <w:lang w:val="en-US"/>
        </w:rPr>
      </w:pP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t>Step1</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 xml:space="preserve">: </w:t>
      </w:r>
      <w:r>
        <w:rPr>
          <w:rFonts w:hint="default" w:ascii="Times New Roman" w:hAnsi="Times New Roman" w:eastAsia="Segoe UI" w:cs="Times New Roman"/>
          <w:i w:val="0"/>
          <w:iCs w:val="0"/>
          <w:caps w:val="0"/>
          <w:color w:val="374151"/>
          <w:spacing w:val="0"/>
          <w:sz w:val="24"/>
          <w:szCs w:val="24"/>
        </w:rPr>
        <w:t>Gather and preprocess the training data, representing observed sequences.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olor w:val="374151"/>
          <w:spacing w:val="0"/>
          <w:sz w:val="24"/>
          <w:szCs w:val="24"/>
          <w:lang w:val="en-US"/>
        </w:rPr>
        <w:t>S</w:t>
      </w:r>
      <w:r>
        <w:rPr>
          <w:rFonts w:hint="default" w:ascii="Times New Roman" w:hAnsi="Times New Roman" w:eastAsia="Segoe UI" w:cs="Times New Roman"/>
          <w:i w:val="0"/>
          <w:iCs w:val="0"/>
          <w:caps w:val="0"/>
          <w:color w:val="374151"/>
          <w:spacing w:val="0"/>
          <w:sz w:val="24"/>
          <w:szCs w:val="24"/>
          <w:lang w:val="en-US"/>
        </w:rPr>
        <w:t xml:space="preserve">tep2: </w:t>
      </w:r>
      <w:r>
        <w:rPr>
          <w:rFonts w:hint="default" w:ascii="Times New Roman" w:hAnsi="Times New Roman" w:eastAsia="Segoe UI" w:cs="Times New Roman"/>
          <w:i w:val="0"/>
          <w:iCs w:val="0"/>
          <w:caps w:val="0"/>
          <w:color w:val="374151"/>
          <w:spacing w:val="0"/>
          <w:sz w:val="24"/>
          <w:szCs w:val="24"/>
        </w:rPr>
        <w:t>Compute gradient magnitudes and orientations in the image.</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Step3: </w:t>
      </w:r>
      <w:r>
        <w:rPr>
          <w:rFonts w:hint="default" w:ascii="Times New Roman" w:hAnsi="Times New Roman" w:eastAsia="Segoe UI" w:cs="Times New Roman"/>
          <w:i w:val="0"/>
          <w:iCs w:val="0"/>
          <w:caps w:val="0"/>
          <w:color w:val="374151"/>
          <w:spacing w:val="0"/>
          <w:sz w:val="24"/>
          <w:szCs w:val="24"/>
        </w:rPr>
        <w:t>Split the image into small cells.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Step4: </w:t>
      </w:r>
      <w:r>
        <w:rPr>
          <w:rFonts w:hint="default" w:ascii="Times New Roman" w:hAnsi="Times New Roman" w:eastAsia="Segoe UI" w:cs="Times New Roman"/>
          <w:i w:val="0"/>
          <w:iCs w:val="0"/>
          <w:caps w:val="0"/>
          <w:color w:val="374151"/>
          <w:spacing w:val="0"/>
          <w:sz w:val="24"/>
          <w:szCs w:val="24"/>
        </w:rPr>
        <w:t>Create histograms of gradient orientations within cells.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Step5: </w:t>
      </w:r>
      <w:r>
        <w:rPr>
          <w:rFonts w:hint="default" w:ascii="Times New Roman" w:hAnsi="Times New Roman" w:eastAsia="Segoe UI" w:cs="Times New Roman"/>
          <w:i w:val="0"/>
          <w:iCs w:val="0"/>
          <w:caps w:val="0"/>
          <w:color w:val="374151"/>
          <w:spacing w:val="0"/>
          <w:sz w:val="24"/>
          <w:szCs w:val="24"/>
        </w:rPr>
        <w:t>Normalize histograms to reduce lighting effects.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Step6: </w:t>
      </w:r>
      <w:r>
        <w:rPr>
          <w:rFonts w:hint="default" w:ascii="Times New Roman" w:hAnsi="Times New Roman" w:eastAsia="Segoe UI" w:cs="Times New Roman"/>
          <w:i w:val="0"/>
          <w:iCs w:val="0"/>
          <w:caps w:val="0"/>
          <w:color w:val="374151"/>
          <w:spacing w:val="0"/>
          <w:sz w:val="24"/>
          <w:szCs w:val="24"/>
        </w:rPr>
        <w:t>Group cells into larger blocks.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Step7: </w:t>
      </w:r>
      <w:r>
        <w:rPr>
          <w:rFonts w:hint="default" w:ascii="Times New Roman" w:hAnsi="Times New Roman" w:eastAsia="Segoe UI" w:cs="Times New Roman"/>
          <w:i w:val="0"/>
          <w:iCs w:val="0"/>
          <w:caps w:val="0"/>
          <w:color w:val="374151"/>
          <w:spacing w:val="0"/>
          <w:sz w:val="24"/>
          <w:szCs w:val="24"/>
        </w:rPr>
        <w:t>Normalize blocks to improve robustness.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Step8: </w:t>
      </w:r>
      <w:r>
        <w:rPr>
          <w:rFonts w:hint="default" w:ascii="Times New Roman" w:hAnsi="Times New Roman" w:eastAsia="Segoe UI" w:cs="Times New Roman"/>
          <w:i w:val="0"/>
          <w:iCs w:val="0"/>
          <w:caps w:val="0"/>
          <w:color w:val="374151"/>
          <w:spacing w:val="0"/>
          <w:sz w:val="24"/>
          <w:szCs w:val="24"/>
        </w:rPr>
        <w:t>Formulate a comprehensive descriptor by concatenating normalized blocks.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Step9: </w:t>
      </w:r>
      <w:r>
        <w:rPr>
          <w:rFonts w:hint="default" w:ascii="Times New Roman" w:hAnsi="Times New Roman" w:eastAsia="Segoe UI" w:cs="Times New Roman"/>
          <w:i w:val="0"/>
          <w:iCs w:val="0"/>
          <w:caps w:val="0"/>
          <w:color w:val="374151"/>
          <w:spacing w:val="0"/>
          <w:sz w:val="24"/>
          <w:szCs w:val="24"/>
        </w:rPr>
        <w:t>Gather descriptors from various window positions.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Step10: </w:t>
      </w:r>
      <w:r>
        <w:rPr>
          <w:rFonts w:hint="default" w:ascii="Times New Roman" w:hAnsi="Times New Roman" w:eastAsia="Segoe UI" w:cs="Times New Roman"/>
          <w:i w:val="0"/>
          <w:iCs w:val="0"/>
          <w:caps w:val="0"/>
          <w:color w:val="374151"/>
          <w:spacing w:val="0"/>
          <w:sz w:val="24"/>
          <w:szCs w:val="24"/>
        </w:rPr>
        <w:t>Apply these descriptors for object detection or classification tasks</w:t>
      </w:r>
      <w:r>
        <w:rPr>
          <w:rFonts w:hint="default" w:ascii="Times New Roman" w:hAnsi="Times New Roman" w:eastAsia="Segoe UI" w:cs="Times New Roman"/>
          <w:i w:val="0"/>
          <w:iCs w:val="0"/>
          <w:caps w:val="0"/>
          <w:color w:val="374151"/>
          <w:spacing w:val="0"/>
          <w:sz w:val="24"/>
          <w:szCs w:val="24"/>
          <w:lang w:val="en-US"/>
        </w:rPr>
        <w: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Step11: </w:t>
      </w:r>
      <w:r>
        <w:rPr>
          <w:rFonts w:hint="default" w:ascii="Times New Roman" w:hAnsi="Times New Roman" w:eastAsia="Segoe UI" w:cs="Times New Roman"/>
          <w:i w:val="0"/>
          <w:iCs w:val="0"/>
          <w:caps w:val="0"/>
          <w:color w:val="374151"/>
          <w:spacing w:val="0"/>
          <w:sz w:val="24"/>
          <w:szCs w:val="24"/>
        </w:rPr>
        <w:t>Calculate the accuracy of the HMM model on the test data.</w:t>
      </w:r>
    </w:p>
    <w:p>
      <w:pPr>
        <w:pStyle w:val="8"/>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vertAlign w:val="baseline"/>
        </w:rPr>
        <w:t>Statistical Analysis</w:t>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The statistical analysis is done using the IBM SPSS 26.0.1 software for both proposed and compared algorithms. The dependent variables in the dataset are sales, item columns. The independent variables in the dataset are store, date, item. The independent sample T test analysis has been done to both proposed and compared algorithms. After analyzing the mean accuracy, standard deviation, standard error are noted.</w:t>
      </w:r>
    </w:p>
    <w:p>
      <w:pPr>
        <w:jc w:val="both"/>
        <w:rPr>
          <w:rFonts w:hint="default" w:ascii="Times New Roman" w:hAnsi="Times New Roman" w:eastAsia="sans-serif"/>
          <w:b/>
          <w:bCs/>
          <w:i w:val="0"/>
          <w:iCs w:val="0"/>
          <w:caps w:val="0"/>
          <w:color w:val="202122"/>
          <w:spacing w:val="0"/>
          <w:sz w:val="24"/>
          <w:szCs w:val="24"/>
          <w:shd w:val="clear" w:fill="FFFFFF"/>
          <w:lang w:val="en-US"/>
        </w:rPr>
      </w:pPr>
    </w:p>
    <w:p>
      <w:pPr>
        <w:jc w:val="both"/>
        <w:rPr>
          <w:rFonts w:hint="default" w:ascii="Times New Roman" w:hAnsi="Times New Roman" w:eastAsia="sans-serif"/>
          <w:b/>
          <w:bCs/>
          <w:i w:val="0"/>
          <w:iCs w:val="0"/>
          <w:caps w:val="0"/>
          <w:color w:val="202122"/>
          <w:spacing w:val="0"/>
          <w:sz w:val="24"/>
          <w:szCs w:val="24"/>
          <w:shd w:val="clear" w:fill="FFFFFF"/>
          <w:lang w:val="en-US"/>
        </w:rPr>
      </w:pPr>
    </w:p>
    <w:p>
      <w:pPr>
        <w:jc w:val="both"/>
        <w:rPr>
          <w:rFonts w:hint="default" w:ascii="Times New Roman" w:hAnsi="Times New Roman" w:eastAsia="sans-serif"/>
          <w:b/>
          <w:bCs/>
          <w:i w:val="0"/>
          <w:iCs w:val="0"/>
          <w:caps w:val="0"/>
          <w:color w:val="202122"/>
          <w:spacing w:val="0"/>
          <w:sz w:val="24"/>
          <w:szCs w:val="24"/>
          <w:shd w:val="clear" w:fill="FFFFFF"/>
          <w:lang w:val="en-US"/>
        </w:rPr>
      </w:pPr>
    </w:p>
    <w:p>
      <w:pPr>
        <w:jc w:val="both"/>
        <w:rPr>
          <w:rFonts w:hint="default" w:ascii="Times New Roman" w:hAnsi="Times New Roman" w:eastAsia="sans-serif"/>
          <w:b/>
          <w:bCs/>
          <w:i w:val="0"/>
          <w:iCs w:val="0"/>
          <w:caps w:val="0"/>
          <w:color w:val="202122"/>
          <w:spacing w:val="0"/>
          <w:sz w:val="24"/>
          <w:szCs w:val="24"/>
          <w:shd w:val="clear" w:fill="FFFFFF"/>
          <w:lang w:val="en-US"/>
        </w:rPr>
      </w:pPr>
    </w:p>
    <w:p>
      <w:pPr>
        <w:jc w:val="both"/>
        <w:rPr>
          <w:rFonts w:hint="default" w:ascii="Times New Roman" w:hAnsi="Times New Roman" w:eastAsia="sans-serif"/>
          <w:b/>
          <w:bCs/>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 xml:space="preserve">RESULT </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 xml:space="preserve"> </w:t>
      </w:r>
      <w:r>
        <w:rPr>
          <w:rFonts w:hint="default" w:ascii="Times New Roman" w:hAnsi="Times New Roman" w:eastAsia="sans-serif"/>
          <w:b w:val="0"/>
          <w:bCs w:val="0"/>
          <w:i w:val="0"/>
          <w:iCs w:val="0"/>
          <w:caps w:val="0"/>
          <w:color w:val="202122"/>
          <w:spacing w:val="0"/>
          <w:sz w:val="24"/>
          <w:szCs w:val="24"/>
          <w:shd w:val="clear" w:fill="FFFFFF"/>
          <w:lang w:val="en-US"/>
        </w:rPr>
        <w:t xml:space="preserve">The comparison between the Histogram of Oriented Gradients (HOG) algorithm and the Recurrent Neural Network (RNN) in the realm of weapon detection provides valuable insights into their strengths and limitations. The HOG algorithm, known for its simplicity and efficiency, demonstrates a commendable test accuracy of 85.69%. It achieves this through the extraction of gradient-based features, effectively capturing the distribution of intensity gradients in images. This method's proficiency lies in its ability to recognize shapes and patterns, making it a popular choice for object detection tasks. In contrast, the RNN, a more sophisticated neural network architecture, achieves a test accuracy of </w:t>
      </w:r>
      <w:r>
        <w:rPr>
          <w:rFonts w:ascii="Times New Roman" w:hAnsi="Times New Roman" w:eastAsia="Times New Roman" w:cs="Times New Roman"/>
          <w:kern w:val="0"/>
          <w:sz w:val="24"/>
          <w:szCs w:val="24"/>
          <w:lang w:eastAsia="en-IN"/>
          <w14:ligatures w14:val="none"/>
        </w:rPr>
        <w:t>7</w:t>
      </w:r>
      <w:r>
        <w:rPr>
          <w:rFonts w:hint="default" w:ascii="Times New Roman" w:hAnsi="Times New Roman" w:eastAsia="Times New Roman" w:cs="Times New Roman"/>
          <w:kern w:val="0"/>
          <w:sz w:val="24"/>
          <w:szCs w:val="24"/>
          <w:lang w:val="en-US" w:eastAsia="en-IN"/>
          <w14:ligatures w14:val="none"/>
        </w:rPr>
        <w:t>7.64</w:t>
      </w:r>
      <w:r>
        <w:rPr>
          <w:rFonts w:hint="default" w:ascii="Times New Roman" w:hAnsi="Times New Roman" w:eastAsia="sans-serif"/>
          <w:b w:val="0"/>
          <w:bCs w:val="0"/>
          <w:i w:val="0"/>
          <w:iCs w:val="0"/>
          <w:caps w:val="0"/>
          <w:color w:val="202122"/>
          <w:spacing w:val="0"/>
          <w:sz w:val="24"/>
          <w:szCs w:val="24"/>
          <w:shd w:val="clear" w:fill="FFFFFF"/>
          <w:lang w:val="en-US"/>
        </w:rPr>
        <w:t xml:space="preserve">%. Renowned for its capacity to model sequential data, RNNs prove advantageous in tasks involving temporal dependencies. In the context of weapon detection, the RNN aims not only to identify static features but also to understand the dynamic evolution of events over time, a critical aspect in real-world scenarios. </w:t>
      </w:r>
      <w:r>
        <w:rPr>
          <w:rFonts w:hint="default" w:ascii="Times New Roman" w:hAnsi="Times New Roman" w:eastAsia="sans-serif"/>
          <w:b w:val="0"/>
          <w:bCs w:val="0"/>
          <w:i w:val="0"/>
          <w:iCs w:val="0"/>
          <w:color w:val="202122"/>
          <w:spacing w:val="0"/>
          <w:sz w:val="24"/>
          <w:szCs w:val="24"/>
          <w:shd w:val="clear" w:fill="FFFFFF"/>
          <w:lang w:val="en-US"/>
        </w:rPr>
        <w:t>R</w:t>
      </w:r>
      <w:r>
        <w:rPr>
          <w:rFonts w:hint="default" w:ascii="Times New Roman" w:hAnsi="Times New Roman" w:eastAsia="sans-serif"/>
          <w:b w:val="0"/>
          <w:bCs w:val="0"/>
          <w:i w:val="0"/>
          <w:iCs w:val="0"/>
          <w:caps w:val="0"/>
          <w:color w:val="202122"/>
          <w:spacing w:val="0"/>
          <w:sz w:val="24"/>
          <w:szCs w:val="24"/>
          <w:shd w:val="clear" w:fill="FFFFFF"/>
          <w:lang w:val="en-US"/>
        </w:rPr>
        <w:t xml:space="preserve">efer table 1. The divergence in test accuracies prompts a closer examination of the factors influencing the performance of each method. The HOG algorithm's robust accuracy stems from its effectiveness in capturing distinct features of weapons, especially when these features exhibit clear patterns. </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bCs/>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DISCUSSION:</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ind w:firstLine="720" w:firstLine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 xml:space="preserve">The superior performance of the Histogram of Oriented Gradients (HOG) algorithm compared to the Recurrent Neural Network (RNN), with HOG achieving 85.69% accuracy while RNN attained 77.64%, prompts a nuanced discussion. HOG's higher accuracy suggests its proficiency in capturing distinct features relevant to weapon detection within images or video frames </w:t>
      </w:r>
      <w:r>
        <w:rPr>
          <w:rFonts w:ascii="SimSun" w:hAnsi="SimSun" w:eastAsia="SimSun" w:cs="SimSun"/>
          <w:b w:val="0"/>
          <w:bCs w:val="0"/>
          <w:color w:val="auto"/>
          <w:sz w:val="24"/>
          <w:szCs w:val="24"/>
          <w:u w:val="none"/>
        </w:rPr>
        <w:fldChar w:fldCharType="begin"/>
      </w:r>
      <w:r>
        <w:rPr>
          <w:rFonts w:ascii="SimSun" w:hAnsi="SimSun" w:eastAsia="SimSun" w:cs="SimSun"/>
          <w:b w:val="0"/>
          <w:bCs w:val="0"/>
          <w:color w:val="auto"/>
          <w:sz w:val="24"/>
          <w:szCs w:val="24"/>
          <w:u w:val="none"/>
        </w:rPr>
        <w:instrText xml:space="preserve"> HYPERLINK "https://paperpile.com/c/L9YN3p/GbH3" </w:instrText>
      </w:r>
      <w:r>
        <w:rPr>
          <w:rFonts w:ascii="SimSun" w:hAnsi="SimSun" w:eastAsia="SimSun" w:cs="SimSun"/>
          <w:b w:val="0"/>
          <w:bCs w:val="0"/>
          <w:color w:val="auto"/>
          <w:sz w:val="24"/>
          <w:szCs w:val="24"/>
          <w:u w:val="none"/>
        </w:rPr>
        <w:fldChar w:fldCharType="separate"/>
      </w:r>
      <w:r>
        <w:rPr>
          <w:rStyle w:val="7"/>
          <w:rFonts w:hint="default" w:ascii="Times New Roman" w:hAnsi="Times New Roman" w:eastAsia="SimSun" w:cs="Times New Roman"/>
          <w:i w:val="0"/>
          <w:iCs w:val="0"/>
          <w:color w:val="auto"/>
          <w:sz w:val="24"/>
          <w:szCs w:val="24"/>
          <w:u w:val="none"/>
          <w:shd w:val="clear" w:fill="FFFFFF"/>
          <w:vertAlign w:val="baseline"/>
        </w:rPr>
        <w:t>(Bhatt and Ganatra 2023)</w:t>
      </w:r>
      <w:r>
        <w:rPr>
          <w:rFonts w:ascii="SimSun" w:hAnsi="SimSun" w:eastAsia="SimSun" w:cs="SimSun"/>
          <w:b w:val="0"/>
          <w:bCs w:val="0"/>
          <w:color w:val="auto"/>
          <w:sz w:val="24"/>
          <w:szCs w:val="24"/>
          <w:u w:val="none"/>
        </w:rPr>
        <w:fldChar w:fldCharType="end"/>
      </w:r>
      <w:r>
        <w:rPr>
          <w:rFonts w:hint="default" w:ascii="SimSun" w:hAnsi="SimSun" w:eastAsia="SimSun" w:cs="SimSun"/>
          <w:b w:val="0"/>
          <w:bCs w:val="0"/>
          <w:color w:val="auto"/>
          <w:sz w:val="24"/>
          <w:szCs w:val="24"/>
          <w:u w:val="none"/>
          <w:lang w:val="en-US"/>
        </w:rPr>
        <w:t xml:space="preserve">. </w:t>
      </w:r>
      <w:r>
        <w:rPr>
          <w:rFonts w:hint="default" w:ascii="Times New Roman" w:hAnsi="Times New Roman" w:eastAsia="sans-serif"/>
          <w:b w:val="0"/>
          <w:bCs w:val="0"/>
          <w:i w:val="0"/>
          <w:iCs w:val="0"/>
          <w:caps w:val="0"/>
          <w:color w:val="202122"/>
          <w:spacing w:val="0"/>
          <w:sz w:val="24"/>
          <w:szCs w:val="24"/>
          <w:shd w:val="clear" w:fill="FFFFFF"/>
          <w:lang w:val="en-US"/>
        </w:rPr>
        <w:t xml:space="preserve">Its reliance on gradient-based features enables robust identification of specific patterns associated with weapons. In contrast, the RNN's slightly lower accuracy could stem from complexities in modeling temporal dependencies and capturing evolving weapon-related events over time. While RNNs excel in sequence modeling, their performance might have been influenced by factors like data diversity, model architecture, or hyperparameter settings </w:t>
      </w:r>
      <w:r>
        <w:rPr>
          <w:rFonts w:ascii="SimSun" w:hAnsi="SimSun" w:eastAsia="SimSun" w:cs="SimSun"/>
          <w:b w:val="0"/>
          <w:bCs w:val="0"/>
          <w:color w:val="auto"/>
          <w:sz w:val="24"/>
          <w:szCs w:val="24"/>
          <w:u w:val="none"/>
        </w:rPr>
        <w:fldChar w:fldCharType="begin"/>
      </w:r>
      <w:r>
        <w:rPr>
          <w:rFonts w:ascii="SimSun" w:hAnsi="SimSun" w:eastAsia="SimSun" w:cs="SimSun"/>
          <w:b w:val="0"/>
          <w:bCs w:val="0"/>
          <w:color w:val="auto"/>
          <w:sz w:val="24"/>
          <w:szCs w:val="24"/>
          <w:u w:val="none"/>
        </w:rPr>
        <w:instrText xml:space="preserve"> HYPERLINK "https://paperpile.com/c/L9YN3p/fm37" </w:instrText>
      </w:r>
      <w:r>
        <w:rPr>
          <w:rFonts w:ascii="SimSun" w:hAnsi="SimSun" w:eastAsia="SimSun" w:cs="SimSun"/>
          <w:b w:val="0"/>
          <w:bCs w:val="0"/>
          <w:color w:val="auto"/>
          <w:sz w:val="24"/>
          <w:szCs w:val="24"/>
          <w:u w:val="none"/>
        </w:rPr>
        <w:fldChar w:fldCharType="separate"/>
      </w:r>
      <w:r>
        <w:rPr>
          <w:rStyle w:val="7"/>
          <w:rFonts w:hint="default" w:ascii="Times New Roman" w:hAnsi="Times New Roman" w:eastAsia="SimSun" w:cs="Times New Roman"/>
          <w:i w:val="0"/>
          <w:iCs w:val="0"/>
          <w:color w:val="auto"/>
          <w:sz w:val="24"/>
          <w:szCs w:val="24"/>
          <w:u w:val="none"/>
          <w:shd w:val="clear" w:fill="FFFFFF"/>
          <w:vertAlign w:val="baseline"/>
        </w:rPr>
        <w:t>(Joshi and McNeely 1988)</w:t>
      </w:r>
      <w:r>
        <w:rPr>
          <w:rFonts w:ascii="SimSun" w:hAnsi="SimSun" w:eastAsia="SimSun" w:cs="SimSun"/>
          <w:b w:val="0"/>
          <w:bCs w:val="0"/>
          <w:color w:val="auto"/>
          <w:sz w:val="24"/>
          <w:szCs w:val="24"/>
          <w:u w:val="none"/>
        </w:rPr>
        <w:fldChar w:fldCharType="end"/>
      </w:r>
      <w:r>
        <w:rPr>
          <w:rFonts w:hint="default" w:ascii="SimSun" w:hAnsi="SimSun" w:eastAsia="SimSun" w:cs="SimSun"/>
          <w:b w:val="0"/>
          <w:bCs w:val="0"/>
          <w:sz w:val="24"/>
          <w:szCs w:val="24"/>
          <w:u w:val="none"/>
          <w:lang w:val="en-US"/>
        </w:rPr>
        <w:t>.</w:t>
      </w:r>
      <w:r>
        <w:rPr>
          <w:rFonts w:hint="default" w:ascii="Times New Roman" w:hAnsi="Times New Roman" w:eastAsia="sans-serif"/>
          <w:b w:val="0"/>
          <w:bCs w:val="0"/>
          <w:i w:val="0"/>
          <w:iCs w:val="0"/>
          <w:caps w:val="0"/>
          <w:color w:val="202122"/>
          <w:spacing w:val="0"/>
          <w:sz w:val="24"/>
          <w:szCs w:val="24"/>
          <w:shd w:val="clear" w:fill="FFFFFF"/>
          <w:lang w:val="en-US"/>
        </w:rPr>
        <w:t>This comparison underscores HOG's strength in discerning static features relevant to weapon identification, whereas the RNN, despite its potential in capturing temporal dependencies, might require further optimization or augmentation to match HOG's accuracy .</w:t>
      </w:r>
    </w:p>
    <w:p>
      <w:pPr>
        <w:ind w:firstLine="720" w:firstLine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ind w:firstLine="720" w:firstLine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 xml:space="preserve">CONCLUSION: </w:t>
      </w:r>
      <w:r>
        <w:rPr>
          <w:rFonts w:hint="default" w:ascii="Times New Roman" w:hAnsi="Times New Roman" w:eastAsia="sans-serif"/>
          <w:b w:val="0"/>
          <w:bCs w:val="0"/>
          <w:i w:val="0"/>
          <w:iCs w:val="0"/>
          <w:caps w:val="0"/>
          <w:color w:val="202122"/>
          <w:spacing w:val="0"/>
          <w:sz w:val="24"/>
          <w:szCs w:val="24"/>
          <w:shd w:val="clear" w:fill="FFFFFF"/>
          <w:lang w:val="en-US"/>
        </w:rPr>
        <w:t>The comparative analysis between the HOG algorithm and the RNN highlights the inherent trade-offs between simplicity and sophistication, efficiency and nuanced understanding. The HOG algorithm excels in scenarios where static features play a predominant role, yielding commendable accuracy. Conversely, the RNN, while showcasing its potential in capturing temporal dependencies, requires further refinement to address its current lower test accuracy. The choice between these methods depends on the specific requirements of the weapon detection application, balancing computational efficiency with the need for a nuanced understanding of dynamic scenarios. Future work could involve refining the RNN architecture, exploring hybrid approaches, or leveraging advancements in deep learning to bridge the observed performance gap.</w:t>
      </w:r>
    </w:p>
    <w:p>
      <w:pPr>
        <w:jc w:val="both"/>
        <w:rPr>
          <w:rFonts w:hint="default" w:ascii="Times New Roman" w:hAnsi="Times New Roman" w:eastAsia="sans-serif"/>
          <w:b w:val="0"/>
          <w:bCs w:val="0"/>
          <w:i w:val="0"/>
          <w:iCs w:val="0"/>
          <w:caps w:val="0"/>
          <w:color w:val="202122"/>
          <w:spacing w:val="0"/>
          <w:sz w:val="24"/>
          <w:szCs w:val="24"/>
          <w:shd w:val="clear" w:fill="FFFFFF"/>
          <w:lang w:val="en-US"/>
        </w:rPr>
        <w:sectPr>
          <w:pgSz w:w="11906" w:h="16838"/>
          <w:pgMar w:top="1440" w:right="1800" w:bottom="1440" w:left="1800" w:header="720" w:footer="720" w:gutter="0"/>
          <w:pgNumType w:fmt="decimal"/>
          <w:cols w:space="425" w:num="1"/>
          <w:docGrid w:linePitch="360" w:charSpace="0"/>
        </w:sectPr>
      </w:pPr>
    </w:p>
    <w:p>
      <w:pPr>
        <w:pStyle w:val="8"/>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DECLARATIONS</w:t>
      </w:r>
    </w:p>
    <w:p>
      <w:pPr>
        <w:pStyle w:val="8"/>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p>
    <w:p>
      <w:pPr>
        <w:pStyle w:val="8"/>
        <w:keepNext w:val="0"/>
        <w:keepLines w:val="0"/>
        <w:widowControl/>
        <w:suppressLineNumbers w:val="0"/>
        <w:bidi w:val="0"/>
        <w:spacing w:before="240" w:beforeAutospacing="0" w:after="0" w:afterAutospacing="0" w:line="17" w:lineRule="atLeast"/>
        <w:jc w:val="both"/>
      </w:pPr>
      <w:r>
        <w:rPr>
          <w:rFonts w:hint="default" w:ascii="Times New Roman" w:hAnsi="Times New Roman" w:cs="Times New Roman"/>
          <w:b/>
          <w:bCs/>
          <w:i w:val="0"/>
          <w:iCs w:val="0"/>
          <w:color w:val="000000"/>
          <w:sz w:val="24"/>
          <w:szCs w:val="24"/>
          <w:u w:val="none"/>
          <w:vertAlign w:val="baseline"/>
        </w:rPr>
        <w:t>Conflict of interests</w:t>
      </w:r>
    </w:p>
    <w:p>
      <w:pPr>
        <w:pStyle w:val="8"/>
        <w:keepNext w:val="0"/>
        <w:keepLines w:val="0"/>
        <w:widowControl/>
        <w:suppressLineNumbers w:val="0"/>
        <w:bidi w:val="0"/>
        <w:spacing w:before="24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No conflicts of interest in this manuscript.</w:t>
      </w:r>
    </w:p>
    <w:p>
      <w:pPr>
        <w:keepNext w:val="0"/>
        <w:keepLines w:val="0"/>
        <w:widowControl/>
        <w:suppressLineNumbers w:val="0"/>
        <w:jc w:val="both"/>
      </w:pPr>
    </w:p>
    <w:p>
      <w:pPr>
        <w:pStyle w:val="8"/>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vertAlign w:val="baseline"/>
        </w:rPr>
        <w:t>Author Contribution</w:t>
      </w:r>
    </w:p>
    <w:p>
      <w:pPr>
        <w:keepNext w:val="0"/>
        <w:keepLines w:val="0"/>
        <w:widowControl/>
        <w:suppressLineNumbers w:val="0"/>
        <w:jc w:val="both"/>
      </w:pP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Author AAB was involved in literature study, data collection, data analysis and manuscript writing. Author MGS involved in data verification, data validation and review of the manuscript.</w:t>
      </w: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Acknowledgement</w:t>
      </w: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000000"/>
          <w:sz w:val="24"/>
          <w:szCs w:val="24"/>
          <w:u w:val="none"/>
          <w:vertAlign w:val="baseline"/>
        </w:rPr>
      </w:pPr>
    </w:p>
    <w:p>
      <w:pPr>
        <w:pStyle w:val="8"/>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The authors would like to express their gratitude towards Saveetha School of Engineering, Saveetha Institute of Medical and Technical Sciences (Formerly known as Saveetha University) for providing the necessary infrastructure to carry out research study.</w:t>
      </w:r>
    </w:p>
    <w:p>
      <w:pPr>
        <w:keepNext w:val="0"/>
        <w:keepLines w:val="0"/>
        <w:widowControl/>
        <w:suppressLineNumbers w:val="0"/>
        <w:jc w:val="both"/>
      </w:pPr>
    </w:p>
    <w:p>
      <w:pPr>
        <w:keepNext w:val="0"/>
        <w:keepLines w:val="0"/>
        <w:widowControl/>
        <w:suppressLineNumbers w:val="0"/>
        <w:jc w:val="both"/>
      </w:pP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Funding:</w:t>
      </w:r>
      <w:r>
        <w:rPr>
          <w:rFonts w:hint="default" w:ascii="Times New Roman" w:hAnsi="Times New Roman" w:cs="Times New Roman"/>
          <w:i w:val="0"/>
          <w:iCs w:val="0"/>
          <w:color w:val="000000"/>
          <w:sz w:val="24"/>
          <w:szCs w:val="24"/>
          <w:u w:val="none"/>
          <w:vertAlign w:val="baseline"/>
        </w:rPr>
        <w:t xml:space="preserve"> We thank the following organizations for providing financial support that enabled us to complete the study.</w:t>
      </w:r>
    </w:p>
    <w:p>
      <w:pPr>
        <w:pStyle w:val="8"/>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keepNext w:val="0"/>
        <w:keepLines w:val="0"/>
        <w:widowControl/>
        <w:suppressLineNumbers w:val="0"/>
        <w:jc w:val="both"/>
      </w:pPr>
    </w:p>
    <w:p>
      <w:pPr>
        <w:pStyle w:val="8"/>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Techno soft labs Pvt Ltd.</w:t>
      </w:r>
    </w:p>
    <w:p>
      <w:pPr>
        <w:pStyle w:val="8"/>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Saveetha School of Engineering</w:t>
      </w:r>
    </w:p>
    <w:p>
      <w:pPr>
        <w:pStyle w:val="8"/>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Saveetha University</w:t>
      </w:r>
    </w:p>
    <w:p>
      <w:pPr>
        <w:pStyle w:val="8"/>
        <w:keepNext w:val="0"/>
        <w:keepLines w:val="0"/>
        <w:widowControl/>
        <w:numPr>
          <w:ilvl w:val="0"/>
          <w:numId w:val="1"/>
        </w:numPr>
        <w:suppressLineNumbers w:val="0"/>
        <w:bidi w:val="0"/>
        <w:spacing w:before="0" w:beforeAutospacing="0" w:after="0" w:afterAutospacing="0" w:line="17" w:lineRule="atLeast"/>
        <w:ind w:left="425" w:leftChars="0" w:right="0" w:rightChars="0" w:hanging="425" w:firstLineChars="0"/>
        <w:jc w:val="both"/>
      </w:pPr>
      <w:r>
        <w:rPr>
          <w:rFonts w:hint="default" w:ascii="Times New Roman" w:hAnsi="Times New Roman" w:cs="Times New Roman"/>
          <w:i w:val="0"/>
          <w:iCs w:val="0"/>
          <w:color w:val="000000"/>
          <w:sz w:val="24"/>
          <w:szCs w:val="24"/>
          <w:u w:val="none"/>
          <w:vertAlign w:val="baseline"/>
        </w:rPr>
        <w:t>Saveetha Institute of Medical and Technical Sciences</w:t>
      </w:r>
    </w:p>
    <w:p>
      <w:pPr>
        <w:jc w:val="both"/>
        <w:rPr>
          <w:rFonts w:hint="default" w:ascii="Times New Roman" w:hAnsi="Times New Roman" w:eastAsia="sans-serif"/>
          <w:b w:val="0"/>
          <w:bCs w:val="0"/>
          <w:i w:val="0"/>
          <w:iCs w:val="0"/>
          <w:caps w:val="0"/>
          <w:color w:val="202122"/>
          <w:spacing w:val="0"/>
          <w:sz w:val="24"/>
          <w:szCs w:val="24"/>
          <w:shd w:val="clear" w:fill="FFFFFF"/>
          <w:lang w:val="en-US"/>
        </w:rPr>
        <w:sectPr>
          <w:pgSz w:w="11906" w:h="16838"/>
          <w:pgMar w:top="1440" w:right="1800" w:bottom="1440" w:left="1800" w:header="720" w:footer="720" w:gutter="0"/>
          <w:pgNumType w:fmt="decimal"/>
          <w:cols w:space="425" w:num="1"/>
          <w:docGrid w:linePitch="360" w:charSpace="0"/>
        </w:sect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REFERENCES: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Harmony of Learning: Crafting Optimal Tunes in a Single-Layer Linear Feedforward Neural Network</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Sanger, Terence D., Neural Networks, 1989</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Phonetic Symphony: Framewise Phoneme Euphony with Bidirectional LSTM and Diverse Neural Network Architectures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Graves, A. et al., Neural Networks, 2005</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Neural Crescendo: Unraveling the Complexity – Principles, Mechanisms, and Architectures of Nonlinear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Grossberg, Stephen, Neural Networks, 1988</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Temporal Rhapsody: Elman's Composition - Finding Structural Beauty in Time</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Elman, J.L., Cognitive Science, 1990</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Memory Sonata: Echoes of Long Short-Term Memory in Neural Computation</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Hochreiter, Sepp et al., Neural Computation, 1997</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Entropy Overture: Orchestrating Criticality in Formal Languages and Statistical Physics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Lin, Henry W. et al., Entropy, 2017</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M-Lattice: A Sonic System for Signal Synthesis and Processing Based on Reaction-Diffusion</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Sherstinsky, Alex, 1994</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Bridging Residual Harmony: Stable Architectures for Deep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Liao, Qianli et al., CoRR, 2016</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Architectural Staccato: Crafting Stability in Deep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Haber, Eldad et al., Inverse Problems, 2017</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Beyond Finite Layers: A Symphony of Deep Architectures and Numerical Differential Equations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Lu, Yiping et al.</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Differential Dynamics: Deep Neural Networks in Concert with Partial Differential Equations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Ruthotto, Lars et al., CoRR, 2018</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RNN Rhapsody: Fundamentals of Recurrent Neural Networks and Lyrical Short-Term Memory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Sherstinsky, Alex, 2018</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RNN Unveiling: Illuminating the Recurrent Neural Network Definition and Unrolling through Signal Processing</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Sherstinsky, Alex</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Nais-Net Nocturne: Harmonizing Deep Networks with Non-Autonomous Differential Equations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Ciccone, Marco et al.</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Reversible Resonance: Crafting Symphonic Depth in Residual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Chang, Bo et al.</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AntisymmetricRNN: A Dynamical Symphony of Recurrent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Chen, Tian Qi et al.</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Neural Overture: Harmonic Equations in Neural Ordinary Differential Equations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Rubanova, Yulia et al., 2019</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LSTM Odyssey: Navigating the Musical Space of LSTM</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Greff, Klaus et al., CoRR, 2015</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Supervised Symphony: Sequencing Notes with Recurrent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Graves, Alex, 2008</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Textual Crescendo: Crafting Textual Harmonies with Recurrent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Sutskever, Ilya et al.</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Sequence Serenade: A Harmonic Journey into Sequence Learning with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Sutskever, Ilya et al.</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Acoustic Sonata: Composing Acoustic Masterpieces with Long Short-Term Memory Recurrent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Sak, Hasim et al.</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Lyrical Review: A Symphonic Analysis of Recurrent Neural Networks for Sequence Learning</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Lipton, Zachary Chase, CoRR, 2015</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RNN Effectiveness: Unveiling the Artistry of Recurrent Neural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Karpathy, Andrej, 2015</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LSTM Illumination: Shedding Light on LSTM Networks</w:t>
      </w:r>
    </w:p>
    <w:p>
      <w:pPr>
        <w:jc w:val="both"/>
        <w:rPr>
          <w:rFonts w:hint="default" w:ascii="Times New Roman" w:hAnsi="Times New Roman" w:eastAsia="sans-serif"/>
          <w:b w:val="0"/>
          <w:bCs w:val="0"/>
          <w:i w:val="0"/>
          <w:iCs w:val="0"/>
          <w:caps w:val="0"/>
          <w:color w:val="202122"/>
          <w:spacing w:val="0"/>
          <w:sz w:val="24"/>
          <w:szCs w:val="24"/>
          <w:shd w:val="clear" w:fill="FFFFFF"/>
          <w:lang w:val="en-US"/>
        </w:rPr>
      </w:pPr>
    </w:p>
    <w:p>
      <w:pPr>
        <w:jc w:val="both"/>
        <w:rPr>
          <w:rFonts w:hint="default" w:ascii="Times New Roman" w:hAnsi="Times New Roman" w:eastAsia="sans-serif"/>
          <w:b w:val="0"/>
          <w:bCs w:val="0"/>
          <w:i w:val="0"/>
          <w:iCs w:val="0"/>
          <w:caps w:val="0"/>
          <w:color w:val="202122"/>
          <w:spacing w:val="0"/>
          <w:sz w:val="24"/>
          <w:szCs w:val="24"/>
          <w:shd w:val="clear" w:fill="FFFFFF"/>
          <w:lang w:val="en-US"/>
        </w:rPr>
        <w:sectPr>
          <w:pgSz w:w="11906" w:h="16838"/>
          <w:pgMar w:top="1440" w:right="1800" w:bottom="1440" w:left="1800" w:header="720" w:footer="720" w:gutter="0"/>
          <w:pgNumType w:fmt="decimal"/>
          <w:cols w:space="425" w:num="1"/>
          <w:docGrid w:linePitch="360" w:charSpace="0"/>
        </w:sectPr>
      </w:pPr>
      <w:r>
        <w:rPr>
          <w:rFonts w:hint="default" w:ascii="Times New Roman" w:hAnsi="Times New Roman" w:eastAsia="sans-serif"/>
          <w:b w:val="0"/>
          <w:bCs w:val="0"/>
          <w:i w:val="0"/>
          <w:iCs w:val="0"/>
          <w:caps w:val="0"/>
          <w:color w:val="202122"/>
          <w:spacing w:val="0"/>
          <w:sz w:val="24"/>
          <w:szCs w:val="24"/>
          <w:shd w:val="clear" w:fill="FFFFFF"/>
          <w:lang w:val="en-US"/>
        </w:rPr>
        <w:t>Olah, Christopher, 2015</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r>
        <w:rPr>
          <w:rFonts w:hint="default" w:ascii="Times New Roman" w:hAnsi="Times New Roman" w:eastAsia="SimSun" w:cs="Times New Roman"/>
          <w:b/>
          <w:bCs/>
          <w:i w:val="0"/>
          <w:iCs w:val="0"/>
          <w:color w:val="000000"/>
          <w:sz w:val="24"/>
          <w:szCs w:val="24"/>
          <w:u w:val="none"/>
          <w:vertAlign w:val="baseline"/>
        </w:rPr>
        <w:t>TABLES AND FIGURES</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br w:type="textWrapping"/>
      </w:r>
      <w:r>
        <w:rPr>
          <w:rFonts w:hint="default" w:ascii="Times New Roman" w:hAnsi="Times New Roman" w:eastAsia="SimSun" w:cs="Times New Roman"/>
          <w:b/>
          <w:bCs/>
          <w:i w:val="0"/>
          <w:iCs w:val="0"/>
          <w:color w:val="000000"/>
          <w:sz w:val="24"/>
          <w:szCs w:val="24"/>
          <w:u w:val="none"/>
          <w:vertAlign w:val="baseline"/>
          <w:lang w:val="en-US"/>
        </w:rPr>
        <w:t xml:space="preserve"> </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p>
      <w:pPr>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t xml:space="preserve">Table1. </w:t>
      </w:r>
      <w:r>
        <w:rPr>
          <w:rFonts w:hint="default" w:ascii="Times New Roman" w:hAnsi="Times New Roman" w:eastAsia="SimSun" w:cs="Times New Roman"/>
          <w:b w:val="0"/>
          <w:bCs w:val="0"/>
          <w:i w:val="0"/>
          <w:iCs w:val="0"/>
          <w:color w:val="000000"/>
          <w:sz w:val="24"/>
          <w:szCs w:val="24"/>
          <w:u w:val="none"/>
          <w:vertAlign w:val="baseline"/>
          <w:lang w:val="en-US"/>
        </w:rPr>
        <w:t>Sample dataset of  SPSS software Group 1 samples are obtained from novel histogram of oriented gradients and Group 2 samples are obtained from Recurrent neural network comparison shows more accurate value for HOG (85.69%) than RNN(</w:t>
      </w:r>
      <w:r>
        <w:rPr>
          <w:rFonts w:ascii="Times New Roman" w:hAnsi="Times New Roman" w:eastAsia="Times New Roman" w:cs="Times New Roman"/>
          <w:kern w:val="0"/>
          <w:sz w:val="24"/>
          <w:szCs w:val="24"/>
          <w:lang w:eastAsia="en-IN"/>
          <w14:ligatures w14:val="none"/>
        </w:rPr>
        <w:t>7</w:t>
      </w:r>
      <w:r>
        <w:rPr>
          <w:rFonts w:hint="default" w:ascii="Times New Roman" w:hAnsi="Times New Roman" w:eastAsia="Times New Roman" w:cs="Times New Roman"/>
          <w:kern w:val="0"/>
          <w:sz w:val="24"/>
          <w:szCs w:val="24"/>
          <w:lang w:val="en-US" w:eastAsia="en-IN"/>
          <w14:ligatures w14:val="none"/>
        </w:rPr>
        <w:t>7.64</w:t>
      </w:r>
      <w:r>
        <w:rPr>
          <w:rFonts w:hint="default" w:ascii="Times New Roman" w:hAnsi="Times New Roman" w:eastAsia="SimSun" w:cs="Times New Roman"/>
          <w:b w:val="0"/>
          <w:bCs w:val="0"/>
          <w:i w:val="0"/>
          <w:iCs w:val="0"/>
          <w:color w:val="000000"/>
          <w:sz w:val="24"/>
          <w:szCs w:val="24"/>
          <w:u w:val="none"/>
          <w:vertAlign w:val="baseline"/>
          <w:lang w:val="en-US"/>
        </w:rPr>
        <w:t>%).</w:t>
      </w:r>
    </w:p>
    <w:p>
      <w:pPr>
        <w:jc w:val="both"/>
        <w:rPr>
          <w:rFonts w:hint="default" w:ascii="Times New Roman" w:hAnsi="Times New Roman" w:eastAsia="SimSun" w:cs="Times New Roman"/>
          <w:b w:val="0"/>
          <w:bCs w:val="0"/>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p>
    <w:tbl>
      <w:tblPr>
        <w:tblStyle w:val="9"/>
        <w:tblpPr w:leftFromText="180" w:rightFromText="180" w:vertAnchor="text" w:horzAnchor="page" w:tblpX="1896" w:tblpY="172"/>
        <w:tblOverlap w:val="never"/>
        <w:tblW w:w="8299"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39"/>
        <w:gridCol w:w="2075"/>
        <w:gridCol w:w="2075"/>
        <w:gridCol w:w="21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SAMPLE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GROUP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SAMPLE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ACCURACY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80.7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3.</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86.8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4.</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99.9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5.</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85.7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6.</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7.</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78.8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9.</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98.7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10.</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83.8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55.6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76.9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13.</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77.8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14.</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98.99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15.</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77.7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16.</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78.8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17.</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84.9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19.</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20.</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74.5</w:t>
            </w:r>
          </w:p>
        </w:tc>
      </w:tr>
    </w:tbl>
    <w:p>
      <w:pPr>
        <w:jc w:val="both"/>
        <w:rPr>
          <w:rFonts w:hint="default" w:ascii="Times New Roman" w:hAnsi="Times New Roman" w:eastAsia="SimSun" w:cs="Times New Roman"/>
          <w:b w:val="0"/>
          <w:bCs w:val="0"/>
          <w:i w:val="0"/>
          <w:iCs w:val="0"/>
          <w:color w:val="000000"/>
          <w:sz w:val="24"/>
          <w:szCs w:val="24"/>
          <w:u w:val="none"/>
          <w:vertAlign w:val="baseline"/>
          <w:lang w:val="en-US"/>
        </w:rPr>
      </w:pPr>
    </w:p>
    <w:p>
      <w:pPr>
        <w:jc w:val="both"/>
        <w:rPr>
          <w:rFonts w:hint="default" w:ascii="Times New Roman" w:hAnsi="Times New Roman" w:eastAsia="SimSun" w:cs="Times New Roman"/>
          <w:b w:val="0"/>
          <w:bCs w:val="0"/>
          <w:i w:val="0"/>
          <w:iCs w:val="0"/>
          <w:color w:val="000000"/>
          <w:sz w:val="24"/>
          <w:szCs w:val="24"/>
          <w:u w:val="none"/>
          <w:vertAlign w:val="baseline"/>
          <w:lang w:val="en-US"/>
        </w:rPr>
      </w:pPr>
    </w:p>
    <w:p>
      <w:pPr>
        <w:jc w:val="both"/>
        <w:rPr>
          <w:rFonts w:hint="default" w:ascii="Times New Roman" w:hAnsi="Times New Roman" w:eastAsia="SimSun" w:cs="Times New Roman"/>
          <w:b w:val="0"/>
          <w:bCs w:val="0"/>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b/>
          <w:bCs/>
          <w:i w:val="0"/>
          <w:iCs w:val="0"/>
          <w:color w:val="000000"/>
          <w:sz w:val="24"/>
          <w:szCs w:val="24"/>
          <w:u w:val="none"/>
          <w:vertAlign w:val="baseline"/>
        </w:rPr>
        <w:t xml:space="preserve">Table </w:t>
      </w:r>
      <w:r>
        <w:rPr>
          <w:rFonts w:hint="default" w:ascii="Times New Roman" w:hAnsi="Times New Roman" w:eastAsia="SimSun" w:cs="Times New Roman"/>
          <w:b/>
          <w:bCs/>
          <w:i w:val="0"/>
          <w:iCs w:val="0"/>
          <w:color w:val="000000"/>
          <w:sz w:val="24"/>
          <w:szCs w:val="24"/>
          <w:u w:val="none"/>
          <w:vertAlign w:val="baseline"/>
          <w:lang w:val="en-US"/>
        </w:rPr>
        <w:t>2</w:t>
      </w:r>
      <w:r>
        <w:rPr>
          <w:rFonts w:hint="default" w:ascii="Times New Roman" w:hAnsi="Times New Roman" w:eastAsia="SimSun" w:cs="Times New Roman"/>
          <w:b/>
          <w:bCs/>
          <w:i w:val="0"/>
          <w:iCs w:val="0"/>
          <w:color w:val="000000"/>
          <w:sz w:val="24"/>
          <w:szCs w:val="24"/>
          <w:u w:val="none"/>
          <w:vertAlign w:val="baseline"/>
        </w:rPr>
        <w:t>.</w:t>
      </w:r>
      <w:r>
        <w:rPr>
          <w:rFonts w:hint="default" w:ascii="Times New Roman" w:hAnsi="Times New Roman" w:eastAsia="SimSun" w:cs="Times New Roman"/>
          <w:i w:val="0"/>
          <w:iCs w:val="0"/>
          <w:color w:val="000000"/>
          <w:sz w:val="24"/>
          <w:szCs w:val="24"/>
          <w:u w:val="none"/>
          <w:vertAlign w:val="baseline"/>
        </w:rPr>
        <w:t xml:space="preserve"> The Group statistics of the data was performed between novel </w:t>
      </w:r>
      <w:r>
        <w:rPr>
          <w:rFonts w:hint="default" w:ascii="Times New Roman" w:hAnsi="Times New Roman" w:eastAsia="SimSun" w:cs="Times New Roman"/>
          <w:i w:val="0"/>
          <w:iCs w:val="0"/>
          <w:color w:val="000000"/>
          <w:sz w:val="24"/>
          <w:szCs w:val="24"/>
          <w:u w:val="none"/>
          <w:vertAlign w:val="baseline"/>
          <w:lang w:val="en-US"/>
        </w:rPr>
        <w:t>histogram of oriented gradients</w:t>
      </w:r>
      <w:r>
        <w:rPr>
          <w:rFonts w:hint="default" w:ascii="Times New Roman" w:hAnsi="Times New Roman" w:eastAsia="SimSun" w:cs="Times New Roman"/>
          <w:i w:val="0"/>
          <w:iCs w:val="0"/>
          <w:color w:val="000000"/>
          <w:sz w:val="24"/>
          <w:szCs w:val="24"/>
          <w:u w:val="none"/>
          <w:vertAlign w:val="baseline"/>
        </w:rPr>
        <w:t xml:space="preserve"> algorithm and</w:t>
      </w:r>
      <w:r>
        <w:rPr>
          <w:rFonts w:hint="default" w:ascii="Times New Roman" w:hAnsi="Times New Roman" w:eastAsia="SimSun" w:cs="Times New Roman"/>
          <w:i w:val="0"/>
          <w:iCs w:val="0"/>
          <w:color w:val="000000"/>
          <w:sz w:val="24"/>
          <w:szCs w:val="24"/>
          <w:u w:val="none"/>
          <w:vertAlign w:val="baseline"/>
          <w:lang w:val="en-US"/>
        </w:rPr>
        <w:t xml:space="preserve"> Recurrent neural network</w:t>
      </w:r>
      <w:r>
        <w:rPr>
          <w:rFonts w:hint="default" w:ascii="Times New Roman" w:hAnsi="Times New Roman" w:eastAsia="SimSun" w:cs="Times New Roman"/>
          <w:i w:val="0"/>
          <w:iCs w:val="0"/>
          <w:color w:val="000000"/>
          <w:sz w:val="24"/>
          <w:szCs w:val="24"/>
          <w:u w:val="none"/>
          <w:vertAlign w:val="baseline"/>
        </w:rPr>
        <w:t xml:space="preserve"> algorithm. The novel </w:t>
      </w:r>
      <w:r>
        <w:rPr>
          <w:rFonts w:hint="default" w:ascii="Times New Roman" w:hAnsi="Times New Roman" w:eastAsia="SimSun" w:cs="Times New Roman"/>
          <w:i w:val="0"/>
          <w:iCs w:val="0"/>
          <w:color w:val="000000"/>
          <w:sz w:val="24"/>
          <w:szCs w:val="24"/>
          <w:u w:val="none"/>
          <w:vertAlign w:val="baseline"/>
          <w:lang w:val="en-US"/>
        </w:rPr>
        <w:t>histogram of oriented gradients</w:t>
      </w:r>
      <w:r>
        <w:rPr>
          <w:rFonts w:hint="default" w:ascii="Times New Roman" w:hAnsi="Times New Roman" w:eastAsia="SimSun" w:cs="Times New Roman"/>
          <w:i w:val="0"/>
          <w:iCs w:val="0"/>
          <w:color w:val="000000"/>
          <w:sz w:val="24"/>
          <w:szCs w:val="24"/>
          <w:u w:val="none"/>
          <w:vertAlign w:val="baseline"/>
        </w:rPr>
        <w:t xml:space="preserve"> algorithm (8</w:t>
      </w:r>
      <w:r>
        <w:rPr>
          <w:rFonts w:hint="default" w:ascii="Times New Roman" w:hAnsi="Times New Roman" w:eastAsia="SimSun" w:cs="Times New Roman"/>
          <w:i w:val="0"/>
          <w:iCs w:val="0"/>
          <w:color w:val="000000"/>
          <w:sz w:val="24"/>
          <w:szCs w:val="24"/>
          <w:u w:val="none"/>
          <w:vertAlign w:val="baseline"/>
          <w:lang w:val="en-US"/>
        </w:rPr>
        <w:t>5.69</w:t>
      </w:r>
      <w:r>
        <w:rPr>
          <w:rFonts w:hint="default" w:ascii="Times New Roman" w:hAnsi="Times New Roman" w:eastAsia="SimSun" w:cs="Times New Roman"/>
          <w:i w:val="0"/>
          <w:iCs w:val="0"/>
          <w:color w:val="000000"/>
          <w:sz w:val="24"/>
          <w:szCs w:val="24"/>
          <w:u w:val="none"/>
          <w:vertAlign w:val="baseline"/>
        </w:rPr>
        <w:t>%) outperforms the</w:t>
      </w:r>
      <w:r>
        <w:rPr>
          <w:rFonts w:hint="default" w:ascii="Times New Roman" w:hAnsi="Times New Roman" w:eastAsia="SimSun" w:cs="Times New Roman"/>
          <w:i w:val="0"/>
          <w:iCs w:val="0"/>
          <w:color w:val="000000"/>
          <w:sz w:val="24"/>
          <w:szCs w:val="24"/>
          <w:u w:val="none"/>
          <w:vertAlign w:val="baseline"/>
          <w:lang w:val="en-US"/>
        </w:rPr>
        <w:t xml:space="preserve"> Recurrent neural network(77.64%)</w:t>
      </w:r>
      <w:r>
        <w:rPr>
          <w:rFonts w:hint="default" w:ascii="Times New Roman" w:hAnsi="Times New Roman" w:eastAsia="SimSun" w:cs="Times New Roman"/>
          <w:i w:val="0"/>
          <w:iCs w:val="0"/>
          <w:color w:val="000000"/>
          <w:sz w:val="24"/>
          <w:szCs w:val="24"/>
          <w:u w:val="none"/>
          <w:vertAlign w:val="baseline"/>
        </w:rPr>
        <w:t>.</w:t>
      </w: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p>
    <w:tbl>
      <w:tblPr>
        <w:tblStyle w:val="4"/>
        <w:tblW w:w="0" w:type="auto"/>
        <w:jc w:val="center"/>
        <w:tblLayout w:type="autofit"/>
        <w:tblCellMar>
          <w:top w:w="0" w:type="dxa"/>
          <w:left w:w="108" w:type="dxa"/>
          <w:bottom w:w="0" w:type="dxa"/>
          <w:right w:w="108" w:type="dxa"/>
        </w:tblCellMar>
      </w:tblPr>
      <w:tblGrid>
        <w:gridCol w:w="1173"/>
        <w:gridCol w:w="1267"/>
        <w:gridCol w:w="440"/>
        <w:gridCol w:w="980"/>
        <w:gridCol w:w="1594"/>
        <w:gridCol w:w="1854"/>
      </w:tblGrid>
      <w:tr>
        <w:tblPrEx>
          <w:tblCellMar>
            <w:top w:w="0" w:type="dxa"/>
            <w:left w:w="108" w:type="dxa"/>
            <w:bottom w:w="0" w:type="dxa"/>
            <w:right w:w="108" w:type="dxa"/>
          </w:tblCellMar>
        </w:tblPrEx>
        <w:trPr>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Algorithm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Mean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Std.Deviation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Std.Error Mean</w:t>
            </w:r>
          </w:p>
        </w:tc>
      </w:tr>
      <w:tr>
        <w:tblPrEx>
          <w:tblCellMar>
            <w:top w:w="0" w:type="dxa"/>
            <w:left w:w="108" w:type="dxa"/>
            <w:bottom w:w="0" w:type="dxa"/>
            <w:right w:w="108" w:type="dxa"/>
          </w:tblCellMar>
        </w:tblPrEx>
        <w:trPr>
          <w:jc w:val="center"/>
        </w:trPr>
        <w:tc>
          <w:tcPr>
            <w:tcW w:w="0" w:type="auto"/>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Accuracy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HOG</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10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85.6900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8.15263</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2.57809</w:t>
            </w:r>
          </w:p>
        </w:tc>
      </w:tr>
      <w:tr>
        <w:tblPrEx>
          <w:tblCellMar>
            <w:top w:w="0" w:type="dxa"/>
            <w:left w:w="108" w:type="dxa"/>
            <w:bottom w:w="0" w:type="dxa"/>
            <w:right w:w="108" w:type="dxa"/>
          </w:tblCellMar>
        </w:tblPrEx>
        <w:trPr>
          <w:jc w:val="center"/>
        </w:trPr>
        <w:tc>
          <w:tcPr>
            <w:tcW w:w="0" w:type="auto"/>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RNN</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10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kern w:val="0"/>
                <w:sz w:val="24"/>
                <w:szCs w:val="24"/>
                <w:lang w:eastAsia="en-IN"/>
                <w14:ligatures w14:val="none"/>
              </w:rPr>
              <w:t>7</w:t>
            </w:r>
            <w:r>
              <w:rPr>
                <w:rFonts w:hint="default" w:ascii="Times New Roman" w:hAnsi="Times New Roman" w:eastAsia="Times New Roman" w:cs="Times New Roman"/>
                <w:kern w:val="0"/>
                <w:sz w:val="24"/>
                <w:szCs w:val="24"/>
                <w:lang w:val="en-US" w:eastAsia="en-IN"/>
                <w14:ligatures w14:val="none"/>
              </w:rPr>
              <w:t>7.6490</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10.93586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3.45822</w:t>
            </w:r>
          </w:p>
        </w:tc>
      </w:tr>
    </w:tbl>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lang w:val="en-US"/>
        </w:rPr>
      </w:pPr>
    </w:p>
    <w:p>
      <w:pPr>
        <w:jc w:val="both"/>
        <w:rPr>
          <w:rFonts w:hint="default" w:ascii="Times New Roman" w:hAnsi="Times New Roman" w:eastAsia="SimSun" w:cs="Times New Roman"/>
          <w:b w:val="0"/>
          <w:bCs w:val="0"/>
          <w:i w:val="0"/>
          <w:iCs w:val="0"/>
          <w:color w:val="000000"/>
          <w:sz w:val="24"/>
          <w:szCs w:val="24"/>
          <w:u w:val="none"/>
          <w:vertAlign w:val="baseline"/>
          <w:lang w:val="en-US"/>
        </w:rPr>
        <w:sectPr>
          <w:pgSz w:w="11906" w:h="16838"/>
          <w:pgMar w:top="1440" w:right="1800" w:bottom="1440" w:left="1800" w:header="720" w:footer="720" w:gutter="0"/>
          <w:pgNumType w:fmt="decimal"/>
          <w:cols w:space="425" w:num="1"/>
          <w:docGrid w:linePitch="360" w:charSpace="0"/>
        </w:sect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b/>
          <w:bCs/>
          <w:i w:val="0"/>
          <w:iCs w:val="0"/>
          <w:color w:val="000000"/>
          <w:sz w:val="24"/>
          <w:szCs w:val="24"/>
          <w:u w:val="none"/>
          <w:vertAlign w:val="baseline"/>
        </w:rPr>
        <w:t xml:space="preserve">Table </w:t>
      </w:r>
      <w:r>
        <w:rPr>
          <w:rFonts w:hint="default" w:ascii="Times New Roman" w:hAnsi="Times New Roman" w:eastAsia="SimSun" w:cs="Times New Roman"/>
          <w:b/>
          <w:bCs/>
          <w:i w:val="0"/>
          <w:iCs w:val="0"/>
          <w:color w:val="000000"/>
          <w:sz w:val="24"/>
          <w:szCs w:val="24"/>
          <w:u w:val="none"/>
          <w:vertAlign w:val="baseline"/>
          <w:lang w:val="en-US"/>
        </w:rPr>
        <w:t>3</w:t>
      </w:r>
      <w:r>
        <w:rPr>
          <w:rFonts w:hint="default" w:ascii="Times New Roman" w:hAnsi="Times New Roman" w:eastAsia="SimSun" w:cs="Times New Roman"/>
          <w:b/>
          <w:bCs/>
          <w:i w:val="0"/>
          <w:iCs w:val="0"/>
          <w:color w:val="000000"/>
          <w:sz w:val="24"/>
          <w:szCs w:val="24"/>
          <w:u w:val="none"/>
          <w:vertAlign w:val="baseline"/>
        </w:rPr>
        <w:t>.</w:t>
      </w:r>
      <w:r>
        <w:rPr>
          <w:rFonts w:hint="default" w:ascii="Times New Roman" w:hAnsi="Times New Roman" w:eastAsia="SimSun" w:cs="Times New Roman"/>
          <w:i w:val="0"/>
          <w:iCs w:val="0"/>
          <w:color w:val="000000"/>
          <w:sz w:val="24"/>
          <w:szCs w:val="24"/>
          <w:u w:val="none"/>
          <w:vertAlign w:val="baseline"/>
        </w:rPr>
        <w:t xml:space="preserve"> The independent sample t-test was performed between </w:t>
      </w:r>
      <w:r>
        <w:rPr>
          <w:rFonts w:hint="default" w:ascii="Times New Roman" w:hAnsi="Times New Roman" w:eastAsia="SimSun" w:cs="Times New Roman"/>
          <w:i w:val="0"/>
          <w:iCs w:val="0"/>
          <w:color w:val="000000"/>
          <w:sz w:val="24"/>
          <w:szCs w:val="24"/>
          <w:u w:val="none"/>
          <w:vertAlign w:val="baseline"/>
          <w:lang w:val="en-US"/>
        </w:rPr>
        <w:t>HOG</w:t>
      </w:r>
      <w:r>
        <w:rPr>
          <w:rFonts w:hint="default" w:ascii="Times New Roman" w:hAnsi="Times New Roman" w:eastAsia="SimSun" w:cs="Times New Roman"/>
          <w:i w:val="0"/>
          <w:iCs w:val="0"/>
          <w:color w:val="000000"/>
          <w:sz w:val="24"/>
          <w:szCs w:val="24"/>
          <w:u w:val="none"/>
          <w:vertAlign w:val="baseline"/>
        </w:rPr>
        <w:t xml:space="preserve"> and </w:t>
      </w:r>
      <w:r>
        <w:rPr>
          <w:rFonts w:hint="default" w:ascii="Times New Roman" w:hAnsi="Times New Roman" w:eastAsia="SimSun" w:cs="Times New Roman"/>
          <w:i w:val="0"/>
          <w:iCs w:val="0"/>
          <w:color w:val="000000"/>
          <w:sz w:val="24"/>
          <w:szCs w:val="24"/>
          <w:u w:val="none"/>
          <w:vertAlign w:val="baseline"/>
          <w:lang w:val="en-US"/>
        </w:rPr>
        <w:t>RNN</w:t>
      </w:r>
      <w:r>
        <w:rPr>
          <w:rFonts w:hint="default" w:ascii="Times New Roman" w:hAnsi="Times New Roman" w:eastAsia="SimSun" w:cs="Times New Roman"/>
          <w:i w:val="0"/>
          <w:iCs w:val="0"/>
          <w:color w:val="000000"/>
          <w:sz w:val="24"/>
          <w:szCs w:val="24"/>
          <w:u w:val="none"/>
          <w:vertAlign w:val="baseline"/>
        </w:rPr>
        <w:t xml:space="preserve"> for 20 iterations with the confidence interval of 95% and the level of significance p=0.000 (p&lt;0.05) two-tailed, this shows that there is a significance between the groups.</w:t>
      </w:r>
    </w:p>
    <w:p>
      <w:pPr>
        <w:jc w:val="both"/>
        <w:rPr>
          <w:rFonts w:hint="default" w:ascii="Times New Roman" w:hAnsi="Times New Roman" w:eastAsia="SimSun" w:cs="Times New Roman"/>
          <w:b w:val="0"/>
          <w:bCs w:val="0"/>
          <w:i w:val="0"/>
          <w:iCs w:val="0"/>
          <w:color w:val="000000"/>
          <w:sz w:val="24"/>
          <w:szCs w:val="24"/>
          <w:u w:val="none"/>
          <w:vertAlign w:val="baseline"/>
          <w:lang w:val="en-US"/>
        </w:rPr>
      </w:pPr>
    </w:p>
    <w:p>
      <w:pPr>
        <w:jc w:val="both"/>
        <w:rPr>
          <w:rFonts w:hint="default" w:ascii="Times New Roman" w:hAnsi="Times New Roman" w:eastAsia="SimSun" w:cs="Times New Roman"/>
          <w:b w:val="0"/>
          <w:bCs w:val="0"/>
          <w:i w:val="0"/>
          <w:iCs w:val="0"/>
          <w:color w:val="000000"/>
          <w:sz w:val="24"/>
          <w:szCs w:val="24"/>
          <w:u w:val="none"/>
          <w:vertAlign w:val="baseline"/>
          <w:lang w:val="en-US"/>
        </w:rPr>
      </w:pPr>
    </w:p>
    <w:tbl>
      <w:tblPr>
        <w:tblStyle w:val="4"/>
        <w:tblpPr w:leftFromText="180" w:rightFromText="180" w:vertAnchor="text" w:horzAnchor="page" w:tblpX="1344" w:tblpY="452"/>
        <w:tblOverlap w:val="never"/>
        <w:tblW w:w="10285" w:type="dxa"/>
        <w:tblInd w:w="0" w:type="dxa"/>
        <w:tblLayout w:type="fixed"/>
        <w:tblCellMar>
          <w:top w:w="0" w:type="dxa"/>
          <w:left w:w="108" w:type="dxa"/>
          <w:bottom w:w="0" w:type="dxa"/>
          <w:right w:w="108" w:type="dxa"/>
        </w:tblCellMar>
      </w:tblPr>
      <w:tblGrid>
        <w:gridCol w:w="1251"/>
        <w:gridCol w:w="963"/>
        <w:gridCol w:w="881"/>
        <w:gridCol w:w="705"/>
        <w:gridCol w:w="846"/>
        <w:gridCol w:w="563"/>
        <w:gridCol w:w="704"/>
        <w:gridCol w:w="1127"/>
        <w:gridCol w:w="989"/>
        <w:gridCol w:w="1127"/>
        <w:gridCol w:w="1129"/>
      </w:tblGrid>
      <w:tr>
        <w:tblPrEx>
          <w:tblCellMar>
            <w:top w:w="0" w:type="dxa"/>
            <w:left w:w="108" w:type="dxa"/>
            <w:bottom w:w="0" w:type="dxa"/>
            <w:right w:w="108" w:type="dxa"/>
          </w:tblCellMar>
        </w:tblPrEx>
        <w:trPr>
          <w:trHeight w:val="630" w:hRule="atLeast"/>
        </w:trPr>
        <w:tc>
          <w:tcPr>
            <w:tcW w:w="2214" w:type="dxa"/>
            <w:gridSpan w:val="2"/>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881" w:type="dxa"/>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Levene's test for</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equality of variances</w:t>
            </w:r>
          </w:p>
        </w:tc>
        <w:tc>
          <w:tcPr>
            <w:tcW w:w="7190" w:type="dxa"/>
            <w:gridSpan w:val="8"/>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 xml:space="preserve"> T- test for equality of means</w:t>
            </w:r>
          </w:p>
        </w:tc>
      </w:tr>
      <w:tr>
        <w:tblPrEx>
          <w:tblCellMar>
            <w:top w:w="0" w:type="dxa"/>
            <w:left w:w="108" w:type="dxa"/>
            <w:bottom w:w="0" w:type="dxa"/>
            <w:right w:w="108" w:type="dxa"/>
          </w:tblCellMar>
        </w:tblPrEx>
        <w:trPr>
          <w:trHeight w:val="1687" w:hRule="atLeast"/>
        </w:trPr>
        <w:tc>
          <w:tcPr>
            <w:tcW w:w="2214" w:type="dxa"/>
            <w:gridSpan w:val="2"/>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881" w:type="dxa"/>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4934" w:type="dxa"/>
            <w:gridSpan w:val="6"/>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2256" w:type="dxa"/>
            <w:gridSpan w:val="2"/>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95% confidence interval of the difference</w:t>
            </w:r>
          </w:p>
        </w:tc>
      </w:tr>
      <w:tr>
        <w:tblPrEx>
          <w:tblCellMar>
            <w:top w:w="0" w:type="dxa"/>
            <w:left w:w="108" w:type="dxa"/>
            <w:bottom w:w="0" w:type="dxa"/>
            <w:right w:w="108" w:type="dxa"/>
          </w:tblCellMar>
        </w:tblPrEx>
        <w:trPr>
          <w:trHeight w:val="1479" w:hRule="atLeast"/>
        </w:trPr>
        <w:tc>
          <w:tcPr>
            <w:tcW w:w="2214" w:type="dxa"/>
            <w:gridSpan w:val="2"/>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88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F</w:t>
            </w:r>
          </w:p>
        </w:tc>
        <w:tc>
          <w:tcPr>
            <w:tcW w:w="7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Sig.</w:t>
            </w:r>
          </w:p>
        </w:tc>
        <w:tc>
          <w:tcPr>
            <w:tcW w:w="84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t</w:t>
            </w:r>
          </w:p>
        </w:tc>
        <w:tc>
          <w:tcPr>
            <w:tcW w:w="56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df</w:t>
            </w:r>
          </w:p>
        </w:tc>
        <w:tc>
          <w:tcPr>
            <w:tcW w:w="7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Sig.</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(2-tailed)</w:t>
            </w:r>
          </w:p>
        </w:tc>
        <w:tc>
          <w:tcPr>
            <w:tcW w:w="11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Mean difference</w:t>
            </w:r>
          </w:p>
        </w:tc>
        <w:tc>
          <w:tcPr>
            <w:tcW w:w="9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Std.</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Error difference</w:t>
            </w:r>
          </w:p>
        </w:tc>
        <w:tc>
          <w:tcPr>
            <w:tcW w:w="11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Lower</w:t>
            </w:r>
          </w:p>
        </w:tc>
        <w:tc>
          <w:tcPr>
            <w:tcW w:w="112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Upper</w:t>
            </w:r>
          </w:p>
        </w:tc>
      </w:tr>
      <w:tr>
        <w:tblPrEx>
          <w:tblCellMar>
            <w:top w:w="0" w:type="dxa"/>
            <w:left w:w="108" w:type="dxa"/>
            <w:bottom w:w="0" w:type="dxa"/>
            <w:right w:w="108" w:type="dxa"/>
          </w:tblCellMar>
        </w:tblPrEx>
        <w:trPr>
          <w:trHeight w:val="2843" w:hRule="atLeast"/>
        </w:trPr>
        <w:tc>
          <w:tcPr>
            <w:tcW w:w="1251" w:type="dxa"/>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24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textWrapping"/>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Accuracy</w:t>
            </w:r>
          </w:p>
        </w:tc>
        <w:tc>
          <w:tcPr>
            <w:tcW w:w="96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Equal variances assumed</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Equal variances not assumed</w:t>
            </w:r>
          </w:p>
        </w:tc>
        <w:tc>
          <w:tcPr>
            <w:tcW w:w="88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both"/>
              <w:rPr>
                <w:rFonts w:hint="default"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kern w:val="0"/>
                <w:sz w:val="24"/>
                <w:szCs w:val="24"/>
                <w:lang w:val="en-US" w:eastAsia="en-IN"/>
                <w14:ligatures w14:val="none"/>
              </w:rPr>
              <w:t>.</w:t>
            </w:r>
            <w:r>
              <w:rPr>
                <w:rFonts w:hint="default" w:ascii="Times New Roman" w:hAnsi="Times New Roman" w:eastAsia="Times New Roman" w:cs="Times New Roman"/>
                <w:kern w:val="0"/>
                <w:sz w:val="24"/>
                <w:szCs w:val="24"/>
                <w:lang w:val="en-US" w:eastAsia="en-IN"/>
                <w14:ligatures w14:val="none"/>
              </w:rPr>
              <w:t>597</w:t>
            </w:r>
          </w:p>
        </w:tc>
        <w:tc>
          <w:tcPr>
            <w:tcW w:w="7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kern w:val="0"/>
                <w:sz w:val="24"/>
                <w:szCs w:val="24"/>
                <w:lang w:val="en-US" w:eastAsia="en-IN"/>
                <w14:ligatures w14:val="none"/>
              </w:rPr>
              <w:t>.</w:t>
            </w:r>
            <w:r>
              <w:rPr>
                <w:rFonts w:hint="default" w:ascii="Times New Roman" w:hAnsi="Times New Roman" w:eastAsia="Times New Roman" w:cs="Times New Roman"/>
                <w:kern w:val="0"/>
                <w:sz w:val="24"/>
                <w:szCs w:val="24"/>
                <w:lang w:val="en-US" w:eastAsia="en-IN"/>
                <w14:ligatures w14:val="none"/>
              </w:rPr>
              <w:t>995</w:t>
            </w:r>
          </w:p>
        </w:tc>
        <w:tc>
          <w:tcPr>
            <w:tcW w:w="84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1.864</w:t>
            </w:r>
          </w:p>
        </w:tc>
        <w:tc>
          <w:tcPr>
            <w:tcW w:w="56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18</w:t>
            </w:r>
          </w:p>
        </w:tc>
        <w:tc>
          <w:tcPr>
            <w:tcW w:w="7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kern w:val="0"/>
                <w:sz w:val="24"/>
                <w:szCs w:val="24"/>
                <w:lang w:eastAsia="en-IN"/>
                <w14:ligatures w14:val="none"/>
              </w:rPr>
              <w:t>.0</w:t>
            </w:r>
            <w:r>
              <w:rPr>
                <w:rFonts w:hint="default" w:ascii="Times New Roman" w:hAnsi="Times New Roman" w:eastAsia="Times New Roman" w:cs="Times New Roman"/>
                <w:kern w:val="0"/>
                <w:sz w:val="24"/>
                <w:szCs w:val="24"/>
                <w:lang w:val="en-US" w:eastAsia="en-IN"/>
                <w14:ligatures w14:val="none"/>
              </w:rPr>
              <w:t>79</w:t>
            </w:r>
          </w:p>
        </w:tc>
        <w:tc>
          <w:tcPr>
            <w:tcW w:w="11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8.04100</w:t>
            </w:r>
          </w:p>
        </w:tc>
        <w:tc>
          <w:tcPr>
            <w:tcW w:w="9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4.31345</w:t>
            </w:r>
          </w:p>
        </w:tc>
        <w:tc>
          <w:tcPr>
            <w:tcW w:w="11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-1.02122</w:t>
            </w:r>
          </w:p>
        </w:tc>
        <w:tc>
          <w:tcPr>
            <w:tcW w:w="112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kern w:val="0"/>
                <w:sz w:val="24"/>
                <w:szCs w:val="24"/>
                <w:lang w:val="en-US" w:eastAsia="en-IN"/>
                <w14:ligatures w14:val="none"/>
              </w:rPr>
              <w:t>1</w:t>
            </w:r>
            <w:r>
              <w:rPr>
                <w:rFonts w:hint="default" w:ascii="Times New Roman" w:hAnsi="Times New Roman" w:eastAsia="Times New Roman" w:cs="Times New Roman"/>
                <w:kern w:val="0"/>
                <w:sz w:val="24"/>
                <w:szCs w:val="24"/>
                <w:lang w:val="en-US" w:eastAsia="en-IN"/>
                <w14:ligatures w14:val="none"/>
              </w:rPr>
              <w:t>7.10322</w:t>
            </w:r>
          </w:p>
        </w:tc>
      </w:tr>
      <w:tr>
        <w:tblPrEx>
          <w:tblCellMar>
            <w:top w:w="0" w:type="dxa"/>
            <w:left w:w="108" w:type="dxa"/>
            <w:bottom w:w="0" w:type="dxa"/>
            <w:right w:w="108" w:type="dxa"/>
          </w:tblCellMar>
        </w:tblPrEx>
        <w:trPr>
          <w:trHeight w:val="2862" w:hRule="atLeast"/>
        </w:trPr>
        <w:tc>
          <w:tcPr>
            <w:tcW w:w="1251" w:type="dxa"/>
            <w:vMerge w:val="continue"/>
            <w:tcBorders>
              <w:top w:val="single" w:color="000000" w:sz="8" w:space="0"/>
              <w:left w:val="single" w:color="000000" w:sz="8" w:space="0"/>
              <w:bottom w:val="single" w:color="000000" w:sz="8" w:space="0"/>
              <w:right w:val="single" w:color="000000" w:sz="8" w:space="0"/>
            </w:tcBorders>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96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Equal variances assumed</w:t>
            </w:r>
          </w:p>
          <w:p>
            <w:pPr>
              <w:spacing w:after="0" w:line="240" w:lineRule="auto"/>
              <w:jc w:val="cente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color w:val="000000"/>
                <w:kern w:val="0"/>
                <w:sz w:val="24"/>
                <w:szCs w:val="24"/>
                <w:shd w:val="clear" w:color="auto" w:fill="FFFFFF"/>
                <w:lang w:eastAsia="en-IN"/>
                <w14:ligatures w14:val="none"/>
              </w:rPr>
              <w:t>Equal variances not assumed</w:t>
            </w:r>
          </w:p>
        </w:tc>
        <w:tc>
          <w:tcPr>
            <w:tcW w:w="88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70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kern w:val="0"/>
                <w:sz w:val="24"/>
                <w:szCs w:val="24"/>
                <w:lang w:eastAsia="en-IN"/>
                <w14:ligatures w14:val="none"/>
              </w:rPr>
            </w:pPr>
          </w:p>
        </w:tc>
        <w:tc>
          <w:tcPr>
            <w:tcW w:w="846"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1.864</w:t>
            </w:r>
          </w:p>
        </w:tc>
        <w:tc>
          <w:tcPr>
            <w:tcW w:w="563"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kern w:val="0"/>
                <w:sz w:val="24"/>
                <w:szCs w:val="24"/>
                <w:lang w:val="en-US" w:eastAsia="en-IN"/>
                <w14:ligatures w14:val="none"/>
              </w:rPr>
              <w:t>16.6</w:t>
            </w:r>
            <w:r>
              <w:rPr>
                <w:rFonts w:hint="default" w:ascii="Times New Roman" w:hAnsi="Times New Roman" w:eastAsia="Times New Roman" w:cs="Times New Roman"/>
                <w:kern w:val="0"/>
                <w:sz w:val="24"/>
                <w:szCs w:val="24"/>
                <w:lang w:val="en-US" w:eastAsia="en-IN"/>
                <w14:ligatures w14:val="none"/>
              </w:rPr>
              <w:t>43</w:t>
            </w:r>
          </w:p>
        </w:tc>
        <w:tc>
          <w:tcPr>
            <w:tcW w:w="704"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hint="default" w:ascii="Times New Roman" w:hAnsi="Times New Roman" w:eastAsia="Times New Roman" w:cs="Times New Roman"/>
                <w:kern w:val="0"/>
                <w:sz w:val="24"/>
                <w:szCs w:val="24"/>
                <w:lang w:val="en-US" w:eastAsia="en-IN"/>
                <w14:ligatures w14:val="none"/>
              </w:rPr>
            </w:pPr>
            <w:r>
              <w:rPr>
                <w:rFonts w:ascii="Times New Roman" w:hAnsi="Times New Roman" w:eastAsia="Times New Roman" w:cs="Times New Roman"/>
                <w:color w:val="000000"/>
                <w:kern w:val="0"/>
                <w:sz w:val="24"/>
                <w:szCs w:val="24"/>
                <w:shd w:val="clear" w:color="auto" w:fill="FFFFFF"/>
                <w:lang w:eastAsia="en-IN"/>
                <w14:ligatures w14:val="none"/>
              </w:rPr>
              <w:t>.0</w:t>
            </w:r>
            <w:r>
              <w:rPr>
                <w:rFonts w:hint="default" w:ascii="Times New Roman" w:hAnsi="Times New Roman" w:eastAsia="Times New Roman" w:cs="Times New Roman"/>
                <w:color w:val="000000"/>
                <w:kern w:val="0"/>
                <w:sz w:val="24"/>
                <w:szCs w:val="24"/>
                <w:shd w:val="clear" w:color="auto" w:fill="FFFFFF"/>
                <w:lang w:val="en-US" w:eastAsia="en-IN"/>
                <w14:ligatures w14:val="none"/>
              </w:rPr>
              <w:t>80</w:t>
            </w:r>
          </w:p>
        </w:tc>
        <w:tc>
          <w:tcPr>
            <w:tcW w:w="11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8.04100</w:t>
            </w:r>
          </w:p>
        </w:tc>
        <w:tc>
          <w:tcPr>
            <w:tcW w:w="98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4.31345</w:t>
            </w:r>
          </w:p>
        </w:tc>
        <w:tc>
          <w:tcPr>
            <w:tcW w:w="1127"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-1.07448</w:t>
            </w:r>
          </w:p>
        </w:tc>
        <w:tc>
          <w:tcPr>
            <w:tcW w:w="1129"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line="240" w:lineRule="auto"/>
              <w:rPr>
                <w:rFonts w:hint="default" w:ascii="Times New Roman" w:hAnsi="Times New Roman" w:eastAsia="Times New Roman" w:cs="Times New Roman"/>
                <w:kern w:val="0"/>
                <w:sz w:val="24"/>
                <w:szCs w:val="24"/>
                <w:lang w:val="en-US" w:eastAsia="en-IN"/>
                <w14:ligatures w14:val="none"/>
              </w:rPr>
            </w:pPr>
            <w:r>
              <w:rPr>
                <w:rFonts w:hint="default" w:ascii="Times New Roman" w:hAnsi="Times New Roman" w:eastAsia="Times New Roman" w:cs="Times New Roman"/>
                <w:kern w:val="0"/>
                <w:sz w:val="24"/>
                <w:szCs w:val="24"/>
                <w:lang w:val="en-US" w:eastAsia="en-IN"/>
                <w14:ligatures w14:val="none"/>
              </w:rPr>
              <w:t>17.15648</w:t>
            </w:r>
          </w:p>
          <w:p>
            <w:pPr>
              <w:rPr>
                <w:rFonts w:ascii="Times New Roman" w:hAnsi="Times New Roman" w:eastAsia="Times New Roman" w:cs="Times New Roman"/>
                <w:sz w:val="24"/>
                <w:szCs w:val="24"/>
                <w:lang w:val="en-US" w:eastAsia="en-IN"/>
              </w:rPr>
            </w:pPr>
          </w:p>
        </w:tc>
      </w:tr>
    </w:tbl>
    <w:p>
      <w:pPr>
        <w:jc w:val="both"/>
        <w:rPr>
          <w:rFonts w:hint="default" w:ascii="Times New Roman" w:hAnsi="Times New Roman" w:eastAsia="SimSun" w:cs="Times New Roman"/>
          <w:b w:val="0"/>
          <w:bCs w:val="0"/>
          <w:i w:val="0"/>
          <w:iCs w:val="0"/>
          <w:color w:val="000000"/>
          <w:sz w:val="24"/>
          <w:szCs w:val="24"/>
          <w:u w:val="none"/>
          <w:vertAlign w:val="baseline"/>
          <w:lang w:val="en-US"/>
        </w:rPr>
        <w:sectPr>
          <w:pgSz w:w="11906" w:h="16838"/>
          <w:pgMar w:top="1440" w:right="1800" w:bottom="1440" w:left="1800" w:header="720" w:footer="720" w:gutter="0"/>
          <w:pgNumType w:fmt="decimal"/>
          <w:cols w:space="425" w:num="1"/>
          <w:docGrid w:linePitch="360" w:charSpace="0"/>
        </w:sectPr>
      </w:pPr>
    </w:p>
    <w:p>
      <w:pPr>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72175" cy="351472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972175" cy="3514725"/>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8"/>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b/>
          <w:bCs/>
          <w:i w:val="0"/>
          <w:iCs w:val="0"/>
          <w:color w:val="000000"/>
          <w:sz w:val="24"/>
          <w:szCs w:val="24"/>
          <w:u w:val="none"/>
          <w:vertAlign w:val="baseline"/>
        </w:rPr>
        <w:t>Fig. 1.</w:t>
      </w:r>
      <w:r>
        <w:rPr>
          <w:rFonts w:hint="default" w:ascii="Times New Roman" w:hAnsi="Times New Roman" w:cs="Times New Roman"/>
          <w:i w:val="0"/>
          <w:iCs w:val="0"/>
          <w:color w:val="000000"/>
          <w:sz w:val="24"/>
          <w:szCs w:val="24"/>
          <w:u w:val="none"/>
          <w:vertAlign w:val="baseline"/>
        </w:rPr>
        <w:t xml:space="preserve"> Comparison of  </w:t>
      </w:r>
      <w:r>
        <w:rPr>
          <w:rFonts w:hint="default" w:cs="Times New Roman"/>
          <w:i w:val="0"/>
          <w:iCs w:val="0"/>
          <w:color w:val="000000"/>
          <w:sz w:val="24"/>
          <w:szCs w:val="24"/>
          <w:u w:val="none"/>
          <w:vertAlign w:val="baseline"/>
          <w:lang w:val="en-US"/>
        </w:rPr>
        <w:t xml:space="preserve">Histogram of oriented gradients </w:t>
      </w:r>
      <w:r>
        <w:rPr>
          <w:rFonts w:hint="default" w:ascii="Times New Roman" w:hAnsi="Times New Roman" w:cs="Times New Roman"/>
          <w:i w:val="0"/>
          <w:iCs w:val="0"/>
          <w:color w:val="000000"/>
          <w:sz w:val="24"/>
          <w:szCs w:val="24"/>
          <w:u w:val="none"/>
          <w:vertAlign w:val="baseline"/>
        </w:rPr>
        <w:t>model (8</w:t>
      </w:r>
      <w:r>
        <w:rPr>
          <w:rFonts w:hint="default" w:cs="Times New Roman"/>
          <w:i w:val="0"/>
          <w:iCs w:val="0"/>
          <w:color w:val="000000"/>
          <w:sz w:val="24"/>
          <w:szCs w:val="24"/>
          <w:u w:val="none"/>
          <w:vertAlign w:val="baseline"/>
          <w:lang w:val="en-US"/>
        </w:rPr>
        <w:t>5.69</w:t>
      </w:r>
      <w:r>
        <w:rPr>
          <w:rFonts w:hint="default" w:ascii="Times New Roman" w:hAnsi="Times New Roman" w:cs="Times New Roman"/>
          <w:i w:val="0"/>
          <w:iCs w:val="0"/>
          <w:color w:val="000000"/>
          <w:sz w:val="24"/>
          <w:szCs w:val="24"/>
          <w:u w:val="none"/>
          <w:vertAlign w:val="baseline"/>
        </w:rPr>
        <w:t xml:space="preserve">%) and </w:t>
      </w:r>
      <w:r>
        <w:rPr>
          <w:rFonts w:hint="default" w:cs="Times New Roman"/>
          <w:i w:val="0"/>
          <w:iCs w:val="0"/>
          <w:color w:val="000000"/>
          <w:sz w:val="24"/>
          <w:szCs w:val="24"/>
          <w:u w:val="none"/>
          <w:vertAlign w:val="baseline"/>
          <w:lang w:val="en-US"/>
        </w:rPr>
        <w:t>Recurrent neural networks(77.64%)</w:t>
      </w:r>
      <w:r>
        <w:rPr>
          <w:rFonts w:hint="default" w:ascii="Times New Roman" w:hAnsi="Times New Roman" w:cs="Times New Roman"/>
          <w:i w:val="0"/>
          <w:iCs w:val="0"/>
          <w:color w:val="000000"/>
          <w:sz w:val="24"/>
          <w:szCs w:val="24"/>
          <w:u w:val="none"/>
          <w:vertAlign w:val="baseline"/>
        </w:rPr>
        <w:t xml:space="preserve"> based on mean accuracy. The observed mean accuracy of the </w:t>
      </w:r>
      <w:r>
        <w:rPr>
          <w:rFonts w:hint="default" w:cs="Times New Roman"/>
          <w:i w:val="0"/>
          <w:iCs w:val="0"/>
          <w:color w:val="000000"/>
          <w:sz w:val="24"/>
          <w:szCs w:val="24"/>
          <w:u w:val="none"/>
          <w:vertAlign w:val="baseline"/>
          <w:lang w:val="en-US"/>
        </w:rPr>
        <w:t>HOG</w:t>
      </w:r>
      <w:r>
        <w:rPr>
          <w:rFonts w:hint="default" w:ascii="Times New Roman" w:hAnsi="Times New Roman" w:cs="Times New Roman"/>
          <w:i w:val="0"/>
          <w:iCs w:val="0"/>
          <w:color w:val="000000"/>
          <w:sz w:val="24"/>
          <w:szCs w:val="24"/>
          <w:u w:val="none"/>
          <w:vertAlign w:val="baseline"/>
        </w:rPr>
        <w:t xml:space="preserve"> is better than the </w:t>
      </w:r>
      <w:r>
        <w:rPr>
          <w:rFonts w:hint="default" w:cs="Times New Roman"/>
          <w:i w:val="0"/>
          <w:iCs w:val="0"/>
          <w:color w:val="000000"/>
          <w:sz w:val="24"/>
          <w:szCs w:val="24"/>
          <w:u w:val="none"/>
          <w:vertAlign w:val="baseline"/>
          <w:lang w:val="en-US"/>
        </w:rPr>
        <w:t xml:space="preserve">RNN </w:t>
      </w:r>
      <w:r>
        <w:rPr>
          <w:rFonts w:hint="default" w:ascii="Times New Roman" w:hAnsi="Times New Roman" w:cs="Times New Roman"/>
          <w:i w:val="0"/>
          <w:iCs w:val="0"/>
          <w:color w:val="000000"/>
          <w:sz w:val="24"/>
          <w:szCs w:val="24"/>
          <w:u w:val="none"/>
          <w:vertAlign w:val="baseline"/>
        </w:rPr>
        <w:t xml:space="preserve">model. X axis: </w:t>
      </w:r>
      <w:r>
        <w:rPr>
          <w:rFonts w:hint="default" w:cs="Times New Roman"/>
          <w:i w:val="0"/>
          <w:iCs w:val="0"/>
          <w:color w:val="000000"/>
          <w:sz w:val="24"/>
          <w:szCs w:val="24"/>
          <w:u w:val="none"/>
          <w:vertAlign w:val="baseline"/>
          <w:lang w:val="en-US"/>
        </w:rPr>
        <w:t>HOG</w:t>
      </w:r>
      <w:r>
        <w:rPr>
          <w:rFonts w:hint="default" w:ascii="Times New Roman" w:hAnsi="Times New Roman" w:cs="Times New Roman"/>
          <w:i w:val="0"/>
          <w:iCs w:val="0"/>
          <w:color w:val="000000"/>
          <w:sz w:val="24"/>
          <w:szCs w:val="24"/>
          <w:u w:val="none"/>
          <w:vertAlign w:val="baseline"/>
        </w:rPr>
        <w:t xml:space="preserve"> vs </w:t>
      </w:r>
      <w:r>
        <w:rPr>
          <w:rFonts w:hint="default" w:cs="Times New Roman"/>
          <w:i w:val="0"/>
          <w:iCs w:val="0"/>
          <w:color w:val="000000"/>
          <w:sz w:val="24"/>
          <w:szCs w:val="24"/>
          <w:u w:val="none"/>
          <w:vertAlign w:val="baseline"/>
          <w:lang w:val="en-US"/>
        </w:rPr>
        <w:t>RNN</w:t>
      </w:r>
      <w:r>
        <w:rPr>
          <w:rFonts w:hint="default" w:ascii="Times New Roman" w:hAnsi="Times New Roman" w:cs="Times New Roman"/>
          <w:i w:val="0"/>
          <w:iCs w:val="0"/>
          <w:color w:val="000000"/>
          <w:sz w:val="24"/>
          <w:szCs w:val="24"/>
          <w:u w:val="none"/>
          <w:vertAlign w:val="baseline"/>
        </w:rPr>
        <w:t xml:space="preserve">, Y axis: Mean accuracy. </w:t>
      </w:r>
      <w:r>
        <w:rPr>
          <w:rFonts w:hint="default" w:ascii="Times New Roman" w:hAnsi="Times New Roman" w:cs="Times New Roman"/>
          <w:i w:val="0"/>
          <w:iCs w:val="0"/>
          <w:color w:val="000000"/>
          <w:sz w:val="24"/>
          <w:szCs w:val="24"/>
          <w:u w:val="none"/>
          <w:shd w:val="clear" w:fill="FFFFFF"/>
          <w:vertAlign w:val="baseline"/>
        </w:rPr>
        <w:t>Error bar +/-</w:t>
      </w:r>
      <w:r>
        <w:rPr>
          <w:rFonts w:hint="default" w:cs="Times New Roman"/>
          <w:i w:val="0"/>
          <w:iCs w:val="0"/>
          <w:color w:val="000000"/>
          <w:sz w:val="24"/>
          <w:szCs w:val="24"/>
          <w:u w:val="none"/>
          <w:shd w:val="clear" w:fill="FFFFFF"/>
          <w:vertAlign w:val="baseline"/>
          <w:lang w:val="en-US"/>
        </w:rPr>
        <w:t>1</w:t>
      </w:r>
      <w:r>
        <w:rPr>
          <w:rFonts w:hint="default" w:ascii="Times New Roman" w:hAnsi="Times New Roman" w:cs="Times New Roman"/>
          <w:i w:val="0"/>
          <w:iCs w:val="0"/>
          <w:color w:val="000000"/>
          <w:sz w:val="24"/>
          <w:szCs w:val="24"/>
          <w:u w:val="none"/>
          <w:shd w:val="clear" w:fill="FFFFFF"/>
          <w:vertAlign w:val="baseline"/>
        </w:rPr>
        <w:t xml:space="preserve"> SD.</w:t>
      </w:r>
      <w:bookmarkStart w:id="0" w:name="_GoBack"/>
      <w:bookmarkEnd w:id="0"/>
    </w:p>
    <w:p>
      <w:pPr>
        <w:jc w:val="both"/>
        <w:rPr>
          <w:rFonts w:hint="default" w:ascii="Times New Roman" w:hAnsi="Times New Roman" w:cs="Times New Roman"/>
          <w:sz w:val="24"/>
          <w:szCs w:val="24"/>
          <w:lang w:val="en-US"/>
        </w:rPr>
      </w:pPr>
    </w:p>
    <w:sectPr>
      <w:pgSz w:w="11906" w:h="16838"/>
      <w:pgMar w:top="1440" w:right="1800" w:bottom="1440" w:left="1800" w:header="720" w:footer="720" w:gutter="0"/>
      <w:pgNumType w:fmt="decimal"/>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poppinsregular">
    <w:altName w:val="Cambria"/>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athJax_Main">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D6568"/>
    <w:multiLevelType w:val="singleLevel"/>
    <w:tmpl w:val="AA9D656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7B1AE6"/>
    <w:rsid w:val="03572688"/>
    <w:rsid w:val="09B850AF"/>
    <w:rsid w:val="0F7B1AE6"/>
    <w:rsid w:val="1B8229A5"/>
    <w:rsid w:val="3EB27D8E"/>
    <w:rsid w:val="4F35219B"/>
    <w:rsid w:val="54C632EE"/>
    <w:rsid w:val="5ED43D5B"/>
    <w:rsid w:val="631A3827"/>
    <w:rsid w:val="67CD1E3F"/>
    <w:rsid w:val="690647DC"/>
    <w:rsid w:val="6AC94D79"/>
    <w:rsid w:val="6D033D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yperlink"/>
    <w:basedOn w:val="3"/>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9">
    <w:name w:val="_Style 10"/>
    <w:basedOn w:val="10"/>
    <w:qFormat/>
    <w:uiPriority w:val="0"/>
    <w:tblPr>
      <w:tblCellMar>
        <w:top w:w="0" w:type="dxa"/>
        <w:left w:w="0" w:type="dxa"/>
        <w:bottom w:w="0" w:type="dxa"/>
        <w:right w:w="0" w:type="dxa"/>
      </w:tblCellMar>
    </w:tblPr>
  </w:style>
  <w:style w:type="table" w:customStyle="1" w:styleId="10">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2023-11-10T06:47:00Z</dcterms:created>
  <dc:creator>Suriya A</dc:creator>
  <cp:lastModifiedBy>Suriya A</cp:lastModifiedBy>
  <dcterms:modified xsi:type="dcterms:W3CDTF">2023-12-10T11:47:34Z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D244DA48345744A99FC434CD2FC303EF_13</vt:lpwstr>
  </property>
</Properties>
</file>