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047" w:rsidRPr="00BA6047" w:rsidRDefault="00BA6047" w:rsidP="00BA6047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BA6047">
        <w:rPr>
          <w:rFonts w:ascii="Times New Roman" w:hAnsi="Times New Roman" w:cs="Times New Roman"/>
          <w:b/>
          <w:bCs/>
          <w:sz w:val="52"/>
          <w:szCs w:val="52"/>
        </w:rPr>
        <w:t>Syllabus</w:t>
      </w:r>
    </w:p>
    <w:p w:rsidR="00BA6047" w:rsidRPr="00BA6047" w:rsidRDefault="00BA6047" w:rsidP="00BA60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</w:rPr>
      </w:pPr>
      <w:r w:rsidRPr="00BA6047">
        <w:rPr>
          <w:rFonts w:ascii="Times New Roman" w:hAnsi="Times New Roman" w:cs="Times New Roman"/>
          <w:sz w:val="52"/>
          <w:szCs w:val="52"/>
        </w:rPr>
        <w:t>Seating Arrangement,</w:t>
      </w:r>
    </w:p>
    <w:p w:rsidR="00BA6047" w:rsidRPr="00BA6047" w:rsidRDefault="00BA6047" w:rsidP="00BA60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</w:rPr>
      </w:pPr>
      <w:r w:rsidRPr="00BA6047">
        <w:rPr>
          <w:rFonts w:ascii="Times New Roman" w:hAnsi="Times New Roman" w:cs="Times New Roman"/>
          <w:sz w:val="52"/>
          <w:szCs w:val="52"/>
        </w:rPr>
        <w:t xml:space="preserve">Syllogism, </w:t>
      </w:r>
    </w:p>
    <w:p w:rsidR="00BA6047" w:rsidRPr="00BA6047" w:rsidRDefault="00BA6047" w:rsidP="00BA60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</w:rPr>
      </w:pPr>
      <w:r w:rsidRPr="00BA6047">
        <w:rPr>
          <w:rFonts w:ascii="Times New Roman" w:hAnsi="Times New Roman" w:cs="Times New Roman"/>
          <w:sz w:val="52"/>
          <w:szCs w:val="52"/>
        </w:rPr>
        <w:t>Blood Relations,</w:t>
      </w:r>
    </w:p>
    <w:p w:rsidR="00BA6047" w:rsidRPr="00BA6047" w:rsidRDefault="00BA6047" w:rsidP="00BA6047">
      <w:pPr>
        <w:pStyle w:val="ListParagraph"/>
        <w:numPr>
          <w:ilvl w:val="0"/>
          <w:numId w:val="1"/>
        </w:numPr>
        <w:tabs>
          <w:tab w:val="left" w:pos="2746"/>
        </w:tabs>
        <w:rPr>
          <w:rFonts w:ascii="Times New Roman" w:hAnsi="Times New Roman" w:cs="Times New Roman"/>
          <w:sz w:val="52"/>
          <w:szCs w:val="52"/>
        </w:rPr>
      </w:pPr>
      <w:r w:rsidRPr="00BA6047">
        <w:rPr>
          <w:rFonts w:ascii="Times New Roman" w:hAnsi="Times New Roman" w:cs="Times New Roman"/>
          <w:sz w:val="52"/>
          <w:szCs w:val="52"/>
        </w:rPr>
        <w:t xml:space="preserve">Puzzles, </w:t>
      </w:r>
      <w:r w:rsidRPr="00BA6047">
        <w:rPr>
          <w:rFonts w:ascii="Times New Roman" w:hAnsi="Times New Roman" w:cs="Times New Roman"/>
          <w:sz w:val="52"/>
          <w:szCs w:val="52"/>
        </w:rPr>
        <w:tab/>
      </w:r>
      <w:bookmarkStart w:id="0" w:name="_GoBack"/>
      <w:bookmarkEnd w:id="0"/>
    </w:p>
    <w:p w:rsidR="00BA6047" w:rsidRPr="00BA6047" w:rsidRDefault="00BA6047" w:rsidP="00BA60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</w:rPr>
      </w:pPr>
      <w:r w:rsidRPr="00BA6047">
        <w:rPr>
          <w:rFonts w:ascii="Times New Roman" w:hAnsi="Times New Roman" w:cs="Times New Roman"/>
          <w:sz w:val="52"/>
          <w:szCs w:val="52"/>
        </w:rPr>
        <w:t>Inequalities,</w:t>
      </w:r>
    </w:p>
    <w:p w:rsidR="00BA6047" w:rsidRPr="00BA6047" w:rsidRDefault="00BA6047" w:rsidP="00BA60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</w:rPr>
      </w:pPr>
      <w:r w:rsidRPr="00BA6047">
        <w:rPr>
          <w:rFonts w:ascii="Times New Roman" w:hAnsi="Times New Roman" w:cs="Times New Roman"/>
          <w:sz w:val="52"/>
          <w:szCs w:val="52"/>
        </w:rPr>
        <w:t>Input-Output,</w:t>
      </w:r>
    </w:p>
    <w:p w:rsidR="00BA6047" w:rsidRPr="00BA6047" w:rsidRDefault="00BA6047" w:rsidP="00BA60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</w:rPr>
      </w:pPr>
      <w:r w:rsidRPr="00BA6047">
        <w:rPr>
          <w:rFonts w:ascii="Times New Roman" w:hAnsi="Times New Roman" w:cs="Times New Roman"/>
          <w:sz w:val="52"/>
          <w:szCs w:val="52"/>
        </w:rPr>
        <w:t xml:space="preserve">Coding-Decoding, </w:t>
      </w:r>
    </w:p>
    <w:p w:rsidR="00BA6047" w:rsidRPr="00BA6047" w:rsidRDefault="00BA6047" w:rsidP="00BA60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</w:rPr>
      </w:pPr>
      <w:r w:rsidRPr="00BA6047">
        <w:rPr>
          <w:rFonts w:ascii="Times New Roman" w:hAnsi="Times New Roman" w:cs="Times New Roman"/>
          <w:sz w:val="52"/>
          <w:szCs w:val="52"/>
        </w:rPr>
        <w:t xml:space="preserve">Data Sufficiency, </w:t>
      </w:r>
    </w:p>
    <w:p w:rsidR="00BA6047" w:rsidRPr="00BA6047" w:rsidRDefault="00BA6047" w:rsidP="00BA60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</w:rPr>
      </w:pPr>
      <w:r w:rsidRPr="00BA6047">
        <w:rPr>
          <w:rFonts w:ascii="Times New Roman" w:hAnsi="Times New Roman" w:cs="Times New Roman"/>
          <w:sz w:val="52"/>
          <w:szCs w:val="52"/>
        </w:rPr>
        <w:t xml:space="preserve">Order and Ranking, </w:t>
      </w:r>
    </w:p>
    <w:p w:rsidR="00BA6047" w:rsidRPr="00BA6047" w:rsidRDefault="00BA6047" w:rsidP="00BA60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</w:rPr>
      </w:pPr>
      <w:r w:rsidRPr="00BA6047">
        <w:rPr>
          <w:rFonts w:ascii="Times New Roman" w:hAnsi="Times New Roman" w:cs="Times New Roman"/>
          <w:sz w:val="52"/>
          <w:szCs w:val="52"/>
        </w:rPr>
        <w:t xml:space="preserve">Alphanumeric Series, </w:t>
      </w:r>
    </w:p>
    <w:p w:rsidR="00BA6047" w:rsidRPr="00BA6047" w:rsidRDefault="00BA6047" w:rsidP="00BA60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</w:rPr>
      </w:pPr>
      <w:r w:rsidRPr="00BA6047">
        <w:rPr>
          <w:rFonts w:ascii="Times New Roman" w:hAnsi="Times New Roman" w:cs="Times New Roman"/>
          <w:sz w:val="52"/>
          <w:szCs w:val="52"/>
        </w:rPr>
        <w:t xml:space="preserve">Distance and Direction, </w:t>
      </w:r>
    </w:p>
    <w:p w:rsidR="00BA6047" w:rsidRPr="00BA6047" w:rsidRDefault="00BA6047" w:rsidP="00BA60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</w:rPr>
      </w:pPr>
      <w:r w:rsidRPr="00BA6047">
        <w:rPr>
          <w:rFonts w:ascii="Times New Roman" w:hAnsi="Times New Roman" w:cs="Times New Roman"/>
          <w:sz w:val="52"/>
          <w:szCs w:val="52"/>
        </w:rPr>
        <w:t>Verbal and Non Verbal Reasoning</w:t>
      </w:r>
    </w:p>
    <w:p w:rsidR="00BA6047" w:rsidRPr="00BA6047" w:rsidRDefault="00BA6047" w:rsidP="00BA60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</w:rPr>
      </w:pPr>
      <w:r w:rsidRPr="00BA6047">
        <w:rPr>
          <w:rFonts w:ascii="Times New Roman" w:hAnsi="Times New Roman" w:cs="Times New Roman"/>
          <w:sz w:val="52"/>
          <w:szCs w:val="52"/>
        </w:rPr>
        <w:t xml:space="preserve">Charts </w:t>
      </w:r>
    </w:p>
    <w:p w:rsidR="00BA6047" w:rsidRPr="00BA6047" w:rsidRDefault="00BA6047" w:rsidP="00BA60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</w:rPr>
      </w:pPr>
      <w:r w:rsidRPr="00BA6047">
        <w:rPr>
          <w:rFonts w:ascii="Times New Roman" w:hAnsi="Times New Roman" w:cs="Times New Roman"/>
          <w:sz w:val="52"/>
          <w:szCs w:val="52"/>
        </w:rPr>
        <w:t xml:space="preserve">Completion of Patterns </w:t>
      </w:r>
    </w:p>
    <w:p w:rsidR="00BA6047" w:rsidRPr="00BA6047" w:rsidRDefault="00BA6047" w:rsidP="00BA60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</w:rPr>
      </w:pPr>
      <w:r w:rsidRPr="00BA6047">
        <w:rPr>
          <w:rFonts w:ascii="Times New Roman" w:hAnsi="Times New Roman" w:cs="Times New Roman"/>
          <w:sz w:val="52"/>
          <w:szCs w:val="52"/>
        </w:rPr>
        <w:t>Classifications</w:t>
      </w:r>
    </w:p>
    <w:p w:rsidR="00BA6047" w:rsidRPr="00BA6047" w:rsidRDefault="00BA6047" w:rsidP="00BA60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</w:rPr>
      </w:pPr>
      <w:r w:rsidRPr="00BA6047">
        <w:rPr>
          <w:rFonts w:ascii="Times New Roman" w:hAnsi="Times New Roman" w:cs="Times New Roman"/>
          <w:sz w:val="52"/>
          <w:szCs w:val="52"/>
        </w:rPr>
        <w:t xml:space="preserve">Character Puzzles </w:t>
      </w:r>
    </w:p>
    <w:p w:rsidR="00BA6047" w:rsidRPr="00BA6047" w:rsidRDefault="00BA6047" w:rsidP="00BA60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</w:rPr>
      </w:pPr>
      <w:r w:rsidRPr="00BA6047">
        <w:rPr>
          <w:rFonts w:ascii="Times New Roman" w:hAnsi="Times New Roman" w:cs="Times New Roman"/>
          <w:sz w:val="52"/>
          <w:szCs w:val="52"/>
        </w:rPr>
        <w:t xml:space="preserve">Image Analysis </w:t>
      </w:r>
    </w:p>
    <w:p w:rsidR="007175CD" w:rsidRPr="00BA6047" w:rsidRDefault="00BA6047" w:rsidP="00BA60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</w:rPr>
      </w:pPr>
      <w:r w:rsidRPr="00BA6047">
        <w:rPr>
          <w:rFonts w:ascii="Times New Roman" w:hAnsi="Times New Roman" w:cs="Times New Roman"/>
          <w:sz w:val="52"/>
          <w:szCs w:val="52"/>
        </w:rPr>
        <w:t>Logical Sequence of Words</w:t>
      </w:r>
    </w:p>
    <w:sectPr w:rsidR="007175CD" w:rsidRPr="00BA6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F6B96"/>
    <w:multiLevelType w:val="hybridMultilevel"/>
    <w:tmpl w:val="68C49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047"/>
    <w:rsid w:val="00BA6047"/>
    <w:rsid w:val="00C51F15"/>
    <w:rsid w:val="00E4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0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2024-01-16T15:21:00Z</dcterms:created>
  <dcterms:modified xsi:type="dcterms:W3CDTF">2024-01-16T15:22:00Z</dcterms:modified>
</cp:coreProperties>
</file>