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C804B" w14:textId="77777777" w:rsidR="00A80972" w:rsidRPr="007A4B00" w:rsidRDefault="00D47540" w:rsidP="007A4B00">
      <w:pPr>
        <w:pStyle w:val="BodyText"/>
        <w:spacing w:before="77" w:line="285" w:lineRule="exact"/>
        <w:jc w:val="center"/>
        <w:rPr>
          <w:rFonts w:ascii="Arial Black" w:hAnsi="Arial Black"/>
          <w:sz w:val="28"/>
          <w:szCs w:val="28"/>
        </w:rPr>
      </w:pPr>
      <w:r w:rsidRPr="007A4B00">
        <w:rPr>
          <w:rFonts w:ascii="Arial Black" w:hAnsi="Arial Black"/>
          <w:spacing w:val="-2"/>
          <w:sz w:val="28"/>
          <w:szCs w:val="28"/>
        </w:rPr>
        <w:t>EXECUTIVE</w:t>
      </w:r>
      <w:r w:rsidRPr="007A4B00">
        <w:rPr>
          <w:rFonts w:ascii="Arial Black" w:hAnsi="Arial Black"/>
          <w:spacing w:val="-1"/>
          <w:sz w:val="28"/>
          <w:szCs w:val="28"/>
        </w:rPr>
        <w:t xml:space="preserve"> </w:t>
      </w:r>
      <w:r w:rsidRPr="007A4B00">
        <w:rPr>
          <w:rFonts w:ascii="Arial Black" w:hAnsi="Arial Black"/>
          <w:spacing w:val="-2"/>
          <w:sz w:val="28"/>
          <w:szCs w:val="28"/>
        </w:rPr>
        <w:t>SUMMARY</w:t>
      </w:r>
      <w:r w:rsidRPr="007A4B00">
        <w:rPr>
          <w:rFonts w:ascii="Arial Black" w:hAnsi="Arial Black"/>
          <w:sz w:val="28"/>
          <w:szCs w:val="28"/>
        </w:rPr>
        <w:t xml:space="preserve"> </w:t>
      </w:r>
      <w:r w:rsidRPr="007A4B00">
        <w:rPr>
          <w:rFonts w:ascii="Arial Black" w:hAnsi="Arial Black"/>
          <w:spacing w:val="-2"/>
          <w:sz w:val="28"/>
          <w:szCs w:val="28"/>
        </w:rPr>
        <w:t>REPORT</w:t>
      </w:r>
    </w:p>
    <w:p w14:paraId="2F65CA7B" w14:textId="77777777" w:rsidR="007A4B00" w:rsidRDefault="007A4B00" w:rsidP="007A4B00">
      <w:pPr>
        <w:tabs>
          <w:tab w:val="left" w:pos="348"/>
        </w:tabs>
        <w:spacing w:line="285" w:lineRule="exact"/>
        <w:ind w:left="91"/>
        <w:rPr>
          <w:spacing w:val="-2"/>
          <w:sz w:val="24"/>
        </w:rPr>
      </w:pPr>
    </w:p>
    <w:p w14:paraId="2BB4B9F1" w14:textId="77777777" w:rsidR="007A4B00" w:rsidRDefault="007A4B00" w:rsidP="007A4B00">
      <w:pPr>
        <w:tabs>
          <w:tab w:val="left" w:pos="348"/>
        </w:tabs>
        <w:spacing w:line="285" w:lineRule="exact"/>
        <w:ind w:left="91"/>
        <w:rPr>
          <w:spacing w:val="-2"/>
          <w:sz w:val="24"/>
        </w:rPr>
      </w:pPr>
    </w:p>
    <w:p w14:paraId="02BF6463" w14:textId="77777777" w:rsidR="007A4B00" w:rsidRDefault="007A4B00" w:rsidP="007A4B00">
      <w:pPr>
        <w:tabs>
          <w:tab w:val="left" w:pos="348"/>
        </w:tabs>
        <w:spacing w:line="285" w:lineRule="exact"/>
        <w:ind w:left="91"/>
        <w:rPr>
          <w:spacing w:val="-2"/>
          <w:sz w:val="24"/>
        </w:rPr>
      </w:pPr>
    </w:p>
    <w:p w14:paraId="54327AC3" w14:textId="4F4E1D1B" w:rsidR="00A80972" w:rsidRPr="007A4B00" w:rsidRDefault="00D47540" w:rsidP="007A4B00">
      <w:pPr>
        <w:tabs>
          <w:tab w:val="left" w:pos="348"/>
        </w:tabs>
        <w:spacing w:line="285" w:lineRule="exact"/>
        <w:ind w:left="91"/>
        <w:rPr>
          <w:rFonts w:asciiTheme="minorHAnsi" w:hAnsiTheme="minorHAnsi" w:cstheme="minorHAnsi"/>
          <w:b/>
          <w:bCs/>
          <w:sz w:val="28"/>
          <w:szCs w:val="28"/>
        </w:rPr>
      </w:pPr>
      <w:r w:rsidRPr="007A4B00">
        <w:rPr>
          <w:rFonts w:asciiTheme="minorHAnsi" w:hAnsiTheme="minorHAnsi" w:cstheme="minorHAnsi"/>
          <w:b/>
          <w:bCs/>
          <w:spacing w:val="-2"/>
          <w:sz w:val="28"/>
          <w:szCs w:val="28"/>
        </w:rPr>
        <w:t>Key Performance Highlights</w:t>
      </w:r>
    </w:p>
    <w:p w14:paraId="2F9C698D" w14:textId="77777777" w:rsidR="00A80972" w:rsidRDefault="00D47540">
      <w:pPr>
        <w:pStyle w:val="BodyText"/>
        <w:spacing w:line="235" w:lineRule="auto"/>
      </w:pPr>
      <w:r>
        <w:t>O</w:t>
      </w:r>
      <w:r>
        <w:t>verall</w:t>
      </w:r>
      <w:r>
        <w:rPr>
          <w:spacing w:val="-15"/>
        </w:rPr>
        <w:t xml:space="preserve"> </w:t>
      </w:r>
      <w:r>
        <w:t>sales</w:t>
      </w:r>
      <w:r>
        <w:rPr>
          <w:spacing w:val="-15"/>
        </w:rPr>
        <w:t xml:space="preserve"> </w:t>
      </w:r>
      <w:r>
        <w:t>have</w:t>
      </w:r>
      <w:r>
        <w:rPr>
          <w:spacing w:val="-15"/>
        </w:rPr>
        <w:t xml:space="preserve"> </w:t>
      </w:r>
      <w:r>
        <w:t>shown</w:t>
      </w:r>
      <w:r>
        <w:rPr>
          <w:spacing w:val="-15"/>
        </w:rPr>
        <w:t xml:space="preserve"> </w:t>
      </w:r>
      <w:r>
        <w:t>steady</w:t>
      </w:r>
      <w:r>
        <w:rPr>
          <w:spacing w:val="-15"/>
        </w:rPr>
        <w:t xml:space="preserve"> </w:t>
      </w:r>
      <w:r>
        <w:t>growth,</w:t>
      </w:r>
      <w:r>
        <w:rPr>
          <w:spacing w:val="-15"/>
        </w:rPr>
        <w:t xml:space="preserve"> </w:t>
      </w:r>
      <w:r>
        <w:t>supported</w:t>
      </w:r>
      <w:r>
        <w:rPr>
          <w:spacing w:val="-15"/>
        </w:rPr>
        <w:t xml:space="preserve"> </w:t>
      </w:r>
      <w:r>
        <w:t>mainly</w:t>
      </w:r>
      <w:r>
        <w:rPr>
          <w:spacing w:val="-15"/>
        </w:rPr>
        <w:t xml:space="preserve"> </w:t>
      </w:r>
      <w:r>
        <w:t>by</w:t>
      </w:r>
      <w:r>
        <w:rPr>
          <w:spacing w:val="-15"/>
        </w:rPr>
        <w:t xml:space="preserve"> </w:t>
      </w:r>
      <w:r>
        <w:t>strong</w:t>
      </w:r>
      <w:r>
        <w:rPr>
          <w:spacing w:val="-15"/>
        </w:rPr>
        <w:t xml:space="preserve"> </w:t>
      </w:r>
      <w:r>
        <w:t>demand</w:t>
      </w:r>
      <w:r>
        <w:rPr>
          <w:spacing w:val="-15"/>
        </w:rPr>
        <w:t xml:space="preserve"> </w:t>
      </w:r>
      <w:r>
        <w:t>in</w:t>
      </w:r>
      <w:r>
        <w:rPr>
          <w:spacing w:val="-14"/>
        </w:rPr>
        <w:t xml:space="preserve"> </w:t>
      </w:r>
      <w:r>
        <w:t>the</w:t>
      </w:r>
      <w:r>
        <w:rPr>
          <w:spacing w:val="-15"/>
        </w:rPr>
        <w:t xml:space="preserve"> </w:t>
      </w:r>
      <w:r>
        <w:t>Technology and Office Supplies categories. Profit levels remain positive, but certain areas show signs of pressure due to high discounting and increasing shipping costs. Customer order volume continues to rise, especially from Corporate and Consumer segmen</w:t>
      </w:r>
      <w:r>
        <w:t>ts.</w:t>
      </w:r>
    </w:p>
    <w:p w14:paraId="34F9DC47" w14:textId="77777777" w:rsidR="007A4B00" w:rsidRDefault="007A4B00" w:rsidP="007A4B00">
      <w:pPr>
        <w:tabs>
          <w:tab w:val="left" w:pos="348"/>
        </w:tabs>
        <w:rPr>
          <w:rFonts w:asciiTheme="minorHAnsi" w:hAnsiTheme="minorHAnsi" w:cstheme="minorHAnsi"/>
          <w:b/>
          <w:bCs/>
          <w:spacing w:val="-4"/>
          <w:sz w:val="28"/>
          <w:szCs w:val="28"/>
        </w:rPr>
      </w:pPr>
    </w:p>
    <w:p w14:paraId="1E8A107B" w14:textId="55839BB9" w:rsidR="00A80972" w:rsidRPr="007A4B00" w:rsidRDefault="00D47540" w:rsidP="007A4B00">
      <w:pPr>
        <w:tabs>
          <w:tab w:val="left" w:pos="348"/>
        </w:tabs>
        <w:rPr>
          <w:rFonts w:asciiTheme="minorHAnsi" w:hAnsiTheme="minorHAnsi" w:cstheme="minorHAnsi"/>
          <w:b/>
          <w:bCs/>
          <w:sz w:val="28"/>
          <w:szCs w:val="28"/>
        </w:rPr>
      </w:pPr>
      <w:r w:rsidRPr="007A4B00">
        <w:rPr>
          <w:rFonts w:asciiTheme="minorHAnsi" w:hAnsiTheme="minorHAnsi" w:cstheme="minorHAnsi"/>
          <w:b/>
          <w:bCs/>
          <w:spacing w:val="-4"/>
          <w:sz w:val="28"/>
          <w:szCs w:val="28"/>
        </w:rPr>
        <w:t>High-Profit</w:t>
      </w:r>
      <w:r w:rsidRPr="007A4B00">
        <w:rPr>
          <w:rFonts w:asciiTheme="minorHAnsi" w:hAnsiTheme="minorHAnsi" w:cstheme="minorHAnsi"/>
          <w:b/>
          <w:bCs/>
          <w:spacing w:val="1"/>
          <w:sz w:val="28"/>
          <w:szCs w:val="28"/>
        </w:rPr>
        <w:t xml:space="preserve"> </w:t>
      </w:r>
      <w:r w:rsidRPr="007A4B00">
        <w:rPr>
          <w:rFonts w:asciiTheme="minorHAnsi" w:hAnsiTheme="minorHAnsi" w:cstheme="minorHAnsi"/>
          <w:b/>
          <w:bCs/>
          <w:spacing w:val="-4"/>
          <w:sz w:val="28"/>
          <w:szCs w:val="28"/>
        </w:rPr>
        <w:t>Categories</w:t>
      </w:r>
      <w:r w:rsidRPr="007A4B00">
        <w:rPr>
          <w:rFonts w:asciiTheme="minorHAnsi" w:hAnsiTheme="minorHAnsi" w:cstheme="minorHAnsi"/>
          <w:b/>
          <w:bCs/>
          <w:spacing w:val="2"/>
          <w:sz w:val="28"/>
          <w:szCs w:val="28"/>
        </w:rPr>
        <w:t xml:space="preserve"> </w:t>
      </w:r>
      <w:r w:rsidRPr="007A4B00">
        <w:rPr>
          <w:rFonts w:asciiTheme="minorHAnsi" w:hAnsiTheme="minorHAnsi" w:cstheme="minorHAnsi"/>
          <w:b/>
          <w:bCs/>
          <w:spacing w:val="-4"/>
          <w:sz w:val="28"/>
          <w:szCs w:val="28"/>
        </w:rPr>
        <w:t>&amp;</w:t>
      </w:r>
      <w:r w:rsidRPr="007A4B00">
        <w:rPr>
          <w:rFonts w:asciiTheme="minorHAnsi" w:hAnsiTheme="minorHAnsi" w:cstheme="minorHAnsi"/>
          <w:b/>
          <w:bCs/>
          <w:spacing w:val="1"/>
          <w:sz w:val="28"/>
          <w:szCs w:val="28"/>
        </w:rPr>
        <w:t xml:space="preserve"> </w:t>
      </w:r>
      <w:r w:rsidRPr="007A4B00">
        <w:rPr>
          <w:rFonts w:asciiTheme="minorHAnsi" w:hAnsiTheme="minorHAnsi" w:cstheme="minorHAnsi"/>
          <w:b/>
          <w:bCs/>
          <w:spacing w:val="-4"/>
          <w:sz w:val="28"/>
          <w:szCs w:val="28"/>
        </w:rPr>
        <w:t>Segments</w:t>
      </w:r>
    </w:p>
    <w:p w14:paraId="31A6F263" w14:textId="77777777" w:rsidR="00A80972" w:rsidRDefault="00D47540">
      <w:pPr>
        <w:pStyle w:val="BodyText"/>
        <w:spacing w:line="235" w:lineRule="auto"/>
        <w:ind w:right="172"/>
      </w:pPr>
      <w:r>
        <w:rPr>
          <w:spacing w:val="-2"/>
        </w:rPr>
        <w:t>T</w:t>
      </w:r>
      <w:r>
        <w:rPr>
          <w:spacing w:val="-2"/>
        </w:rPr>
        <w:t>echnology</w:t>
      </w:r>
      <w:r>
        <w:rPr>
          <w:spacing w:val="-13"/>
        </w:rPr>
        <w:t xml:space="preserve"> </w:t>
      </w:r>
      <w:r>
        <w:rPr>
          <w:spacing w:val="-2"/>
        </w:rPr>
        <w:t>remains</w:t>
      </w:r>
      <w:r>
        <w:rPr>
          <w:spacing w:val="-13"/>
        </w:rPr>
        <w:t xml:space="preserve"> </w:t>
      </w:r>
      <w:r>
        <w:rPr>
          <w:spacing w:val="-2"/>
        </w:rPr>
        <w:t>the</w:t>
      </w:r>
      <w:r>
        <w:rPr>
          <w:spacing w:val="-13"/>
        </w:rPr>
        <w:t xml:space="preserve"> </w:t>
      </w:r>
      <w:r>
        <w:rPr>
          <w:spacing w:val="-2"/>
        </w:rPr>
        <w:t>strongest</w:t>
      </w:r>
      <w:r>
        <w:rPr>
          <w:spacing w:val="-13"/>
        </w:rPr>
        <w:t xml:space="preserve"> </w:t>
      </w:r>
      <w:r>
        <w:rPr>
          <w:spacing w:val="-2"/>
        </w:rPr>
        <w:t>profit-generating</w:t>
      </w:r>
      <w:r>
        <w:rPr>
          <w:spacing w:val="-13"/>
        </w:rPr>
        <w:t xml:space="preserve"> </w:t>
      </w:r>
      <w:r>
        <w:rPr>
          <w:spacing w:val="-2"/>
        </w:rPr>
        <w:t>category.</w:t>
      </w:r>
      <w:r>
        <w:rPr>
          <w:spacing w:val="-13"/>
        </w:rPr>
        <w:t xml:space="preserve"> </w:t>
      </w:r>
      <w:r>
        <w:rPr>
          <w:spacing w:val="-2"/>
        </w:rPr>
        <w:t>High-value</w:t>
      </w:r>
      <w:r>
        <w:rPr>
          <w:spacing w:val="-13"/>
        </w:rPr>
        <w:t xml:space="preserve"> </w:t>
      </w:r>
      <w:r>
        <w:rPr>
          <w:spacing w:val="-2"/>
        </w:rPr>
        <w:t>products</w:t>
      </w:r>
      <w:r>
        <w:rPr>
          <w:spacing w:val="-13"/>
        </w:rPr>
        <w:t xml:space="preserve"> </w:t>
      </w:r>
      <w:r>
        <w:rPr>
          <w:spacing w:val="-2"/>
        </w:rPr>
        <w:t>such</w:t>
      </w:r>
      <w:r>
        <w:rPr>
          <w:spacing w:val="-13"/>
        </w:rPr>
        <w:t xml:space="preserve"> </w:t>
      </w:r>
      <w:r>
        <w:rPr>
          <w:spacing w:val="-2"/>
        </w:rPr>
        <w:t xml:space="preserve">as </w:t>
      </w:r>
      <w:r>
        <w:t>laptops,</w:t>
      </w:r>
      <w:r>
        <w:rPr>
          <w:spacing w:val="-2"/>
        </w:rPr>
        <w:t xml:space="preserve"> </w:t>
      </w:r>
      <w:r>
        <w:t>accessories,</w:t>
      </w:r>
      <w:r>
        <w:rPr>
          <w:spacing w:val="-2"/>
        </w:rPr>
        <w:t xml:space="preserve"> </w:t>
      </w:r>
      <w:r>
        <w:t>and</w:t>
      </w:r>
      <w:r>
        <w:rPr>
          <w:spacing w:val="-2"/>
        </w:rPr>
        <w:t xml:space="preserve"> </w:t>
      </w:r>
      <w:r>
        <w:t>peripherals</w:t>
      </w:r>
      <w:r>
        <w:rPr>
          <w:spacing w:val="-2"/>
        </w:rPr>
        <w:t xml:space="preserve"> </w:t>
      </w:r>
      <w:r>
        <w:t>contribute</w:t>
      </w:r>
      <w:r>
        <w:rPr>
          <w:spacing w:val="-2"/>
        </w:rPr>
        <w:t xml:space="preserve"> </w:t>
      </w:r>
      <w:r>
        <w:t>significantly</w:t>
      </w:r>
      <w:r>
        <w:rPr>
          <w:spacing w:val="-2"/>
        </w:rPr>
        <w:t xml:space="preserve"> </w:t>
      </w:r>
      <w:r>
        <w:t>to</w:t>
      </w:r>
      <w:r>
        <w:rPr>
          <w:spacing w:val="-2"/>
        </w:rPr>
        <w:t xml:space="preserve"> </w:t>
      </w:r>
      <w:r>
        <w:t>overall</w:t>
      </w:r>
      <w:r>
        <w:rPr>
          <w:spacing w:val="-2"/>
        </w:rPr>
        <w:t xml:space="preserve"> </w:t>
      </w:r>
      <w:r>
        <w:t>profit</w:t>
      </w:r>
      <w:r>
        <w:rPr>
          <w:spacing w:val="-2"/>
        </w:rPr>
        <w:t xml:space="preserve"> </w:t>
      </w:r>
      <w:r>
        <w:t>margins.</w:t>
      </w:r>
    </w:p>
    <w:p w14:paraId="6CAD802D" w14:textId="77777777" w:rsidR="00A80972" w:rsidRDefault="00D47540">
      <w:pPr>
        <w:pStyle w:val="BodyText"/>
        <w:spacing w:before="0" w:line="235" w:lineRule="auto"/>
      </w:pPr>
      <w:r>
        <w:t>Among</w:t>
      </w:r>
      <w:r>
        <w:rPr>
          <w:spacing w:val="-15"/>
        </w:rPr>
        <w:t xml:space="preserve"> </w:t>
      </w:r>
      <w:r>
        <w:t>customer</w:t>
      </w:r>
      <w:r>
        <w:rPr>
          <w:spacing w:val="-15"/>
        </w:rPr>
        <w:t xml:space="preserve"> </w:t>
      </w:r>
      <w:r>
        <w:t>segments,</w:t>
      </w:r>
      <w:r>
        <w:rPr>
          <w:spacing w:val="-15"/>
        </w:rPr>
        <w:t xml:space="preserve"> </w:t>
      </w:r>
      <w:proofErr w:type="gramStart"/>
      <w:r>
        <w:t>Corporate</w:t>
      </w:r>
      <w:proofErr w:type="gramEnd"/>
      <w:r>
        <w:rPr>
          <w:spacing w:val="-15"/>
        </w:rPr>
        <w:t xml:space="preserve"> </w:t>
      </w:r>
      <w:r>
        <w:t>buyers</w:t>
      </w:r>
      <w:r>
        <w:rPr>
          <w:spacing w:val="-15"/>
        </w:rPr>
        <w:t xml:space="preserve"> </w:t>
      </w:r>
      <w:r>
        <w:t>drive</w:t>
      </w:r>
      <w:r>
        <w:rPr>
          <w:spacing w:val="-14"/>
        </w:rPr>
        <w:t xml:space="preserve"> </w:t>
      </w:r>
      <w:r>
        <w:t>the</w:t>
      </w:r>
      <w:r>
        <w:rPr>
          <w:spacing w:val="-15"/>
        </w:rPr>
        <w:t xml:space="preserve"> </w:t>
      </w:r>
      <w:r>
        <w:t>greatest</w:t>
      </w:r>
      <w:r>
        <w:rPr>
          <w:spacing w:val="-15"/>
        </w:rPr>
        <w:t xml:space="preserve"> </w:t>
      </w:r>
      <w:r>
        <w:t>contribution</w:t>
      </w:r>
      <w:r>
        <w:rPr>
          <w:spacing w:val="-15"/>
        </w:rPr>
        <w:t xml:space="preserve"> </w:t>
      </w:r>
      <w:r>
        <w:t>because</w:t>
      </w:r>
      <w:r>
        <w:rPr>
          <w:spacing w:val="-15"/>
        </w:rPr>
        <w:t xml:space="preserve"> </w:t>
      </w:r>
      <w:r>
        <w:t>they</w:t>
      </w:r>
      <w:r>
        <w:rPr>
          <w:spacing w:val="-15"/>
        </w:rPr>
        <w:t xml:space="preserve"> </w:t>
      </w:r>
      <w:r>
        <w:t>place larger and more consistent orders with limited sensitivity to discount offers.</w:t>
      </w:r>
    </w:p>
    <w:p w14:paraId="571B31BC" w14:textId="77777777" w:rsidR="00A80972" w:rsidRPr="007A4B00" w:rsidRDefault="00D47540" w:rsidP="007A4B00">
      <w:pPr>
        <w:tabs>
          <w:tab w:val="left" w:pos="348"/>
        </w:tabs>
        <w:spacing w:before="273"/>
        <w:rPr>
          <w:rFonts w:asciiTheme="minorHAnsi" w:hAnsiTheme="minorHAnsi" w:cstheme="minorHAnsi"/>
          <w:b/>
          <w:bCs/>
          <w:sz w:val="28"/>
          <w:szCs w:val="28"/>
        </w:rPr>
      </w:pPr>
      <w:r w:rsidRPr="007A4B00">
        <w:rPr>
          <w:rFonts w:asciiTheme="minorHAnsi" w:hAnsiTheme="minorHAnsi" w:cstheme="minorHAnsi"/>
          <w:b/>
          <w:bCs/>
          <w:spacing w:val="-2"/>
          <w:sz w:val="28"/>
          <w:szCs w:val="28"/>
        </w:rPr>
        <w:t>Regions</w:t>
      </w:r>
      <w:r w:rsidRPr="007A4B00">
        <w:rPr>
          <w:rFonts w:asciiTheme="minorHAnsi" w:hAnsiTheme="minorHAnsi" w:cstheme="minorHAnsi"/>
          <w:b/>
          <w:bCs/>
          <w:sz w:val="28"/>
          <w:szCs w:val="28"/>
        </w:rPr>
        <w:t xml:space="preserve"> </w:t>
      </w:r>
      <w:r w:rsidRPr="007A4B00">
        <w:rPr>
          <w:rFonts w:asciiTheme="minorHAnsi" w:hAnsiTheme="minorHAnsi" w:cstheme="minorHAnsi"/>
          <w:b/>
          <w:bCs/>
          <w:spacing w:val="-2"/>
          <w:sz w:val="28"/>
          <w:szCs w:val="28"/>
        </w:rPr>
        <w:t>Performing</w:t>
      </w:r>
      <w:r w:rsidRPr="007A4B00">
        <w:rPr>
          <w:rFonts w:asciiTheme="minorHAnsi" w:hAnsiTheme="minorHAnsi" w:cstheme="minorHAnsi"/>
          <w:b/>
          <w:bCs/>
          <w:spacing w:val="1"/>
          <w:sz w:val="28"/>
          <w:szCs w:val="28"/>
        </w:rPr>
        <w:t xml:space="preserve"> </w:t>
      </w:r>
      <w:r w:rsidRPr="007A4B00">
        <w:rPr>
          <w:rFonts w:asciiTheme="minorHAnsi" w:hAnsiTheme="minorHAnsi" w:cstheme="minorHAnsi"/>
          <w:b/>
          <w:bCs/>
          <w:spacing w:val="-2"/>
          <w:sz w:val="28"/>
          <w:szCs w:val="28"/>
        </w:rPr>
        <w:t>Poorly</w:t>
      </w:r>
    </w:p>
    <w:p w14:paraId="494FEF02" w14:textId="77777777" w:rsidR="00A80972" w:rsidRDefault="00D47540">
      <w:pPr>
        <w:pStyle w:val="BodyText"/>
        <w:spacing w:line="235" w:lineRule="auto"/>
      </w:pPr>
      <w:r>
        <w:t>T</w:t>
      </w:r>
      <w:r>
        <w:t>he South and Central regions show weaker performance compared to others. These reg</w:t>
      </w:r>
      <w:r>
        <w:t>ions struggle</w:t>
      </w:r>
      <w:r>
        <w:rPr>
          <w:spacing w:val="-3"/>
        </w:rPr>
        <w:t xml:space="preserve"> </w:t>
      </w:r>
      <w:r>
        <w:t>with</w:t>
      </w:r>
      <w:r>
        <w:rPr>
          <w:spacing w:val="-3"/>
        </w:rPr>
        <w:t xml:space="preserve"> </w:t>
      </w:r>
      <w:r>
        <w:t>lower</w:t>
      </w:r>
      <w:r>
        <w:rPr>
          <w:spacing w:val="-3"/>
        </w:rPr>
        <w:t xml:space="preserve"> </w:t>
      </w:r>
      <w:r>
        <w:t>order</w:t>
      </w:r>
      <w:r>
        <w:rPr>
          <w:spacing w:val="-3"/>
        </w:rPr>
        <w:t xml:space="preserve"> </w:t>
      </w:r>
      <w:r>
        <w:t>volumes,</w:t>
      </w:r>
      <w:r>
        <w:rPr>
          <w:spacing w:val="-3"/>
        </w:rPr>
        <w:t xml:space="preserve"> </w:t>
      </w:r>
      <w:r>
        <w:t>higher</w:t>
      </w:r>
      <w:r>
        <w:rPr>
          <w:spacing w:val="-3"/>
        </w:rPr>
        <w:t xml:space="preserve"> </w:t>
      </w:r>
      <w:r>
        <w:t>delivery</w:t>
      </w:r>
      <w:r>
        <w:rPr>
          <w:spacing w:val="-3"/>
        </w:rPr>
        <w:t xml:space="preserve"> </w:t>
      </w:r>
      <w:r>
        <w:t>costs,</w:t>
      </w:r>
      <w:r>
        <w:rPr>
          <w:spacing w:val="-3"/>
        </w:rPr>
        <w:t xml:space="preserve"> </w:t>
      </w:r>
      <w:r>
        <w:t>and</w:t>
      </w:r>
      <w:r>
        <w:rPr>
          <w:spacing w:val="-3"/>
        </w:rPr>
        <w:t xml:space="preserve"> </w:t>
      </w:r>
      <w:r>
        <w:t>frequent</w:t>
      </w:r>
      <w:r>
        <w:rPr>
          <w:spacing w:val="-3"/>
        </w:rPr>
        <w:t xml:space="preserve"> </w:t>
      </w:r>
      <w:r>
        <w:t>discount-driven</w:t>
      </w:r>
      <w:r>
        <w:rPr>
          <w:spacing w:val="-3"/>
        </w:rPr>
        <w:t xml:space="preserve"> </w:t>
      </w:r>
      <w:r>
        <w:t>sales. Profit</w:t>
      </w:r>
      <w:r>
        <w:rPr>
          <w:spacing w:val="-13"/>
        </w:rPr>
        <w:t xml:space="preserve"> </w:t>
      </w:r>
      <w:r>
        <w:t>margins</w:t>
      </w:r>
      <w:r>
        <w:rPr>
          <w:spacing w:val="-13"/>
        </w:rPr>
        <w:t xml:space="preserve"> </w:t>
      </w:r>
      <w:r>
        <w:t>are</w:t>
      </w:r>
      <w:r>
        <w:rPr>
          <w:spacing w:val="-13"/>
        </w:rPr>
        <w:t xml:space="preserve"> </w:t>
      </w:r>
      <w:r>
        <w:t>also</w:t>
      </w:r>
      <w:r>
        <w:rPr>
          <w:spacing w:val="-13"/>
        </w:rPr>
        <w:t xml:space="preserve"> </w:t>
      </w:r>
      <w:r>
        <w:t>reduced</w:t>
      </w:r>
      <w:r>
        <w:rPr>
          <w:spacing w:val="-13"/>
        </w:rPr>
        <w:t xml:space="preserve"> </w:t>
      </w:r>
      <w:r>
        <w:t>due</w:t>
      </w:r>
      <w:r>
        <w:rPr>
          <w:spacing w:val="-13"/>
        </w:rPr>
        <w:t xml:space="preserve"> </w:t>
      </w:r>
      <w:r>
        <w:t>to</w:t>
      </w:r>
      <w:r>
        <w:rPr>
          <w:spacing w:val="-13"/>
        </w:rPr>
        <w:t xml:space="preserve"> </w:t>
      </w:r>
      <w:r>
        <w:t>product</w:t>
      </w:r>
      <w:r>
        <w:rPr>
          <w:spacing w:val="-13"/>
        </w:rPr>
        <w:t xml:space="preserve"> </w:t>
      </w:r>
      <w:r>
        <w:t>returns</w:t>
      </w:r>
      <w:r>
        <w:rPr>
          <w:spacing w:val="-13"/>
        </w:rPr>
        <w:t xml:space="preserve"> </w:t>
      </w:r>
      <w:r>
        <w:t>and</w:t>
      </w:r>
      <w:r>
        <w:rPr>
          <w:spacing w:val="-13"/>
        </w:rPr>
        <w:t xml:space="preserve"> </w:t>
      </w:r>
      <w:r>
        <w:t>poor</w:t>
      </w:r>
      <w:r>
        <w:rPr>
          <w:spacing w:val="-13"/>
        </w:rPr>
        <w:t xml:space="preserve"> </w:t>
      </w:r>
      <w:r>
        <w:t>conversion</w:t>
      </w:r>
      <w:r>
        <w:rPr>
          <w:spacing w:val="-13"/>
        </w:rPr>
        <w:t xml:space="preserve"> </w:t>
      </w:r>
      <w:r>
        <w:t>of</w:t>
      </w:r>
      <w:r>
        <w:rPr>
          <w:spacing w:val="-13"/>
        </w:rPr>
        <w:t xml:space="preserve"> </w:t>
      </w:r>
      <w:r>
        <w:t>promotions</w:t>
      </w:r>
      <w:r>
        <w:rPr>
          <w:spacing w:val="-13"/>
        </w:rPr>
        <w:t xml:space="preserve"> </w:t>
      </w:r>
      <w:r>
        <w:t>into meaningful long-term sales.</w:t>
      </w:r>
    </w:p>
    <w:p w14:paraId="2B8CD3C2" w14:textId="77777777" w:rsidR="007A4B00" w:rsidRDefault="007A4B00" w:rsidP="007A4B00">
      <w:pPr>
        <w:tabs>
          <w:tab w:val="left" w:pos="348"/>
        </w:tabs>
        <w:ind w:left="91"/>
        <w:rPr>
          <w:rFonts w:asciiTheme="minorHAnsi" w:hAnsiTheme="minorHAnsi" w:cstheme="minorHAnsi"/>
          <w:b/>
          <w:bCs/>
          <w:sz w:val="28"/>
          <w:szCs w:val="28"/>
        </w:rPr>
      </w:pPr>
    </w:p>
    <w:p w14:paraId="1A910748" w14:textId="39CA9397" w:rsidR="00A80972" w:rsidRPr="007A4B00" w:rsidRDefault="00D47540" w:rsidP="007A4B00">
      <w:pPr>
        <w:tabs>
          <w:tab w:val="left" w:pos="348"/>
        </w:tabs>
        <w:ind w:left="91"/>
        <w:rPr>
          <w:rFonts w:asciiTheme="minorHAnsi" w:hAnsiTheme="minorHAnsi" w:cstheme="minorHAnsi"/>
          <w:b/>
          <w:bCs/>
          <w:sz w:val="28"/>
          <w:szCs w:val="28"/>
        </w:rPr>
      </w:pPr>
      <w:r w:rsidRPr="007A4B00">
        <w:rPr>
          <w:rFonts w:asciiTheme="minorHAnsi" w:hAnsiTheme="minorHAnsi" w:cstheme="minorHAnsi"/>
          <w:b/>
          <w:bCs/>
          <w:sz w:val="28"/>
          <w:szCs w:val="28"/>
        </w:rPr>
        <w:t>Discount</w:t>
      </w:r>
      <w:r w:rsidRPr="007A4B00">
        <w:rPr>
          <w:rFonts w:asciiTheme="minorHAnsi" w:hAnsiTheme="minorHAnsi" w:cstheme="minorHAnsi"/>
          <w:b/>
          <w:bCs/>
          <w:spacing w:val="-9"/>
          <w:sz w:val="28"/>
          <w:szCs w:val="28"/>
        </w:rPr>
        <w:t xml:space="preserve"> </w:t>
      </w:r>
      <w:r w:rsidRPr="007A4B00">
        <w:rPr>
          <w:rFonts w:asciiTheme="minorHAnsi" w:hAnsiTheme="minorHAnsi" w:cstheme="minorHAnsi"/>
          <w:b/>
          <w:bCs/>
          <w:sz w:val="28"/>
          <w:szCs w:val="28"/>
        </w:rPr>
        <w:t>Effect</w:t>
      </w:r>
      <w:r w:rsidRPr="007A4B00">
        <w:rPr>
          <w:rFonts w:asciiTheme="minorHAnsi" w:hAnsiTheme="minorHAnsi" w:cstheme="minorHAnsi"/>
          <w:b/>
          <w:bCs/>
          <w:spacing w:val="-8"/>
          <w:sz w:val="28"/>
          <w:szCs w:val="28"/>
        </w:rPr>
        <w:t xml:space="preserve"> </w:t>
      </w:r>
      <w:r w:rsidRPr="007A4B00">
        <w:rPr>
          <w:rFonts w:asciiTheme="minorHAnsi" w:hAnsiTheme="minorHAnsi" w:cstheme="minorHAnsi"/>
          <w:b/>
          <w:bCs/>
          <w:sz w:val="28"/>
          <w:szCs w:val="28"/>
        </w:rPr>
        <w:t>on</w:t>
      </w:r>
      <w:r w:rsidRPr="007A4B00">
        <w:rPr>
          <w:rFonts w:asciiTheme="minorHAnsi" w:hAnsiTheme="minorHAnsi" w:cstheme="minorHAnsi"/>
          <w:b/>
          <w:bCs/>
          <w:spacing w:val="-9"/>
          <w:sz w:val="28"/>
          <w:szCs w:val="28"/>
        </w:rPr>
        <w:t xml:space="preserve"> </w:t>
      </w:r>
      <w:r w:rsidRPr="007A4B00">
        <w:rPr>
          <w:rFonts w:asciiTheme="minorHAnsi" w:hAnsiTheme="minorHAnsi" w:cstheme="minorHAnsi"/>
          <w:b/>
          <w:bCs/>
          <w:spacing w:val="-2"/>
          <w:sz w:val="28"/>
          <w:szCs w:val="28"/>
        </w:rPr>
        <w:t>Profit</w:t>
      </w:r>
    </w:p>
    <w:p w14:paraId="48D109AE" w14:textId="77777777" w:rsidR="00A80972" w:rsidRDefault="00D47540">
      <w:pPr>
        <w:pStyle w:val="BodyText"/>
        <w:spacing w:line="235" w:lineRule="auto"/>
        <w:ind w:right="172"/>
      </w:pPr>
      <w:r>
        <w:t>D</w:t>
      </w:r>
      <w:r>
        <w:t>iscounting</w:t>
      </w:r>
      <w:r>
        <w:rPr>
          <w:spacing w:val="-15"/>
        </w:rPr>
        <w:t xml:space="preserve"> </w:t>
      </w:r>
      <w:r>
        <w:t>has</w:t>
      </w:r>
      <w:r>
        <w:rPr>
          <w:spacing w:val="-15"/>
        </w:rPr>
        <w:t xml:space="preserve"> </w:t>
      </w:r>
      <w:r>
        <w:t>a</w:t>
      </w:r>
      <w:r>
        <w:rPr>
          <w:spacing w:val="-15"/>
        </w:rPr>
        <w:t xml:space="preserve"> </w:t>
      </w:r>
      <w:r>
        <w:t>clear</w:t>
      </w:r>
      <w:r>
        <w:rPr>
          <w:spacing w:val="-15"/>
        </w:rPr>
        <w:t xml:space="preserve"> </w:t>
      </w:r>
      <w:r>
        <w:t>negative</w:t>
      </w:r>
      <w:r>
        <w:rPr>
          <w:spacing w:val="-15"/>
        </w:rPr>
        <w:t xml:space="preserve"> </w:t>
      </w:r>
      <w:r>
        <w:t>impact</w:t>
      </w:r>
      <w:r>
        <w:rPr>
          <w:spacing w:val="-15"/>
        </w:rPr>
        <w:t xml:space="preserve"> </w:t>
      </w:r>
      <w:r>
        <w:t>on</w:t>
      </w:r>
      <w:r>
        <w:rPr>
          <w:spacing w:val="-15"/>
        </w:rPr>
        <w:t xml:space="preserve"> </w:t>
      </w:r>
      <w:r>
        <w:t>profitability.</w:t>
      </w:r>
      <w:r>
        <w:rPr>
          <w:spacing w:val="-15"/>
        </w:rPr>
        <w:t xml:space="preserve"> </w:t>
      </w:r>
      <w:r>
        <w:t>Orders</w:t>
      </w:r>
      <w:r>
        <w:rPr>
          <w:spacing w:val="-15"/>
        </w:rPr>
        <w:t xml:space="preserve"> </w:t>
      </w:r>
      <w:r>
        <w:t>with</w:t>
      </w:r>
      <w:r>
        <w:rPr>
          <w:spacing w:val="-15"/>
        </w:rPr>
        <w:t xml:space="preserve"> </w:t>
      </w:r>
      <w:r>
        <w:t>heavy</w:t>
      </w:r>
      <w:r>
        <w:rPr>
          <w:spacing w:val="-15"/>
        </w:rPr>
        <w:t xml:space="preserve"> </w:t>
      </w:r>
      <w:r>
        <w:t>discounts</w:t>
      </w:r>
      <w:r>
        <w:rPr>
          <w:spacing w:val="-14"/>
        </w:rPr>
        <w:t xml:space="preserve"> </w:t>
      </w:r>
      <w:r>
        <w:t>often</w:t>
      </w:r>
      <w:r>
        <w:rPr>
          <w:spacing w:val="-15"/>
        </w:rPr>
        <w:t xml:space="preserve"> </w:t>
      </w:r>
      <w:r>
        <w:t>result in minimal or even negative profit. Customers in segments like Home Office tend to purchase only</w:t>
      </w:r>
      <w:r>
        <w:rPr>
          <w:spacing w:val="-1"/>
        </w:rPr>
        <w:t xml:space="preserve"> </w:t>
      </w:r>
      <w:r>
        <w:t>during</w:t>
      </w:r>
      <w:r>
        <w:rPr>
          <w:spacing w:val="-1"/>
        </w:rPr>
        <w:t xml:space="preserve"> </w:t>
      </w:r>
      <w:r>
        <w:t>promotional</w:t>
      </w:r>
      <w:r>
        <w:rPr>
          <w:spacing w:val="-1"/>
        </w:rPr>
        <w:t xml:space="preserve"> </w:t>
      </w:r>
      <w:r>
        <w:t>periods,</w:t>
      </w:r>
      <w:r>
        <w:rPr>
          <w:spacing w:val="-1"/>
        </w:rPr>
        <w:t xml:space="preserve"> </w:t>
      </w:r>
      <w:r>
        <w:t>causing</w:t>
      </w:r>
      <w:r>
        <w:rPr>
          <w:spacing w:val="-1"/>
        </w:rPr>
        <w:t xml:space="preserve"> </w:t>
      </w:r>
      <w:r>
        <w:t>revenue</w:t>
      </w:r>
      <w:r>
        <w:rPr>
          <w:spacing w:val="-1"/>
        </w:rPr>
        <w:t xml:space="preserve"> </w:t>
      </w:r>
      <w:r>
        <w:t>leakage</w:t>
      </w:r>
      <w:r>
        <w:rPr>
          <w:spacing w:val="-1"/>
        </w:rPr>
        <w:t xml:space="preserve"> </w:t>
      </w:r>
      <w:r>
        <w:t>and</w:t>
      </w:r>
      <w:r>
        <w:rPr>
          <w:spacing w:val="-1"/>
        </w:rPr>
        <w:t xml:space="preserve"> </w:t>
      </w:r>
      <w:r>
        <w:t>unst</w:t>
      </w:r>
      <w:r>
        <w:t>able</w:t>
      </w:r>
      <w:r>
        <w:rPr>
          <w:spacing w:val="-1"/>
        </w:rPr>
        <w:t xml:space="preserve"> </w:t>
      </w:r>
      <w:r>
        <w:t>profit</w:t>
      </w:r>
      <w:r>
        <w:rPr>
          <w:spacing w:val="-1"/>
        </w:rPr>
        <w:t xml:space="preserve"> </w:t>
      </w:r>
      <w:r>
        <w:t>trends.</w:t>
      </w:r>
      <w:r>
        <w:rPr>
          <w:spacing w:val="-1"/>
        </w:rPr>
        <w:t xml:space="preserve"> </w:t>
      </w:r>
      <w:r>
        <w:t>The business</w:t>
      </w:r>
      <w:r>
        <w:rPr>
          <w:spacing w:val="-1"/>
        </w:rPr>
        <w:t xml:space="preserve"> </w:t>
      </w:r>
      <w:r>
        <w:t>must</w:t>
      </w:r>
      <w:r>
        <w:rPr>
          <w:spacing w:val="-1"/>
        </w:rPr>
        <w:t xml:space="preserve"> </w:t>
      </w:r>
      <w:r>
        <w:t>carefully</w:t>
      </w:r>
      <w:r>
        <w:rPr>
          <w:spacing w:val="-1"/>
        </w:rPr>
        <w:t xml:space="preserve"> </w:t>
      </w:r>
      <w:r>
        <w:t>review</w:t>
      </w:r>
      <w:r>
        <w:rPr>
          <w:spacing w:val="-1"/>
        </w:rPr>
        <w:t xml:space="preserve"> </w:t>
      </w:r>
      <w:r>
        <w:t>its</w:t>
      </w:r>
      <w:r>
        <w:rPr>
          <w:spacing w:val="-1"/>
        </w:rPr>
        <w:t xml:space="preserve"> </w:t>
      </w:r>
      <w:r>
        <w:t>pricing</w:t>
      </w:r>
      <w:r>
        <w:rPr>
          <w:spacing w:val="-1"/>
        </w:rPr>
        <w:t xml:space="preserve"> </w:t>
      </w:r>
      <w:r>
        <w:t>and</w:t>
      </w:r>
      <w:r>
        <w:rPr>
          <w:spacing w:val="-1"/>
        </w:rPr>
        <w:t xml:space="preserve"> </w:t>
      </w:r>
      <w:r>
        <w:t>promotion</w:t>
      </w:r>
      <w:r>
        <w:rPr>
          <w:spacing w:val="-1"/>
        </w:rPr>
        <w:t xml:space="preserve"> </w:t>
      </w:r>
      <w:r>
        <w:t>strategy</w:t>
      </w:r>
      <w:r>
        <w:rPr>
          <w:spacing w:val="-1"/>
        </w:rPr>
        <w:t xml:space="preserve"> </w:t>
      </w:r>
      <w:r>
        <w:t>to</w:t>
      </w:r>
      <w:r>
        <w:rPr>
          <w:spacing w:val="-1"/>
        </w:rPr>
        <w:t xml:space="preserve"> </w:t>
      </w:r>
      <w:r>
        <w:t>control</w:t>
      </w:r>
      <w:r>
        <w:rPr>
          <w:spacing w:val="-1"/>
        </w:rPr>
        <w:t xml:space="preserve"> </w:t>
      </w:r>
      <w:r>
        <w:t>margin</w:t>
      </w:r>
      <w:r>
        <w:rPr>
          <w:spacing w:val="-1"/>
        </w:rPr>
        <w:t xml:space="preserve"> </w:t>
      </w:r>
      <w:r>
        <w:t>loss.</w:t>
      </w:r>
    </w:p>
    <w:p w14:paraId="1E0F0A3F" w14:textId="77777777" w:rsidR="007A4B00" w:rsidRDefault="00D47540" w:rsidP="007A4B00">
      <w:pPr>
        <w:tabs>
          <w:tab w:val="left" w:pos="348"/>
        </w:tabs>
        <w:spacing w:before="277" w:line="235" w:lineRule="auto"/>
        <w:ind w:left="91" w:right="6374"/>
        <w:rPr>
          <w:rFonts w:asciiTheme="minorHAnsi" w:hAnsiTheme="minorHAnsi" w:cstheme="minorHAnsi"/>
          <w:b/>
          <w:bCs/>
          <w:spacing w:val="-2"/>
          <w:sz w:val="28"/>
          <w:szCs w:val="28"/>
        </w:rPr>
      </w:pPr>
      <w:r w:rsidRPr="007A4B00">
        <w:rPr>
          <w:rFonts w:asciiTheme="minorHAnsi" w:hAnsiTheme="minorHAnsi" w:cstheme="minorHAnsi"/>
          <w:b/>
          <w:bCs/>
          <w:spacing w:val="-2"/>
          <w:sz w:val="28"/>
          <w:szCs w:val="28"/>
        </w:rPr>
        <w:t>Risks</w:t>
      </w:r>
      <w:r w:rsidRPr="007A4B00">
        <w:rPr>
          <w:rFonts w:asciiTheme="minorHAnsi" w:hAnsiTheme="minorHAnsi" w:cstheme="minorHAnsi"/>
          <w:b/>
          <w:bCs/>
          <w:spacing w:val="-7"/>
          <w:sz w:val="28"/>
          <w:szCs w:val="28"/>
        </w:rPr>
        <w:t xml:space="preserve"> </w:t>
      </w:r>
      <w:r w:rsidRPr="007A4B00">
        <w:rPr>
          <w:rFonts w:asciiTheme="minorHAnsi" w:hAnsiTheme="minorHAnsi" w:cstheme="minorHAnsi"/>
          <w:b/>
          <w:bCs/>
          <w:spacing w:val="-2"/>
          <w:sz w:val="28"/>
          <w:szCs w:val="28"/>
        </w:rPr>
        <w:t>&amp;</w:t>
      </w:r>
      <w:proofErr w:type="spellStart"/>
      <w:r w:rsidRPr="007A4B00">
        <w:rPr>
          <w:rFonts w:asciiTheme="minorHAnsi" w:hAnsiTheme="minorHAnsi" w:cstheme="minorHAnsi"/>
          <w:b/>
          <w:bCs/>
          <w:spacing w:val="-2"/>
          <w:sz w:val="28"/>
          <w:szCs w:val="28"/>
        </w:rPr>
        <w:t>Improvement</w:t>
      </w:r>
      <w:r w:rsidRPr="007A4B00">
        <w:rPr>
          <w:rFonts w:asciiTheme="minorHAnsi" w:hAnsiTheme="minorHAnsi" w:cstheme="minorHAnsi"/>
          <w:b/>
          <w:bCs/>
          <w:spacing w:val="-2"/>
          <w:sz w:val="28"/>
          <w:szCs w:val="28"/>
        </w:rPr>
        <w:t>Opportunities</w:t>
      </w:r>
      <w:proofErr w:type="spellEnd"/>
      <w:r w:rsidRPr="007A4B00">
        <w:rPr>
          <w:rFonts w:asciiTheme="minorHAnsi" w:hAnsiTheme="minorHAnsi" w:cstheme="minorHAnsi"/>
          <w:b/>
          <w:bCs/>
          <w:spacing w:val="-2"/>
          <w:sz w:val="28"/>
          <w:szCs w:val="28"/>
        </w:rPr>
        <w:t xml:space="preserve"> </w:t>
      </w:r>
    </w:p>
    <w:p w14:paraId="166D3EB7" w14:textId="4208D86C" w:rsidR="00A80972" w:rsidRPr="007A4B00" w:rsidRDefault="00D47540" w:rsidP="007A4B00">
      <w:pPr>
        <w:tabs>
          <w:tab w:val="left" w:pos="348"/>
        </w:tabs>
        <w:spacing w:before="277" w:line="235" w:lineRule="auto"/>
        <w:ind w:left="91" w:right="6374"/>
        <w:rPr>
          <w:rFonts w:asciiTheme="minorHAnsi" w:hAnsiTheme="minorHAnsi" w:cstheme="minorHAnsi"/>
          <w:b/>
          <w:bCs/>
          <w:sz w:val="26"/>
          <w:szCs w:val="26"/>
        </w:rPr>
      </w:pPr>
      <w:r w:rsidRPr="007A4B00">
        <w:rPr>
          <w:rFonts w:asciiTheme="minorHAnsi" w:hAnsiTheme="minorHAnsi" w:cstheme="minorHAnsi"/>
          <w:b/>
          <w:bCs/>
          <w:sz w:val="26"/>
          <w:szCs w:val="26"/>
        </w:rPr>
        <w:t>Key Risks</w:t>
      </w:r>
    </w:p>
    <w:p w14:paraId="171F743C" w14:textId="77777777" w:rsidR="00691D36" w:rsidRDefault="00D47540" w:rsidP="00691D36">
      <w:pPr>
        <w:pStyle w:val="BodyText"/>
        <w:numPr>
          <w:ilvl w:val="0"/>
          <w:numId w:val="3"/>
        </w:numPr>
        <w:spacing w:before="275" w:line="468" w:lineRule="auto"/>
        <w:ind w:right="5181"/>
      </w:pPr>
      <w:r>
        <w:t>E</w:t>
      </w:r>
      <w:r>
        <w:t>xcessive discounting reducing profit margins</w:t>
      </w:r>
    </w:p>
    <w:p w14:paraId="780BB889" w14:textId="4B9B1272" w:rsidR="00A80972" w:rsidRDefault="00D47540" w:rsidP="00691D36">
      <w:pPr>
        <w:pStyle w:val="BodyText"/>
        <w:numPr>
          <w:ilvl w:val="0"/>
          <w:numId w:val="3"/>
        </w:numPr>
        <w:spacing w:before="275" w:line="468" w:lineRule="auto"/>
        <w:ind w:right="5181"/>
      </w:pPr>
      <w:r w:rsidRPr="00691D36">
        <w:rPr>
          <w:spacing w:val="-2"/>
        </w:rPr>
        <w:t>Low-performing</w:t>
      </w:r>
      <w:r w:rsidRPr="00691D36">
        <w:rPr>
          <w:spacing w:val="-13"/>
        </w:rPr>
        <w:t xml:space="preserve"> </w:t>
      </w:r>
      <w:r w:rsidRPr="00691D36">
        <w:rPr>
          <w:spacing w:val="-2"/>
        </w:rPr>
        <w:t>regions</w:t>
      </w:r>
      <w:r w:rsidRPr="00691D36">
        <w:rPr>
          <w:spacing w:val="-13"/>
        </w:rPr>
        <w:t xml:space="preserve"> </w:t>
      </w:r>
      <w:r w:rsidRPr="00691D36">
        <w:rPr>
          <w:spacing w:val="-2"/>
        </w:rPr>
        <w:t>affecting</w:t>
      </w:r>
      <w:r w:rsidRPr="00691D36">
        <w:rPr>
          <w:spacing w:val="-13"/>
        </w:rPr>
        <w:t xml:space="preserve"> </w:t>
      </w:r>
      <w:r w:rsidRPr="00691D36">
        <w:rPr>
          <w:spacing w:val="-2"/>
        </w:rPr>
        <w:t>overall</w:t>
      </w:r>
      <w:r w:rsidRPr="00691D36">
        <w:rPr>
          <w:spacing w:val="-13"/>
        </w:rPr>
        <w:t xml:space="preserve"> </w:t>
      </w:r>
      <w:r w:rsidRPr="00691D36">
        <w:rPr>
          <w:spacing w:val="-2"/>
        </w:rPr>
        <w:t>revenue</w:t>
      </w:r>
    </w:p>
    <w:p w14:paraId="7B4E4DEA" w14:textId="77777777" w:rsidR="00691D36" w:rsidRPr="00691D36" w:rsidRDefault="00D47540" w:rsidP="00691D36">
      <w:pPr>
        <w:pStyle w:val="BodyText"/>
        <w:numPr>
          <w:ilvl w:val="0"/>
          <w:numId w:val="3"/>
        </w:numPr>
        <w:spacing w:before="2" w:line="468" w:lineRule="auto"/>
        <w:ind w:right="3141"/>
        <w:rPr>
          <w:rFonts w:asciiTheme="minorHAnsi" w:hAnsiTheme="minorHAnsi" w:cstheme="minorHAnsi"/>
          <w:b/>
          <w:bCs/>
          <w:sz w:val="26"/>
          <w:szCs w:val="26"/>
        </w:rPr>
      </w:pPr>
      <w:r>
        <w:t>High</w:t>
      </w:r>
      <w:r>
        <w:rPr>
          <w:spacing w:val="-5"/>
        </w:rPr>
        <w:t xml:space="preserve"> </w:t>
      </w:r>
      <w:r>
        <w:t>shipping</w:t>
      </w:r>
      <w:r>
        <w:rPr>
          <w:spacing w:val="-5"/>
        </w:rPr>
        <w:t xml:space="preserve"> </w:t>
      </w:r>
      <w:r>
        <w:t>and</w:t>
      </w:r>
      <w:r>
        <w:rPr>
          <w:spacing w:val="-5"/>
        </w:rPr>
        <w:t xml:space="preserve"> </w:t>
      </w:r>
      <w:r>
        <w:t>handling</w:t>
      </w:r>
      <w:r>
        <w:rPr>
          <w:spacing w:val="-5"/>
        </w:rPr>
        <w:t xml:space="preserve"> </w:t>
      </w:r>
      <w:r>
        <w:t>costs</w:t>
      </w:r>
      <w:r>
        <w:rPr>
          <w:spacing w:val="-5"/>
        </w:rPr>
        <w:t xml:space="preserve"> </w:t>
      </w:r>
      <w:r>
        <w:t>in</w:t>
      </w:r>
      <w:r>
        <w:rPr>
          <w:spacing w:val="-5"/>
        </w:rPr>
        <w:t xml:space="preserve"> </w:t>
      </w:r>
      <w:r>
        <w:t>bulky</w:t>
      </w:r>
      <w:r>
        <w:rPr>
          <w:spacing w:val="-5"/>
        </w:rPr>
        <w:t xml:space="preserve"> </w:t>
      </w:r>
      <w:r>
        <w:t>product</w:t>
      </w:r>
      <w:r>
        <w:rPr>
          <w:spacing w:val="-5"/>
        </w:rPr>
        <w:t xml:space="preserve"> </w:t>
      </w:r>
      <w:r>
        <w:t xml:space="preserve">categories </w:t>
      </w:r>
    </w:p>
    <w:p w14:paraId="586ECE8E" w14:textId="77777777" w:rsidR="00691D36" w:rsidRPr="00691D36" w:rsidRDefault="00D47540" w:rsidP="00691D36">
      <w:pPr>
        <w:pStyle w:val="BodyText"/>
        <w:numPr>
          <w:ilvl w:val="0"/>
          <w:numId w:val="3"/>
        </w:numPr>
        <w:spacing w:before="2" w:line="468" w:lineRule="auto"/>
        <w:ind w:right="3141"/>
        <w:rPr>
          <w:rFonts w:asciiTheme="minorHAnsi" w:hAnsiTheme="minorHAnsi" w:cstheme="minorHAnsi"/>
          <w:b/>
          <w:bCs/>
          <w:sz w:val="26"/>
          <w:szCs w:val="26"/>
        </w:rPr>
      </w:pPr>
      <w:r>
        <w:t>Dependence</w:t>
      </w:r>
      <w:r>
        <w:rPr>
          <w:spacing w:val="-14"/>
        </w:rPr>
        <w:t xml:space="preserve"> </w:t>
      </w:r>
      <w:r>
        <w:t>on</w:t>
      </w:r>
      <w:r>
        <w:rPr>
          <w:spacing w:val="-14"/>
        </w:rPr>
        <w:t xml:space="preserve"> </w:t>
      </w:r>
      <w:r>
        <w:t>promotions</w:t>
      </w:r>
      <w:r>
        <w:rPr>
          <w:spacing w:val="-14"/>
        </w:rPr>
        <w:t xml:space="preserve"> </w:t>
      </w:r>
      <w:r>
        <w:t>to</w:t>
      </w:r>
      <w:r>
        <w:rPr>
          <w:spacing w:val="-14"/>
        </w:rPr>
        <w:t xml:space="preserve"> </w:t>
      </w:r>
      <w:r>
        <w:t>drive</w:t>
      </w:r>
      <w:r>
        <w:rPr>
          <w:spacing w:val="-14"/>
        </w:rPr>
        <w:t xml:space="preserve"> </w:t>
      </w:r>
      <w:r>
        <w:t>sales</w:t>
      </w:r>
      <w:r>
        <w:rPr>
          <w:spacing w:val="-14"/>
        </w:rPr>
        <w:t xml:space="preserve"> </w:t>
      </w:r>
      <w:r>
        <w:t>in</w:t>
      </w:r>
      <w:r>
        <w:rPr>
          <w:spacing w:val="-14"/>
        </w:rPr>
        <w:t xml:space="preserve"> </w:t>
      </w:r>
      <w:r>
        <w:t>certain</w:t>
      </w:r>
      <w:r>
        <w:rPr>
          <w:spacing w:val="-14"/>
        </w:rPr>
        <w:t xml:space="preserve"> </w:t>
      </w:r>
      <w:r>
        <w:t xml:space="preserve">segments </w:t>
      </w:r>
    </w:p>
    <w:p w14:paraId="76DADE21" w14:textId="77777777" w:rsidR="00691D36" w:rsidRPr="00691D36" w:rsidRDefault="00691D36" w:rsidP="00691D36">
      <w:pPr>
        <w:pStyle w:val="BodyText"/>
        <w:spacing w:before="2" w:line="468" w:lineRule="auto"/>
        <w:ind w:left="812" w:right="3141"/>
        <w:rPr>
          <w:rFonts w:asciiTheme="minorHAnsi" w:hAnsiTheme="minorHAnsi" w:cstheme="minorHAnsi"/>
          <w:b/>
          <w:bCs/>
          <w:sz w:val="26"/>
          <w:szCs w:val="26"/>
        </w:rPr>
      </w:pPr>
    </w:p>
    <w:p w14:paraId="21AE3F4B" w14:textId="77777777" w:rsidR="00691D36" w:rsidRPr="00691D36" w:rsidRDefault="00691D36" w:rsidP="00691D36">
      <w:pPr>
        <w:pStyle w:val="BodyText"/>
        <w:spacing w:before="2" w:line="468" w:lineRule="auto"/>
        <w:ind w:left="812" w:right="3141"/>
        <w:rPr>
          <w:rFonts w:asciiTheme="minorHAnsi" w:hAnsiTheme="minorHAnsi" w:cstheme="minorHAnsi"/>
          <w:b/>
          <w:bCs/>
          <w:sz w:val="26"/>
          <w:szCs w:val="26"/>
        </w:rPr>
      </w:pPr>
    </w:p>
    <w:p w14:paraId="1CD7D7D0" w14:textId="77777777" w:rsidR="00691D36" w:rsidRPr="00691D36" w:rsidRDefault="00691D36" w:rsidP="00691D36">
      <w:pPr>
        <w:pStyle w:val="BodyText"/>
        <w:spacing w:before="2" w:line="468" w:lineRule="auto"/>
        <w:ind w:left="812" w:right="3141"/>
        <w:rPr>
          <w:rFonts w:asciiTheme="minorHAnsi" w:hAnsiTheme="minorHAnsi" w:cstheme="minorHAnsi"/>
          <w:b/>
          <w:bCs/>
          <w:sz w:val="26"/>
          <w:szCs w:val="26"/>
        </w:rPr>
      </w:pPr>
    </w:p>
    <w:p w14:paraId="69A39141" w14:textId="77777777" w:rsidR="00691D36" w:rsidRPr="00691D36" w:rsidRDefault="00691D36" w:rsidP="00691D36">
      <w:pPr>
        <w:pStyle w:val="BodyText"/>
        <w:spacing w:before="2" w:line="468" w:lineRule="auto"/>
        <w:ind w:left="812" w:right="3141"/>
        <w:rPr>
          <w:rFonts w:asciiTheme="minorHAnsi" w:hAnsiTheme="minorHAnsi" w:cstheme="minorHAnsi"/>
          <w:b/>
          <w:bCs/>
          <w:sz w:val="26"/>
          <w:szCs w:val="26"/>
        </w:rPr>
      </w:pPr>
    </w:p>
    <w:p w14:paraId="74B3599A" w14:textId="1F7F170A" w:rsidR="00A80972" w:rsidRPr="007A4B00" w:rsidRDefault="00D47540" w:rsidP="00691D36">
      <w:pPr>
        <w:pStyle w:val="BodyText"/>
        <w:spacing w:before="2" w:line="468" w:lineRule="auto"/>
        <w:ind w:right="3141"/>
        <w:rPr>
          <w:rFonts w:asciiTheme="minorHAnsi" w:hAnsiTheme="minorHAnsi" w:cstheme="minorHAnsi"/>
          <w:b/>
          <w:bCs/>
          <w:sz w:val="26"/>
          <w:szCs w:val="26"/>
        </w:rPr>
      </w:pPr>
      <w:r w:rsidRPr="007A4B00">
        <w:rPr>
          <w:rFonts w:asciiTheme="minorHAnsi" w:hAnsiTheme="minorHAnsi" w:cstheme="minorHAnsi"/>
          <w:b/>
          <w:bCs/>
          <w:spacing w:val="-2"/>
          <w:sz w:val="26"/>
          <w:szCs w:val="26"/>
        </w:rPr>
        <w:t>Opportunities</w:t>
      </w:r>
    </w:p>
    <w:p w14:paraId="623D24DB" w14:textId="77777777" w:rsidR="00691D36" w:rsidRPr="00691D36" w:rsidRDefault="00D47540" w:rsidP="00691D36">
      <w:pPr>
        <w:pStyle w:val="BodyText"/>
        <w:numPr>
          <w:ilvl w:val="0"/>
          <w:numId w:val="3"/>
        </w:numPr>
        <w:spacing w:before="2" w:line="468" w:lineRule="auto"/>
        <w:ind w:right="3909"/>
      </w:pPr>
      <w:r>
        <w:t>Strengthen</w:t>
      </w:r>
      <w:r>
        <w:rPr>
          <w:spacing w:val="-15"/>
        </w:rPr>
        <w:t xml:space="preserve"> </w:t>
      </w:r>
      <w:r>
        <w:t>sales</w:t>
      </w:r>
      <w:r>
        <w:rPr>
          <w:spacing w:val="-15"/>
        </w:rPr>
        <w:t xml:space="preserve"> </w:t>
      </w:r>
      <w:r>
        <w:t>in</w:t>
      </w:r>
      <w:r>
        <w:rPr>
          <w:spacing w:val="-15"/>
        </w:rPr>
        <w:t xml:space="preserve"> </w:t>
      </w:r>
      <w:r>
        <w:t>high-profit</w:t>
      </w:r>
      <w:r>
        <w:rPr>
          <w:spacing w:val="-14"/>
        </w:rPr>
        <w:t xml:space="preserve"> </w:t>
      </w:r>
      <w:r>
        <w:t>Technology</w:t>
      </w:r>
      <w:r>
        <w:rPr>
          <w:spacing w:val="-15"/>
        </w:rPr>
        <w:t xml:space="preserve"> </w:t>
      </w:r>
      <w:r>
        <w:t>products Optimize</w:t>
      </w:r>
      <w:r>
        <w:rPr>
          <w:spacing w:val="-14"/>
        </w:rPr>
        <w:t xml:space="preserve"> </w:t>
      </w:r>
    </w:p>
    <w:p w14:paraId="1F815046" w14:textId="5C7DD40F" w:rsidR="00A80972" w:rsidRDefault="00D47540" w:rsidP="00691D36">
      <w:pPr>
        <w:pStyle w:val="BodyText"/>
        <w:numPr>
          <w:ilvl w:val="0"/>
          <w:numId w:val="3"/>
        </w:numPr>
        <w:spacing w:before="2" w:line="468" w:lineRule="auto"/>
        <w:ind w:right="3909"/>
      </w:pPr>
      <w:r>
        <w:t>supply</w:t>
      </w:r>
      <w:r>
        <w:rPr>
          <w:spacing w:val="-14"/>
        </w:rPr>
        <w:t xml:space="preserve"> </w:t>
      </w:r>
      <w:r>
        <w:t>chain</w:t>
      </w:r>
      <w:r>
        <w:rPr>
          <w:spacing w:val="-13"/>
        </w:rPr>
        <w:t xml:space="preserve"> </w:t>
      </w:r>
      <w:r>
        <w:t>and</w:t>
      </w:r>
      <w:r>
        <w:rPr>
          <w:spacing w:val="-14"/>
        </w:rPr>
        <w:t xml:space="preserve"> </w:t>
      </w:r>
      <w:r>
        <w:t>logistics</w:t>
      </w:r>
      <w:r>
        <w:rPr>
          <w:spacing w:val="-14"/>
        </w:rPr>
        <w:t xml:space="preserve"> </w:t>
      </w:r>
      <w:r>
        <w:t>for</w:t>
      </w:r>
      <w:r>
        <w:rPr>
          <w:spacing w:val="-13"/>
        </w:rPr>
        <w:t xml:space="preserve"> </w:t>
      </w:r>
      <w:r>
        <w:t>weak</w:t>
      </w:r>
      <w:r>
        <w:rPr>
          <w:spacing w:val="-14"/>
        </w:rPr>
        <w:t xml:space="preserve"> </w:t>
      </w:r>
      <w:r>
        <w:rPr>
          <w:spacing w:val="-2"/>
        </w:rPr>
        <w:t>regions</w:t>
      </w:r>
    </w:p>
    <w:p w14:paraId="724C4A36" w14:textId="77777777" w:rsidR="00691D36" w:rsidRDefault="00D47540" w:rsidP="00691D36">
      <w:pPr>
        <w:pStyle w:val="BodyText"/>
        <w:numPr>
          <w:ilvl w:val="0"/>
          <w:numId w:val="3"/>
        </w:numPr>
        <w:spacing w:before="2" w:line="468" w:lineRule="auto"/>
        <w:ind w:right="3141"/>
      </w:pPr>
      <w:r>
        <w:t>Introduce</w:t>
      </w:r>
      <w:r>
        <w:rPr>
          <w:spacing w:val="-15"/>
        </w:rPr>
        <w:t xml:space="preserve"> </w:t>
      </w:r>
      <w:r>
        <w:t>more</w:t>
      </w:r>
      <w:r>
        <w:rPr>
          <w:spacing w:val="-15"/>
        </w:rPr>
        <w:t xml:space="preserve"> </w:t>
      </w:r>
      <w:r>
        <w:t>targeted</w:t>
      </w:r>
      <w:r>
        <w:rPr>
          <w:spacing w:val="-15"/>
        </w:rPr>
        <w:t xml:space="preserve"> </w:t>
      </w:r>
      <w:r>
        <w:t>promotions</w:t>
      </w:r>
      <w:r>
        <w:rPr>
          <w:spacing w:val="-15"/>
        </w:rPr>
        <w:t xml:space="preserve"> </w:t>
      </w:r>
      <w:r>
        <w:t>instead</w:t>
      </w:r>
      <w:r>
        <w:rPr>
          <w:spacing w:val="-15"/>
        </w:rPr>
        <w:t xml:space="preserve"> </w:t>
      </w:r>
      <w:r>
        <w:t>of</w:t>
      </w:r>
      <w:r>
        <w:rPr>
          <w:spacing w:val="-15"/>
        </w:rPr>
        <w:t xml:space="preserve"> </w:t>
      </w:r>
      <w:r>
        <w:t>broad</w:t>
      </w:r>
      <w:r>
        <w:rPr>
          <w:spacing w:val="-15"/>
        </w:rPr>
        <w:t xml:space="preserve"> </w:t>
      </w:r>
      <w:r>
        <w:t xml:space="preserve">discounts </w:t>
      </w:r>
    </w:p>
    <w:p w14:paraId="3EF1537D" w14:textId="254C119C" w:rsidR="00A80972" w:rsidRDefault="00D47540" w:rsidP="00691D36">
      <w:pPr>
        <w:pStyle w:val="BodyText"/>
        <w:numPr>
          <w:ilvl w:val="0"/>
          <w:numId w:val="3"/>
        </w:numPr>
        <w:spacing w:before="2" w:line="468" w:lineRule="auto"/>
        <w:ind w:right="3141"/>
      </w:pPr>
      <w:r>
        <w:rPr>
          <w:spacing w:val="-2"/>
        </w:rPr>
        <w:t>Build</w:t>
      </w:r>
      <w:r>
        <w:rPr>
          <w:spacing w:val="-11"/>
        </w:rPr>
        <w:t xml:space="preserve"> </w:t>
      </w:r>
      <w:r>
        <w:rPr>
          <w:spacing w:val="-2"/>
        </w:rPr>
        <w:t>long-term</w:t>
      </w:r>
      <w:r>
        <w:rPr>
          <w:spacing w:val="-10"/>
        </w:rPr>
        <w:t xml:space="preserve"> </w:t>
      </w:r>
      <w:r>
        <w:rPr>
          <w:spacing w:val="-2"/>
        </w:rPr>
        <w:t>customer</w:t>
      </w:r>
      <w:r>
        <w:rPr>
          <w:spacing w:val="-10"/>
        </w:rPr>
        <w:t xml:space="preserve"> </w:t>
      </w:r>
      <w:r>
        <w:rPr>
          <w:spacing w:val="-2"/>
        </w:rPr>
        <w:t>loyalty</w:t>
      </w:r>
      <w:r>
        <w:rPr>
          <w:spacing w:val="-10"/>
        </w:rPr>
        <w:t xml:space="preserve"> </w:t>
      </w:r>
      <w:r>
        <w:rPr>
          <w:spacing w:val="-2"/>
        </w:rPr>
        <w:t>programs</w:t>
      </w:r>
      <w:r>
        <w:rPr>
          <w:spacing w:val="-10"/>
        </w:rPr>
        <w:t xml:space="preserve"> </w:t>
      </w:r>
      <w:r>
        <w:rPr>
          <w:spacing w:val="-2"/>
        </w:rPr>
        <w:t>for</w:t>
      </w:r>
      <w:r>
        <w:rPr>
          <w:spacing w:val="-11"/>
        </w:rPr>
        <w:t xml:space="preserve"> </w:t>
      </w:r>
      <w:proofErr w:type="gramStart"/>
      <w:r>
        <w:rPr>
          <w:spacing w:val="-2"/>
        </w:rPr>
        <w:t>Corporate</w:t>
      </w:r>
      <w:proofErr w:type="gramEnd"/>
      <w:r>
        <w:rPr>
          <w:spacing w:val="-10"/>
        </w:rPr>
        <w:t xml:space="preserve"> </w:t>
      </w:r>
      <w:r>
        <w:rPr>
          <w:spacing w:val="-2"/>
        </w:rPr>
        <w:t>clients</w:t>
      </w:r>
    </w:p>
    <w:p w14:paraId="7473D3DA" w14:textId="77777777" w:rsidR="007A4B00" w:rsidRPr="007A4B00" w:rsidRDefault="007A4B00" w:rsidP="007A4B00">
      <w:pPr>
        <w:pStyle w:val="ListParagraph"/>
        <w:tabs>
          <w:tab w:val="left" w:pos="348"/>
        </w:tabs>
        <w:spacing w:before="1"/>
        <w:ind w:firstLine="0"/>
        <w:rPr>
          <w:sz w:val="24"/>
        </w:rPr>
      </w:pPr>
    </w:p>
    <w:p w14:paraId="3131CEE6" w14:textId="77777777" w:rsidR="007A4B00" w:rsidRDefault="007A4B00" w:rsidP="007A4B00">
      <w:pPr>
        <w:tabs>
          <w:tab w:val="left" w:pos="348"/>
        </w:tabs>
        <w:spacing w:before="1"/>
        <w:ind w:left="91"/>
        <w:rPr>
          <w:spacing w:val="-2"/>
          <w:sz w:val="24"/>
        </w:rPr>
      </w:pPr>
    </w:p>
    <w:p w14:paraId="171906AA" w14:textId="77777777" w:rsidR="007A4B00" w:rsidRDefault="007A4B00" w:rsidP="007A4B00">
      <w:pPr>
        <w:tabs>
          <w:tab w:val="left" w:pos="348"/>
        </w:tabs>
        <w:spacing w:before="1"/>
        <w:ind w:left="91"/>
        <w:rPr>
          <w:spacing w:val="-2"/>
          <w:sz w:val="24"/>
        </w:rPr>
      </w:pPr>
    </w:p>
    <w:p w14:paraId="4B1CB5E1" w14:textId="5EDB1DF4" w:rsidR="00A80972" w:rsidRPr="007A4B00" w:rsidRDefault="00D47540" w:rsidP="007A4B00">
      <w:pPr>
        <w:tabs>
          <w:tab w:val="left" w:pos="348"/>
        </w:tabs>
        <w:spacing w:before="1"/>
        <w:ind w:left="91"/>
        <w:rPr>
          <w:rFonts w:asciiTheme="minorHAnsi" w:hAnsiTheme="minorHAnsi" w:cstheme="minorHAnsi"/>
          <w:b/>
          <w:bCs/>
          <w:sz w:val="28"/>
          <w:szCs w:val="28"/>
        </w:rPr>
      </w:pPr>
      <w:r w:rsidRPr="007A4B00">
        <w:rPr>
          <w:rFonts w:asciiTheme="minorHAnsi" w:hAnsiTheme="minorHAnsi" w:cstheme="minorHAnsi"/>
          <w:b/>
          <w:bCs/>
          <w:spacing w:val="-2"/>
          <w:sz w:val="28"/>
          <w:szCs w:val="28"/>
        </w:rPr>
        <w:t>Recommended</w:t>
      </w:r>
      <w:r w:rsidRPr="007A4B00">
        <w:rPr>
          <w:rFonts w:asciiTheme="minorHAnsi" w:hAnsiTheme="minorHAnsi" w:cstheme="minorHAnsi"/>
          <w:b/>
          <w:bCs/>
          <w:sz w:val="28"/>
          <w:szCs w:val="28"/>
        </w:rPr>
        <w:t xml:space="preserve"> </w:t>
      </w:r>
      <w:r w:rsidRPr="007A4B00">
        <w:rPr>
          <w:rFonts w:asciiTheme="minorHAnsi" w:hAnsiTheme="minorHAnsi" w:cstheme="minorHAnsi"/>
          <w:b/>
          <w:bCs/>
          <w:spacing w:val="-2"/>
          <w:sz w:val="28"/>
          <w:szCs w:val="28"/>
        </w:rPr>
        <w:t>Business</w:t>
      </w:r>
      <w:r w:rsidRPr="007A4B00">
        <w:rPr>
          <w:rFonts w:asciiTheme="minorHAnsi" w:hAnsiTheme="minorHAnsi" w:cstheme="minorHAnsi"/>
          <w:b/>
          <w:bCs/>
          <w:sz w:val="28"/>
          <w:szCs w:val="28"/>
        </w:rPr>
        <w:t xml:space="preserve"> </w:t>
      </w:r>
      <w:r w:rsidRPr="007A4B00">
        <w:rPr>
          <w:rFonts w:asciiTheme="minorHAnsi" w:hAnsiTheme="minorHAnsi" w:cstheme="minorHAnsi"/>
          <w:b/>
          <w:bCs/>
          <w:spacing w:val="-2"/>
          <w:sz w:val="28"/>
          <w:szCs w:val="28"/>
        </w:rPr>
        <w:t>Actions</w:t>
      </w:r>
    </w:p>
    <w:p w14:paraId="274887E6" w14:textId="59F20EFF" w:rsidR="00691D36" w:rsidRPr="00691D36" w:rsidRDefault="00691D36" w:rsidP="00A343C1">
      <w:pPr>
        <w:pStyle w:val="BodyText"/>
        <w:numPr>
          <w:ilvl w:val="0"/>
          <w:numId w:val="5"/>
        </w:numPr>
        <w:rPr>
          <w:rFonts w:eastAsia="Times New Roman" w:cs="Times New Roman"/>
        </w:rPr>
      </w:pPr>
      <w:r w:rsidRPr="00691D36">
        <w:rPr>
          <w:rStyle w:val="Strong"/>
        </w:rPr>
        <w:t>Reduce discount levels</w:t>
      </w:r>
      <w:r w:rsidRPr="00691D36">
        <w:t>—apply stricter discount caps, especially in low-margin categories like Furniture and Supplies.</w:t>
      </w:r>
    </w:p>
    <w:p w14:paraId="24924851" w14:textId="70C5EF25" w:rsidR="00691D36" w:rsidRPr="00691D36" w:rsidRDefault="00691D36" w:rsidP="00A343C1">
      <w:pPr>
        <w:pStyle w:val="BodyText"/>
        <w:numPr>
          <w:ilvl w:val="0"/>
          <w:numId w:val="5"/>
        </w:numPr>
      </w:pPr>
      <w:r w:rsidRPr="00691D36">
        <w:rPr>
          <w:rStyle w:val="Strong"/>
        </w:rPr>
        <w:t>Allocate more marketing and inventory</w:t>
      </w:r>
      <w:r w:rsidRPr="00691D36">
        <w:t xml:space="preserve"> to high-profit product lines, mainly Technology.</w:t>
      </w:r>
    </w:p>
    <w:p w14:paraId="1AED0306" w14:textId="1D392018" w:rsidR="00691D36" w:rsidRPr="00691D36" w:rsidRDefault="00691D36" w:rsidP="00A343C1">
      <w:pPr>
        <w:pStyle w:val="BodyText"/>
        <w:numPr>
          <w:ilvl w:val="0"/>
          <w:numId w:val="5"/>
        </w:numPr>
      </w:pPr>
      <w:r w:rsidRPr="00691D36">
        <w:rPr>
          <w:rStyle w:val="Strong"/>
        </w:rPr>
        <w:t>Improve regional performance</w:t>
      </w:r>
      <w:r w:rsidRPr="00691D36">
        <w:t xml:space="preserve"> by optimizing delivery routes, partnering with local distributors, and </w:t>
      </w:r>
      <w:r>
        <w:t xml:space="preserve">   </w:t>
      </w:r>
      <w:r w:rsidRPr="00691D36">
        <w:t>adjusting inventory placement.</w:t>
      </w:r>
    </w:p>
    <w:p w14:paraId="1199CE7B" w14:textId="1D48BCA1" w:rsidR="00691D36" w:rsidRPr="00691D36" w:rsidRDefault="00691D36" w:rsidP="00A343C1">
      <w:pPr>
        <w:pStyle w:val="BodyText"/>
        <w:numPr>
          <w:ilvl w:val="0"/>
          <w:numId w:val="5"/>
        </w:numPr>
      </w:pPr>
      <w:r w:rsidRPr="00691D36">
        <w:rPr>
          <w:rStyle w:val="Strong"/>
        </w:rPr>
        <w:t xml:space="preserve">Encourage repeat </w:t>
      </w:r>
      <w:proofErr w:type="gramStart"/>
      <w:r w:rsidRPr="00691D36">
        <w:rPr>
          <w:rStyle w:val="Strong"/>
        </w:rPr>
        <w:t>Corporate</w:t>
      </w:r>
      <w:proofErr w:type="gramEnd"/>
      <w:r w:rsidRPr="00691D36">
        <w:rPr>
          <w:rStyle w:val="Strong"/>
        </w:rPr>
        <w:t xml:space="preserve"> business</w:t>
      </w:r>
      <w:r w:rsidRPr="00691D36">
        <w:t xml:space="preserve"> by launching loyalty or bulk-order programs.</w:t>
      </w:r>
    </w:p>
    <w:p w14:paraId="5492FB3B" w14:textId="1875F3CC" w:rsidR="00691D36" w:rsidRPr="00691D36" w:rsidRDefault="00691D36" w:rsidP="00A343C1">
      <w:pPr>
        <w:pStyle w:val="BodyText"/>
        <w:numPr>
          <w:ilvl w:val="0"/>
          <w:numId w:val="5"/>
        </w:numPr>
      </w:pPr>
      <w:r w:rsidRPr="00691D36">
        <w:rPr>
          <w:rStyle w:val="Strong"/>
        </w:rPr>
        <w:t>Enhance pricing strategy</w:t>
      </w:r>
      <w:r w:rsidRPr="00691D36">
        <w:t xml:space="preserve"> with better forecasting, ensuring promotions target the right customers at the right time.</w:t>
      </w:r>
    </w:p>
    <w:p w14:paraId="1CBE726C" w14:textId="3B82E2EE" w:rsidR="00A80972" w:rsidRPr="00691D36" w:rsidRDefault="00D47540">
      <w:pPr>
        <w:pStyle w:val="BodyText"/>
        <w:spacing w:before="275"/>
      </w:pPr>
      <w:r w:rsidRPr="00691D36">
        <w:rPr>
          <w:spacing w:val="-2"/>
        </w:rPr>
        <w:t>.</w:t>
      </w:r>
    </w:p>
    <w:p w14:paraId="5138479D" w14:textId="77777777" w:rsidR="00A80972" w:rsidRDefault="00A80972">
      <w:pPr>
        <w:pStyle w:val="BodyText"/>
        <w:sectPr w:rsidR="00A80972">
          <w:type w:val="continuous"/>
          <w:pgSz w:w="11910" w:h="16840"/>
          <w:pgMar w:top="340" w:right="708" w:bottom="280" w:left="708" w:header="720" w:footer="720" w:gutter="0"/>
          <w:cols w:space="720"/>
        </w:sectPr>
      </w:pPr>
    </w:p>
    <w:p w14:paraId="77203C95" w14:textId="77777777" w:rsidR="00A80972" w:rsidRDefault="00D47540">
      <w:pPr>
        <w:pStyle w:val="BodyText"/>
        <w:spacing w:before="82" w:line="235" w:lineRule="auto"/>
        <w:ind w:right="172"/>
      </w:pPr>
      <w:r>
        <w:rPr>
          <w:spacing w:val="-2"/>
        </w:rPr>
        <w:lastRenderedPageBreak/>
        <w:t xml:space="preserve">Improve regional performance by optimizing delivery routes, partnering with local distributors, </w:t>
      </w:r>
      <w:r>
        <w:t>and adjusting inventory placement</w:t>
      </w:r>
      <w:r>
        <w:t>.</w:t>
      </w:r>
    </w:p>
    <w:p w14:paraId="2AC10535" w14:textId="77777777" w:rsidR="00A80972" w:rsidRDefault="00D47540">
      <w:pPr>
        <w:pStyle w:val="BodyText"/>
        <w:spacing w:before="275"/>
      </w:pPr>
      <w:r>
        <w:rPr>
          <w:spacing w:val="-2"/>
        </w:rPr>
        <w:t>Encourage</w:t>
      </w:r>
      <w:r>
        <w:rPr>
          <w:spacing w:val="-11"/>
        </w:rPr>
        <w:t xml:space="preserve"> </w:t>
      </w:r>
      <w:r>
        <w:rPr>
          <w:spacing w:val="-2"/>
        </w:rPr>
        <w:t>repeat</w:t>
      </w:r>
      <w:r>
        <w:rPr>
          <w:spacing w:val="-10"/>
        </w:rPr>
        <w:t xml:space="preserve"> </w:t>
      </w:r>
      <w:proofErr w:type="gramStart"/>
      <w:r>
        <w:rPr>
          <w:spacing w:val="-2"/>
        </w:rPr>
        <w:t>Corporate</w:t>
      </w:r>
      <w:proofErr w:type="gramEnd"/>
      <w:r>
        <w:rPr>
          <w:spacing w:val="-11"/>
        </w:rPr>
        <w:t xml:space="preserve"> </w:t>
      </w:r>
      <w:r>
        <w:rPr>
          <w:spacing w:val="-2"/>
        </w:rPr>
        <w:t>business</w:t>
      </w:r>
      <w:r>
        <w:rPr>
          <w:spacing w:val="-10"/>
        </w:rPr>
        <w:t xml:space="preserve"> </w:t>
      </w:r>
      <w:r>
        <w:rPr>
          <w:spacing w:val="-2"/>
        </w:rPr>
        <w:t>by</w:t>
      </w:r>
      <w:r>
        <w:rPr>
          <w:spacing w:val="-10"/>
        </w:rPr>
        <w:t xml:space="preserve"> </w:t>
      </w:r>
      <w:r>
        <w:rPr>
          <w:spacing w:val="-2"/>
        </w:rPr>
        <w:t>launching</w:t>
      </w:r>
      <w:r>
        <w:rPr>
          <w:spacing w:val="-11"/>
        </w:rPr>
        <w:t xml:space="preserve"> </w:t>
      </w:r>
      <w:r>
        <w:rPr>
          <w:spacing w:val="-2"/>
        </w:rPr>
        <w:t>loyalty</w:t>
      </w:r>
      <w:r>
        <w:rPr>
          <w:spacing w:val="-10"/>
        </w:rPr>
        <w:t xml:space="preserve"> </w:t>
      </w:r>
      <w:r>
        <w:rPr>
          <w:spacing w:val="-2"/>
        </w:rPr>
        <w:t>or</w:t>
      </w:r>
      <w:r>
        <w:rPr>
          <w:spacing w:val="-11"/>
        </w:rPr>
        <w:t xml:space="preserve"> </w:t>
      </w:r>
      <w:r>
        <w:rPr>
          <w:spacing w:val="-2"/>
        </w:rPr>
        <w:t>bulk-order</w:t>
      </w:r>
      <w:r>
        <w:rPr>
          <w:spacing w:val="-10"/>
        </w:rPr>
        <w:t xml:space="preserve"> </w:t>
      </w:r>
      <w:r>
        <w:rPr>
          <w:spacing w:val="-2"/>
        </w:rPr>
        <w:t>programs.</w:t>
      </w:r>
    </w:p>
    <w:p w14:paraId="49F19D71" w14:textId="77777777" w:rsidR="00A80972" w:rsidRDefault="00D47540">
      <w:pPr>
        <w:pStyle w:val="BodyText"/>
        <w:spacing w:line="235" w:lineRule="auto"/>
        <w:ind w:right="163"/>
      </w:pPr>
      <w:r>
        <w:t>Enhance</w:t>
      </w:r>
      <w:r>
        <w:rPr>
          <w:spacing w:val="-15"/>
        </w:rPr>
        <w:t xml:space="preserve"> </w:t>
      </w:r>
      <w:r>
        <w:t>pricing</w:t>
      </w:r>
      <w:r>
        <w:rPr>
          <w:spacing w:val="-15"/>
        </w:rPr>
        <w:t xml:space="preserve"> </w:t>
      </w:r>
      <w:r>
        <w:t>strategy</w:t>
      </w:r>
      <w:r>
        <w:rPr>
          <w:spacing w:val="-15"/>
        </w:rPr>
        <w:t xml:space="preserve"> </w:t>
      </w:r>
      <w:r>
        <w:t>with</w:t>
      </w:r>
      <w:r>
        <w:rPr>
          <w:spacing w:val="-15"/>
        </w:rPr>
        <w:t xml:space="preserve"> </w:t>
      </w:r>
      <w:r>
        <w:t>better</w:t>
      </w:r>
      <w:r>
        <w:rPr>
          <w:spacing w:val="-15"/>
        </w:rPr>
        <w:t xml:space="preserve"> </w:t>
      </w:r>
      <w:r>
        <w:t>forecasting,</w:t>
      </w:r>
      <w:r>
        <w:rPr>
          <w:spacing w:val="-15"/>
        </w:rPr>
        <w:t xml:space="preserve"> </w:t>
      </w:r>
      <w:r>
        <w:t>ensuring</w:t>
      </w:r>
      <w:r>
        <w:rPr>
          <w:spacing w:val="-15"/>
        </w:rPr>
        <w:t xml:space="preserve"> </w:t>
      </w:r>
      <w:r>
        <w:t>promotions</w:t>
      </w:r>
      <w:r>
        <w:rPr>
          <w:spacing w:val="-15"/>
        </w:rPr>
        <w:t xml:space="preserve"> </w:t>
      </w:r>
      <w:r>
        <w:t>target</w:t>
      </w:r>
      <w:r>
        <w:rPr>
          <w:spacing w:val="-15"/>
        </w:rPr>
        <w:t xml:space="preserve"> </w:t>
      </w:r>
      <w:r>
        <w:t>the</w:t>
      </w:r>
      <w:r>
        <w:rPr>
          <w:spacing w:val="-15"/>
        </w:rPr>
        <w:t xml:space="preserve"> </w:t>
      </w:r>
      <w:r>
        <w:t>right</w:t>
      </w:r>
      <w:r>
        <w:rPr>
          <w:spacing w:val="-15"/>
        </w:rPr>
        <w:t xml:space="preserve"> </w:t>
      </w:r>
      <w:r>
        <w:t>customers at the right time.</w:t>
      </w:r>
    </w:p>
    <w:sectPr w:rsidR="00A80972">
      <w:pgSz w:w="11910" w:h="16840"/>
      <w:pgMar w:top="5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36C77"/>
    <w:multiLevelType w:val="hybridMultilevel"/>
    <w:tmpl w:val="D2B28D6C"/>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 w15:restartNumberingAfterBreak="0">
    <w:nsid w:val="1F4C6AA5"/>
    <w:multiLevelType w:val="hybridMultilevel"/>
    <w:tmpl w:val="0652E61A"/>
    <w:lvl w:ilvl="0" w:tplc="148228C2">
      <w:start w:val="1"/>
      <w:numFmt w:val="decimal"/>
      <w:lvlText w:val="%1."/>
      <w:lvlJc w:val="left"/>
      <w:pPr>
        <w:ind w:left="349" w:hanging="258"/>
      </w:pPr>
      <w:rPr>
        <w:rFonts w:ascii="Roboto" w:eastAsia="Roboto" w:hAnsi="Roboto" w:cs="Roboto" w:hint="default"/>
        <w:b w:val="0"/>
        <w:bCs w:val="0"/>
        <w:i w:val="0"/>
        <w:iCs w:val="0"/>
        <w:spacing w:val="0"/>
        <w:w w:val="99"/>
        <w:sz w:val="24"/>
        <w:szCs w:val="24"/>
        <w:lang w:val="en-US" w:eastAsia="en-US" w:bidi="ar-SA"/>
      </w:rPr>
    </w:lvl>
    <w:lvl w:ilvl="1" w:tplc="FC3C3EC0">
      <w:numFmt w:val="bullet"/>
      <w:lvlText w:val="•"/>
      <w:lvlJc w:val="left"/>
      <w:pPr>
        <w:ind w:left="1354" w:hanging="258"/>
      </w:pPr>
      <w:rPr>
        <w:rFonts w:hint="default"/>
        <w:lang w:val="en-US" w:eastAsia="en-US" w:bidi="ar-SA"/>
      </w:rPr>
    </w:lvl>
    <w:lvl w:ilvl="2" w:tplc="BD1A27D6">
      <w:numFmt w:val="bullet"/>
      <w:lvlText w:val="•"/>
      <w:lvlJc w:val="left"/>
      <w:pPr>
        <w:ind w:left="2369" w:hanging="258"/>
      </w:pPr>
      <w:rPr>
        <w:rFonts w:hint="default"/>
        <w:lang w:val="en-US" w:eastAsia="en-US" w:bidi="ar-SA"/>
      </w:rPr>
    </w:lvl>
    <w:lvl w:ilvl="3" w:tplc="BA3E8268">
      <w:numFmt w:val="bullet"/>
      <w:lvlText w:val="•"/>
      <w:lvlJc w:val="left"/>
      <w:pPr>
        <w:ind w:left="3384" w:hanging="258"/>
      </w:pPr>
      <w:rPr>
        <w:rFonts w:hint="default"/>
        <w:lang w:val="en-US" w:eastAsia="en-US" w:bidi="ar-SA"/>
      </w:rPr>
    </w:lvl>
    <w:lvl w:ilvl="4" w:tplc="77300DCA">
      <w:numFmt w:val="bullet"/>
      <w:lvlText w:val="•"/>
      <w:lvlJc w:val="left"/>
      <w:pPr>
        <w:ind w:left="4399" w:hanging="258"/>
      </w:pPr>
      <w:rPr>
        <w:rFonts w:hint="default"/>
        <w:lang w:val="en-US" w:eastAsia="en-US" w:bidi="ar-SA"/>
      </w:rPr>
    </w:lvl>
    <w:lvl w:ilvl="5" w:tplc="3B661D9C">
      <w:numFmt w:val="bullet"/>
      <w:lvlText w:val="•"/>
      <w:lvlJc w:val="left"/>
      <w:pPr>
        <w:ind w:left="5414" w:hanging="258"/>
      </w:pPr>
      <w:rPr>
        <w:rFonts w:hint="default"/>
        <w:lang w:val="en-US" w:eastAsia="en-US" w:bidi="ar-SA"/>
      </w:rPr>
    </w:lvl>
    <w:lvl w:ilvl="6" w:tplc="5C56CCAC">
      <w:numFmt w:val="bullet"/>
      <w:lvlText w:val="•"/>
      <w:lvlJc w:val="left"/>
      <w:pPr>
        <w:ind w:left="6429" w:hanging="258"/>
      </w:pPr>
      <w:rPr>
        <w:rFonts w:hint="default"/>
        <w:lang w:val="en-US" w:eastAsia="en-US" w:bidi="ar-SA"/>
      </w:rPr>
    </w:lvl>
    <w:lvl w:ilvl="7" w:tplc="92C2849E">
      <w:numFmt w:val="bullet"/>
      <w:lvlText w:val="•"/>
      <w:lvlJc w:val="left"/>
      <w:pPr>
        <w:ind w:left="7444" w:hanging="258"/>
      </w:pPr>
      <w:rPr>
        <w:rFonts w:hint="default"/>
        <w:lang w:val="en-US" w:eastAsia="en-US" w:bidi="ar-SA"/>
      </w:rPr>
    </w:lvl>
    <w:lvl w:ilvl="8" w:tplc="07407816">
      <w:numFmt w:val="bullet"/>
      <w:lvlText w:val="•"/>
      <w:lvlJc w:val="left"/>
      <w:pPr>
        <w:ind w:left="8459" w:hanging="258"/>
      </w:pPr>
      <w:rPr>
        <w:rFonts w:hint="default"/>
        <w:lang w:val="en-US" w:eastAsia="en-US" w:bidi="ar-SA"/>
      </w:rPr>
    </w:lvl>
  </w:abstractNum>
  <w:abstractNum w:abstractNumId="2" w15:restartNumberingAfterBreak="0">
    <w:nsid w:val="2C015DD1"/>
    <w:multiLevelType w:val="hybridMultilevel"/>
    <w:tmpl w:val="EA2A148A"/>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 w15:restartNumberingAfterBreak="0">
    <w:nsid w:val="4307319A"/>
    <w:multiLevelType w:val="hybridMultilevel"/>
    <w:tmpl w:val="A65A7C5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21E7018"/>
    <w:multiLevelType w:val="hybridMultilevel"/>
    <w:tmpl w:val="1D3AB2CE"/>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72"/>
    <w:rsid w:val="000A5D2B"/>
    <w:rsid w:val="00691D36"/>
    <w:rsid w:val="007A4B00"/>
    <w:rsid w:val="00A343C1"/>
    <w:rsid w:val="00A80972"/>
    <w:rsid w:val="00D4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45BF"/>
  <w15:docId w15:val="{A62FA6CA-4DB0-48DD-9CC4-9AB44E4A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9"/>
      <w:ind w:left="92"/>
    </w:pPr>
    <w:rPr>
      <w:sz w:val="24"/>
      <w:szCs w:val="24"/>
    </w:rPr>
  </w:style>
  <w:style w:type="paragraph" w:styleId="ListParagraph">
    <w:name w:val="List Paragraph"/>
    <w:basedOn w:val="Normal"/>
    <w:uiPriority w:val="1"/>
    <w:qFormat/>
    <w:pPr>
      <w:spacing w:before="272"/>
      <w:ind w:left="348" w:hanging="25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91D3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91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263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ADMIN</cp:lastModifiedBy>
  <cp:revision>2</cp:revision>
  <dcterms:created xsi:type="dcterms:W3CDTF">2025-12-12T06:05:00Z</dcterms:created>
  <dcterms:modified xsi:type="dcterms:W3CDTF">2025-12-12T06:05:00Z</dcterms:modified>
</cp:coreProperties>
</file>