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A43CB9" w14:textId="1F7DD355" w:rsidR="00AE39F6" w:rsidRPr="00AE39F6" w:rsidRDefault="00045077" w:rsidP="00AE39F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45077">
        <w:rPr>
          <w:rFonts w:ascii="Times New Roman" w:hAnsi="Times New Roman" w:cs="Times New Roman"/>
          <w:b/>
          <w:sz w:val="36"/>
          <w:szCs w:val="36"/>
          <w:u w:val="single"/>
        </w:rPr>
        <w:t>IoT-Based Smart Helmet for Coal Miner Safety Monitoring</w:t>
      </w:r>
    </w:p>
    <w:p w14:paraId="11BA4B58" w14:textId="77777777" w:rsidR="00AE39F6" w:rsidRDefault="00AE39F6" w:rsidP="00AE39F6">
      <w:pPr>
        <w:pStyle w:val="Heading3"/>
      </w:pPr>
      <w:r>
        <w:rPr>
          <w:rStyle w:val="Strong"/>
          <w:b/>
          <w:bCs/>
        </w:rPr>
        <w:t>Abstract:</w:t>
      </w:r>
    </w:p>
    <w:p w14:paraId="32E9230C" w14:textId="77777777" w:rsidR="00AE39F6" w:rsidRDefault="00AE39F6" w:rsidP="00AE39F6">
      <w:pPr>
        <w:pStyle w:val="NormalWeb"/>
      </w:pPr>
      <w:r>
        <w:t xml:space="preserve">The </w:t>
      </w:r>
      <w:r>
        <w:rPr>
          <w:rStyle w:val="Strong"/>
        </w:rPr>
        <w:t>IoT-Based Smart Helmet for Coal Miner Safety Monitoring</w:t>
      </w:r>
      <w:r>
        <w:t xml:space="preserve"> project is designed to ensure the safety and health of workers in underground mining environments. The system integrates multiple environmental and physiological sensors with an </w:t>
      </w:r>
      <w:r>
        <w:rPr>
          <w:rStyle w:val="Strong"/>
        </w:rPr>
        <w:t>ESP8266 microcontroller</w:t>
      </w:r>
      <w:r>
        <w:t xml:space="preserve"> to provide real-time monitoring. Sensors such as </w:t>
      </w:r>
      <w:r>
        <w:rPr>
          <w:rStyle w:val="Strong"/>
        </w:rPr>
        <w:t>gas, vibration, temperature, and humidity</w:t>
      </w:r>
      <w:r>
        <w:t xml:space="preserve"> detect hazardous conditions like toxic gas leakage, high temperature, or structural instability caused by vibration. Additionally, </w:t>
      </w:r>
      <w:r>
        <w:rPr>
          <w:rStyle w:val="Strong"/>
        </w:rPr>
        <w:t xml:space="preserve">heart rate and </w:t>
      </w:r>
      <w:proofErr w:type="spellStart"/>
      <w:r>
        <w:rPr>
          <w:rStyle w:val="Strong"/>
        </w:rPr>
        <w:t>SpO</w:t>
      </w:r>
      <w:proofErr w:type="spellEnd"/>
      <w:r>
        <w:rPr>
          <w:rStyle w:val="Strong"/>
        </w:rPr>
        <w:t>₂ sensors</w:t>
      </w:r>
      <w:r>
        <w:t xml:space="preserve"> continuously monitor the miner’s health condition, while the </w:t>
      </w:r>
      <w:r>
        <w:rPr>
          <w:rStyle w:val="Strong"/>
        </w:rPr>
        <w:t>GPS module</w:t>
      </w:r>
      <w:r>
        <w:t xml:space="preserve"> provides accurate location tracking for quick emergency response.</w:t>
      </w:r>
    </w:p>
    <w:p w14:paraId="42FA94B8" w14:textId="392126F1" w:rsidR="00AE39F6" w:rsidRDefault="00AE39F6" w:rsidP="00AE39F6">
      <w:pPr>
        <w:pStyle w:val="NormalWeb"/>
      </w:pPr>
      <w:r>
        <w:t xml:space="preserve">All sensor data is transmitted to the </w:t>
      </w:r>
      <w:proofErr w:type="spellStart"/>
      <w:r>
        <w:rPr>
          <w:rStyle w:val="Strong"/>
        </w:rPr>
        <w:t>Blynk</w:t>
      </w:r>
      <w:proofErr w:type="spellEnd"/>
      <w:r>
        <w:rPr>
          <w:rStyle w:val="Strong"/>
        </w:rPr>
        <w:t xml:space="preserve"> cloud platform</w:t>
      </w:r>
      <w:r>
        <w:t xml:space="preserve"> through Wi-Fi, allowing supervisors to view live updates and receive instant alerts when unsafe conditions are detected. This IoT-based system offers a cost-effective and reliable solution that enhances miner safety, supports timely decision-making, and reduces the risk of fatal incidents in underground mining operations.</w:t>
      </w:r>
    </w:p>
    <w:p w14:paraId="20FA425B" w14:textId="6B9DE8FD" w:rsidR="00AE39F6" w:rsidRPr="00AE39F6" w:rsidRDefault="00AE39F6" w:rsidP="00AE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9F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4FD063" wp14:editId="0B983773">
            <wp:extent cx="5295900" cy="5049159"/>
            <wp:effectExtent l="0" t="0" r="0" b="0"/>
            <wp:docPr id="1" name="Picture 1" descr="C:\Users\Dell\Downloads\Vicky - Frame 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Vicky - Frame 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910" cy="512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13F28F" w14:textId="77777777" w:rsidR="00AE39F6" w:rsidRPr="00AE39F6" w:rsidRDefault="00AE39F6" w:rsidP="00AE39F6">
      <w:pPr>
        <w:pStyle w:val="NormalWeb"/>
      </w:pPr>
    </w:p>
    <w:sectPr w:rsidR="00AE39F6" w:rsidRPr="00AE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E8"/>
    <w:rsid w:val="00045077"/>
    <w:rsid w:val="0033096F"/>
    <w:rsid w:val="00AE39F6"/>
    <w:rsid w:val="00E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DACF"/>
  <w15:chartTrackingRefBased/>
  <w15:docId w15:val="{38BD7EFE-589D-4F45-BB30-07BCBAD5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5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50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4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50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3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2025-10-31T05:07:00Z</dcterms:created>
  <dcterms:modified xsi:type="dcterms:W3CDTF">2025-10-31T08:34:00Z</dcterms:modified>
</cp:coreProperties>
</file>