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rvn63roj6ab" w:id="0"/>
      <w:bookmarkEnd w:id="0"/>
      <w:r w:rsidDel="00000000" w:rsidR="00000000" w:rsidRPr="00000000">
        <w:rPr>
          <w:rtl w:val="0"/>
        </w:rPr>
        <w:t xml:space="preserve">Thanthiraa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g86nsldhz58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"Oruvela aaru vaththipoirukkumo?"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River Upstream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"Ayyayo... Odudaa Thanthiraa..."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"Intha pakkam thallunga apothaan nagarum"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"Cha... Intha thadava thappichuttanga... Aduthamurai innum gavanamaa irukkanum..."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j3q8skuwvl7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Mushroom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"Idhu romba fun a irukkapoguthu."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z4wdf8kqw5g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Rocks and Caves in the Forest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"Inga irundhaa yaaraalayum kandupidikka mudiyaathu…"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"Yethana manushanga vanthaa enna? Enga Singu raja ku munnadi avangalaam onnume illa…"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zozk74lq8j1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Buffalo and Rhino Herd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"Idhu epdi iruku"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