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7EB58" w14:textId="77777777" w:rsidR="00234B9B" w:rsidRDefault="00405034">
      <w:r>
        <w:rPr>
          <w:rFonts w:ascii="Calibri" w:hAnsi="Calibri"/>
          <w:sz w:val="36"/>
          <w:szCs w:val="36"/>
        </w:rPr>
        <w:t>Joshua Powers</w:t>
      </w:r>
    </w:p>
    <w:p w14:paraId="1CEC619E" w14:textId="78F5A6BC" w:rsidR="00234B9B" w:rsidRDefault="008B54B1">
      <w:pPr>
        <w:jc w:val="right"/>
        <w:rPr>
          <w:rFonts w:ascii="Calibri" w:hAnsi="Calibri"/>
        </w:rPr>
      </w:pPr>
      <w:r>
        <w:rPr>
          <w:rFonts w:ascii="Calibri" w:hAnsi="Calibri"/>
        </w:rPr>
        <w:t xml:space="preserve">Portfolio and website: </w:t>
      </w:r>
      <w:hyperlink r:id="rId5" w:history="1">
        <w:r w:rsidRPr="002A4AEA">
          <w:rPr>
            <w:rStyle w:val="Hyperlink"/>
            <w:rFonts w:ascii="Calibri" w:hAnsi="Calibri"/>
          </w:rPr>
          <w:t>http://joshpowers.io</w:t>
        </w:r>
      </w:hyperlink>
    </w:p>
    <w:p w14:paraId="3369AB4A" w14:textId="77777777" w:rsidR="00234B9B" w:rsidRDefault="008B54B1" w:rsidP="008B54B1">
      <w:pPr>
        <w:jc w:val="right"/>
      </w:pPr>
      <w:hyperlink r:id="rId6" w:history="1">
        <w:r w:rsidR="00E319DD" w:rsidRPr="00E10701">
          <w:rPr>
            <w:rStyle w:val="Hyperlink"/>
            <w:rFonts w:ascii="Calibri" w:hAnsi="Calibri"/>
            <w:lang w:eastAsia="en-US" w:bidi="en-US"/>
          </w:rPr>
          <w:t>jsh.a.powers@gmail.com</w:t>
        </w:r>
      </w:hyperlink>
      <w:r w:rsidR="00405034">
        <w:rPr>
          <w:rFonts w:ascii="Calibri" w:hAnsi="Calibri"/>
        </w:rPr>
        <w:t xml:space="preserve"> – Cell: 210-355-6730</w:t>
      </w:r>
    </w:p>
    <w:p w14:paraId="77DCF4E5" w14:textId="77777777" w:rsidR="00234B9B" w:rsidRDefault="00234B9B"/>
    <w:p w14:paraId="72ABEC2D" w14:textId="77777777" w:rsidR="00234B9B" w:rsidRDefault="00E319DD">
      <w:r>
        <w:rPr>
          <w:rFonts w:ascii="Calibri" w:hAnsi="Calibri"/>
          <w:sz w:val="28"/>
          <w:szCs w:val="28"/>
        </w:rPr>
        <w:t>Software Engineer</w:t>
      </w:r>
    </w:p>
    <w:p w14:paraId="48906545" w14:textId="2C237C54" w:rsidR="00234B9B" w:rsidRDefault="00405034">
      <w:pPr>
        <w:ind w:left="386"/>
      </w:pPr>
      <w:r>
        <w:rPr>
          <w:rFonts w:ascii="Calibri" w:hAnsi="Calibri"/>
        </w:rPr>
        <w:t xml:space="preserve">Focused and </w:t>
      </w:r>
      <w:r w:rsidR="00A12BCE">
        <w:rPr>
          <w:rFonts w:ascii="Calibri" w:hAnsi="Calibri"/>
        </w:rPr>
        <w:t>ambitious</w:t>
      </w:r>
      <w:r>
        <w:rPr>
          <w:rFonts w:ascii="Calibri" w:hAnsi="Calibri"/>
        </w:rPr>
        <w:t xml:space="preserve"> </w:t>
      </w:r>
      <w:r w:rsidR="00A12BCE">
        <w:rPr>
          <w:rFonts w:ascii="Calibri" w:hAnsi="Calibri"/>
        </w:rPr>
        <w:t>programming</w:t>
      </w:r>
      <w:r>
        <w:rPr>
          <w:rFonts w:ascii="Calibri" w:hAnsi="Calibri"/>
        </w:rPr>
        <w:t xml:space="preserve"> specialist with a life-long background in computer hardware and software.  Significant success with </w:t>
      </w:r>
      <w:r w:rsidR="00A12BCE">
        <w:rPr>
          <w:rFonts w:ascii="Calibri" w:hAnsi="Calibri"/>
        </w:rPr>
        <w:t>engineering</w:t>
      </w:r>
      <w:r>
        <w:rPr>
          <w:rFonts w:ascii="Calibri" w:hAnsi="Calibri"/>
        </w:rPr>
        <w:t xml:space="preserve"> </w:t>
      </w:r>
      <w:r w:rsidR="00A12BCE">
        <w:rPr>
          <w:rFonts w:ascii="Calibri" w:hAnsi="Calibri"/>
        </w:rPr>
        <w:t>internal tooling to reduce IT costs. Extensive experience with full stack web development on multi-million dollar software products</w:t>
      </w:r>
      <w:r>
        <w:rPr>
          <w:rFonts w:ascii="Calibri" w:hAnsi="Calibri"/>
        </w:rPr>
        <w:t xml:space="preserve">.  </w:t>
      </w:r>
      <w:r w:rsidR="00A12BCE">
        <w:rPr>
          <w:rFonts w:ascii="Calibri" w:hAnsi="Calibri"/>
        </w:rPr>
        <w:t>Skill concentrations in software security, UI/UX, MVC frameworks, and scripting.</w:t>
      </w:r>
    </w:p>
    <w:p w14:paraId="6689E9B2" w14:textId="77777777" w:rsidR="00234B9B" w:rsidRDefault="00234B9B"/>
    <w:p w14:paraId="53D74581" w14:textId="77777777" w:rsidR="00234B9B" w:rsidRDefault="00405034">
      <w:pPr>
        <w:sectPr w:rsidR="00234B9B">
          <w:pgSz w:w="12240" w:h="15840"/>
          <w:pgMar w:top="1134" w:right="1134" w:bottom="1134" w:left="1134" w:header="0" w:footer="0" w:gutter="0"/>
          <w:cols w:space="720"/>
          <w:formProt w:val="0"/>
          <w:docGrid w:linePitch="311" w:charSpace="-6759"/>
        </w:sectPr>
      </w:pPr>
      <w:r>
        <w:rPr>
          <w:rFonts w:ascii="Calibri" w:hAnsi="Calibri"/>
          <w:b/>
          <w:bCs/>
        </w:rPr>
        <w:t>Specializatio</w:t>
      </w:r>
      <w:r w:rsidR="00AC50C5">
        <w:rPr>
          <w:rFonts w:ascii="Calibri" w:hAnsi="Calibri"/>
          <w:b/>
          <w:bCs/>
        </w:rPr>
        <w:t>ns</w:t>
      </w:r>
    </w:p>
    <w:p w14:paraId="049238AA" w14:textId="43BC0694" w:rsidR="00234B9B" w:rsidRPr="006643A1" w:rsidRDefault="00A12BCE">
      <w:pPr>
        <w:numPr>
          <w:ilvl w:val="0"/>
          <w:numId w:val="1"/>
        </w:numPr>
      </w:pPr>
      <w:r>
        <w:rPr>
          <w:rFonts w:ascii="Calibri" w:hAnsi="Calibri"/>
        </w:rPr>
        <w:lastRenderedPageBreak/>
        <w:t>Software security</w:t>
      </w:r>
    </w:p>
    <w:p w14:paraId="78947A37" w14:textId="0F54210F" w:rsidR="006643A1" w:rsidRPr="006643A1" w:rsidRDefault="00A12BCE" w:rsidP="006643A1">
      <w:pPr>
        <w:numPr>
          <w:ilvl w:val="0"/>
          <w:numId w:val="1"/>
        </w:numPr>
      </w:pPr>
      <w:r>
        <w:rPr>
          <w:rFonts w:ascii="Calibri" w:hAnsi="Calibri"/>
        </w:rPr>
        <w:t>ASP.NET MVC</w:t>
      </w:r>
    </w:p>
    <w:p w14:paraId="7321937A" w14:textId="38141D6F" w:rsidR="006643A1" w:rsidRDefault="00A12BCE" w:rsidP="006643A1">
      <w:pPr>
        <w:numPr>
          <w:ilvl w:val="0"/>
          <w:numId w:val="1"/>
        </w:numPr>
      </w:pPr>
      <w:r>
        <w:rPr>
          <w:rFonts w:ascii="Calibri" w:hAnsi="Calibri"/>
        </w:rPr>
        <w:t>C#, Java</w:t>
      </w:r>
    </w:p>
    <w:p w14:paraId="6A23A721" w14:textId="582B9C06" w:rsidR="006643A1" w:rsidRDefault="00A12BCE" w:rsidP="006643A1">
      <w:pPr>
        <w:numPr>
          <w:ilvl w:val="0"/>
          <w:numId w:val="1"/>
        </w:numPr>
      </w:pPr>
      <w:r>
        <w:rPr>
          <w:rFonts w:ascii="Calibri" w:hAnsi="Calibri"/>
        </w:rPr>
        <w:t>Python, JavaScript (ECMA Script)</w:t>
      </w:r>
    </w:p>
    <w:p w14:paraId="74CF87E8" w14:textId="03F4E407" w:rsidR="006643A1" w:rsidRDefault="00A12BCE" w:rsidP="006643A1">
      <w:pPr>
        <w:numPr>
          <w:ilvl w:val="0"/>
          <w:numId w:val="1"/>
        </w:numPr>
      </w:pPr>
      <w:r>
        <w:rPr>
          <w:rFonts w:ascii="Calibri" w:hAnsi="Calibri"/>
        </w:rPr>
        <w:t>Oracle and MSSQL programming</w:t>
      </w:r>
    </w:p>
    <w:p w14:paraId="589DD733" w14:textId="3DE5E878" w:rsidR="00234B9B" w:rsidRDefault="00A12BCE">
      <w:pPr>
        <w:numPr>
          <w:ilvl w:val="0"/>
          <w:numId w:val="1"/>
        </w:numPr>
      </w:pPr>
      <w:r>
        <w:rPr>
          <w:rFonts w:ascii="Calibri" w:hAnsi="Calibri"/>
        </w:rPr>
        <w:t>Tools programming</w:t>
      </w:r>
    </w:p>
    <w:p w14:paraId="03C95BB8" w14:textId="77777777" w:rsidR="00234B9B" w:rsidRPr="00C041F9" w:rsidRDefault="00405034">
      <w:pPr>
        <w:numPr>
          <w:ilvl w:val="0"/>
          <w:numId w:val="1"/>
        </w:numPr>
      </w:pPr>
      <w:r>
        <w:rPr>
          <w:rFonts w:ascii="Calibri" w:hAnsi="Calibri"/>
        </w:rPr>
        <w:t xml:space="preserve">Web design and standards </w:t>
      </w:r>
    </w:p>
    <w:p w14:paraId="12528A3C" w14:textId="79D4B897" w:rsidR="00C041F9" w:rsidRPr="00C041F9" w:rsidRDefault="00C041F9">
      <w:pPr>
        <w:numPr>
          <w:ilvl w:val="0"/>
          <w:numId w:val="1"/>
        </w:numPr>
        <w:rPr>
          <w:rFonts w:asciiTheme="minorHAnsi" w:hAnsiTheme="minorHAnsi"/>
        </w:rPr>
      </w:pPr>
      <w:r w:rsidRPr="00C041F9">
        <w:rPr>
          <w:rFonts w:asciiTheme="minorHAnsi" w:hAnsiTheme="minorHAnsi"/>
        </w:rPr>
        <w:lastRenderedPageBreak/>
        <w:t>LINQ expert</w:t>
      </w:r>
      <w:bookmarkStart w:id="0" w:name="_GoBack"/>
      <w:bookmarkEnd w:id="0"/>
    </w:p>
    <w:p w14:paraId="5ED041B0" w14:textId="77777777" w:rsidR="00234B9B" w:rsidRDefault="00405034">
      <w:pPr>
        <w:numPr>
          <w:ilvl w:val="0"/>
          <w:numId w:val="1"/>
        </w:numPr>
      </w:pPr>
      <w:r>
        <w:rPr>
          <w:rFonts w:ascii="Calibri" w:hAnsi="Calibri"/>
        </w:rPr>
        <w:t>Technical writing</w:t>
      </w:r>
    </w:p>
    <w:p w14:paraId="7674DE57" w14:textId="12CB674A" w:rsidR="00234B9B" w:rsidRPr="00A12BCE" w:rsidRDefault="00A12BCE">
      <w:pPr>
        <w:numPr>
          <w:ilvl w:val="0"/>
          <w:numId w:val="1"/>
        </w:numPr>
      </w:pPr>
      <w:r>
        <w:rPr>
          <w:rFonts w:ascii="Calibri" w:hAnsi="Calibri"/>
        </w:rPr>
        <w:t>Systems sustainment</w:t>
      </w:r>
    </w:p>
    <w:p w14:paraId="0A845C08" w14:textId="2D02B6A8" w:rsidR="00A12BCE" w:rsidRDefault="00A12BCE">
      <w:pPr>
        <w:numPr>
          <w:ilvl w:val="0"/>
          <w:numId w:val="1"/>
        </w:numPr>
      </w:pPr>
      <w:r>
        <w:rPr>
          <w:rFonts w:ascii="Calibri" w:hAnsi="Calibri"/>
        </w:rPr>
        <w:t>Bleeding edge technology</w:t>
      </w:r>
    </w:p>
    <w:p w14:paraId="7C82B4E6" w14:textId="77777777" w:rsidR="00234B9B" w:rsidRDefault="00234B9B"/>
    <w:p w14:paraId="3D62E127" w14:textId="77777777" w:rsidR="00234B9B" w:rsidRDefault="00234B9B"/>
    <w:p w14:paraId="156469EA" w14:textId="77777777" w:rsidR="00234B9B" w:rsidRDefault="00234B9B">
      <w:pPr>
        <w:sectPr w:rsidR="00234B9B">
          <w:type w:val="continuous"/>
          <w:pgSz w:w="12240" w:h="15840"/>
          <w:pgMar w:top="1134" w:right="1134" w:bottom="1134" w:left="1134" w:header="0" w:footer="0" w:gutter="0"/>
          <w:cols w:num="2" w:sep="1" w:space="0"/>
          <w:formProt w:val="0"/>
          <w:docGrid w:linePitch="311" w:charSpace="-6759"/>
        </w:sectPr>
      </w:pPr>
    </w:p>
    <w:p w14:paraId="483FFA31" w14:textId="77777777" w:rsidR="00234B9B" w:rsidRDefault="00234B9B"/>
    <w:p w14:paraId="596E0EE1" w14:textId="77777777" w:rsidR="00234B9B" w:rsidRDefault="00405034">
      <w:r>
        <w:rPr>
          <w:rFonts w:ascii="Calibri" w:hAnsi="Calibri"/>
          <w:b/>
          <w:bCs/>
        </w:rPr>
        <w:t>Technical</w:t>
      </w:r>
    </w:p>
    <w:p w14:paraId="6E3DA8D9" w14:textId="529FD8A0" w:rsidR="00234B9B" w:rsidRDefault="00405034">
      <w:pPr>
        <w:tabs>
          <w:tab w:val="left" w:pos="2951"/>
          <w:tab w:val="left" w:pos="5193"/>
          <w:tab w:val="left" w:pos="6726"/>
          <w:tab w:val="left" w:pos="8047"/>
        </w:tabs>
        <w:ind w:left="2242" w:hanging="1499"/>
      </w:pPr>
      <w:r>
        <w:rPr>
          <w:rFonts w:ascii="Calibri" w:hAnsi="Calibri"/>
        </w:rPr>
        <w:t>Platforms:</w:t>
      </w:r>
      <w:r>
        <w:rPr>
          <w:rFonts w:ascii="Calibri" w:hAnsi="Calibri"/>
        </w:rPr>
        <w:tab/>
        <w:t>Microsoft Windows (9x, NT</w:t>
      </w:r>
      <w:r w:rsidR="00A12BCE">
        <w:rPr>
          <w:rFonts w:ascii="Calibri" w:hAnsi="Calibri"/>
        </w:rPr>
        <w:t>, Server</w:t>
      </w:r>
      <w:r>
        <w:rPr>
          <w:rFonts w:ascii="Calibri" w:hAnsi="Calibri"/>
        </w:rPr>
        <w:t>), Unix</w:t>
      </w:r>
      <w:r w:rsidR="00A12BCE">
        <w:rPr>
          <w:rFonts w:ascii="Calibri" w:hAnsi="Calibri"/>
        </w:rPr>
        <w:t>-like</w:t>
      </w:r>
      <w:r>
        <w:rPr>
          <w:rFonts w:ascii="Calibri" w:hAnsi="Calibri"/>
        </w:rPr>
        <w:t>, Linux (</w:t>
      </w:r>
      <w:r w:rsidR="00A12BCE">
        <w:rPr>
          <w:rFonts w:ascii="Calibri" w:hAnsi="Calibri"/>
        </w:rPr>
        <w:t>Ubuntu</w:t>
      </w:r>
      <w:r>
        <w:rPr>
          <w:rFonts w:ascii="Calibri" w:hAnsi="Calibri"/>
        </w:rPr>
        <w:t>), Mac OSX, Android, Apple iOS</w:t>
      </w:r>
    </w:p>
    <w:p w14:paraId="4E83883D" w14:textId="161BD9D9" w:rsidR="00234B9B" w:rsidRDefault="00B8042E">
      <w:pPr>
        <w:tabs>
          <w:tab w:val="left" w:pos="2951"/>
          <w:tab w:val="left" w:pos="5193"/>
          <w:tab w:val="left" w:pos="6726"/>
          <w:tab w:val="left" w:pos="8047"/>
        </w:tabs>
        <w:ind w:left="2242" w:hanging="1499"/>
      </w:pPr>
      <w:r>
        <w:rPr>
          <w:rFonts w:ascii="Calibri" w:hAnsi="Calibri"/>
        </w:rPr>
        <w:t>Code:</w:t>
      </w:r>
      <w:r>
        <w:rPr>
          <w:rFonts w:ascii="Calibri" w:hAnsi="Calibri"/>
        </w:rPr>
        <w:tab/>
        <w:t>C, Objective-C</w:t>
      </w:r>
      <w:r w:rsidR="00405034">
        <w:rPr>
          <w:rFonts w:ascii="Calibri" w:hAnsi="Calibri"/>
        </w:rPr>
        <w:t>, C#, Python, Java</w:t>
      </w:r>
      <w:r w:rsidR="009F77A9">
        <w:rPr>
          <w:rFonts w:ascii="Calibri" w:hAnsi="Calibri"/>
        </w:rPr>
        <w:t xml:space="preserve"> SE, Java EE</w:t>
      </w:r>
      <w:r w:rsidR="00405034">
        <w:rPr>
          <w:rFonts w:ascii="Calibri" w:hAnsi="Calibri"/>
        </w:rPr>
        <w:t>, BASH shell script, Windows Batch scri</w:t>
      </w:r>
      <w:r>
        <w:rPr>
          <w:rFonts w:ascii="Calibri" w:hAnsi="Calibri"/>
        </w:rPr>
        <w:t>pt, Power Shell, VBScript, JavaScript</w:t>
      </w:r>
      <w:r w:rsidR="00405034">
        <w:rPr>
          <w:rFonts w:ascii="Calibri" w:hAnsi="Calibri"/>
        </w:rPr>
        <w:t>, Perl, HTML, CSS</w:t>
      </w:r>
    </w:p>
    <w:p w14:paraId="270E6C4C" w14:textId="0D98C3DD" w:rsidR="00234B9B" w:rsidRDefault="00405034">
      <w:pPr>
        <w:tabs>
          <w:tab w:val="left" w:pos="2951"/>
          <w:tab w:val="left" w:pos="5193"/>
          <w:tab w:val="left" w:pos="6726"/>
          <w:tab w:val="left" w:pos="8047"/>
        </w:tabs>
        <w:ind w:left="2242" w:hanging="1499"/>
      </w:pPr>
      <w:r>
        <w:rPr>
          <w:rFonts w:ascii="Calibri" w:hAnsi="Calibri"/>
        </w:rPr>
        <w:t>Programs:</w:t>
      </w:r>
      <w:r>
        <w:rPr>
          <w:rFonts w:ascii="Calibri" w:hAnsi="Calibri"/>
        </w:rPr>
        <w:tab/>
        <w:t>Microsoft Visual Studio, Eclipse IDE,</w:t>
      </w:r>
      <w:r w:rsidR="009F77A9">
        <w:rPr>
          <w:rFonts w:ascii="Calibri" w:hAnsi="Calibri"/>
        </w:rPr>
        <w:t xml:space="preserve"> Netbeans,</w:t>
      </w:r>
      <w:r>
        <w:rPr>
          <w:rFonts w:ascii="Calibri" w:hAnsi="Calibri"/>
        </w:rPr>
        <w:t xml:space="preserve"> Oracle 9i, 10g, 11g</w:t>
      </w:r>
      <w:r w:rsidR="00B8042E">
        <w:rPr>
          <w:rFonts w:ascii="Calibri" w:hAnsi="Calibri"/>
        </w:rPr>
        <w:t>,</w:t>
      </w:r>
      <w:r>
        <w:rPr>
          <w:rFonts w:ascii="Calibri" w:hAnsi="Calibri"/>
        </w:rPr>
        <w:t xml:space="preserve"> SQL Developer, </w:t>
      </w:r>
      <w:r w:rsidR="00B8042E">
        <w:rPr>
          <w:rFonts w:ascii="Calibri" w:hAnsi="Calibri"/>
        </w:rPr>
        <w:t>Microsoft Office</w:t>
      </w:r>
      <w:r>
        <w:rPr>
          <w:rFonts w:ascii="Calibri" w:hAnsi="Calibri"/>
        </w:rPr>
        <w:t>, Adobe Collections (Photoshop, Illustrator</w:t>
      </w:r>
      <w:r w:rsidR="00B8042E">
        <w:rPr>
          <w:rFonts w:ascii="Calibri" w:hAnsi="Calibri"/>
        </w:rPr>
        <w:t>, Lightroom</w:t>
      </w:r>
      <w:r>
        <w:rPr>
          <w:rFonts w:ascii="Calibri" w:hAnsi="Calibri"/>
        </w:rPr>
        <w:t>),</w:t>
      </w:r>
      <w:r w:rsidR="00B8042E">
        <w:rPr>
          <w:rFonts w:ascii="Calibri" w:hAnsi="Calibri"/>
        </w:rPr>
        <w:t xml:space="preserve"> SublimeText, vim, various command-line tools</w:t>
      </w:r>
    </w:p>
    <w:p w14:paraId="6F5D54CE" w14:textId="77777777" w:rsidR="00234B9B" w:rsidRDefault="00234B9B">
      <w:pPr>
        <w:tabs>
          <w:tab w:val="left" w:pos="2951"/>
          <w:tab w:val="left" w:pos="5193"/>
          <w:tab w:val="left" w:pos="6726"/>
          <w:tab w:val="left" w:pos="8047"/>
        </w:tabs>
        <w:ind w:left="2242" w:hanging="1499"/>
      </w:pPr>
    </w:p>
    <w:p w14:paraId="389EB2CD" w14:textId="77777777" w:rsidR="00B8042E" w:rsidRDefault="00B8042E" w:rsidP="009F77A9">
      <w:pPr>
        <w:tabs>
          <w:tab w:val="left" w:pos="0"/>
          <w:tab w:val="left" w:pos="1321"/>
        </w:tabs>
        <w:rPr>
          <w:rFonts w:ascii="Calibri" w:hAnsi="Calibri"/>
          <w:b/>
          <w:bCs/>
        </w:rPr>
      </w:pPr>
    </w:p>
    <w:p w14:paraId="6A8B61B0" w14:textId="77777777" w:rsidR="00234B9B" w:rsidRDefault="00405034" w:rsidP="009F77A9">
      <w:pPr>
        <w:tabs>
          <w:tab w:val="left" w:pos="0"/>
          <w:tab w:val="left" w:pos="1321"/>
        </w:tabs>
        <w:rPr>
          <w:rFonts w:ascii="Calibri" w:hAnsi="Calibri"/>
          <w:b/>
          <w:bCs/>
        </w:rPr>
      </w:pPr>
      <w:r>
        <w:rPr>
          <w:rFonts w:ascii="Calibri" w:hAnsi="Calibri"/>
          <w:b/>
          <w:bCs/>
        </w:rPr>
        <w:t>Experience</w:t>
      </w:r>
    </w:p>
    <w:p w14:paraId="4DC3032D" w14:textId="5D6D39F6" w:rsidR="00B8042E" w:rsidRDefault="00B8042E" w:rsidP="00B8042E">
      <w:pPr>
        <w:tabs>
          <w:tab w:val="left" w:pos="1080"/>
          <w:tab w:val="left" w:pos="1113"/>
          <w:tab w:val="left" w:pos="1451"/>
          <w:tab w:val="left" w:pos="2434"/>
        </w:tabs>
        <w:ind w:left="371"/>
      </w:pPr>
      <w:r>
        <w:rPr>
          <w:rFonts w:ascii="Calibri" w:hAnsi="Calibri"/>
          <w:b/>
          <w:bCs/>
        </w:rPr>
        <w:t xml:space="preserve">Genesis Business Systems </w:t>
      </w:r>
      <w:r w:rsidR="00206899">
        <w:rPr>
          <w:rFonts w:ascii="Calibri" w:hAnsi="Calibri"/>
          <w:b/>
          <w:bCs/>
        </w:rPr>
        <w:t>• PASBA • US Army MEDCOM •</w:t>
      </w:r>
      <w:r>
        <w:rPr>
          <w:rFonts w:ascii="Calibri" w:hAnsi="Calibri"/>
          <w:b/>
          <w:bCs/>
        </w:rPr>
        <w:t xml:space="preserve"> Fort Sam Houston, TX</w:t>
      </w:r>
    </w:p>
    <w:p w14:paraId="4D5DA1C6" w14:textId="2EA84CAD" w:rsidR="00B8042E" w:rsidRDefault="00206899" w:rsidP="00B8042E">
      <w:pPr>
        <w:tabs>
          <w:tab w:val="left" w:pos="1080"/>
          <w:tab w:val="left" w:pos="1113"/>
          <w:tab w:val="left" w:pos="1451"/>
          <w:tab w:val="left" w:pos="2434"/>
        </w:tabs>
        <w:ind w:left="371"/>
      </w:pPr>
      <w:r>
        <w:rPr>
          <w:rFonts w:ascii="Calibri" w:hAnsi="Calibri"/>
          <w:b/>
          <w:bCs/>
        </w:rPr>
        <w:t xml:space="preserve">Senior </w:t>
      </w:r>
      <w:r w:rsidR="00B8042E">
        <w:rPr>
          <w:rFonts w:ascii="Calibri" w:hAnsi="Calibri"/>
          <w:b/>
          <w:bCs/>
        </w:rPr>
        <w:t xml:space="preserve">Software Engineer / Full stack web developer </w:t>
      </w:r>
      <w:r w:rsidR="00B8042E">
        <w:rPr>
          <w:rFonts w:ascii="Calibri" w:hAnsi="Calibri"/>
        </w:rPr>
        <w:t>(February 2012 – present)</w:t>
      </w:r>
    </w:p>
    <w:p w14:paraId="1C140D43" w14:textId="30CDF05C" w:rsidR="00B8042E" w:rsidRDefault="00B8042E" w:rsidP="00B8042E">
      <w:pPr>
        <w:ind w:left="638"/>
      </w:pPr>
      <w:r>
        <w:rPr>
          <w:rFonts w:ascii="Calibri" w:hAnsi="Calibri"/>
        </w:rPr>
        <w:t>Deliver software solutions for the United Stated Army Medical Command in the form of MVC web applications running under the .NET framework against a Sql Server database.  Perform requirements gathering, expert analysis, back-end development (to include database schema), front-end development and testing. Work as part of a small development team (~12 persons)</w:t>
      </w:r>
      <w:r w:rsidR="00206899">
        <w:rPr>
          <w:rFonts w:ascii="Calibri" w:hAnsi="Calibri"/>
        </w:rPr>
        <w:t xml:space="preserve"> using agile methodology to deliver products with multi-million dollar impacts.  Extensive use of cutting edge technology (HTML5, CSS3, MVC), legacy technology (Sql Server 2008), and a mixture of open and closed source libraries. Full responsibility to architect new applications as a senior software engineer and prevent feature creep. Always deliver products within the time estimate.</w:t>
      </w:r>
    </w:p>
    <w:p w14:paraId="484D7F22" w14:textId="77777777" w:rsidR="00B8042E" w:rsidRDefault="00B8042E" w:rsidP="00B8042E">
      <w:pPr>
        <w:ind w:left="638"/>
      </w:pPr>
      <w:r>
        <w:rPr>
          <w:rFonts w:ascii="Calibri" w:hAnsi="Calibri"/>
          <w:b/>
          <w:bCs/>
        </w:rPr>
        <w:t>Highlights</w:t>
      </w:r>
    </w:p>
    <w:p w14:paraId="6013133E" w14:textId="03AFA26F" w:rsidR="00B8042E" w:rsidRDefault="00206899" w:rsidP="00B8042E">
      <w:pPr>
        <w:numPr>
          <w:ilvl w:val="0"/>
          <w:numId w:val="2"/>
        </w:numPr>
      </w:pPr>
      <w:r>
        <w:rPr>
          <w:rFonts w:ascii="Calibri" w:hAnsi="Calibri"/>
        </w:rPr>
        <w:t>Took initiative to volunteer to complete another project that was overdue. Delivered product promptly and with more features and far better security. This proprietary product is used by Army hospitals to decide millions of dollars in funding depending on the accuracy of medical coding.</w:t>
      </w:r>
      <w:r w:rsidR="00C041F9">
        <w:rPr>
          <w:rFonts w:ascii="Calibri" w:hAnsi="Calibri"/>
        </w:rPr>
        <w:t xml:space="preserve"> Extensive work with HIPAA/Privacy Act protected information. Used manual binding of database to models through stored procedures for maximum performance.</w:t>
      </w:r>
    </w:p>
    <w:p w14:paraId="450BF736" w14:textId="4CB1E8C5" w:rsidR="00B8042E" w:rsidRPr="00C041F9" w:rsidRDefault="00206899" w:rsidP="009F77A9">
      <w:pPr>
        <w:numPr>
          <w:ilvl w:val="0"/>
          <w:numId w:val="2"/>
        </w:numPr>
      </w:pPr>
      <w:r>
        <w:rPr>
          <w:rFonts w:ascii="Calibri" w:hAnsi="Calibri"/>
        </w:rPr>
        <w:t>Re-engineered (and still maintain) the signature product of PASBA. This complex web application allows commanders from all over the globe to perform epidemiological and administrative statistical analysis on things such as patient load, bed days, infection rates, telephone consults, and more.  This web application generates reports through SSRS and allows intuitive “cube” navigation of these reports through various facilities and commands. Engineered the backend to incl</w:t>
      </w:r>
      <w:r w:rsidR="00C041F9">
        <w:rPr>
          <w:rFonts w:ascii="Calibri" w:hAnsi="Calibri"/>
        </w:rPr>
        <w:t>ude over 100 stored procedures and 60 SSRS reports;</w:t>
      </w:r>
      <w:r>
        <w:rPr>
          <w:rFonts w:ascii="Calibri" w:hAnsi="Calibri"/>
        </w:rPr>
        <w:t xml:space="preserve"> over 12 helper classes, </w:t>
      </w:r>
      <w:r w:rsidR="00C041F9">
        <w:rPr>
          <w:rFonts w:ascii="Calibri" w:hAnsi="Calibri"/>
        </w:rPr>
        <w:t>25 models, 20 view-models; at least</w:t>
      </w:r>
      <w:r>
        <w:rPr>
          <w:rFonts w:ascii="Calibri" w:hAnsi="Calibri"/>
        </w:rPr>
        <w:t xml:space="preserve"> 9 controllers, 10 views</w:t>
      </w:r>
      <w:r w:rsidR="00C041F9">
        <w:rPr>
          <w:rFonts w:ascii="Calibri" w:hAnsi="Calibri"/>
        </w:rPr>
        <w:t>, and dozens of business layer methods using entity framework and LINQ queries.</w:t>
      </w:r>
    </w:p>
    <w:p w14:paraId="72F7C6BE" w14:textId="0BC4459F" w:rsidR="00C041F9" w:rsidRPr="00C041F9" w:rsidRDefault="00C041F9" w:rsidP="009F77A9">
      <w:pPr>
        <w:numPr>
          <w:ilvl w:val="0"/>
          <w:numId w:val="2"/>
        </w:numPr>
      </w:pPr>
      <w:r>
        <w:rPr>
          <w:rFonts w:ascii="Calibri" w:hAnsi="Calibri"/>
        </w:rPr>
        <w:t>Created a class, lecture, and notes on how to use Team Foundation Server, then trained the entire development section in order to migrate off Visual Source Safe.</w:t>
      </w:r>
    </w:p>
    <w:p w14:paraId="38C3DAE9" w14:textId="1258C7DB" w:rsidR="00C041F9" w:rsidRPr="00B8042E" w:rsidRDefault="00C041F9" w:rsidP="009F77A9">
      <w:pPr>
        <w:numPr>
          <w:ilvl w:val="0"/>
          <w:numId w:val="2"/>
        </w:numPr>
      </w:pPr>
      <w:r>
        <w:rPr>
          <w:rFonts w:ascii="Calibri" w:hAnsi="Calibri"/>
        </w:rPr>
        <w:t>Provide expert assistance in fields as diverse as databases, programming, requirements gathering, quality assurance, test-driven development, source control, and statistics.</w:t>
      </w:r>
    </w:p>
    <w:p w14:paraId="579A4A6B" w14:textId="51972472" w:rsidR="00B8042E" w:rsidRDefault="00B8042E" w:rsidP="009F77A9">
      <w:pPr>
        <w:tabs>
          <w:tab w:val="left" w:pos="0"/>
          <w:tab w:val="left" w:pos="1321"/>
        </w:tabs>
      </w:pPr>
    </w:p>
    <w:p w14:paraId="002F8AB6" w14:textId="3097DEF2" w:rsidR="00234B9B" w:rsidRDefault="00405034">
      <w:pPr>
        <w:tabs>
          <w:tab w:val="left" w:pos="1080"/>
          <w:tab w:val="left" w:pos="1113"/>
          <w:tab w:val="left" w:pos="1451"/>
          <w:tab w:val="left" w:pos="2434"/>
        </w:tabs>
        <w:ind w:left="371"/>
      </w:pPr>
      <w:r>
        <w:rPr>
          <w:rFonts w:ascii="Calibri" w:hAnsi="Calibri"/>
          <w:b/>
          <w:bCs/>
        </w:rPr>
        <w:lastRenderedPageBreak/>
        <w:t>Federal Resources Corporation</w:t>
      </w:r>
      <w:r w:rsidR="00E37359">
        <w:rPr>
          <w:rFonts w:ascii="Calibri" w:hAnsi="Calibri"/>
          <w:b/>
          <w:bCs/>
        </w:rPr>
        <w:t xml:space="preserve"> </w:t>
      </w:r>
      <w:r w:rsidR="009F77A9">
        <w:rPr>
          <w:rFonts w:ascii="Calibri" w:hAnsi="Calibri"/>
          <w:b/>
          <w:bCs/>
        </w:rPr>
        <w:t>/ Team ASM</w:t>
      </w:r>
      <w:r>
        <w:rPr>
          <w:rFonts w:ascii="Calibri" w:hAnsi="Calibri"/>
          <w:b/>
          <w:bCs/>
        </w:rPr>
        <w:t xml:space="preserve"> • </w:t>
      </w:r>
      <w:r w:rsidR="00B8042E">
        <w:rPr>
          <w:rFonts w:ascii="Calibri" w:hAnsi="Calibri"/>
          <w:b/>
          <w:bCs/>
        </w:rPr>
        <w:t>Lackland AFB</w:t>
      </w:r>
      <w:r>
        <w:rPr>
          <w:rFonts w:ascii="Calibri" w:hAnsi="Calibri"/>
          <w:b/>
          <w:bCs/>
        </w:rPr>
        <w:t>, TX</w:t>
      </w:r>
    </w:p>
    <w:p w14:paraId="3AE91F91" w14:textId="72C04DA3" w:rsidR="00234B9B" w:rsidRDefault="00B8042E">
      <w:pPr>
        <w:tabs>
          <w:tab w:val="left" w:pos="1080"/>
          <w:tab w:val="left" w:pos="1113"/>
          <w:tab w:val="left" w:pos="1451"/>
          <w:tab w:val="left" w:pos="2434"/>
        </w:tabs>
        <w:ind w:left="371"/>
      </w:pPr>
      <w:r>
        <w:rPr>
          <w:rFonts w:ascii="Calibri" w:hAnsi="Calibri"/>
          <w:b/>
          <w:bCs/>
        </w:rPr>
        <w:t xml:space="preserve">Tools </w:t>
      </w:r>
      <w:r w:rsidR="00405034">
        <w:rPr>
          <w:rFonts w:ascii="Calibri" w:hAnsi="Calibri"/>
          <w:b/>
          <w:bCs/>
        </w:rPr>
        <w:t>Programmer</w:t>
      </w:r>
      <w:r>
        <w:rPr>
          <w:rFonts w:ascii="Calibri" w:hAnsi="Calibri"/>
          <w:b/>
          <w:bCs/>
        </w:rPr>
        <w:t xml:space="preserve"> / DBA</w:t>
      </w:r>
      <w:r w:rsidR="00405034">
        <w:rPr>
          <w:rFonts w:ascii="Calibri" w:hAnsi="Calibri"/>
          <w:b/>
          <w:bCs/>
        </w:rPr>
        <w:t xml:space="preserve"> </w:t>
      </w:r>
      <w:r w:rsidR="00405034">
        <w:rPr>
          <w:rFonts w:ascii="Calibri" w:hAnsi="Calibri"/>
        </w:rPr>
        <w:t>(</w:t>
      </w:r>
      <w:r w:rsidR="00A237EC">
        <w:rPr>
          <w:rFonts w:ascii="Calibri" w:hAnsi="Calibri"/>
        </w:rPr>
        <w:t>October</w:t>
      </w:r>
      <w:r w:rsidR="00405034">
        <w:rPr>
          <w:rFonts w:ascii="Calibri" w:hAnsi="Calibri"/>
        </w:rPr>
        <w:t xml:space="preserve"> 2010 – </w:t>
      </w:r>
      <w:r>
        <w:rPr>
          <w:rFonts w:ascii="Calibri" w:hAnsi="Calibri"/>
        </w:rPr>
        <w:t>January 2012</w:t>
      </w:r>
      <w:r w:rsidR="00405034">
        <w:rPr>
          <w:rFonts w:ascii="Calibri" w:hAnsi="Calibri"/>
        </w:rPr>
        <w:t>)</w:t>
      </w:r>
    </w:p>
    <w:p w14:paraId="1C6CC10A" w14:textId="5F252D93" w:rsidR="00234B9B" w:rsidRDefault="00405034">
      <w:pPr>
        <w:ind w:left="638"/>
      </w:pPr>
      <w:r>
        <w:rPr>
          <w:rFonts w:ascii="Calibri" w:hAnsi="Calibri"/>
        </w:rPr>
        <w:t>Sustain</w:t>
      </w:r>
      <w:r w:rsidR="00B8042E">
        <w:rPr>
          <w:rFonts w:ascii="Calibri" w:hAnsi="Calibri"/>
        </w:rPr>
        <w:t>ed</w:t>
      </w:r>
      <w:r>
        <w:rPr>
          <w:rFonts w:ascii="Calibri" w:hAnsi="Calibri"/>
        </w:rPr>
        <w:t xml:space="preserve"> </w:t>
      </w:r>
      <w:r w:rsidR="00B8042E">
        <w:rPr>
          <w:rFonts w:ascii="Calibri" w:hAnsi="Calibri"/>
        </w:rPr>
        <w:t>a dozen</w:t>
      </w:r>
      <w:r>
        <w:rPr>
          <w:rFonts w:ascii="Calibri" w:hAnsi="Calibri"/>
        </w:rPr>
        <w:t xml:space="preserve"> Oracle 10g</w:t>
      </w:r>
      <w:r w:rsidR="009F77A9">
        <w:rPr>
          <w:rFonts w:ascii="Calibri" w:hAnsi="Calibri"/>
        </w:rPr>
        <w:t>/11g</w:t>
      </w:r>
      <w:r>
        <w:rPr>
          <w:rFonts w:ascii="Calibri" w:hAnsi="Calibri"/>
        </w:rPr>
        <w:t xml:space="preserve"> databases and Microsoft IIS servers</w:t>
      </w:r>
      <w:r w:rsidR="00690415">
        <w:rPr>
          <w:rFonts w:ascii="Calibri" w:hAnsi="Calibri"/>
        </w:rPr>
        <w:t xml:space="preserve"> in support of the CHAS medical database for the US Air Force</w:t>
      </w:r>
      <w:r>
        <w:rPr>
          <w:rFonts w:ascii="Calibri" w:hAnsi="Calibri"/>
        </w:rPr>
        <w:t xml:space="preserve">.  Significant amount of work </w:t>
      </w:r>
      <w:r w:rsidR="005F140A">
        <w:rPr>
          <w:rFonts w:ascii="Calibri" w:hAnsi="Calibri"/>
        </w:rPr>
        <w:t xml:space="preserve">experience </w:t>
      </w:r>
      <w:r>
        <w:rPr>
          <w:rFonts w:ascii="Calibri" w:hAnsi="Calibri"/>
        </w:rPr>
        <w:t xml:space="preserve">in Windows Server 2003/2008 and Oracle 10g/11g. </w:t>
      </w:r>
      <w:r w:rsidR="005F140A">
        <w:rPr>
          <w:rFonts w:ascii="Calibri" w:hAnsi="Calibri"/>
        </w:rPr>
        <w:t>Perform</w:t>
      </w:r>
      <w:r w:rsidR="00B8042E">
        <w:rPr>
          <w:rFonts w:ascii="Calibri" w:hAnsi="Calibri"/>
        </w:rPr>
        <w:t>ed</w:t>
      </w:r>
      <w:r w:rsidR="005F140A">
        <w:rPr>
          <w:rFonts w:ascii="Calibri" w:hAnsi="Calibri"/>
        </w:rPr>
        <w:t xml:space="preserve"> IA security audits and track</w:t>
      </w:r>
      <w:r w:rsidR="00B8042E">
        <w:rPr>
          <w:rFonts w:ascii="Calibri" w:hAnsi="Calibri"/>
        </w:rPr>
        <w:t>ed</w:t>
      </w:r>
      <w:r w:rsidR="005F140A">
        <w:rPr>
          <w:rFonts w:ascii="Calibri" w:hAnsi="Calibri"/>
        </w:rPr>
        <w:t xml:space="preserve"> all security compliance.  Took charge with</w:t>
      </w:r>
      <w:r>
        <w:rPr>
          <w:rFonts w:ascii="Calibri" w:hAnsi="Calibri"/>
        </w:rPr>
        <w:t xml:space="preserve"> programming </w:t>
      </w:r>
      <w:r w:rsidR="005F140A">
        <w:rPr>
          <w:rFonts w:ascii="Calibri" w:hAnsi="Calibri"/>
        </w:rPr>
        <w:t xml:space="preserve">solutions </w:t>
      </w:r>
      <w:r w:rsidR="00B8042E">
        <w:rPr>
          <w:rFonts w:ascii="Calibri" w:hAnsi="Calibri"/>
        </w:rPr>
        <w:t xml:space="preserve">(client side web app) </w:t>
      </w:r>
      <w:r>
        <w:rPr>
          <w:rFonts w:ascii="Calibri" w:hAnsi="Calibri"/>
        </w:rPr>
        <w:t>to make remote administration of servers more</w:t>
      </w:r>
      <w:r w:rsidR="00B8042E">
        <w:rPr>
          <w:rFonts w:ascii="Calibri" w:hAnsi="Calibri"/>
        </w:rPr>
        <w:t xml:space="preserve"> automated and efficient.  Spent</w:t>
      </w:r>
      <w:r>
        <w:rPr>
          <w:rFonts w:ascii="Calibri" w:hAnsi="Calibri"/>
        </w:rPr>
        <w:t xml:space="preserve"> significant time </w:t>
      </w:r>
      <w:r w:rsidR="00690415">
        <w:rPr>
          <w:rFonts w:ascii="Calibri" w:hAnsi="Calibri"/>
        </w:rPr>
        <w:t>working with</w:t>
      </w:r>
      <w:r>
        <w:rPr>
          <w:rFonts w:ascii="Calibri" w:hAnsi="Calibri"/>
        </w:rPr>
        <w:t xml:space="preserve"> </w:t>
      </w:r>
      <w:r w:rsidR="00B8042E">
        <w:rPr>
          <w:rFonts w:ascii="Calibri" w:hAnsi="Calibri"/>
        </w:rPr>
        <w:t>developers</w:t>
      </w:r>
      <w:r w:rsidR="00690415">
        <w:rPr>
          <w:rFonts w:ascii="Calibri" w:hAnsi="Calibri"/>
        </w:rPr>
        <w:t xml:space="preserve"> </w:t>
      </w:r>
      <w:r w:rsidR="00B8042E">
        <w:rPr>
          <w:rFonts w:ascii="Calibri" w:hAnsi="Calibri"/>
        </w:rPr>
        <w:t>in testing and debugging</w:t>
      </w:r>
      <w:r w:rsidR="00690415">
        <w:rPr>
          <w:rFonts w:ascii="Calibri" w:hAnsi="Calibri"/>
        </w:rPr>
        <w:t xml:space="preserve"> </w:t>
      </w:r>
      <w:r w:rsidR="00B8042E">
        <w:rPr>
          <w:rFonts w:ascii="Calibri" w:hAnsi="Calibri"/>
        </w:rPr>
        <w:t xml:space="preserve">database-side business logic in </w:t>
      </w:r>
      <w:r w:rsidR="00690415">
        <w:rPr>
          <w:rFonts w:ascii="Calibri" w:hAnsi="Calibri"/>
        </w:rPr>
        <w:t xml:space="preserve">Oracle, SQL, </w:t>
      </w:r>
      <w:r w:rsidR="00B8042E">
        <w:rPr>
          <w:rFonts w:ascii="Calibri" w:hAnsi="Calibri"/>
        </w:rPr>
        <w:t xml:space="preserve">and </w:t>
      </w:r>
      <w:r w:rsidR="00690415">
        <w:rPr>
          <w:rFonts w:ascii="Calibri" w:hAnsi="Calibri"/>
        </w:rPr>
        <w:t>PL/SQL</w:t>
      </w:r>
      <w:r w:rsidR="00B8042E">
        <w:rPr>
          <w:rFonts w:ascii="Calibri" w:hAnsi="Calibri"/>
        </w:rPr>
        <w:t xml:space="preserve"> </w:t>
      </w:r>
      <w:r w:rsidR="00690415">
        <w:rPr>
          <w:rFonts w:ascii="Calibri" w:hAnsi="Calibri"/>
        </w:rPr>
        <w:t>stored procedures.</w:t>
      </w:r>
      <w:r w:rsidR="00690415">
        <w:t xml:space="preserve"> </w:t>
      </w:r>
    </w:p>
    <w:p w14:paraId="133669D0" w14:textId="77777777" w:rsidR="00234B9B" w:rsidRDefault="00405034">
      <w:pPr>
        <w:ind w:left="638"/>
      </w:pPr>
      <w:r>
        <w:rPr>
          <w:rFonts w:ascii="Calibri" w:hAnsi="Calibri"/>
          <w:b/>
          <w:bCs/>
        </w:rPr>
        <w:t>Highlights</w:t>
      </w:r>
    </w:p>
    <w:p w14:paraId="2986077D" w14:textId="75015523" w:rsidR="00234B9B" w:rsidRDefault="00405034">
      <w:pPr>
        <w:numPr>
          <w:ilvl w:val="0"/>
          <w:numId w:val="2"/>
        </w:numPr>
      </w:pPr>
      <w:r>
        <w:rPr>
          <w:rFonts w:ascii="Calibri" w:hAnsi="Calibri"/>
        </w:rPr>
        <w:t>Volunteered to develop tools that automate tasks of server administration for over 200 deployed servers for military medicine. These tools allow a small team</w:t>
      </w:r>
      <w:r w:rsidR="00B8042E">
        <w:rPr>
          <w:rFonts w:ascii="Calibri" w:hAnsi="Calibri"/>
        </w:rPr>
        <w:t xml:space="preserve"> of six</w:t>
      </w:r>
      <w:r>
        <w:rPr>
          <w:rFonts w:ascii="Calibri" w:hAnsi="Calibri"/>
        </w:rPr>
        <w:t xml:space="preserve"> to </w:t>
      </w:r>
      <w:r w:rsidR="00B8042E">
        <w:rPr>
          <w:rFonts w:ascii="Calibri" w:hAnsi="Calibri"/>
        </w:rPr>
        <w:t xml:space="preserve">perform </w:t>
      </w:r>
      <w:r>
        <w:rPr>
          <w:rFonts w:ascii="Calibri" w:hAnsi="Calibri"/>
        </w:rPr>
        <w:t xml:space="preserve">remote </w:t>
      </w:r>
      <w:r w:rsidR="00B8042E">
        <w:rPr>
          <w:rFonts w:ascii="Calibri" w:hAnsi="Calibri"/>
        </w:rPr>
        <w:t>server administration</w:t>
      </w:r>
      <w:r>
        <w:rPr>
          <w:rFonts w:ascii="Calibri" w:hAnsi="Calibri"/>
        </w:rPr>
        <w:t xml:space="preserve"> </w:t>
      </w:r>
      <w:r w:rsidR="00B8042E">
        <w:rPr>
          <w:rFonts w:ascii="Calibri" w:hAnsi="Calibri"/>
        </w:rPr>
        <w:t>to around 220 servers located around the world. The tools are HTML/CSS/VBScript client-side applications.  VBScript was used instead of JavaScript due to its ability to use .NET libraries and host resources.</w:t>
      </w:r>
    </w:p>
    <w:p w14:paraId="15D9FF5C" w14:textId="2F3D23FC" w:rsidR="00234B9B" w:rsidRDefault="00405034">
      <w:pPr>
        <w:numPr>
          <w:ilvl w:val="0"/>
          <w:numId w:val="2"/>
        </w:numPr>
      </w:pPr>
      <w:r>
        <w:rPr>
          <w:rFonts w:ascii="Calibri" w:hAnsi="Calibri"/>
        </w:rPr>
        <w:t xml:space="preserve">Took initiative to create a program that pro-actively scans deployed production servers for problems and reports results back to the team in a visual format. Servers are visually indicated on a global map </w:t>
      </w:r>
      <w:r w:rsidR="00B8042E">
        <w:rPr>
          <w:rFonts w:ascii="Calibri" w:hAnsi="Calibri"/>
        </w:rPr>
        <w:t xml:space="preserve">(HTML/CSS) and problems indicated quickly. </w:t>
      </w:r>
    </w:p>
    <w:p w14:paraId="672621B2" w14:textId="77777777" w:rsidR="00234B9B" w:rsidRDefault="00405034">
      <w:pPr>
        <w:numPr>
          <w:ilvl w:val="0"/>
          <w:numId w:val="2"/>
        </w:numPr>
      </w:pPr>
      <w:r>
        <w:rPr>
          <w:rFonts w:ascii="Calibri" w:hAnsi="Calibri"/>
        </w:rPr>
        <w:t>Voluntarily took on additional taskings</w:t>
      </w:r>
      <w:r w:rsidR="009F77A9">
        <w:rPr>
          <w:rFonts w:ascii="Calibri" w:hAnsi="Calibri"/>
        </w:rPr>
        <w:t>,</w:t>
      </w:r>
      <w:r>
        <w:rPr>
          <w:rFonts w:ascii="Calibri" w:hAnsi="Calibri"/>
        </w:rPr>
        <w:t xml:space="preserve"> such as creating </w:t>
      </w:r>
      <w:r w:rsidR="009F77A9">
        <w:rPr>
          <w:rFonts w:ascii="Calibri" w:hAnsi="Calibri"/>
        </w:rPr>
        <w:t xml:space="preserve">in-house </w:t>
      </w:r>
      <w:r>
        <w:rPr>
          <w:rFonts w:ascii="Calibri" w:hAnsi="Calibri"/>
        </w:rPr>
        <w:t xml:space="preserve">tools to enter security audits </w:t>
      </w:r>
      <w:r w:rsidR="009F77A9">
        <w:rPr>
          <w:rFonts w:ascii="Calibri" w:hAnsi="Calibri"/>
        </w:rPr>
        <w:t>and</w:t>
      </w:r>
      <w:r>
        <w:rPr>
          <w:rFonts w:ascii="Calibri" w:hAnsi="Calibri"/>
        </w:rPr>
        <w:t xml:space="preserve"> taking over </w:t>
      </w:r>
      <w:r w:rsidR="009F77A9">
        <w:rPr>
          <w:rFonts w:ascii="Calibri" w:hAnsi="Calibri"/>
        </w:rPr>
        <w:t>other</w:t>
      </w:r>
      <w:r>
        <w:rPr>
          <w:rFonts w:ascii="Calibri" w:hAnsi="Calibri"/>
        </w:rPr>
        <w:t xml:space="preserve"> tasks related to information security and assurance.</w:t>
      </w:r>
    </w:p>
    <w:p w14:paraId="3CE78920" w14:textId="77777777" w:rsidR="00234B9B" w:rsidRDefault="00234B9B"/>
    <w:p w14:paraId="198453D7" w14:textId="2C78AB8C" w:rsidR="000C361F" w:rsidRDefault="000C361F" w:rsidP="000C361F">
      <w:pPr>
        <w:tabs>
          <w:tab w:val="left" w:pos="1080"/>
          <w:tab w:val="left" w:pos="1113"/>
          <w:tab w:val="left" w:pos="1451"/>
          <w:tab w:val="left" w:pos="2434"/>
        </w:tabs>
        <w:ind w:left="371"/>
      </w:pPr>
      <w:r>
        <w:rPr>
          <w:rFonts w:ascii="Calibri" w:hAnsi="Calibri"/>
          <w:b/>
          <w:bCs/>
        </w:rPr>
        <w:t>Federal Resources C</w:t>
      </w:r>
      <w:r w:rsidR="00C041F9">
        <w:rPr>
          <w:rFonts w:ascii="Calibri" w:hAnsi="Calibri"/>
          <w:b/>
          <w:bCs/>
        </w:rPr>
        <w:t xml:space="preserve">orporation • </w:t>
      </w:r>
      <w:r w:rsidR="00B8042E">
        <w:rPr>
          <w:rFonts w:ascii="Calibri" w:hAnsi="Calibri"/>
          <w:b/>
          <w:bCs/>
        </w:rPr>
        <w:t>Fort Sam Houston</w:t>
      </w:r>
      <w:r>
        <w:rPr>
          <w:rFonts w:ascii="Calibri" w:hAnsi="Calibri"/>
          <w:b/>
          <w:bCs/>
        </w:rPr>
        <w:t>, TX</w:t>
      </w:r>
    </w:p>
    <w:p w14:paraId="04910FF6" w14:textId="77777777" w:rsidR="000C361F" w:rsidRDefault="000C361F" w:rsidP="000C361F">
      <w:pPr>
        <w:tabs>
          <w:tab w:val="left" w:pos="1080"/>
          <w:tab w:val="left" w:pos="1113"/>
          <w:tab w:val="left" w:pos="1451"/>
          <w:tab w:val="left" w:pos="2434"/>
        </w:tabs>
        <w:ind w:left="371"/>
      </w:pPr>
      <w:r>
        <w:rPr>
          <w:rFonts w:ascii="Calibri" w:hAnsi="Calibri"/>
          <w:b/>
          <w:bCs/>
        </w:rPr>
        <w:t xml:space="preserve">Network Security Technician </w:t>
      </w:r>
      <w:r>
        <w:rPr>
          <w:rFonts w:ascii="Calibri" w:hAnsi="Calibri"/>
        </w:rPr>
        <w:t>(</w:t>
      </w:r>
      <w:r w:rsidR="00C21B92">
        <w:rPr>
          <w:rFonts w:ascii="Calibri" w:hAnsi="Calibri"/>
        </w:rPr>
        <w:t>2010</w:t>
      </w:r>
      <w:r>
        <w:rPr>
          <w:rFonts w:ascii="Calibri" w:hAnsi="Calibri"/>
        </w:rPr>
        <w:t>)</w:t>
      </w:r>
    </w:p>
    <w:p w14:paraId="4C1E1454" w14:textId="77777777" w:rsidR="000C361F" w:rsidRDefault="000C361F" w:rsidP="000C361F">
      <w:pPr>
        <w:ind w:left="638"/>
      </w:pPr>
      <w:r>
        <w:rPr>
          <w:rFonts w:ascii="Calibri" w:hAnsi="Calibri"/>
        </w:rPr>
        <w:t>Maintained medical networks in support of the US Army Medical mission</w:t>
      </w:r>
      <w:r w:rsidR="001311E2">
        <w:rPr>
          <w:rFonts w:ascii="Calibri" w:hAnsi="Calibri"/>
        </w:rPr>
        <w:t xml:space="preserve"> as part of a dedicated team</w:t>
      </w:r>
      <w:r>
        <w:rPr>
          <w:rFonts w:ascii="Calibri" w:hAnsi="Calibri"/>
        </w:rPr>
        <w:t>.  Handled network security, VPNs, PPS, Cisco routers and Foundry switches in the Medical Network Operations Security Center (MEDNOSC).  Responsible for creating ACL entries in network devices to allow access.</w:t>
      </w:r>
    </w:p>
    <w:p w14:paraId="38FEAAB1" w14:textId="77777777" w:rsidR="000C361F" w:rsidRDefault="000C361F"/>
    <w:p w14:paraId="1CE7096A" w14:textId="114BB2B0" w:rsidR="00234B9B" w:rsidRDefault="00405034">
      <w:pPr>
        <w:ind w:left="371"/>
      </w:pPr>
      <w:r>
        <w:rPr>
          <w:rFonts w:ascii="Calibri" w:hAnsi="Calibri"/>
          <w:b/>
          <w:bCs/>
        </w:rPr>
        <w:t xml:space="preserve">University of Texas </w:t>
      </w:r>
      <w:r w:rsidR="00C041F9">
        <w:rPr>
          <w:rFonts w:ascii="Calibri" w:hAnsi="Calibri"/>
          <w:b/>
          <w:bCs/>
        </w:rPr>
        <w:t>a</w:t>
      </w:r>
      <w:r>
        <w:rPr>
          <w:rFonts w:ascii="Calibri" w:hAnsi="Calibri"/>
          <w:b/>
          <w:bCs/>
        </w:rPr>
        <w:t>t San Antonio • San Antonio, TX</w:t>
      </w:r>
    </w:p>
    <w:p w14:paraId="6660FB6D" w14:textId="77777777" w:rsidR="00234B9B" w:rsidRDefault="00405034">
      <w:pPr>
        <w:ind w:left="371"/>
      </w:pPr>
      <w:r>
        <w:rPr>
          <w:rFonts w:ascii="Calibri" w:hAnsi="Calibri"/>
          <w:b/>
          <w:bCs/>
        </w:rPr>
        <w:t xml:space="preserve">Undergraduate Research Assistant </w:t>
      </w:r>
      <w:r>
        <w:rPr>
          <w:rFonts w:ascii="Calibri" w:hAnsi="Calibri"/>
        </w:rPr>
        <w:t>(2009)</w:t>
      </w:r>
    </w:p>
    <w:p w14:paraId="319A6F39" w14:textId="77777777" w:rsidR="00234B9B" w:rsidRDefault="00405034">
      <w:pPr>
        <w:ind w:left="683"/>
      </w:pPr>
      <w:r>
        <w:rPr>
          <w:rFonts w:ascii="Calibri" w:hAnsi="Calibri"/>
        </w:rPr>
        <w:t xml:space="preserve">Hard disk drives were benchmarked using DiskSim software to simulate thousands of test trials on any type of hard disk drive. The mechanical nature of magnetic hard disks makes the disk </w:t>
      </w:r>
      <w:r>
        <w:rPr>
          <w:rFonts w:ascii="Calibri" w:hAnsi="Calibri"/>
        </w:rPr>
        <w:lastRenderedPageBreak/>
        <w:t xml:space="preserve">seeking algorithm important, with a possibility to improve upon current technology. DiskSim source code was modified and recompiled in order to achieve specific solutions. Simulations were carried out on Linux and Windows systems and programming was done in C and Perl in order to interface to the simulator. Programming solutions included handling graph coloring, the traveling salesman problem, disk scheduling, and creating artificial disk traces. </w:t>
      </w:r>
    </w:p>
    <w:p w14:paraId="0CA9A365" w14:textId="77777777" w:rsidR="00234B9B" w:rsidRDefault="00234B9B">
      <w:pPr>
        <w:ind w:left="683"/>
      </w:pPr>
    </w:p>
    <w:p w14:paraId="62EE0A51" w14:textId="77777777" w:rsidR="00234B9B" w:rsidRDefault="00405034">
      <w:r>
        <w:rPr>
          <w:rFonts w:ascii="Calibri" w:hAnsi="Calibri"/>
          <w:b/>
          <w:bCs/>
        </w:rPr>
        <w:t>Education</w:t>
      </w:r>
    </w:p>
    <w:p w14:paraId="610EC135" w14:textId="77777777" w:rsidR="00234B9B" w:rsidRDefault="00405034">
      <w:pPr>
        <w:ind w:left="683"/>
      </w:pPr>
      <w:r>
        <w:rPr>
          <w:rFonts w:ascii="Calibri" w:hAnsi="Calibri"/>
        </w:rPr>
        <w:t>Bachelor's Degree - Computer Science, Computer Security</w:t>
      </w:r>
    </w:p>
    <w:p w14:paraId="0E16EACB" w14:textId="77777777" w:rsidR="00234B9B" w:rsidRDefault="00405034">
      <w:pPr>
        <w:ind w:left="683"/>
      </w:pPr>
      <w:r>
        <w:rPr>
          <w:rFonts w:ascii="Calibri" w:hAnsi="Calibri"/>
        </w:rPr>
        <w:t>University of Texas at San Antonio (2005 - 2009)</w:t>
      </w:r>
    </w:p>
    <w:p w14:paraId="203A2DBD" w14:textId="77777777" w:rsidR="00234B9B" w:rsidRDefault="00405034">
      <w:r>
        <w:rPr>
          <w:rFonts w:ascii="Calibri" w:hAnsi="Calibri"/>
        </w:rPr>
        <w:tab/>
      </w:r>
    </w:p>
    <w:p w14:paraId="72F963C7" w14:textId="77777777" w:rsidR="00234B9B" w:rsidRDefault="00405034">
      <w:r>
        <w:rPr>
          <w:rFonts w:ascii="Calibri" w:hAnsi="Calibri"/>
        </w:rPr>
        <w:tab/>
        <w:t>CompTIA Security+ Certification</w:t>
      </w:r>
    </w:p>
    <w:p w14:paraId="6475CB5E" w14:textId="77777777" w:rsidR="00234B9B" w:rsidRDefault="00234B9B">
      <w:pPr>
        <w:tabs>
          <w:tab w:val="left" w:pos="891"/>
          <w:tab w:val="left" w:pos="1006"/>
          <w:tab w:val="left" w:pos="1303"/>
          <w:tab w:val="left" w:pos="2212"/>
        </w:tabs>
        <w:ind w:left="297"/>
      </w:pPr>
    </w:p>
    <w:p w14:paraId="1607BB94" w14:textId="77777777" w:rsidR="00234B9B" w:rsidRDefault="00234B9B"/>
    <w:p w14:paraId="41B3DBDB" w14:textId="77777777" w:rsidR="00234B9B" w:rsidRDefault="00234B9B">
      <w:pPr>
        <w:sectPr w:rsidR="00234B9B">
          <w:type w:val="continuous"/>
          <w:pgSz w:w="12240" w:h="15840"/>
          <w:pgMar w:top="1134" w:right="1134" w:bottom="1134" w:left="1134" w:header="0" w:footer="0" w:gutter="0"/>
          <w:cols w:space="720"/>
          <w:formProt w:val="0"/>
          <w:docGrid w:linePitch="311" w:charSpace="-6759"/>
        </w:sectPr>
      </w:pPr>
    </w:p>
    <w:p w14:paraId="2C063827" w14:textId="77777777" w:rsidR="00405034" w:rsidRDefault="00405034"/>
    <w:sectPr w:rsidR="00405034" w:rsidSect="00234B9B">
      <w:type w:val="continuous"/>
      <w:pgSz w:w="12240" w:h="15840"/>
      <w:pgMar w:top="1134" w:right="1134" w:bottom="1134" w:left="1134" w:header="0" w:footer="0" w:gutter="0"/>
      <w:cols w:space="720"/>
      <w:formProt w:val="0"/>
      <w:docGrid w:linePitch="311" w:charSpace="-67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5A2A"/>
    <w:multiLevelType w:val="multilevel"/>
    <w:tmpl w:val="410CB97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880111C"/>
    <w:multiLevelType w:val="multilevel"/>
    <w:tmpl w:val="1EE49AB0"/>
    <w:lvl w:ilvl="0">
      <w:start w:val="1"/>
      <w:numFmt w:val="bullet"/>
      <w:lvlText w:val=""/>
      <w:lvlJc w:val="left"/>
      <w:pPr>
        <w:tabs>
          <w:tab w:val="num" w:pos="1358"/>
        </w:tabs>
        <w:ind w:left="1358" w:hanging="360"/>
      </w:pPr>
      <w:rPr>
        <w:rFonts w:ascii="Wingdings 2" w:hAnsi="Wingdings 2" w:cs="Wingdings 2" w:hint="default"/>
      </w:rPr>
    </w:lvl>
    <w:lvl w:ilvl="1">
      <w:start w:val="1"/>
      <w:numFmt w:val="bullet"/>
      <w:lvlText w:val="◦"/>
      <w:lvlJc w:val="left"/>
      <w:pPr>
        <w:tabs>
          <w:tab w:val="num" w:pos="1718"/>
        </w:tabs>
        <w:ind w:left="1718" w:hanging="360"/>
      </w:pPr>
      <w:rPr>
        <w:rFonts w:ascii="OpenSymbol" w:hAnsi="OpenSymbol" w:cs="OpenSymbol" w:hint="default"/>
      </w:rPr>
    </w:lvl>
    <w:lvl w:ilvl="2">
      <w:start w:val="1"/>
      <w:numFmt w:val="bullet"/>
      <w:lvlText w:val="▪"/>
      <w:lvlJc w:val="left"/>
      <w:pPr>
        <w:tabs>
          <w:tab w:val="num" w:pos="2078"/>
        </w:tabs>
        <w:ind w:left="2078" w:hanging="360"/>
      </w:pPr>
      <w:rPr>
        <w:rFonts w:ascii="OpenSymbol" w:hAnsi="OpenSymbol" w:cs="OpenSymbol" w:hint="default"/>
      </w:rPr>
    </w:lvl>
    <w:lvl w:ilvl="3">
      <w:start w:val="1"/>
      <w:numFmt w:val="bullet"/>
      <w:lvlText w:val=""/>
      <w:lvlJc w:val="left"/>
      <w:pPr>
        <w:tabs>
          <w:tab w:val="num" w:pos="2438"/>
        </w:tabs>
        <w:ind w:left="2438" w:hanging="360"/>
      </w:pPr>
      <w:rPr>
        <w:rFonts w:ascii="Wingdings 2" w:hAnsi="Wingdings 2" w:cs="Wingdings 2" w:hint="default"/>
      </w:rPr>
    </w:lvl>
    <w:lvl w:ilvl="4">
      <w:start w:val="1"/>
      <w:numFmt w:val="bullet"/>
      <w:lvlText w:val="◦"/>
      <w:lvlJc w:val="left"/>
      <w:pPr>
        <w:tabs>
          <w:tab w:val="num" w:pos="2798"/>
        </w:tabs>
        <w:ind w:left="2798" w:hanging="360"/>
      </w:pPr>
      <w:rPr>
        <w:rFonts w:ascii="OpenSymbol" w:hAnsi="OpenSymbol" w:cs="OpenSymbol" w:hint="default"/>
      </w:rPr>
    </w:lvl>
    <w:lvl w:ilvl="5">
      <w:start w:val="1"/>
      <w:numFmt w:val="bullet"/>
      <w:lvlText w:val="▪"/>
      <w:lvlJc w:val="left"/>
      <w:pPr>
        <w:tabs>
          <w:tab w:val="num" w:pos="3158"/>
        </w:tabs>
        <w:ind w:left="3158" w:hanging="360"/>
      </w:pPr>
      <w:rPr>
        <w:rFonts w:ascii="OpenSymbol" w:hAnsi="OpenSymbol" w:cs="OpenSymbol" w:hint="default"/>
      </w:rPr>
    </w:lvl>
    <w:lvl w:ilvl="6">
      <w:start w:val="1"/>
      <w:numFmt w:val="bullet"/>
      <w:lvlText w:val=""/>
      <w:lvlJc w:val="left"/>
      <w:pPr>
        <w:tabs>
          <w:tab w:val="num" w:pos="3518"/>
        </w:tabs>
        <w:ind w:left="3518" w:hanging="360"/>
      </w:pPr>
      <w:rPr>
        <w:rFonts w:ascii="Wingdings 2" w:hAnsi="Wingdings 2" w:cs="Wingdings 2" w:hint="default"/>
      </w:rPr>
    </w:lvl>
    <w:lvl w:ilvl="7">
      <w:start w:val="1"/>
      <w:numFmt w:val="bullet"/>
      <w:lvlText w:val="◦"/>
      <w:lvlJc w:val="left"/>
      <w:pPr>
        <w:tabs>
          <w:tab w:val="num" w:pos="3878"/>
        </w:tabs>
        <w:ind w:left="3878" w:hanging="360"/>
      </w:pPr>
      <w:rPr>
        <w:rFonts w:ascii="OpenSymbol" w:hAnsi="OpenSymbol" w:cs="OpenSymbol" w:hint="default"/>
      </w:rPr>
    </w:lvl>
    <w:lvl w:ilvl="8">
      <w:start w:val="1"/>
      <w:numFmt w:val="bullet"/>
      <w:lvlText w:val="▪"/>
      <w:lvlJc w:val="left"/>
      <w:pPr>
        <w:tabs>
          <w:tab w:val="num" w:pos="4238"/>
        </w:tabs>
        <w:ind w:left="4238" w:hanging="360"/>
      </w:pPr>
      <w:rPr>
        <w:rFonts w:ascii="OpenSymbol" w:hAnsi="OpenSymbol" w:cs="OpenSymbol" w:hint="default"/>
      </w:rPr>
    </w:lvl>
  </w:abstractNum>
  <w:abstractNum w:abstractNumId="2">
    <w:nsid w:val="61985473"/>
    <w:multiLevelType w:val="multilevel"/>
    <w:tmpl w:val="F5AECE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9B"/>
    <w:rsid w:val="000C361F"/>
    <w:rsid w:val="000E7291"/>
    <w:rsid w:val="001311E2"/>
    <w:rsid w:val="00187CC0"/>
    <w:rsid w:val="00206899"/>
    <w:rsid w:val="00234B9B"/>
    <w:rsid w:val="00405034"/>
    <w:rsid w:val="004F6A75"/>
    <w:rsid w:val="005F140A"/>
    <w:rsid w:val="006643A1"/>
    <w:rsid w:val="00690415"/>
    <w:rsid w:val="008B54B1"/>
    <w:rsid w:val="009F77A9"/>
    <w:rsid w:val="00A12BCE"/>
    <w:rsid w:val="00A237EC"/>
    <w:rsid w:val="00AC50C5"/>
    <w:rsid w:val="00B8042E"/>
    <w:rsid w:val="00C041F9"/>
    <w:rsid w:val="00C21B92"/>
    <w:rsid w:val="00E319DD"/>
    <w:rsid w:val="00E37359"/>
    <w:rsid w:val="00E6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A983"/>
  <w15:docId w15:val="{92FF6945-347F-47EA-BEA2-6B0D2F72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4B9B"/>
    <w:pPr>
      <w:widowControl w:val="0"/>
      <w:tabs>
        <w:tab w:val="left" w:pos="709"/>
      </w:tabs>
      <w:suppressAutoHyphens/>
    </w:pPr>
    <w:rPr>
      <w:rFonts w:ascii="Liberation Serif" w:eastAsia="Droid Sans Fallback"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4B9B"/>
    <w:rPr>
      <w:color w:val="000080"/>
      <w:u w:val="single"/>
      <w:lang w:val="en-US" w:eastAsia="en-US" w:bidi="en-US"/>
    </w:rPr>
  </w:style>
  <w:style w:type="character" w:customStyle="1" w:styleId="Bullets">
    <w:name w:val="Bullets"/>
    <w:rsid w:val="00234B9B"/>
    <w:rPr>
      <w:rFonts w:ascii="OpenSymbol" w:eastAsia="OpenSymbol" w:hAnsi="OpenSymbol" w:cs="OpenSymbol"/>
    </w:rPr>
  </w:style>
  <w:style w:type="character" w:customStyle="1" w:styleId="ListLabel1">
    <w:name w:val="ListLabel 1"/>
    <w:rsid w:val="00234B9B"/>
    <w:rPr>
      <w:rFonts w:cs="Wingdings 2"/>
    </w:rPr>
  </w:style>
  <w:style w:type="character" w:customStyle="1" w:styleId="ListLabel2">
    <w:name w:val="ListLabel 2"/>
    <w:rsid w:val="00234B9B"/>
    <w:rPr>
      <w:rFonts w:cs="OpenSymbol"/>
    </w:rPr>
  </w:style>
  <w:style w:type="character" w:customStyle="1" w:styleId="ListLabel3">
    <w:name w:val="ListLabel 3"/>
    <w:rsid w:val="00234B9B"/>
    <w:rPr>
      <w:rFonts w:cs="Wingdings 2"/>
    </w:rPr>
  </w:style>
  <w:style w:type="character" w:customStyle="1" w:styleId="ListLabel4">
    <w:name w:val="ListLabel 4"/>
    <w:rsid w:val="00234B9B"/>
    <w:rPr>
      <w:rFonts w:cs="OpenSymbol"/>
    </w:rPr>
  </w:style>
  <w:style w:type="paragraph" w:customStyle="1" w:styleId="Heading">
    <w:name w:val="Heading"/>
    <w:basedOn w:val="Normal"/>
    <w:next w:val="Textbody"/>
    <w:rsid w:val="00234B9B"/>
    <w:pPr>
      <w:keepNext/>
      <w:spacing w:before="240" w:after="120"/>
    </w:pPr>
    <w:rPr>
      <w:rFonts w:ascii="Liberation Sans" w:hAnsi="Liberation Sans"/>
      <w:sz w:val="28"/>
      <w:szCs w:val="28"/>
    </w:rPr>
  </w:style>
  <w:style w:type="paragraph" w:customStyle="1" w:styleId="Textbody">
    <w:name w:val="Text body"/>
    <w:basedOn w:val="Normal"/>
    <w:rsid w:val="00234B9B"/>
    <w:pPr>
      <w:spacing w:after="120"/>
    </w:pPr>
  </w:style>
  <w:style w:type="paragraph" w:styleId="List">
    <w:name w:val="List"/>
    <w:basedOn w:val="Textbody"/>
    <w:rsid w:val="00234B9B"/>
  </w:style>
  <w:style w:type="paragraph" w:styleId="Caption">
    <w:name w:val="caption"/>
    <w:basedOn w:val="Normal"/>
    <w:rsid w:val="00234B9B"/>
    <w:pPr>
      <w:suppressLineNumbers/>
      <w:spacing w:before="120" w:after="120"/>
    </w:pPr>
    <w:rPr>
      <w:i/>
      <w:iCs/>
    </w:rPr>
  </w:style>
  <w:style w:type="paragraph" w:customStyle="1" w:styleId="Index">
    <w:name w:val="Index"/>
    <w:basedOn w:val="Normal"/>
    <w:rsid w:val="00234B9B"/>
    <w:pPr>
      <w:suppressLineNumbers/>
    </w:pPr>
  </w:style>
  <w:style w:type="paragraph" w:styleId="ListParagraph">
    <w:name w:val="List Paragraph"/>
    <w:basedOn w:val="Normal"/>
    <w:uiPriority w:val="34"/>
    <w:qFormat/>
    <w:rsid w:val="000C361F"/>
    <w:pPr>
      <w:ind w:left="720"/>
      <w:contextualSpacing/>
    </w:pPr>
    <w:rPr>
      <w:rFonts w:cs="Mangal"/>
      <w:szCs w:val="21"/>
    </w:rPr>
  </w:style>
  <w:style w:type="character" w:styleId="Hyperlink">
    <w:name w:val="Hyperlink"/>
    <w:basedOn w:val="DefaultParagraphFont"/>
    <w:uiPriority w:val="99"/>
    <w:unhideWhenUsed/>
    <w:rsid w:val="00E31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h.a.powers@gmail.com" TargetMode="External"/><Relationship Id="rId5" Type="http://schemas.openxmlformats.org/officeDocument/2006/relationships/hyperlink" Target="http://joshpower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powersj</dc:creator>
  <cp:lastModifiedBy>Josh Powers</cp:lastModifiedBy>
  <cp:revision>4</cp:revision>
  <cp:lastPrinted>2013-01-09T20:38:00Z</cp:lastPrinted>
  <dcterms:created xsi:type="dcterms:W3CDTF">2014-10-18T03:41:00Z</dcterms:created>
  <dcterms:modified xsi:type="dcterms:W3CDTF">2014-10-22T22:35:00Z</dcterms:modified>
</cp:coreProperties>
</file>