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401135"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69A674EC" w14:textId="1B96A4BF" w:rsidR="00AF39A7"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401135" w:history="1">
            <w:r w:rsidR="00AF39A7" w:rsidRPr="000A64D8">
              <w:rPr>
                <w:rStyle w:val="Hyperlink"/>
                <w:noProof/>
              </w:rPr>
              <w:t>Table of Contents</w:t>
            </w:r>
            <w:r w:rsidR="00AF39A7">
              <w:rPr>
                <w:noProof/>
                <w:webHidden/>
              </w:rPr>
              <w:tab/>
            </w:r>
            <w:r w:rsidR="00AF39A7">
              <w:rPr>
                <w:noProof/>
                <w:webHidden/>
              </w:rPr>
              <w:fldChar w:fldCharType="begin"/>
            </w:r>
            <w:r w:rsidR="00AF39A7">
              <w:rPr>
                <w:noProof/>
                <w:webHidden/>
              </w:rPr>
              <w:instrText xml:space="preserve"> PAGEREF _Toc243401135 \h </w:instrText>
            </w:r>
            <w:r w:rsidR="00AF39A7">
              <w:rPr>
                <w:noProof/>
                <w:webHidden/>
              </w:rPr>
            </w:r>
            <w:r w:rsidR="00AF39A7">
              <w:rPr>
                <w:noProof/>
                <w:webHidden/>
              </w:rPr>
              <w:fldChar w:fldCharType="separate"/>
            </w:r>
            <w:r w:rsidR="00AF39A7">
              <w:rPr>
                <w:noProof/>
                <w:webHidden/>
              </w:rPr>
              <w:t>2</w:t>
            </w:r>
            <w:r w:rsidR="00AF39A7">
              <w:rPr>
                <w:noProof/>
                <w:webHidden/>
              </w:rPr>
              <w:fldChar w:fldCharType="end"/>
            </w:r>
          </w:hyperlink>
        </w:p>
        <w:p w14:paraId="31E061DE" w14:textId="59276D67"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36" w:history="1">
            <w:r w:rsidRPr="000A64D8">
              <w:rPr>
                <w:rStyle w:val="Hyperlink"/>
                <w:noProof/>
              </w:rPr>
              <w:t>List of Figures</w:t>
            </w:r>
            <w:r>
              <w:rPr>
                <w:noProof/>
                <w:webHidden/>
              </w:rPr>
              <w:tab/>
            </w:r>
            <w:r>
              <w:rPr>
                <w:noProof/>
                <w:webHidden/>
              </w:rPr>
              <w:fldChar w:fldCharType="begin"/>
            </w:r>
            <w:r>
              <w:rPr>
                <w:noProof/>
                <w:webHidden/>
              </w:rPr>
              <w:instrText xml:space="preserve"> PAGEREF _Toc243401136 \h </w:instrText>
            </w:r>
            <w:r>
              <w:rPr>
                <w:noProof/>
                <w:webHidden/>
              </w:rPr>
            </w:r>
            <w:r>
              <w:rPr>
                <w:noProof/>
                <w:webHidden/>
              </w:rPr>
              <w:fldChar w:fldCharType="separate"/>
            </w:r>
            <w:r>
              <w:rPr>
                <w:noProof/>
                <w:webHidden/>
              </w:rPr>
              <w:t>3</w:t>
            </w:r>
            <w:r>
              <w:rPr>
                <w:noProof/>
                <w:webHidden/>
              </w:rPr>
              <w:fldChar w:fldCharType="end"/>
            </w:r>
          </w:hyperlink>
        </w:p>
        <w:p w14:paraId="08175D37" w14:textId="16FF7FE0"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37" w:history="1">
            <w:r w:rsidRPr="000A64D8">
              <w:rPr>
                <w:rStyle w:val="Hyperlink"/>
                <w:noProof/>
              </w:rPr>
              <w:t>List of Tables</w:t>
            </w:r>
            <w:r>
              <w:rPr>
                <w:noProof/>
                <w:webHidden/>
              </w:rPr>
              <w:tab/>
            </w:r>
            <w:r>
              <w:rPr>
                <w:noProof/>
                <w:webHidden/>
              </w:rPr>
              <w:fldChar w:fldCharType="begin"/>
            </w:r>
            <w:r>
              <w:rPr>
                <w:noProof/>
                <w:webHidden/>
              </w:rPr>
              <w:instrText xml:space="preserve"> PAGEREF _Toc243401137 \h </w:instrText>
            </w:r>
            <w:r>
              <w:rPr>
                <w:noProof/>
                <w:webHidden/>
              </w:rPr>
            </w:r>
            <w:r>
              <w:rPr>
                <w:noProof/>
                <w:webHidden/>
              </w:rPr>
              <w:fldChar w:fldCharType="separate"/>
            </w:r>
            <w:r>
              <w:rPr>
                <w:noProof/>
                <w:webHidden/>
              </w:rPr>
              <w:t>3</w:t>
            </w:r>
            <w:r>
              <w:rPr>
                <w:noProof/>
                <w:webHidden/>
              </w:rPr>
              <w:fldChar w:fldCharType="end"/>
            </w:r>
          </w:hyperlink>
        </w:p>
        <w:p w14:paraId="035FB91D" w14:textId="48C56FA0"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38" w:history="1">
            <w:r w:rsidRPr="000A64D8">
              <w:rPr>
                <w:rStyle w:val="Hyperlink"/>
                <w:noProof/>
              </w:rPr>
              <w:t>1. Introduction</w:t>
            </w:r>
            <w:r>
              <w:rPr>
                <w:noProof/>
                <w:webHidden/>
              </w:rPr>
              <w:tab/>
            </w:r>
            <w:r>
              <w:rPr>
                <w:noProof/>
                <w:webHidden/>
              </w:rPr>
              <w:fldChar w:fldCharType="begin"/>
            </w:r>
            <w:r>
              <w:rPr>
                <w:noProof/>
                <w:webHidden/>
              </w:rPr>
              <w:instrText xml:space="preserve"> PAGEREF _Toc243401138 \h </w:instrText>
            </w:r>
            <w:r>
              <w:rPr>
                <w:noProof/>
                <w:webHidden/>
              </w:rPr>
            </w:r>
            <w:r>
              <w:rPr>
                <w:noProof/>
                <w:webHidden/>
              </w:rPr>
              <w:fldChar w:fldCharType="separate"/>
            </w:r>
            <w:r>
              <w:rPr>
                <w:noProof/>
                <w:webHidden/>
              </w:rPr>
              <w:t>4</w:t>
            </w:r>
            <w:r>
              <w:rPr>
                <w:noProof/>
                <w:webHidden/>
              </w:rPr>
              <w:fldChar w:fldCharType="end"/>
            </w:r>
          </w:hyperlink>
        </w:p>
        <w:p w14:paraId="0A4D2E82" w14:textId="2859C6B2"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39" w:history="1">
            <w:r w:rsidRPr="000A64D8">
              <w:rPr>
                <w:rStyle w:val="Hyperlink"/>
                <w:noProof/>
              </w:rPr>
              <w:t>1.1 Background</w:t>
            </w:r>
            <w:r>
              <w:rPr>
                <w:noProof/>
                <w:webHidden/>
              </w:rPr>
              <w:tab/>
            </w:r>
            <w:r>
              <w:rPr>
                <w:noProof/>
                <w:webHidden/>
              </w:rPr>
              <w:fldChar w:fldCharType="begin"/>
            </w:r>
            <w:r>
              <w:rPr>
                <w:noProof/>
                <w:webHidden/>
              </w:rPr>
              <w:instrText xml:space="preserve"> PAGEREF _Toc243401139 \h </w:instrText>
            </w:r>
            <w:r>
              <w:rPr>
                <w:noProof/>
                <w:webHidden/>
              </w:rPr>
            </w:r>
            <w:r>
              <w:rPr>
                <w:noProof/>
                <w:webHidden/>
              </w:rPr>
              <w:fldChar w:fldCharType="separate"/>
            </w:r>
            <w:r>
              <w:rPr>
                <w:noProof/>
                <w:webHidden/>
              </w:rPr>
              <w:t>4</w:t>
            </w:r>
            <w:r>
              <w:rPr>
                <w:noProof/>
                <w:webHidden/>
              </w:rPr>
              <w:fldChar w:fldCharType="end"/>
            </w:r>
          </w:hyperlink>
        </w:p>
        <w:p w14:paraId="4DFDE1B4" w14:textId="01198371"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0" w:history="1">
            <w:r w:rsidRPr="000A64D8">
              <w:rPr>
                <w:rStyle w:val="Hyperlink"/>
                <w:noProof/>
              </w:rPr>
              <w:t>1.2 Study area</w:t>
            </w:r>
            <w:r>
              <w:rPr>
                <w:noProof/>
                <w:webHidden/>
              </w:rPr>
              <w:tab/>
            </w:r>
            <w:r>
              <w:rPr>
                <w:noProof/>
                <w:webHidden/>
              </w:rPr>
              <w:fldChar w:fldCharType="begin"/>
            </w:r>
            <w:r>
              <w:rPr>
                <w:noProof/>
                <w:webHidden/>
              </w:rPr>
              <w:instrText xml:space="preserve"> PAGEREF _Toc243401140 \h </w:instrText>
            </w:r>
            <w:r>
              <w:rPr>
                <w:noProof/>
                <w:webHidden/>
              </w:rPr>
            </w:r>
            <w:r>
              <w:rPr>
                <w:noProof/>
                <w:webHidden/>
              </w:rPr>
              <w:fldChar w:fldCharType="separate"/>
            </w:r>
            <w:r>
              <w:rPr>
                <w:noProof/>
                <w:webHidden/>
              </w:rPr>
              <w:t>4</w:t>
            </w:r>
            <w:r>
              <w:rPr>
                <w:noProof/>
                <w:webHidden/>
              </w:rPr>
              <w:fldChar w:fldCharType="end"/>
            </w:r>
          </w:hyperlink>
        </w:p>
        <w:p w14:paraId="1FC8A43D" w14:textId="4C2570E7"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41" w:history="1">
            <w:r w:rsidRPr="000A64D8">
              <w:rPr>
                <w:rStyle w:val="Hyperlink"/>
                <w:noProof/>
              </w:rPr>
              <w:t>2. Overview of existing research</w:t>
            </w:r>
            <w:r>
              <w:rPr>
                <w:noProof/>
                <w:webHidden/>
              </w:rPr>
              <w:tab/>
            </w:r>
            <w:r>
              <w:rPr>
                <w:noProof/>
                <w:webHidden/>
              </w:rPr>
              <w:fldChar w:fldCharType="begin"/>
            </w:r>
            <w:r>
              <w:rPr>
                <w:noProof/>
                <w:webHidden/>
              </w:rPr>
              <w:instrText xml:space="preserve"> PAGEREF _Toc243401141 \h </w:instrText>
            </w:r>
            <w:r>
              <w:rPr>
                <w:noProof/>
                <w:webHidden/>
              </w:rPr>
            </w:r>
            <w:r>
              <w:rPr>
                <w:noProof/>
                <w:webHidden/>
              </w:rPr>
              <w:fldChar w:fldCharType="separate"/>
            </w:r>
            <w:r>
              <w:rPr>
                <w:noProof/>
                <w:webHidden/>
              </w:rPr>
              <w:t>4</w:t>
            </w:r>
            <w:r>
              <w:rPr>
                <w:noProof/>
                <w:webHidden/>
              </w:rPr>
              <w:fldChar w:fldCharType="end"/>
            </w:r>
          </w:hyperlink>
        </w:p>
        <w:p w14:paraId="6F517693" w14:textId="060159D0"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2" w:history="1">
            <w:r w:rsidRPr="000A64D8">
              <w:rPr>
                <w:rStyle w:val="Hyperlink"/>
                <w:noProof/>
              </w:rPr>
              <w:t>2.1 Animal movement/telemetry</w:t>
            </w:r>
            <w:r>
              <w:rPr>
                <w:noProof/>
                <w:webHidden/>
              </w:rPr>
              <w:tab/>
            </w:r>
            <w:r>
              <w:rPr>
                <w:noProof/>
                <w:webHidden/>
              </w:rPr>
              <w:fldChar w:fldCharType="begin"/>
            </w:r>
            <w:r>
              <w:rPr>
                <w:noProof/>
                <w:webHidden/>
              </w:rPr>
              <w:instrText xml:space="preserve"> PAGEREF _Toc243401142 \h </w:instrText>
            </w:r>
            <w:r>
              <w:rPr>
                <w:noProof/>
                <w:webHidden/>
              </w:rPr>
            </w:r>
            <w:r>
              <w:rPr>
                <w:noProof/>
                <w:webHidden/>
              </w:rPr>
              <w:fldChar w:fldCharType="separate"/>
            </w:r>
            <w:r>
              <w:rPr>
                <w:noProof/>
                <w:webHidden/>
              </w:rPr>
              <w:t>4</w:t>
            </w:r>
            <w:r>
              <w:rPr>
                <w:noProof/>
                <w:webHidden/>
              </w:rPr>
              <w:fldChar w:fldCharType="end"/>
            </w:r>
          </w:hyperlink>
        </w:p>
        <w:p w14:paraId="233ECB02" w14:textId="1B6043D9"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3" w:history="1">
            <w:r w:rsidRPr="000A64D8">
              <w:rPr>
                <w:rStyle w:val="Hyperlink"/>
                <w:noProof/>
              </w:rPr>
              <w:t>2.2 Snake spatial ecology</w:t>
            </w:r>
            <w:r>
              <w:rPr>
                <w:noProof/>
                <w:webHidden/>
              </w:rPr>
              <w:tab/>
            </w:r>
            <w:r>
              <w:rPr>
                <w:noProof/>
                <w:webHidden/>
              </w:rPr>
              <w:fldChar w:fldCharType="begin"/>
            </w:r>
            <w:r>
              <w:rPr>
                <w:noProof/>
                <w:webHidden/>
              </w:rPr>
              <w:instrText xml:space="preserve"> PAGEREF _Toc243401143 \h </w:instrText>
            </w:r>
            <w:r>
              <w:rPr>
                <w:noProof/>
                <w:webHidden/>
              </w:rPr>
            </w:r>
            <w:r>
              <w:rPr>
                <w:noProof/>
                <w:webHidden/>
              </w:rPr>
              <w:fldChar w:fldCharType="separate"/>
            </w:r>
            <w:r>
              <w:rPr>
                <w:noProof/>
                <w:webHidden/>
              </w:rPr>
              <w:t>4</w:t>
            </w:r>
            <w:r>
              <w:rPr>
                <w:noProof/>
                <w:webHidden/>
              </w:rPr>
              <w:fldChar w:fldCharType="end"/>
            </w:r>
          </w:hyperlink>
        </w:p>
        <w:p w14:paraId="3AFECAE4" w14:textId="40B03B0A"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4" w:history="1">
            <w:r w:rsidRPr="000A64D8">
              <w:rPr>
                <w:rStyle w:val="Hyperlink"/>
                <w:noProof/>
              </w:rPr>
              <w:t>2.3 Python home range</w:t>
            </w:r>
            <w:r>
              <w:rPr>
                <w:noProof/>
                <w:webHidden/>
              </w:rPr>
              <w:tab/>
            </w:r>
            <w:r>
              <w:rPr>
                <w:noProof/>
                <w:webHidden/>
              </w:rPr>
              <w:fldChar w:fldCharType="begin"/>
            </w:r>
            <w:r>
              <w:rPr>
                <w:noProof/>
                <w:webHidden/>
              </w:rPr>
              <w:instrText xml:space="preserve"> PAGEREF _Toc243401144 \h </w:instrText>
            </w:r>
            <w:r>
              <w:rPr>
                <w:noProof/>
                <w:webHidden/>
              </w:rPr>
            </w:r>
            <w:r>
              <w:rPr>
                <w:noProof/>
                <w:webHidden/>
              </w:rPr>
              <w:fldChar w:fldCharType="separate"/>
            </w:r>
            <w:r>
              <w:rPr>
                <w:noProof/>
                <w:webHidden/>
              </w:rPr>
              <w:t>4</w:t>
            </w:r>
            <w:r>
              <w:rPr>
                <w:noProof/>
                <w:webHidden/>
              </w:rPr>
              <w:fldChar w:fldCharType="end"/>
            </w:r>
          </w:hyperlink>
        </w:p>
        <w:p w14:paraId="5BBA6B63" w14:textId="7C3C12D5"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5" w:history="1">
            <w:r w:rsidRPr="000A64D8">
              <w:rPr>
                <w:rStyle w:val="Hyperlink"/>
                <w:noProof/>
              </w:rPr>
              <w:t xml:space="preserve">2.4 </w:t>
            </w:r>
            <w:r w:rsidRPr="000A64D8">
              <w:rPr>
                <w:rStyle w:val="Hyperlink"/>
                <w:i/>
                <w:iCs/>
                <w:noProof/>
              </w:rPr>
              <w:t>Morelia viridis</w:t>
            </w:r>
            <w:r>
              <w:rPr>
                <w:noProof/>
                <w:webHidden/>
              </w:rPr>
              <w:tab/>
            </w:r>
            <w:r>
              <w:rPr>
                <w:noProof/>
                <w:webHidden/>
              </w:rPr>
              <w:fldChar w:fldCharType="begin"/>
            </w:r>
            <w:r>
              <w:rPr>
                <w:noProof/>
                <w:webHidden/>
              </w:rPr>
              <w:instrText xml:space="preserve"> PAGEREF _Toc243401145 \h </w:instrText>
            </w:r>
            <w:r>
              <w:rPr>
                <w:noProof/>
                <w:webHidden/>
              </w:rPr>
            </w:r>
            <w:r>
              <w:rPr>
                <w:noProof/>
                <w:webHidden/>
              </w:rPr>
              <w:fldChar w:fldCharType="separate"/>
            </w:r>
            <w:r>
              <w:rPr>
                <w:noProof/>
                <w:webHidden/>
              </w:rPr>
              <w:t>5</w:t>
            </w:r>
            <w:r>
              <w:rPr>
                <w:noProof/>
                <w:webHidden/>
              </w:rPr>
              <w:fldChar w:fldCharType="end"/>
            </w:r>
          </w:hyperlink>
        </w:p>
        <w:p w14:paraId="19B697A6" w14:textId="75F8FBD3"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6" w:history="1">
            <w:r w:rsidRPr="000A64D8">
              <w:rPr>
                <w:rStyle w:val="Hyperlink"/>
                <w:noProof/>
              </w:rPr>
              <w:t>2.5 Methodological literature</w:t>
            </w:r>
            <w:r>
              <w:rPr>
                <w:noProof/>
                <w:webHidden/>
              </w:rPr>
              <w:tab/>
            </w:r>
            <w:r>
              <w:rPr>
                <w:noProof/>
                <w:webHidden/>
              </w:rPr>
              <w:fldChar w:fldCharType="begin"/>
            </w:r>
            <w:r>
              <w:rPr>
                <w:noProof/>
                <w:webHidden/>
              </w:rPr>
              <w:instrText xml:space="preserve"> PAGEREF _Toc243401146 \h </w:instrText>
            </w:r>
            <w:r>
              <w:rPr>
                <w:noProof/>
                <w:webHidden/>
              </w:rPr>
            </w:r>
            <w:r>
              <w:rPr>
                <w:noProof/>
                <w:webHidden/>
              </w:rPr>
              <w:fldChar w:fldCharType="separate"/>
            </w:r>
            <w:r>
              <w:rPr>
                <w:noProof/>
                <w:webHidden/>
              </w:rPr>
              <w:t>5</w:t>
            </w:r>
            <w:r>
              <w:rPr>
                <w:noProof/>
                <w:webHidden/>
              </w:rPr>
              <w:fldChar w:fldCharType="end"/>
            </w:r>
          </w:hyperlink>
        </w:p>
        <w:p w14:paraId="0CE47740" w14:textId="4E2D988D"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47" w:history="1">
            <w:r w:rsidRPr="000A64D8">
              <w:rPr>
                <w:rStyle w:val="Hyperlink"/>
                <w:noProof/>
              </w:rPr>
              <w:t>3. Data and methodology</w:t>
            </w:r>
            <w:r>
              <w:rPr>
                <w:noProof/>
                <w:webHidden/>
              </w:rPr>
              <w:tab/>
            </w:r>
            <w:r>
              <w:rPr>
                <w:noProof/>
                <w:webHidden/>
              </w:rPr>
              <w:fldChar w:fldCharType="begin"/>
            </w:r>
            <w:r>
              <w:rPr>
                <w:noProof/>
                <w:webHidden/>
              </w:rPr>
              <w:instrText xml:space="preserve"> PAGEREF _Toc243401147 \h </w:instrText>
            </w:r>
            <w:r>
              <w:rPr>
                <w:noProof/>
                <w:webHidden/>
              </w:rPr>
            </w:r>
            <w:r>
              <w:rPr>
                <w:noProof/>
                <w:webHidden/>
              </w:rPr>
              <w:fldChar w:fldCharType="separate"/>
            </w:r>
            <w:r>
              <w:rPr>
                <w:noProof/>
                <w:webHidden/>
              </w:rPr>
              <w:t>5</w:t>
            </w:r>
            <w:r>
              <w:rPr>
                <w:noProof/>
                <w:webHidden/>
              </w:rPr>
              <w:fldChar w:fldCharType="end"/>
            </w:r>
          </w:hyperlink>
        </w:p>
        <w:p w14:paraId="33BF91B7" w14:textId="77A49C57"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8" w:history="1">
            <w:r w:rsidRPr="000A64D8">
              <w:rPr>
                <w:rStyle w:val="Hyperlink"/>
                <w:noProof/>
              </w:rPr>
              <w:t>3.1 Study animals and tracking</w:t>
            </w:r>
            <w:r>
              <w:rPr>
                <w:noProof/>
                <w:webHidden/>
              </w:rPr>
              <w:tab/>
            </w:r>
            <w:r>
              <w:rPr>
                <w:noProof/>
                <w:webHidden/>
              </w:rPr>
              <w:fldChar w:fldCharType="begin"/>
            </w:r>
            <w:r>
              <w:rPr>
                <w:noProof/>
                <w:webHidden/>
              </w:rPr>
              <w:instrText xml:space="preserve"> PAGEREF _Toc243401148 \h </w:instrText>
            </w:r>
            <w:r>
              <w:rPr>
                <w:noProof/>
                <w:webHidden/>
              </w:rPr>
            </w:r>
            <w:r>
              <w:rPr>
                <w:noProof/>
                <w:webHidden/>
              </w:rPr>
              <w:fldChar w:fldCharType="separate"/>
            </w:r>
            <w:r>
              <w:rPr>
                <w:noProof/>
                <w:webHidden/>
              </w:rPr>
              <w:t>5</w:t>
            </w:r>
            <w:r>
              <w:rPr>
                <w:noProof/>
                <w:webHidden/>
              </w:rPr>
              <w:fldChar w:fldCharType="end"/>
            </w:r>
          </w:hyperlink>
        </w:p>
        <w:p w14:paraId="5745ED8D" w14:textId="2A3F7085"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49" w:history="1">
            <w:r w:rsidRPr="000A64D8">
              <w:rPr>
                <w:rStyle w:val="Hyperlink"/>
                <w:noProof/>
              </w:rPr>
              <w:t>3.2 Data processing</w:t>
            </w:r>
            <w:r>
              <w:rPr>
                <w:noProof/>
                <w:webHidden/>
              </w:rPr>
              <w:tab/>
            </w:r>
            <w:r>
              <w:rPr>
                <w:noProof/>
                <w:webHidden/>
              </w:rPr>
              <w:fldChar w:fldCharType="begin"/>
            </w:r>
            <w:r>
              <w:rPr>
                <w:noProof/>
                <w:webHidden/>
              </w:rPr>
              <w:instrText xml:space="preserve"> PAGEREF _Toc243401149 \h </w:instrText>
            </w:r>
            <w:r>
              <w:rPr>
                <w:noProof/>
                <w:webHidden/>
              </w:rPr>
            </w:r>
            <w:r>
              <w:rPr>
                <w:noProof/>
                <w:webHidden/>
              </w:rPr>
              <w:fldChar w:fldCharType="separate"/>
            </w:r>
            <w:r>
              <w:rPr>
                <w:noProof/>
                <w:webHidden/>
              </w:rPr>
              <w:t>6</w:t>
            </w:r>
            <w:r>
              <w:rPr>
                <w:noProof/>
                <w:webHidden/>
              </w:rPr>
              <w:fldChar w:fldCharType="end"/>
            </w:r>
          </w:hyperlink>
        </w:p>
        <w:p w14:paraId="30B70C6C" w14:textId="62C06F82"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0" w:history="1">
            <w:r w:rsidRPr="000A64D8">
              <w:rPr>
                <w:rStyle w:val="Hyperlink"/>
                <w:noProof/>
              </w:rPr>
              <w:t>3.3 Home range estimation</w:t>
            </w:r>
            <w:r>
              <w:rPr>
                <w:noProof/>
                <w:webHidden/>
              </w:rPr>
              <w:tab/>
            </w:r>
            <w:r>
              <w:rPr>
                <w:noProof/>
                <w:webHidden/>
              </w:rPr>
              <w:fldChar w:fldCharType="begin"/>
            </w:r>
            <w:r>
              <w:rPr>
                <w:noProof/>
                <w:webHidden/>
              </w:rPr>
              <w:instrText xml:space="preserve"> PAGEREF _Toc243401150 \h </w:instrText>
            </w:r>
            <w:r>
              <w:rPr>
                <w:noProof/>
                <w:webHidden/>
              </w:rPr>
            </w:r>
            <w:r>
              <w:rPr>
                <w:noProof/>
                <w:webHidden/>
              </w:rPr>
              <w:fldChar w:fldCharType="separate"/>
            </w:r>
            <w:r>
              <w:rPr>
                <w:noProof/>
                <w:webHidden/>
              </w:rPr>
              <w:t>6</w:t>
            </w:r>
            <w:r>
              <w:rPr>
                <w:noProof/>
                <w:webHidden/>
              </w:rPr>
              <w:fldChar w:fldCharType="end"/>
            </w:r>
          </w:hyperlink>
        </w:p>
        <w:p w14:paraId="796448AC" w14:textId="312566F1" w:rsidR="00AF39A7" w:rsidRDefault="00AF39A7">
          <w:pPr>
            <w:pStyle w:val="TOC3"/>
            <w:tabs>
              <w:tab w:val="right" w:leader="dot" w:pos="9016"/>
            </w:tabs>
            <w:rPr>
              <w:rFonts w:eastAsiaTheme="minorEastAsia"/>
              <w:noProof/>
              <w:kern w:val="2"/>
              <w:sz w:val="24"/>
              <w:szCs w:val="24"/>
              <w:lang w:eastAsia="en-GB"/>
              <w14:ligatures w14:val="standardContextual"/>
            </w:rPr>
          </w:pPr>
          <w:hyperlink w:anchor="_Toc243401151" w:history="1">
            <w:r w:rsidRPr="000A64D8">
              <w:rPr>
                <w:rStyle w:val="Hyperlink"/>
                <w:noProof/>
              </w:rPr>
              <w:t>3.3.1 Minimum convex polygon (MCP)</w:t>
            </w:r>
            <w:r>
              <w:rPr>
                <w:noProof/>
                <w:webHidden/>
              </w:rPr>
              <w:tab/>
            </w:r>
            <w:r>
              <w:rPr>
                <w:noProof/>
                <w:webHidden/>
              </w:rPr>
              <w:fldChar w:fldCharType="begin"/>
            </w:r>
            <w:r>
              <w:rPr>
                <w:noProof/>
                <w:webHidden/>
              </w:rPr>
              <w:instrText xml:space="preserve"> PAGEREF _Toc243401151 \h </w:instrText>
            </w:r>
            <w:r>
              <w:rPr>
                <w:noProof/>
                <w:webHidden/>
              </w:rPr>
            </w:r>
            <w:r>
              <w:rPr>
                <w:noProof/>
                <w:webHidden/>
              </w:rPr>
              <w:fldChar w:fldCharType="separate"/>
            </w:r>
            <w:r>
              <w:rPr>
                <w:noProof/>
                <w:webHidden/>
              </w:rPr>
              <w:t>6</w:t>
            </w:r>
            <w:r>
              <w:rPr>
                <w:noProof/>
                <w:webHidden/>
              </w:rPr>
              <w:fldChar w:fldCharType="end"/>
            </w:r>
          </w:hyperlink>
        </w:p>
        <w:p w14:paraId="1744EC97" w14:textId="0949AC66" w:rsidR="00AF39A7" w:rsidRDefault="00AF39A7">
          <w:pPr>
            <w:pStyle w:val="TOC3"/>
            <w:tabs>
              <w:tab w:val="right" w:leader="dot" w:pos="9016"/>
            </w:tabs>
            <w:rPr>
              <w:rFonts w:eastAsiaTheme="minorEastAsia"/>
              <w:noProof/>
              <w:kern w:val="2"/>
              <w:sz w:val="24"/>
              <w:szCs w:val="24"/>
              <w:lang w:eastAsia="en-GB"/>
              <w14:ligatures w14:val="standardContextual"/>
            </w:rPr>
          </w:pPr>
          <w:hyperlink w:anchor="_Toc243401152" w:history="1">
            <w:r w:rsidRPr="000A64D8">
              <w:rPr>
                <w:rStyle w:val="Hyperlink"/>
                <w:noProof/>
              </w:rPr>
              <w:t>3.3.2 Kernel density estimation (KDE)</w:t>
            </w:r>
            <w:r>
              <w:rPr>
                <w:noProof/>
                <w:webHidden/>
              </w:rPr>
              <w:tab/>
            </w:r>
            <w:r>
              <w:rPr>
                <w:noProof/>
                <w:webHidden/>
              </w:rPr>
              <w:fldChar w:fldCharType="begin"/>
            </w:r>
            <w:r>
              <w:rPr>
                <w:noProof/>
                <w:webHidden/>
              </w:rPr>
              <w:instrText xml:space="preserve"> PAGEREF _Toc243401152 \h </w:instrText>
            </w:r>
            <w:r>
              <w:rPr>
                <w:noProof/>
                <w:webHidden/>
              </w:rPr>
            </w:r>
            <w:r>
              <w:rPr>
                <w:noProof/>
                <w:webHidden/>
              </w:rPr>
              <w:fldChar w:fldCharType="separate"/>
            </w:r>
            <w:r>
              <w:rPr>
                <w:noProof/>
                <w:webHidden/>
              </w:rPr>
              <w:t>6</w:t>
            </w:r>
            <w:r>
              <w:rPr>
                <w:noProof/>
                <w:webHidden/>
              </w:rPr>
              <w:fldChar w:fldCharType="end"/>
            </w:r>
          </w:hyperlink>
        </w:p>
        <w:p w14:paraId="4A352B4E" w14:textId="1CC49661"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3" w:history="1">
            <w:r w:rsidRPr="000A64D8">
              <w:rPr>
                <w:rStyle w:val="Hyperlink"/>
                <w:noProof/>
              </w:rPr>
              <w:t>3.4 Movement analysis</w:t>
            </w:r>
            <w:r>
              <w:rPr>
                <w:noProof/>
                <w:webHidden/>
              </w:rPr>
              <w:tab/>
            </w:r>
            <w:r>
              <w:rPr>
                <w:noProof/>
                <w:webHidden/>
              </w:rPr>
              <w:fldChar w:fldCharType="begin"/>
            </w:r>
            <w:r>
              <w:rPr>
                <w:noProof/>
                <w:webHidden/>
              </w:rPr>
              <w:instrText xml:space="preserve"> PAGEREF _Toc243401153 \h </w:instrText>
            </w:r>
            <w:r>
              <w:rPr>
                <w:noProof/>
                <w:webHidden/>
              </w:rPr>
            </w:r>
            <w:r>
              <w:rPr>
                <w:noProof/>
                <w:webHidden/>
              </w:rPr>
              <w:fldChar w:fldCharType="separate"/>
            </w:r>
            <w:r>
              <w:rPr>
                <w:noProof/>
                <w:webHidden/>
              </w:rPr>
              <w:t>6</w:t>
            </w:r>
            <w:r>
              <w:rPr>
                <w:noProof/>
                <w:webHidden/>
              </w:rPr>
              <w:fldChar w:fldCharType="end"/>
            </w:r>
          </w:hyperlink>
        </w:p>
        <w:p w14:paraId="74CB2FFE" w14:textId="234EC1AB"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54" w:history="1">
            <w:r w:rsidRPr="000A64D8">
              <w:rPr>
                <w:rStyle w:val="Hyperlink"/>
                <w:noProof/>
              </w:rPr>
              <w:t>4. Results</w:t>
            </w:r>
            <w:r>
              <w:rPr>
                <w:noProof/>
                <w:webHidden/>
              </w:rPr>
              <w:tab/>
            </w:r>
            <w:r>
              <w:rPr>
                <w:noProof/>
                <w:webHidden/>
              </w:rPr>
              <w:fldChar w:fldCharType="begin"/>
            </w:r>
            <w:r>
              <w:rPr>
                <w:noProof/>
                <w:webHidden/>
              </w:rPr>
              <w:instrText xml:space="preserve"> PAGEREF _Toc243401154 \h </w:instrText>
            </w:r>
            <w:r>
              <w:rPr>
                <w:noProof/>
                <w:webHidden/>
              </w:rPr>
            </w:r>
            <w:r>
              <w:rPr>
                <w:noProof/>
                <w:webHidden/>
              </w:rPr>
              <w:fldChar w:fldCharType="separate"/>
            </w:r>
            <w:r>
              <w:rPr>
                <w:noProof/>
                <w:webHidden/>
              </w:rPr>
              <w:t>6</w:t>
            </w:r>
            <w:r>
              <w:rPr>
                <w:noProof/>
                <w:webHidden/>
              </w:rPr>
              <w:fldChar w:fldCharType="end"/>
            </w:r>
          </w:hyperlink>
        </w:p>
        <w:p w14:paraId="31FD0941" w14:textId="0A34EFE3"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5" w:history="1">
            <w:r w:rsidRPr="000A64D8">
              <w:rPr>
                <w:rStyle w:val="Hyperlink"/>
                <w:noProof/>
              </w:rPr>
              <w:t>4.1 Study overview</w:t>
            </w:r>
            <w:r>
              <w:rPr>
                <w:noProof/>
                <w:webHidden/>
              </w:rPr>
              <w:tab/>
            </w:r>
            <w:r>
              <w:rPr>
                <w:noProof/>
                <w:webHidden/>
              </w:rPr>
              <w:fldChar w:fldCharType="begin"/>
            </w:r>
            <w:r>
              <w:rPr>
                <w:noProof/>
                <w:webHidden/>
              </w:rPr>
              <w:instrText xml:space="preserve"> PAGEREF _Toc243401155 \h </w:instrText>
            </w:r>
            <w:r>
              <w:rPr>
                <w:noProof/>
                <w:webHidden/>
              </w:rPr>
            </w:r>
            <w:r>
              <w:rPr>
                <w:noProof/>
                <w:webHidden/>
              </w:rPr>
              <w:fldChar w:fldCharType="separate"/>
            </w:r>
            <w:r>
              <w:rPr>
                <w:noProof/>
                <w:webHidden/>
              </w:rPr>
              <w:t>6</w:t>
            </w:r>
            <w:r>
              <w:rPr>
                <w:noProof/>
                <w:webHidden/>
              </w:rPr>
              <w:fldChar w:fldCharType="end"/>
            </w:r>
          </w:hyperlink>
        </w:p>
        <w:p w14:paraId="5358BE55" w14:textId="555B79F1"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6" w:history="1">
            <w:r w:rsidRPr="000A64D8">
              <w:rPr>
                <w:rStyle w:val="Hyperlink"/>
                <w:noProof/>
              </w:rPr>
              <w:t>4.2 Movement characteristics</w:t>
            </w:r>
            <w:r>
              <w:rPr>
                <w:noProof/>
                <w:webHidden/>
              </w:rPr>
              <w:tab/>
            </w:r>
            <w:r>
              <w:rPr>
                <w:noProof/>
                <w:webHidden/>
              </w:rPr>
              <w:fldChar w:fldCharType="begin"/>
            </w:r>
            <w:r>
              <w:rPr>
                <w:noProof/>
                <w:webHidden/>
              </w:rPr>
              <w:instrText xml:space="preserve"> PAGEREF _Toc243401156 \h </w:instrText>
            </w:r>
            <w:r>
              <w:rPr>
                <w:noProof/>
                <w:webHidden/>
              </w:rPr>
            </w:r>
            <w:r>
              <w:rPr>
                <w:noProof/>
                <w:webHidden/>
              </w:rPr>
              <w:fldChar w:fldCharType="separate"/>
            </w:r>
            <w:r>
              <w:rPr>
                <w:noProof/>
                <w:webHidden/>
              </w:rPr>
              <w:t>6</w:t>
            </w:r>
            <w:r>
              <w:rPr>
                <w:noProof/>
                <w:webHidden/>
              </w:rPr>
              <w:fldChar w:fldCharType="end"/>
            </w:r>
          </w:hyperlink>
        </w:p>
        <w:p w14:paraId="0E8A93CE" w14:textId="18769ECF"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7" w:history="1">
            <w:r w:rsidRPr="000A64D8">
              <w:rPr>
                <w:rStyle w:val="Hyperlink"/>
                <w:noProof/>
              </w:rPr>
              <w:t>4.3 Home range estimates</w:t>
            </w:r>
            <w:r>
              <w:rPr>
                <w:noProof/>
                <w:webHidden/>
              </w:rPr>
              <w:tab/>
            </w:r>
            <w:r>
              <w:rPr>
                <w:noProof/>
                <w:webHidden/>
              </w:rPr>
              <w:fldChar w:fldCharType="begin"/>
            </w:r>
            <w:r>
              <w:rPr>
                <w:noProof/>
                <w:webHidden/>
              </w:rPr>
              <w:instrText xml:space="preserve"> PAGEREF _Toc243401157 \h </w:instrText>
            </w:r>
            <w:r>
              <w:rPr>
                <w:noProof/>
                <w:webHidden/>
              </w:rPr>
            </w:r>
            <w:r>
              <w:rPr>
                <w:noProof/>
                <w:webHidden/>
              </w:rPr>
              <w:fldChar w:fldCharType="separate"/>
            </w:r>
            <w:r>
              <w:rPr>
                <w:noProof/>
                <w:webHidden/>
              </w:rPr>
              <w:t>7</w:t>
            </w:r>
            <w:r>
              <w:rPr>
                <w:noProof/>
                <w:webHidden/>
              </w:rPr>
              <w:fldChar w:fldCharType="end"/>
            </w:r>
          </w:hyperlink>
        </w:p>
        <w:p w14:paraId="7554FFE7" w14:textId="21C19D48"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8" w:history="1">
            <w:r w:rsidRPr="000A64D8">
              <w:rPr>
                <w:rStyle w:val="Hyperlink"/>
                <w:noProof/>
              </w:rPr>
              <w:t>4.4 Temporal patterns in movement</w:t>
            </w:r>
            <w:r>
              <w:rPr>
                <w:noProof/>
                <w:webHidden/>
              </w:rPr>
              <w:tab/>
            </w:r>
            <w:r>
              <w:rPr>
                <w:noProof/>
                <w:webHidden/>
              </w:rPr>
              <w:fldChar w:fldCharType="begin"/>
            </w:r>
            <w:r>
              <w:rPr>
                <w:noProof/>
                <w:webHidden/>
              </w:rPr>
              <w:instrText xml:space="preserve"> PAGEREF _Toc243401158 \h </w:instrText>
            </w:r>
            <w:r>
              <w:rPr>
                <w:noProof/>
                <w:webHidden/>
              </w:rPr>
            </w:r>
            <w:r>
              <w:rPr>
                <w:noProof/>
                <w:webHidden/>
              </w:rPr>
              <w:fldChar w:fldCharType="separate"/>
            </w:r>
            <w:r>
              <w:rPr>
                <w:noProof/>
                <w:webHidden/>
              </w:rPr>
              <w:t>7</w:t>
            </w:r>
            <w:r>
              <w:rPr>
                <w:noProof/>
                <w:webHidden/>
              </w:rPr>
              <w:fldChar w:fldCharType="end"/>
            </w:r>
          </w:hyperlink>
        </w:p>
        <w:p w14:paraId="58EA385A" w14:textId="04008857"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59" w:history="1">
            <w:r w:rsidRPr="000A64D8">
              <w:rPr>
                <w:rStyle w:val="Hyperlink"/>
                <w:noProof/>
              </w:rPr>
              <w:t>4.5 Spatial distribution</w:t>
            </w:r>
            <w:r>
              <w:rPr>
                <w:noProof/>
                <w:webHidden/>
              </w:rPr>
              <w:tab/>
            </w:r>
            <w:r>
              <w:rPr>
                <w:noProof/>
                <w:webHidden/>
              </w:rPr>
              <w:fldChar w:fldCharType="begin"/>
            </w:r>
            <w:r>
              <w:rPr>
                <w:noProof/>
                <w:webHidden/>
              </w:rPr>
              <w:instrText xml:space="preserve"> PAGEREF _Toc243401159 \h </w:instrText>
            </w:r>
            <w:r>
              <w:rPr>
                <w:noProof/>
                <w:webHidden/>
              </w:rPr>
            </w:r>
            <w:r>
              <w:rPr>
                <w:noProof/>
                <w:webHidden/>
              </w:rPr>
              <w:fldChar w:fldCharType="separate"/>
            </w:r>
            <w:r>
              <w:rPr>
                <w:noProof/>
                <w:webHidden/>
              </w:rPr>
              <w:t>7</w:t>
            </w:r>
            <w:r>
              <w:rPr>
                <w:noProof/>
                <w:webHidden/>
              </w:rPr>
              <w:fldChar w:fldCharType="end"/>
            </w:r>
          </w:hyperlink>
        </w:p>
        <w:p w14:paraId="2C80C311" w14:textId="435F09ED"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60" w:history="1">
            <w:r w:rsidRPr="000A64D8">
              <w:rPr>
                <w:rStyle w:val="Hyperlink"/>
                <w:noProof/>
              </w:rPr>
              <w:t>4.6 Tracking and effort</w:t>
            </w:r>
            <w:r>
              <w:rPr>
                <w:noProof/>
                <w:webHidden/>
              </w:rPr>
              <w:tab/>
            </w:r>
            <w:r>
              <w:rPr>
                <w:noProof/>
                <w:webHidden/>
              </w:rPr>
              <w:fldChar w:fldCharType="begin"/>
            </w:r>
            <w:r>
              <w:rPr>
                <w:noProof/>
                <w:webHidden/>
              </w:rPr>
              <w:instrText xml:space="preserve"> PAGEREF _Toc243401160 \h </w:instrText>
            </w:r>
            <w:r>
              <w:rPr>
                <w:noProof/>
                <w:webHidden/>
              </w:rPr>
            </w:r>
            <w:r>
              <w:rPr>
                <w:noProof/>
                <w:webHidden/>
              </w:rPr>
              <w:fldChar w:fldCharType="separate"/>
            </w:r>
            <w:r>
              <w:rPr>
                <w:noProof/>
                <w:webHidden/>
              </w:rPr>
              <w:t>8</w:t>
            </w:r>
            <w:r>
              <w:rPr>
                <w:noProof/>
                <w:webHidden/>
              </w:rPr>
              <w:fldChar w:fldCharType="end"/>
            </w:r>
          </w:hyperlink>
        </w:p>
        <w:p w14:paraId="62C82C01" w14:textId="6F5AE84A"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61" w:history="1">
            <w:r w:rsidRPr="000A64D8">
              <w:rPr>
                <w:rStyle w:val="Hyperlink"/>
                <w:noProof/>
              </w:rPr>
              <w:t>5. Discussion</w:t>
            </w:r>
            <w:r>
              <w:rPr>
                <w:noProof/>
                <w:webHidden/>
              </w:rPr>
              <w:tab/>
            </w:r>
            <w:r>
              <w:rPr>
                <w:noProof/>
                <w:webHidden/>
              </w:rPr>
              <w:fldChar w:fldCharType="begin"/>
            </w:r>
            <w:r>
              <w:rPr>
                <w:noProof/>
                <w:webHidden/>
              </w:rPr>
              <w:instrText xml:space="preserve"> PAGEREF _Toc243401161 \h </w:instrText>
            </w:r>
            <w:r>
              <w:rPr>
                <w:noProof/>
                <w:webHidden/>
              </w:rPr>
            </w:r>
            <w:r>
              <w:rPr>
                <w:noProof/>
                <w:webHidden/>
              </w:rPr>
              <w:fldChar w:fldCharType="separate"/>
            </w:r>
            <w:r>
              <w:rPr>
                <w:noProof/>
                <w:webHidden/>
              </w:rPr>
              <w:t>8</w:t>
            </w:r>
            <w:r>
              <w:rPr>
                <w:noProof/>
                <w:webHidden/>
              </w:rPr>
              <w:fldChar w:fldCharType="end"/>
            </w:r>
          </w:hyperlink>
        </w:p>
        <w:p w14:paraId="344D117C" w14:textId="2702C1D9"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62" w:history="1">
            <w:r w:rsidRPr="000A64D8">
              <w:rPr>
                <w:rStyle w:val="Hyperlink"/>
                <w:noProof/>
              </w:rPr>
              <w:t>5.1 Home range size and variation</w:t>
            </w:r>
            <w:r>
              <w:rPr>
                <w:noProof/>
                <w:webHidden/>
              </w:rPr>
              <w:tab/>
            </w:r>
            <w:r>
              <w:rPr>
                <w:noProof/>
                <w:webHidden/>
              </w:rPr>
              <w:fldChar w:fldCharType="begin"/>
            </w:r>
            <w:r>
              <w:rPr>
                <w:noProof/>
                <w:webHidden/>
              </w:rPr>
              <w:instrText xml:space="preserve"> PAGEREF _Toc243401162 \h </w:instrText>
            </w:r>
            <w:r>
              <w:rPr>
                <w:noProof/>
                <w:webHidden/>
              </w:rPr>
            </w:r>
            <w:r>
              <w:rPr>
                <w:noProof/>
                <w:webHidden/>
              </w:rPr>
              <w:fldChar w:fldCharType="separate"/>
            </w:r>
            <w:r>
              <w:rPr>
                <w:noProof/>
                <w:webHidden/>
              </w:rPr>
              <w:t>8</w:t>
            </w:r>
            <w:r>
              <w:rPr>
                <w:noProof/>
                <w:webHidden/>
              </w:rPr>
              <w:fldChar w:fldCharType="end"/>
            </w:r>
          </w:hyperlink>
        </w:p>
        <w:p w14:paraId="0BA483D6" w14:textId="5D567D03"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63" w:history="1">
            <w:r w:rsidRPr="000A64D8">
              <w:rPr>
                <w:rStyle w:val="Hyperlink"/>
                <w:noProof/>
              </w:rPr>
              <w:t>5.2 Movement behaviour and activity patterns</w:t>
            </w:r>
            <w:r>
              <w:rPr>
                <w:noProof/>
                <w:webHidden/>
              </w:rPr>
              <w:tab/>
            </w:r>
            <w:r>
              <w:rPr>
                <w:noProof/>
                <w:webHidden/>
              </w:rPr>
              <w:fldChar w:fldCharType="begin"/>
            </w:r>
            <w:r>
              <w:rPr>
                <w:noProof/>
                <w:webHidden/>
              </w:rPr>
              <w:instrText xml:space="preserve"> PAGEREF _Toc243401163 \h </w:instrText>
            </w:r>
            <w:r>
              <w:rPr>
                <w:noProof/>
                <w:webHidden/>
              </w:rPr>
            </w:r>
            <w:r>
              <w:rPr>
                <w:noProof/>
                <w:webHidden/>
              </w:rPr>
              <w:fldChar w:fldCharType="separate"/>
            </w:r>
            <w:r>
              <w:rPr>
                <w:noProof/>
                <w:webHidden/>
              </w:rPr>
              <w:t>8</w:t>
            </w:r>
            <w:r>
              <w:rPr>
                <w:noProof/>
                <w:webHidden/>
              </w:rPr>
              <w:fldChar w:fldCharType="end"/>
            </w:r>
          </w:hyperlink>
        </w:p>
        <w:p w14:paraId="41626EA7" w14:textId="4F5013B1"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64" w:history="1">
            <w:r w:rsidRPr="000A64D8">
              <w:rPr>
                <w:rStyle w:val="Hyperlink"/>
                <w:noProof/>
              </w:rPr>
              <w:t>5.3 Population-level variation</w:t>
            </w:r>
            <w:r>
              <w:rPr>
                <w:noProof/>
                <w:webHidden/>
              </w:rPr>
              <w:tab/>
            </w:r>
            <w:r>
              <w:rPr>
                <w:noProof/>
                <w:webHidden/>
              </w:rPr>
              <w:fldChar w:fldCharType="begin"/>
            </w:r>
            <w:r>
              <w:rPr>
                <w:noProof/>
                <w:webHidden/>
              </w:rPr>
              <w:instrText xml:space="preserve"> PAGEREF _Toc243401164 \h </w:instrText>
            </w:r>
            <w:r>
              <w:rPr>
                <w:noProof/>
                <w:webHidden/>
              </w:rPr>
            </w:r>
            <w:r>
              <w:rPr>
                <w:noProof/>
                <w:webHidden/>
              </w:rPr>
              <w:fldChar w:fldCharType="separate"/>
            </w:r>
            <w:r>
              <w:rPr>
                <w:noProof/>
                <w:webHidden/>
              </w:rPr>
              <w:t>8</w:t>
            </w:r>
            <w:r>
              <w:rPr>
                <w:noProof/>
                <w:webHidden/>
              </w:rPr>
              <w:fldChar w:fldCharType="end"/>
            </w:r>
          </w:hyperlink>
        </w:p>
        <w:p w14:paraId="783BC233" w14:textId="625D980C" w:rsidR="00AF39A7" w:rsidRDefault="00AF39A7">
          <w:pPr>
            <w:pStyle w:val="TOC2"/>
            <w:tabs>
              <w:tab w:val="right" w:leader="dot" w:pos="9016"/>
            </w:tabs>
            <w:rPr>
              <w:rFonts w:eastAsiaTheme="minorEastAsia"/>
              <w:b w:val="0"/>
              <w:bCs w:val="0"/>
              <w:noProof/>
              <w:kern w:val="2"/>
              <w:sz w:val="24"/>
              <w:szCs w:val="24"/>
              <w:lang w:eastAsia="en-GB"/>
              <w14:ligatures w14:val="standardContextual"/>
            </w:rPr>
          </w:pPr>
          <w:hyperlink w:anchor="_Toc243401165" w:history="1">
            <w:r w:rsidRPr="000A64D8">
              <w:rPr>
                <w:rStyle w:val="Hyperlink"/>
                <w:noProof/>
              </w:rPr>
              <w:t>5.4 Limitations and future directions</w:t>
            </w:r>
            <w:r>
              <w:rPr>
                <w:noProof/>
                <w:webHidden/>
              </w:rPr>
              <w:tab/>
            </w:r>
            <w:r>
              <w:rPr>
                <w:noProof/>
                <w:webHidden/>
              </w:rPr>
              <w:fldChar w:fldCharType="begin"/>
            </w:r>
            <w:r>
              <w:rPr>
                <w:noProof/>
                <w:webHidden/>
              </w:rPr>
              <w:instrText xml:space="preserve"> PAGEREF _Toc243401165 \h </w:instrText>
            </w:r>
            <w:r>
              <w:rPr>
                <w:noProof/>
                <w:webHidden/>
              </w:rPr>
            </w:r>
            <w:r>
              <w:rPr>
                <w:noProof/>
                <w:webHidden/>
              </w:rPr>
              <w:fldChar w:fldCharType="separate"/>
            </w:r>
            <w:r>
              <w:rPr>
                <w:noProof/>
                <w:webHidden/>
              </w:rPr>
              <w:t>8</w:t>
            </w:r>
            <w:r>
              <w:rPr>
                <w:noProof/>
                <w:webHidden/>
              </w:rPr>
              <w:fldChar w:fldCharType="end"/>
            </w:r>
          </w:hyperlink>
        </w:p>
        <w:p w14:paraId="27960DF3" w14:textId="5E1A3E82"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66" w:history="1">
            <w:r w:rsidRPr="000A64D8">
              <w:rPr>
                <w:rStyle w:val="Hyperlink"/>
                <w:noProof/>
              </w:rPr>
              <w:t>6. Conclusion</w:t>
            </w:r>
            <w:r>
              <w:rPr>
                <w:noProof/>
                <w:webHidden/>
              </w:rPr>
              <w:tab/>
            </w:r>
            <w:r>
              <w:rPr>
                <w:noProof/>
                <w:webHidden/>
              </w:rPr>
              <w:fldChar w:fldCharType="begin"/>
            </w:r>
            <w:r>
              <w:rPr>
                <w:noProof/>
                <w:webHidden/>
              </w:rPr>
              <w:instrText xml:space="preserve"> PAGEREF _Toc243401166 \h </w:instrText>
            </w:r>
            <w:r>
              <w:rPr>
                <w:noProof/>
                <w:webHidden/>
              </w:rPr>
            </w:r>
            <w:r>
              <w:rPr>
                <w:noProof/>
                <w:webHidden/>
              </w:rPr>
              <w:fldChar w:fldCharType="separate"/>
            </w:r>
            <w:r>
              <w:rPr>
                <w:noProof/>
                <w:webHidden/>
              </w:rPr>
              <w:t>8</w:t>
            </w:r>
            <w:r>
              <w:rPr>
                <w:noProof/>
                <w:webHidden/>
              </w:rPr>
              <w:fldChar w:fldCharType="end"/>
            </w:r>
          </w:hyperlink>
        </w:p>
        <w:p w14:paraId="42A1DAA6" w14:textId="4B19DB51" w:rsidR="00AF39A7" w:rsidRDefault="00AF39A7">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401167" w:history="1">
            <w:r w:rsidRPr="000A64D8">
              <w:rPr>
                <w:rStyle w:val="Hyperlink"/>
                <w:noProof/>
              </w:rPr>
              <w:t>References</w:t>
            </w:r>
            <w:r>
              <w:rPr>
                <w:noProof/>
                <w:webHidden/>
              </w:rPr>
              <w:tab/>
            </w:r>
            <w:r>
              <w:rPr>
                <w:noProof/>
                <w:webHidden/>
              </w:rPr>
              <w:fldChar w:fldCharType="begin"/>
            </w:r>
            <w:r>
              <w:rPr>
                <w:noProof/>
                <w:webHidden/>
              </w:rPr>
              <w:instrText xml:space="preserve"> PAGEREF _Toc243401167 \h </w:instrText>
            </w:r>
            <w:r>
              <w:rPr>
                <w:noProof/>
                <w:webHidden/>
              </w:rPr>
            </w:r>
            <w:r>
              <w:rPr>
                <w:noProof/>
                <w:webHidden/>
              </w:rPr>
              <w:fldChar w:fldCharType="separate"/>
            </w:r>
            <w:r>
              <w:rPr>
                <w:noProof/>
                <w:webHidden/>
              </w:rPr>
              <w:t>8</w:t>
            </w:r>
            <w:r>
              <w:rPr>
                <w:noProof/>
                <w:webHidden/>
              </w:rPr>
              <w:fldChar w:fldCharType="end"/>
            </w:r>
          </w:hyperlink>
        </w:p>
        <w:p w14:paraId="6516616A" w14:textId="564DF50F" w:rsidR="00F015BA" w:rsidRDefault="00F015BA">
          <w:r>
            <w:rPr>
              <w:b/>
              <w:bCs/>
              <w:noProof/>
            </w:rPr>
            <w:fldChar w:fldCharType="end"/>
          </w:r>
        </w:p>
      </w:sdtContent>
    </w:sdt>
    <w:p w14:paraId="2C83916D" w14:textId="0074A5EC" w:rsidR="00F015BA" w:rsidRDefault="00E611D5" w:rsidP="005F510F">
      <w:pPr>
        <w:pStyle w:val="Heading1"/>
      </w:pPr>
      <w:bookmarkStart w:id="1" w:name="_Toc243401136"/>
      <w:r>
        <w:lastRenderedPageBreak/>
        <w:t>List</w:t>
      </w:r>
      <w:r w:rsidR="005F510F">
        <w:t xml:space="preserve"> of Figures</w:t>
      </w:r>
      <w:bookmarkEnd w:id="1"/>
    </w:p>
    <w:p w14:paraId="4F04BDA9" w14:textId="495D2CCF" w:rsidR="000F601E"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210922" w:history="1">
        <w:r w:rsidR="000F601E" w:rsidRPr="007E7BC5">
          <w:rPr>
            <w:rStyle w:val="Hyperlink"/>
            <w:noProof/>
          </w:rPr>
          <w:t>Figure 1. Location of Lake Argyle, Australia</w:t>
        </w:r>
        <w:r w:rsidR="000F601E">
          <w:rPr>
            <w:noProof/>
            <w:webHidden/>
          </w:rPr>
          <w:tab/>
        </w:r>
        <w:r w:rsidR="000F601E">
          <w:rPr>
            <w:noProof/>
            <w:webHidden/>
          </w:rPr>
          <w:fldChar w:fldCharType="begin"/>
        </w:r>
        <w:r w:rsidR="000F601E">
          <w:rPr>
            <w:noProof/>
            <w:webHidden/>
          </w:rPr>
          <w:instrText xml:space="preserve"> PAGEREF _Toc243210922 \h </w:instrText>
        </w:r>
        <w:r w:rsidR="000F601E">
          <w:rPr>
            <w:noProof/>
            <w:webHidden/>
          </w:rPr>
        </w:r>
        <w:r w:rsidR="000F601E">
          <w:rPr>
            <w:noProof/>
            <w:webHidden/>
          </w:rPr>
          <w:fldChar w:fldCharType="separate"/>
        </w:r>
        <w:r w:rsidR="000F601E">
          <w:rPr>
            <w:noProof/>
            <w:webHidden/>
          </w:rPr>
          <w:t>4</w:t>
        </w:r>
        <w:r w:rsidR="000F601E">
          <w:rPr>
            <w:noProof/>
            <w:webHidden/>
          </w:rPr>
          <w:fldChar w:fldCharType="end"/>
        </w:r>
      </w:hyperlink>
    </w:p>
    <w:p w14:paraId="03ECE5E6" w14:textId="35AA7592"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3" w:history="1">
        <w:r w:rsidRPr="007E7BC5">
          <w:rPr>
            <w:rStyle w:val="Hyperlink"/>
            <w:noProof/>
          </w:rPr>
          <w:t>Figure 2. Location of Lake Argyle study area, Western Australia</w:t>
        </w:r>
        <w:r>
          <w:rPr>
            <w:noProof/>
            <w:webHidden/>
          </w:rPr>
          <w:tab/>
        </w:r>
        <w:r>
          <w:rPr>
            <w:noProof/>
            <w:webHidden/>
          </w:rPr>
          <w:fldChar w:fldCharType="begin"/>
        </w:r>
        <w:r>
          <w:rPr>
            <w:noProof/>
            <w:webHidden/>
          </w:rPr>
          <w:instrText xml:space="preserve"> PAGEREF _Toc243210923 \h </w:instrText>
        </w:r>
        <w:r>
          <w:rPr>
            <w:noProof/>
            <w:webHidden/>
          </w:rPr>
        </w:r>
        <w:r>
          <w:rPr>
            <w:noProof/>
            <w:webHidden/>
          </w:rPr>
          <w:fldChar w:fldCharType="separate"/>
        </w:r>
        <w:r>
          <w:rPr>
            <w:noProof/>
            <w:webHidden/>
          </w:rPr>
          <w:t>4</w:t>
        </w:r>
        <w:r>
          <w:rPr>
            <w:noProof/>
            <w:webHidden/>
          </w:rPr>
          <w:fldChar w:fldCharType="end"/>
        </w:r>
      </w:hyperlink>
    </w:p>
    <w:p w14:paraId="323C5271" w14:textId="650953A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4" w:history="1">
        <w:r w:rsidRPr="007E7BC5">
          <w:rPr>
            <w:rStyle w:val="Hyperlink"/>
            <w:noProof/>
          </w:rPr>
          <w:t>Figure 3. 1995 image</w:t>
        </w:r>
        <w:r>
          <w:rPr>
            <w:noProof/>
            <w:webHidden/>
          </w:rPr>
          <w:tab/>
        </w:r>
        <w:r>
          <w:rPr>
            <w:noProof/>
            <w:webHidden/>
          </w:rPr>
          <w:fldChar w:fldCharType="begin"/>
        </w:r>
        <w:r>
          <w:rPr>
            <w:noProof/>
            <w:webHidden/>
          </w:rPr>
          <w:instrText xml:space="preserve"> PAGEREF _Toc243210924 \h </w:instrText>
        </w:r>
        <w:r>
          <w:rPr>
            <w:noProof/>
            <w:webHidden/>
          </w:rPr>
        </w:r>
        <w:r>
          <w:rPr>
            <w:noProof/>
            <w:webHidden/>
          </w:rPr>
          <w:fldChar w:fldCharType="separate"/>
        </w:r>
        <w:r>
          <w:rPr>
            <w:noProof/>
            <w:webHidden/>
          </w:rPr>
          <w:t>5</w:t>
        </w:r>
        <w:r>
          <w:rPr>
            <w:noProof/>
            <w:webHidden/>
          </w:rPr>
          <w:fldChar w:fldCharType="end"/>
        </w:r>
      </w:hyperlink>
    </w:p>
    <w:p w14:paraId="4F338122" w14:textId="1291C68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5" w:history="1">
        <w:r w:rsidRPr="007E7BC5">
          <w:rPr>
            <w:rStyle w:val="Hyperlink"/>
            <w:noProof/>
          </w:rPr>
          <w:t>Figure 4. 2026 image</w:t>
        </w:r>
        <w:r>
          <w:rPr>
            <w:noProof/>
            <w:webHidden/>
          </w:rPr>
          <w:tab/>
        </w:r>
        <w:r>
          <w:rPr>
            <w:noProof/>
            <w:webHidden/>
          </w:rPr>
          <w:fldChar w:fldCharType="begin"/>
        </w:r>
        <w:r>
          <w:rPr>
            <w:noProof/>
            <w:webHidden/>
          </w:rPr>
          <w:instrText xml:space="preserve"> PAGEREF _Toc243210925 \h </w:instrText>
        </w:r>
        <w:r>
          <w:rPr>
            <w:noProof/>
            <w:webHidden/>
          </w:rPr>
        </w:r>
        <w:r>
          <w:rPr>
            <w:noProof/>
            <w:webHidden/>
          </w:rPr>
          <w:fldChar w:fldCharType="separate"/>
        </w:r>
        <w:r>
          <w:rPr>
            <w:noProof/>
            <w:webHidden/>
          </w:rPr>
          <w:t>6</w:t>
        </w:r>
        <w:r>
          <w:rPr>
            <w:noProof/>
            <w:webHidden/>
          </w:rPr>
          <w:fldChar w:fldCharType="end"/>
        </w:r>
      </w:hyperlink>
    </w:p>
    <w:p w14:paraId="05EDC527" w14:textId="202B4BD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6" w:history="1">
        <w:r w:rsidRPr="007E7BC5">
          <w:rPr>
            <w:rStyle w:val="Hyperlink"/>
            <w:noProof/>
          </w:rPr>
          <w:t>Figure 5. 1995 image subset to study area</w:t>
        </w:r>
        <w:r>
          <w:rPr>
            <w:noProof/>
            <w:webHidden/>
          </w:rPr>
          <w:tab/>
        </w:r>
        <w:r>
          <w:rPr>
            <w:noProof/>
            <w:webHidden/>
          </w:rPr>
          <w:fldChar w:fldCharType="begin"/>
        </w:r>
        <w:r>
          <w:rPr>
            <w:noProof/>
            <w:webHidden/>
          </w:rPr>
          <w:instrText xml:space="preserve"> PAGEREF _Toc243210926 \h </w:instrText>
        </w:r>
        <w:r>
          <w:rPr>
            <w:noProof/>
            <w:webHidden/>
          </w:rPr>
        </w:r>
        <w:r>
          <w:rPr>
            <w:noProof/>
            <w:webHidden/>
          </w:rPr>
          <w:fldChar w:fldCharType="separate"/>
        </w:r>
        <w:r>
          <w:rPr>
            <w:noProof/>
            <w:webHidden/>
          </w:rPr>
          <w:t>6</w:t>
        </w:r>
        <w:r>
          <w:rPr>
            <w:noProof/>
            <w:webHidden/>
          </w:rPr>
          <w:fldChar w:fldCharType="end"/>
        </w:r>
      </w:hyperlink>
    </w:p>
    <w:p w14:paraId="0DB12DCE" w14:textId="5E2763E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7" w:history="1">
        <w:r w:rsidRPr="007E7BC5">
          <w:rPr>
            <w:rStyle w:val="Hyperlink"/>
            <w:noProof/>
          </w:rPr>
          <w:t>Figure 6. 2026 image subset to study area</w:t>
        </w:r>
        <w:r>
          <w:rPr>
            <w:noProof/>
            <w:webHidden/>
          </w:rPr>
          <w:tab/>
        </w:r>
        <w:r>
          <w:rPr>
            <w:noProof/>
            <w:webHidden/>
          </w:rPr>
          <w:fldChar w:fldCharType="begin"/>
        </w:r>
        <w:r>
          <w:rPr>
            <w:noProof/>
            <w:webHidden/>
          </w:rPr>
          <w:instrText xml:space="preserve"> PAGEREF _Toc243210927 \h </w:instrText>
        </w:r>
        <w:r>
          <w:rPr>
            <w:noProof/>
            <w:webHidden/>
          </w:rPr>
        </w:r>
        <w:r>
          <w:rPr>
            <w:noProof/>
            <w:webHidden/>
          </w:rPr>
          <w:fldChar w:fldCharType="separate"/>
        </w:r>
        <w:r>
          <w:rPr>
            <w:noProof/>
            <w:webHidden/>
          </w:rPr>
          <w:t>6</w:t>
        </w:r>
        <w:r>
          <w:rPr>
            <w:noProof/>
            <w:webHidden/>
          </w:rPr>
          <w:fldChar w:fldCharType="end"/>
        </w:r>
      </w:hyperlink>
    </w:p>
    <w:p w14:paraId="6136F9FF" w14:textId="507E0755"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8" w:history="1">
        <w:r w:rsidRPr="007E7BC5">
          <w:rPr>
            <w:rStyle w:val="Hyperlink"/>
            <w:noProof/>
          </w:rPr>
          <w:t>Figure 7. 1995 NDWI</w:t>
        </w:r>
        <w:r>
          <w:rPr>
            <w:noProof/>
            <w:webHidden/>
          </w:rPr>
          <w:tab/>
        </w:r>
        <w:r>
          <w:rPr>
            <w:noProof/>
            <w:webHidden/>
          </w:rPr>
          <w:fldChar w:fldCharType="begin"/>
        </w:r>
        <w:r>
          <w:rPr>
            <w:noProof/>
            <w:webHidden/>
          </w:rPr>
          <w:instrText xml:space="preserve"> PAGEREF _Toc243210928 \h </w:instrText>
        </w:r>
        <w:r>
          <w:rPr>
            <w:noProof/>
            <w:webHidden/>
          </w:rPr>
        </w:r>
        <w:r>
          <w:rPr>
            <w:noProof/>
            <w:webHidden/>
          </w:rPr>
          <w:fldChar w:fldCharType="separate"/>
        </w:r>
        <w:r>
          <w:rPr>
            <w:noProof/>
            <w:webHidden/>
          </w:rPr>
          <w:t>10</w:t>
        </w:r>
        <w:r>
          <w:rPr>
            <w:noProof/>
            <w:webHidden/>
          </w:rPr>
          <w:fldChar w:fldCharType="end"/>
        </w:r>
      </w:hyperlink>
    </w:p>
    <w:p w14:paraId="15219464" w14:textId="36D66184"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9" w:history="1">
        <w:r w:rsidRPr="007E7BC5">
          <w:rPr>
            <w:rStyle w:val="Hyperlink"/>
            <w:noProof/>
          </w:rPr>
          <w:t>Figure 8. 2026 NDWI</w:t>
        </w:r>
        <w:r>
          <w:rPr>
            <w:noProof/>
            <w:webHidden/>
          </w:rPr>
          <w:tab/>
        </w:r>
        <w:r>
          <w:rPr>
            <w:noProof/>
            <w:webHidden/>
          </w:rPr>
          <w:fldChar w:fldCharType="begin"/>
        </w:r>
        <w:r>
          <w:rPr>
            <w:noProof/>
            <w:webHidden/>
          </w:rPr>
          <w:instrText xml:space="preserve"> PAGEREF _Toc243210929 \h </w:instrText>
        </w:r>
        <w:r>
          <w:rPr>
            <w:noProof/>
            <w:webHidden/>
          </w:rPr>
        </w:r>
        <w:r>
          <w:rPr>
            <w:noProof/>
            <w:webHidden/>
          </w:rPr>
          <w:fldChar w:fldCharType="separate"/>
        </w:r>
        <w:r>
          <w:rPr>
            <w:noProof/>
            <w:webHidden/>
          </w:rPr>
          <w:t>10</w:t>
        </w:r>
        <w:r>
          <w:rPr>
            <w:noProof/>
            <w:webHidden/>
          </w:rPr>
          <w:fldChar w:fldCharType="end"/>
        </w:r>
      </w:hyperlink>
    </w:p>
    <w:p w14:paraId="44467142" w14:textId="00C9A43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0" w:history="1">
        <w:r w:rsidRPr="007E7BC5">
          <w:rPr>
            <w:rStyle w:val="Hyperlink"/>
            <w:noProof/>
          </w:rPr>
          <w:t>Figure 9. 1995 NDVI</w:t>
        </w:r>
        <w:r>
          <w:rPr>
            <w:noProof/>
            <w:webHidden/>
          </w:rPr>
          <w:tab/>
        </w:r>
        <w:r>
          <w:rPr>
            <w:noProof/>
            <w:webHidden/>
          </w:rPr>
          <w:fldChar w:fldCharType="begin"/>
        </w:r>
        <w:r>
          <w:rPr>
            <w:noProof/>
            <w:webHidden/>
          </w:rPr>
          <w:instrText xml:space="preserve"> PAGEREF _Toc243210930 \h </w:instrText>
        </w:r>
        <w:r>
          <w:rPr>
            <w:noProof/>
            <w:webHidden/>
          </w:rPr>
        </w:r>
        <w:r>
          <w:rPr>
            <w:noProof/>
            <w:webHidden/>
          </w:rPr>
          <w:fldChar w:fldCharType="separate"/>
        </w:r>
        <w:r>
          <w:rPr>
            <w:noProof/>
            <w:webHidden/>
          </w:rPr>
          <w:t>11</w:t>
        </w:r>
        <w:r>
          <w:rPr>
            <w:noProof/>
            <w:webHidden/>
          </w:rPr>
          <w:fldChar w:fldCharType="end"/>
        </w:r>
      </w:hyperlink>
    </w:p>
    <w:p w14:paraId="5D73BBE7" w14:textId="4CCA4C5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1" w:history="1">
        <w:r w:rsidRPr="007E7BC5">
          <w:rPr>
            <w:rStyle w:val="Hyperlink"/>
            <w:noProof/>
          </w:rPr>
          <w:t>Figure 10. 2026 NDVI</w:t>
        </w:r>
        <w:r>
          <w:rPr>
            <w:noProof/>
            <w:webHidden/>
          </w:rPr>
          <w:tab/>
        </w:r>
        <w:r>
          <w:rPr>
            <w:noProof/>
            <w:webHidden/>
          </w:rPr>
          <w:fldChar w:fldCharType="begin"/>
        </w:r>
        <w:r>
          <w:rPr>
            <w:noProof/>
            <w:webHidden/>
          </w:rPr>
          <w:instrText xml:space="preserve"> PAGEREF _Toc243210931 \h </w:instrText>
        </w:r>
        <w:r>
          <w:rPr>
            <w:noProof/>
            <w:webHidden/>
          </w:rPr>
        </w:r>
        <w:r>
          <w:rPr>
            <w:noProof/>
            <w:webHidden/>
          </w:rPr>
          <w:fldChar w:fldCharType="separate"/>
        </w:r>
        <w:r>
          <w:rPr>
            <w:noProof/>
            <w:webHidden/>
          </w:rPr>
          <w:t>11</w:t>
        </w:r>
        <w:r>
          <w:rPr>
            <w:noProof/>
            <w:webHidden/>
          </w:rPr>
          <w:fldChar w:fldCharType="end"/>
        </w:r>
      </w:hyperlink>
    </w:p>
    <w:p w14:paraId="3BFC7F56" w14:textId="326E85B7"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2" w:history="1">
        <w:r w:rsidRPr="007E7BC5">
          <w:rPr>
            <w:rStyle w:val="Hyperlink"/>
            <w:noProof/>
          </w:rPr>
          <w:t>Figure 11. 1995 NDWI histogram</w:t>
        </w:r>
        <w:r>
          <w:rPr>
            <w:noProof/>
            <w:webHidden/>
          </w:rPr>
          <w:tab/>
        </w:r>
        <w:r>
          <w:rPr>
            <w:noProof/>
            <w:webHidden/>
          </w:rPr>
          <w:fldChar w:fldCharType="begin"/>
        </w:r>
        <w:r>
          <w:rPr>
            <w:noProof/>
            <w:webHidden/>
          </w:rPr>
          <w:instrText xml:space="preserve"> PAGEREF _Toc243210932 \h </w:instrText>
        </w:r>
        <w:r>
          <w:rPr>
            <w:noProof/>
            <w:webHidden/>
          </w:rPr>
        </w:r>
        <w:r>
          <w:rPr>
            <w:noProof/>
            <w:webHidden/>
          </w:rPr>
          <w:fldChar w:fldCharType="separate"/>
        </w:r>
        <w:r>
          <w:rPr>
            <w:noProof/>
            <w:webHidden/>
          </w:rPr>
          <w:t>12</w:t>
        </w:r>
        <w:r>
          <w:rPr>
            <w:noProof/>
            <w:webHidden/>
          </w:rPr>
          <w:fldChar w:fldCharType="end"/>
        </w:r>
      </w:hyperlink>
    </w:p>
    <w:p w14:paraId="60ADC7BA" w14:textId="5BF3FA8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3" w:history="1">
        <w:r w:rsidRPr="007E7BC5">
          <w:rPr>
            <w:rStyle w:val="Hyperlink"/>
            <w:noProof/>
          </w:rPr>
          <w:t>Figure 12. 2026 NDWI histogram</w:t>
        </w:r>
        <w:r>
          <w:rPr>
            <w:noProof/>
            <w:webHidden/>
          </w:rPr>
          <w:tab/>
        </w:r>
        <w:r>
          <w:rPr>
            <w:noProof/>
            <w:webHidden/>
          </w:rPr>
          <w:fldChar w:fldCharType="begin"/>
        </w:r>
        <w:r>
          <w:rPr>
            <w:noProof/>
            <w:webHidden/>
          </w:rPr>
          <w:instrText xml:space="preserve"> PAGEREF _Toc243210933 \h </w:instrText>
        </w:r>
        <w:r>
          <w:rPr>
            <w:noProof/>
            <w:webHidden/>
          </w:rPr>
        </w:r>
        <w:r>
          <w:rPr>
            <w:noProof/>
            <w:webHidden/>
          </w:rPr>
          <w:fldChar w:fldCharType="separate"/>
        </w:r>
        <w:r>
          <w:rPr>
            <w:noProof/>
            <w:webHidden/>
          </w:rPr>
          <w:t>12</w:t>
        </w:r>
        <w:r>
          <w:rPr>
            <w:noProof/>
            <w:webHidden/>
          </w:rPr>
          <w:fldChar w:fldCharType="end"/>
        </w:r>
      </w:hyperlink>
    </w:p>
    <w:p w14:paraId="05D42156" w14:textId="4E0ED7A1"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4" w:history="1">
        <w:r w:rsidRPr="007E7BC5">
          <w:rPr>
            <w:rStyle w:val="Hyperlink"/>
            <w:noProof/>
          </w:rPr>
          <w:t>Figure 13. 1995 NDWI spatial profile</w:t>
        </w:r>
        <w:r>
          <w:rPr>
            <w:noProof/>
            <w:webHidden/>
          </w:rPr>
          <w:tab/>
        </w:r>
        <w:r>
          <w:rPr>
            <w:noProof/>
            <w:webHidden/>
          </w:rPr>
          <w:fldChar w:fldCharType="begin"/>
        </w:r>
        <w:r>
          <w:rPr>
            <w:noProof/>
            <w:webHidden/>
          </w:rPr>
          <w:instrText xml:space="preserve"> PAGEREF _Toc243210934 \h </w:instrText>
        </w:r>
        <w:r>
          <w:rPr>
            <w:noProof/>
            <w:webHidden/>
          </w:rPr>
        </w:r>
        <w:r>
          <w:rPr>
            <w:noProof/>
            <w:webHidden/>
          </w:rPr>
          <w:fldChar w:fldCharType="separate"/>
        </w:r>
        <w:r>
          <w:rPr>
            <w:noProof/>
            <w:webHidden/>
          </w:rPr>
          <w:t>12</w:t>
        </w:r>
        <w:r>
          <w:rPr>
            <w:noProof/>
            <w:webHidden/>
          </w:rPr>
          <w:fldChar w:fldCharType="end"/>
        </w:r>
      </w:hyperlink>
    </w:p>
    <w:p w14:paraId="360F8FE6" w14:textId="1D6D590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5" w:history="1">
        <w:r w:rsidRPr="007E7BC5">
          <w:rPr>
            <w:rStyle w:val="Hyperlink"/>
            <w:noProof/>
          </w:rPr>
          <w:t>Figure 14. 2026 NDWI spatial profile</w:t>
        </w:r>
        <w:r>
          <w:rPr>
            <w:noProof/>
            <w:webHidden/>
          </w:rPr>
          <w:tab/>
        </w:r>
        <w:r>
          <w:rPr>
            <w:noProof/>
            <w:webHidden/>
          </w:rPr>
          <w:fldChar w:fldCharType="begin"/>
        </w:r>
        <w:r>
          <w:rPr>
            <w:noProof/>
            <w:webHidden/>
          </w:rPr>
          <w:instrText xml:space="preserve"> PAGEREF _Toc243210935 \h </w:instrText>
        </w:r>
        <w:r>
          <w:rPr>
            <w:noProof/>
            <w:webHidden/>
          </w:rPr>
        </w:r>
        <w:r>
          <w:rPr>
            <w:noProof/>
            <w:webHidden/>
          </w:rPr>
          <w:fldChar w:fldCharType="separate"/>
        </w:r>
        <w:r>
          <w:rPr>
            <w:noProof/>
            <w:webHidden/>
          </w:rPr>
          <w:t>12</w:t>
        </w:r>
        <w:r>
          <w:rPr>
            <w:noProof/>
            <w:webHidden/>
          </w:rPr>
          <w:fldChar w:fldCharType="end"/>
        </w:r>
      </w:hyperlink>
    </w:p>
    <w:p w14:paraId="0E10321D" w14:textId="33956F9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6" w:history="1">
        <w:r w:rsidRPr="007E7BC5">
          <w:rPr>
            <w:rStyle w:val="Hyperlink"/>
            <w:noProof/>
          </w:rPr>
          <w:t>Figure 15. 1995 binary models (NDVI, NDWI, intersect)</w:t>
        </w:r>
        <w:r>
          <w:rPr>
            <w:noProof/>
            <w:webHidden/>
          </w:rPr>
          <w:tab/>
        </w:r>
        <w:r>
          <w:rPr>
            <w:noProof/>
            <w:webHidden/>
          </w:rPr>
          <w:fldChar w:fldCharType="begin"/>
        </w:r>
        <w:r>
          <w:rPr>
            <w:noProof/>
            <w:webHidden/>
          </w:rPr>
          <w:instrText xml:space="preserve"> PAGEREF _Toc243210936 \h </w:instrText>
        </w:r>
        <w:r>
          <w:rPr>
            <w:noProof/>
            <w:webHidden/>
          </w:rPr>
        </w:r>
        <w:r>
          <w:rPr>
            <w:noProof/>
            <w:webHidden/>
          </w:rPr>
          <w:fldChar w:fldCharType="separate"/>
        </w:r>
        <w:r>
          <w:rPr>
            <w:noProof/>
            <w:webHidden/>
          </w:rPr>
          <w:t>14</w:t>
        </w:r>
        <w:r>
          <w:rPr>
            <w:noProof/>
            <w:webHidden/>
          </w:rPr>
          <w:fldChar w:fldCharType="end"/>
        </w:r>
      </w:hyperlink>
    </w:p>
    <w:p w14:paraId="1E5F47EC" w14:textId="5A970F1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7" w:history="1">
        <w:r w:rsidRPr="007E7BC5">
          <w:rPr>
            <w:rStyle w:val="Hyperlink"/>
            <w:noProof/>
          </w:rPr>
          <w:t>Figure 16. 2026 binary models (NDVI, NDWI, intersect)</w:t>
        </w:r>
        <w:r>
          <w:rPr>
            <w:noProof/>
            <w:webHidden/>
          </w:rPr>
          <w:tab/>
        </w:r>
        <w:r>
          <w:rPr>
            <w:noProof/>
            <w:webHidden/>
          </w:rPr>
          <w:fldChar w:fldCharType="begin"/>
        </w:r>
        <w:r>
          <w:rPr>
            <w:noProof/>
            <w:webHidden/>
          </w:rPr>
          <w:instrText xml:space="preserve"> PAGEREF _Toc243210937 \h </w:instrText>
        </w:r>
        <w:r>
          <w:rPr>
            <w:noProof/>
            <w:webHidden/>
          </w:rPr>
        </w:r>
        <w:r>
          <w:rPr>
            <w:noProof/>
            <w:webHidden/>
          </w:rPr>
          <w:fldChar w:fldCharType="separate"/>
        </w:r>
        <w:r>
          <w:rPr>
            <w:noProof/>
            <w:webHidden/>
          </w:rPr>
          <w:t>14</w:t>
        </w:r>
        <w:r>
          <w:rPr>
            <w:noProof/>
            <w:webHidden/>
          </w:rPr>
          <w:fldChar w:fldCharType="end"/>
        </w:r>
      </w:hyperlink>
    </w:p>
    <w:p w14:paraId="4856E3DA" w14:textId="1D9D48B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8" w:history="1">
        <w:r w:rsidRPr="007E7BC5">
          <w:rPr>
            <w:rStyle w:val="Hyperlink"/>
            <w:noProof/>
          </w:rPr>
          <w:t>Figure 17. 1995 spectral profile</w:t>
        </w:r>
        <w:r>
          <w:rPr>
            <w:noProof/>
            <w:webHidden/>
          </w:rPr>
          <w:tab/>
        </w:r>
        <w:r>
          <w:rPr>
            <w:noProof/>
            <w:webHidden/>
          </w:rPr>
          <w:fldChar w:fldCharType="begin"/>
        </w:r>
        <w:r>
          <w:rPr>
            <w:noProof/>
            <w:webHidden/>
          </w:rPr>
          <w:instrText xml:space="preserve"> PAGEREF _Toc243210938 \h </w:instrText>
        </w:r>
        <w:r>
          <w:rPr>
            <w:noProof/>
            <w:webHidden/>
          </w:rPr>
        </w:r>
        <w:r>
          <w:rPr>
            <w:noProof/>
            <w:webHidden/>
          </w:rPr>
          <w:fldChar w:fldCharType="separate"/>
        </w:r>
        <w:r>
          <w:rPr>
            <w:noProof/>
            <w:webHidden/>
          </w:rPr>
          <w:t>15</w:t>
        </w:r>
        <w:r>
          <w:rPr>
            <w:noProof/>
            <w:webHidden/>
          </w:rPr>
          <w:fldChar w:fldCharType="end"/>
        </w:r>
      </w:hyperlink>
    </w:p>
    <w:p w14:paraId="48700819" w14:textId="5CEB55FD"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9" w:history="1">
        <w:r w:rsidRPr="007E7BC5">
          <w:rPr>
            <w:rStyle w:val="Hyperlink"/>
            <w:noProof/>
          </w:rPr>
          <w:t>Figure 18. 2026 spectral profile</w:t>
        </w:r>
        <w:r>
          <w:rPr>
            <w:noProof/>
            <w:webHidden/>
          </w:rPr>
          <w:tab/>
        </w:r>
        <w:r>
          <w:rPr>
            <w:noProof/>
            <w:webHidden/>
          </w:rPr>
          <w:fldChar w:fldCharType="begin"/>
        </w:r>
        <w:r>
          <w:rPr>
            <w:noProof/>
            <w:webHidden/>
          </w:rPr>
          <w:instrText xml:space="preserve"> PAGEREF _Toc243210939 \h </w:instrText>
        </w:r>
        <w:r>
          <w:rPr>
            <w:noProof/>
            <w:webHidden/>
          </w:rPr>
        </w:r>
        <w:r>
          <w:rPr>
            <w:noProof/>
            <w:webHidden/>
          </w:rPr>
          <w:fldChar w:fldCharType="separate"/>
        </w:r>
        <w:r>
          <w:rPr>
            <w:noProof/>
            <w:webHidden/>
          </w:rPr>
          <w:t>15</w:t>
        </w:r>
        <w:r>
          <w:rPr>
            <w:noProof/>
            <w:webHidden/>
          </w:rPr>
          <w:fldChar w:fldCharType="end"/>
        </w:r>
      </w:hyperlink>
    </w:p>
    <w:p w14:paraId="0CF38220" w14:textId="2341295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0" w:history="1">
        <w:r w:rsidRPr="007E7BC5">
          <w:rPr>
            <w:rStyle w:val="Hyperlink"/>
            <w:noProof/>
          </w:rPr>
          <w:t>Figure 19. Change in water (NDWI)</w:t>
        </w:r>
        <w:r>
          <w:rPr>
            <w:noProof/>
            <w:webHidden/>
          </w:rPr>
          <w:tab/>
        </w:r>
        <w:r>
          <w:rPr>
            <w:noProof/>
            <w:webHidden/>
          </w:rPr>
          <w:fldChar w:fldCharType="begin"/>
        </w:r>
        <w:r>
          <w:rPr>
            <w:noProof/>
            <w:webHidden/>
          </w:rPr>
          <w:instrText xml:space="preserve"> PAGEREF _Toc243210940 \h </w:instrText>
        </w:r>
        <w:r>
          <w:rPr>
            <w:noProof/>
            <w:webHidden/>
          </w:rPr>
        </w:r>
        <w:r>
          <w:rPr>
            <w:noProof/>
            <w:webHidden/>
          </w:rPr>
          <w:fldChar w:fldCharType="separate"/>
        </w:r>
        <w:r>
          <w:rPr>
            <w:noProof/>
            <w:webHidden/>
          </w:rPr>
          <w:t>16</w:t>
        </w:r>
        <w:r>
          <w:rPr>
            <w:noProof/>
            <w:webHidden/>
          </w:rPr>
          <w:fldChar w:fldCharType="end"/>
        </w:r>
      </w:hyperlink>
    </w:p>
    <w:p w14:paraId="74D3AD56" w14:textId="3E717698"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1" w:history="1">
        <w:r w:rsidRPr="007E7BC5">
          <w:rPr>
            <w:rStyle w:val="Hyperlink"/>
            <w:noProof/>
          </w:rPr>
          <w:t>Figure 20. Change in water (intersect)</w:t>
        </w:r>
        <w:r>
          <w:rPr>
            <w:noProof/>
            <w:webHidden/>
          </w:rPr>
          <w:tab/>
        </w:r>
        <w:r>
          <w:rPr>
            <w:noProof/>
            <w:webHidden/>
          </w:rPr>
          <w:fldChar w:fldCharType="begin"/>
        </w:r>
        <w:r>
          <w:rPr>
            <w:noProof/>
            <w:webHidden/>
          </w:rPr>
          <w:instrText xml:space="preserve"> PAGEREF _Toc243210941 \h </w:instrText>
        </w:r>
        <w:r>
          <w:rPr>
            <w:noProof/>
            <w:webHidden/>
          </w:rPr>
        </w:r>
        <w:r>
          <w:rPr>
            <w:noProof/>
            <w:webHidden/>
          </w:rPr>
          <w:fldChar w:fldCharType="separate"/>
        </w:r>
        <w:r>
          <w:rPr>
            <w:noProof/>
            <w:webHidden/>
          </w:rPr>
          <w:t>16</w:t>
        </w:r>
        <w:r>
          <w:rPr>
            <w:noProof/>
            <w:webHidden/>
          </w:rPr>
          <w:fldChar w:fldCharType="end"/>
        </w:r>
      </w:hyperlink>
    </w:p>
    <w:p w14:paraId="52E4DFD4" w14:textId="77ADA06B" w:rsidR="005F510F" w:rsidRDefault="005F510F" w:rsidP="00E611D5">
      <w:pPr>
        <w:pStyle w:val="Heading1"/>
      </w:pPr>
      <w:r>
        <w:fldChar w:fldCharType="end"/>
      </w:r>
      <w:bookmarkStart w:id="2" w:name="_Toc243401137"/>
      <w:r w:rsidR="00E611D5">
        <w:t>List of Tables</w:t>
      </w:r>
      <w:bookmarkEnd w:id="2"/>
    </w:p>
    <w:p w14:paraId="6C1C65B3" w14:textId="79AE2794" w:rsidR="00AF39A7"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401168" w:history="1">
        <w:r w:rsidR="00AF39A7" w:rsidRPr="00C62BF3">
          <w:rPr>
            <w:rStyle w:val="Hyperlink"/>
            <w:noProof/>
          </w:rPr>
          <w:t>Table 1. Movement characteristics</w:t>
        </w:r>
        <w:r w:rsidR="00AF39A7">
          <w:rPr>
            <w:noProof/>
            <w:webHidden/>
          </w:rPr>
          <w:tab/>
        </w:r>
        <w:r w:rsidR="00AF39A7">
          <w:rPr>
            <w:noProof/>
            <w:webHidden/>
          </w:rPr>
          <w:fldChar w:fldCharType="begin"/>
        </w:r>
        <w:r w:rsidR="00AF39A7">
          <w:rPr>
            <w:noProof/>
            <w:webHidden/>
          </w:rPr>
          <w:instrText xml:space="preserve"> PAGEREF _Toc243401168 \h </w:instrText>
        </w:r>
        <w:r w:rsidR="00AF39A7">
          <w:rPr>
            <w:noProof/>
            <w:webHidden/>
          </w:rPr>
        </w:r>
        <w:r w:rsidR="00AF39A7">
          <w:rPr>
            <w:noProof/>
            <w:webHidden/>
          </w:rPr>
          <w:fldChar w:fldCharType="separate"/>
        </w:r>
        <w:r w:rsidR="00AF39A7">
          <w:rPr>
            <w:noProof/>
            <w:webHidden/>
          </w:rPr>
          <w:t>6</w:t>
        </w:r>
        <w:r w:rsidR="00AF39A7">
          <w:rPr>
            <w:noProof/>
            <w:webHidden/>
          </w:rPr>
          <w:fldChar w:fldCharType="end"/>
        </w:r>
      </w:hyperlink>
    </w:p>
    <w:p w14:paraId="18766A9B" w14:textId="63E182D7" w:rsidR="00AF39A7" w:rsidRDefault="00AF39A7">
      <w:pPr>
        <w:pStyle w:val="TableofFigures"/>
        <w:tabs>
          <w:tab w:val="right" w:leader="dot" w:pos="9016"/>
        </w:tabs>
        <w:rPr>
          <w:rFonts w:eastAsiaTheme="minorEastAsia"/>
          <w:noProof/>
          <w:kern w:val="2"/>
          <w:sz w:val="24"/>
          <w:szCs w:val="24"/>
          <w:lang w:eastAsia="en-GB"/>
          <w14:ligatures w14:val="standardContextual"/>
        </w:rPr>
      </w:pPr>
      <w:hyperlink w:anchor="_Toc243401169" w:history="1">
        <w:r w:rsidRPr="00C62BF3">
          <w:rPr>
            <w:rStyle w:val="Hyperlink"/>
            <w:noProof/>
          </w:rPr>
          <w:t>Table 2. Home range estimates</w:t>
        </w:r>
        <w:r>
          <w:rPr>
            <w:noProof/>
            <w:webHidden/>
          </w:rPr>
          <w:tab/>
        </w:r>
        <w:r>
          <w:rPr>
            <w:noProof/>
            <w:webHidden/>
          </w:rPr>
          <w:fldChar w:fldCharType="begin"/>
        </w:r>
        <w:r>
          <w:rPr>
            <w:noProof/>
            <w:webHidden/>
          </w:rPr>
          <w:instrText xml:space="preserve"> PAGEREF _Toc243401169 \h </w:instrText>
        </w:r>
        <w:r>
          <w:rPr>
            <w:noProof/>
            <w:webHidden/>
          </w:rPr>
        </w:r>
        <w:r>
          <w:rPr>
            <w:noProof/>
            <w:webHidden/>
          </w:rPr>
          <w:fldChar w:fldCharType="separate"/>
        </w:r>
        <w:r>
          <w:rPr>
            <w:noProof/>
            <w:webHidden/>
          </w:rPr>
          <w:t>7</w:t>
        </w:r>
        <w:r>
          <w:rPr>
            <w:noProof/>
            <w:webHidden/>
          </w:rPr>
          <w:fldChar w:fldCharType="end"/>
        </w:r>
      </w:hyperlink>
    </w:p>
    <w:p w14:paraId="1860B2E5" w14:textId="11E4896A"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401138"/>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401139"/>
      <w:r>
        <w:t>1.1 Background</w:t>
      </w:r>
      <w:bookmarkEnd w:id="4"/>
    </w:p>
    <w:p w14:paraId="3D694EFB" w14:textId="36120099" w:rsidR="001B47B7" w:rsidRDefault="00F543B9" w:rsidP="001B47B7">
      <w:r>
        <w:t>Green tree snakes (</w:t>
      </w:r>
      <w:r>
        <w:rPr>
          <w:i/>
          <w:iCs/>
        </w:rPr>
        <w:t>Morea viridis</w:t>
      </w:r>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401140"/>
      <w:r>
        <w:t xml:space="preserve">1.2 Study </w:t>
      </w:r>
      <w:r w:rsidR="009752C3">
        <w:t>a</w:t>
      </w:r>
      <w:r>
        <w:t>rea</w:t>
      </w:r>
      <w:bookmarkEnd w:id="5"/>
    </w:p>
    <w:p w14:paraId="0A1C79FF" w14:textId="072720EB" w:rsidR="00DB452D" w:rsidRPr="00DB452D" w:rsidRDefault="00DB452D" w:rsidP="00DB452D">
      <w:r>
        <w:t xml:space="preserve">The telemetry data for these 27 snakes was sourced from movebank.org. The data set was collected from 2002-2005 in the </w:t>
      </w:r>
      <w:r w:rsidR="00AD654C">
        <w:t>rainforests</w:t>
      </w:r>
      <w:r>
        <w:t xml:space="preserve"> and secondary forest at Kutini-Payamu (Iron Range) National Park in Cape York, Queensland, Australia</w:t>
      </w:r>
      <w:r w:rsidR="00AD654C">
        <w:t xml:space="preserve"> on the traditional land of the Kuuku Ya’u (Kungkay and Kanthanampu) peoples</w:t>
      </w:r>
      <w:r>
        <w:t xml:space="preserve">. </w:t>
      </w:r>
      <w:r w:rsidR="00AD654C">
        <w:t>Kutini-Payamu contains the largest remaining area of lowland rainforest in Australia and is home to many unique species of animals found predominately in New Guinea</w:t>
      </w:r>
      <w:r w:rsidR="005A1C49">
        <w:t>, including the green tree snake that this study is focussed on</w:t>
      </w:r>
      <w:r w:rsidR="00AD654C">
        <w:t>.</w:t>
      </w:r>
    </w:p>
    <w:p w14:paraId="0CE8872E" w14:textId="1C8C0DF0" w:rsidR="00F543B9" w:rsidRDefault="00F543B9" w:rsidP="00F543B9">
      <w:pPr>
        <w:pStyle w:val="Heading1"/>
      </w:pPr>
      <w:bookmarkStart w:id="6" w:name="_Toc243401141"/>
      <w:r>
        <w:t>2. Overview of existing research</w:t>
      </w:r>
      <w:bookmarkEnd w:id="6"/>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7" w:name="_Toc243401142"/>
      <w:r>
        <w:t>2.1 Animal movement/telemetry</w:t>
      </w:r>
      <w:bookmarkEnd w:id="7"/>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Lagrangian, wherein individuals are tagged using a tracker which pings a location at an interval, or Eulerian, where camera traps are used instead of individual trackers. The data used in this study is Lagrangian.</w:t>
      </w:r>
    </w:p>
    <w:p w14:paraId="73C362E4" w14:textId="62694DE3" w:rsidR="005A1C49" w:rsidRDefault="005A1C49" w:rsidP="005A1C49">
      <w:pPr>
        <w:pStyle w:val="Heading2"/>
      </w:pPr>
      <w:bookmarkStart w:id="8" w:name="_Toc243401143"/>
      <w:r>
        <w:t>2.2 Snake spatial ecology</w:t>
      </w:r>
      <w:bookmarkEnd w:id="8"/>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9" w:name="_Toc243401144"/>
      <w:r>
        <w:t>2.3 Python home range</w:t>
      </w:r>
      <w:bookmarkEnd w:id="9"/>
    </w:p>
    <w:p w14:paraId="6A0D8936" w14:textId="346C0052" w:rsidR="005A1C49" w:rsidRDefault="00413F00" w:rsidP="005A1C49">
      <w:r>
        <w:t>Hart et al. (2015) provides the most direct precedent for the methodology of this study: tracking data for 19 invasive Burmese pythons (</w:t>
      </w:r>
      <w:r>
        <w:rPr>
          <w:i/>
          <w:iCs/>
        </w:rPr>
        <w:t>Python molurus bivattatus</w:t>
      </w:r>
      <w:r>
        <w:t xml:space="preserve">) in the Everglades, </w:t>
      </w:r>
      <w:r w:rsidR="00961BAA">
        <w:t>Florida</w:t>
      </w:r>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xml:space="preserve">, identified 18 areas where multiple individuals’ ranges </w:t>
      </w:r>
      <w:r>
        <w:lastRenderedPageBreak/>
        <w:t>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Morelia spilota spilota</w:t>
      </w:r>
      <w:r>
        <w:t>) near Sydney and reported large (up to 124 ha), overlapping home ranges that had significant variation across sex and season, with males undertaking long movements searching for mates during spring.</w:t>
      </w:r>
    </w:p>
    <w:p w14:paraId="73541D4F" w14:textId="65DC9F2A" w:rsidR="0074429E" w:rsidRDefault="0074429E" w:rsidP="005A1C49">
      <w:pPr>
        <w:rPr>
          <w:sz w:val="22"/>
          <w:szCs w:val="24"/>
        </w:rPr>
      </w:pPr>
      <w:r>
        <w:rPr>
          <w:sz w:val="22"/>
          <w:szCs w:val="24"/>
        </w:rPr>
        <w:t>Kranstauber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0" w:name="_Toc243401145"/>
      <w:r>
        <w:t xml:space="preserve">2.4 </w:t>
      </w:r>
      <w:r w:rsidRPr="005A1C49">
        <w:rPr>
          <w:i/>
          <w:iCs/>
        </w:rPr>
        <w:t>Morelia viridis</w:t>
      </w:r>
      <w:bookmarkEnd w:id="10"/>
    </w:p>
    <w:p w14:paraId="1AAC6B2E" w14:textId="2DE76E01" w:rsidR="005A1C49" w:rsidRPr="005A1C49" w:rsidRDefault="00A43009" w:rsidP="005A1C49">
      <w:r>
        <w:t>As previously noted, the green python’s habitat in Australia is limited to rainforest areas of the Cape York peninsula in northern Queensland. The dataset used for this study is sourced from a dedicated research program by Wilson and colleagues.</w:t>
      </w:r>
      <w:r w:rsidR="00AD1044">
        <w:t xml:space="preserve"> Wilson, Heinsohn and Legge found that the home range size of individuals was positively correlated to snout-vent length, and home range size varied, with males especially ranging wildly to maximise encounters with prospective mates. They found movement distances were broadly similar between sexes and age classes throughout most of the year, with variation in distance increasing in the wet season, when movement also tended to increase.</w:t>
      </w:r>
    </w:p>
    <w:p w14:paraId="12E62B3A" w14:textId="31F8B638" w:rsidR="005A1C49" w:rsidRDefault="005A1C49" w:rsidP="005A1C49">
      <w:pPr>
        <w:pStyle w:val="Heading2"/>
      </w:pPr>
      <w:bookmarkStart w:id="11" w:name="_Toc243401146"/>
      <w:r>
        <w:t>2.5 Methodological literature</w:t>
      </w:r>
      <w:bookmarkEnd w:id="11"/>
    </w:p>
    <w:p w14:paraId="09987D69" w14:textId="2B9A4C5F" w:rsidR="005A1C49" w:rsidRDefault="003766B0" w:rsidP="005A1C49">
      <w:r>
        <w:t>Three estimators underpin the analysis in this report, each defining a different conception of home range. MCP (Burt, 1943) is the simplest and most widely used geometric method, defining home range as the smallest convex polygon enclosing a given percentage (typically 90-95%) of recorded locations for an individual. It is highly sensitive to sample size and to outliers and exploratory movements, and treats all enclosed space as equal, with no weighting applied to frequency of visit.</w:t>
      </w:r>
    </w:p>
    <w:p w14:paraId="52156846" w14:textId="02F0E3BB" w:rsidR="003766B0" w:rsidRDefault="003766B0" w:rsidP="005A1C49">
      <w:r>
        <w:t>KDE (Worton, 1989) addresses the limitations of MCP by modelling a continuous utilisation distribution from the point data, using a smoothing bandwidth. KDE expresses home range as a probability contour (commonly 50-75% for core area and 95-100% for home range) rather than a hard boundary. A limitation of both MCP and KDE is that they ignore the temporal structure of the data, treating each location as independent, order-free observations.</w:t>
      </w:r>
    </w:p>
    <w:p w14:paraId="09B20B54" w14:textId="033B50BD" w:rsidR="003766B0" w:rsidRDefault="003766B0" w:rsidP="005A1C49">
      <w:r>
        <w:t xml:space="preserve">To address this, the BBMM (Kranstauber et al., 2012) models the probable path between successive locations as a conditional random walk, </w:t>
      </w:r>
      <w:r w:rsidR="00D82889">
        <w:t>with motion variance recalculated across a window to capture behavioural shifts such as foraging, resting or directed travel</w:t>
      </w:r>
      <w:r w:rsidR="00D82889">
        <w:t>. This</w:t>
      </w:r>
      <w:r w:rsidR="00D82889">
        <w:t xml:space="preserve"> produc</w:t>
      </w:r>
      <w:r w:rsidR="00D82889">
        <w:t>es</w:t>
      </w:r>
      <w:r w:rsidR="00D82889">
        <w:t xml:space="preserve"> a time-explicit utilisation distribution rather than a static cluster of points.</w:t>
      </w:r>
      <w:r w:rsidR="00D82889">
        <w:t xml:space="preserve"> Crane et al. (2021) systematically reviewed 290 reptile home range studies published between 2000 and 2019 and found that MCP and KDE remain the dominant techniques despite their known limitations.</w:t>
      </w:r>
    </w:p>
    <w:p w14:paraId="10E14C86" w14:textId="1C630719" w:rsidR="00D82889" w:rsidRPr="005A1C49" w:rsidRDefault="00D82889" w:rsidP="005A1C49">
      <w:r>
        <w:t>This report chooses to use all three estimators, MCP and KDE for comparability with pre-existing literature in the field, and BBMM to ensure the temporal nature of the tracking data is accounted for.</w:t>
      </w:r>
    </w:p>
    <w:p w14:paraId="76211A9D" w14:textId="0239A2B1" w:rsidR="009752C3" w:rsidRDefault="00F543B9" w:rsidP="009752C3">
      <w:pPr>
        <w:pStyle w:val="Heading1"/>
      </w:pPr>
      <w:bookmarkStart w:id="12" w:name="_Toc243401147"/>
      <w:r>
        <w:t>3.</w:t>
      </w:r>
      <w:r w:rsidR="009752C3">
        <w:t xml:space="preserve"> Data and methodology</w:t>
      </w:r>
      <w:bookmarkEnd w:id="12"/>
    </w:p>
    <w:p w14:paraId="66D871C7" w14:textId="745E8F1A" w:rsidR="009752C3" w:rsidRDefault="00F543B9" w:rsidP="009752C3">
      <w:pPr>
        <w:pStyle w:val="Heading2"/>
      </w:pPr>
      <w:bookmarkStart w:id="13" w:name="_Toc243401148"/>
      <w:r>
        <w:t>3.</w:t>
      </w:r>
      <w:r w:rsidR="009752C3">
        <w:t>1 Study animals and tracking</w:t>
      </w:r>
      <w:bookmarkEnd w:id="13"/>
    </w:p>
    <w:p w14:paraId="1E781A66" w14:textId="3A72E000" w:rsidR="00AD654C" w:rsidRPr="00AD654C" w:rsidRDefault="005A1C49" w:rsidP="00AD654C">
      <w:r>
        <w:t xml:space="preserve">GPS tracking data were collected from a sample of 27 individual green tree snakes in northern Queensland. Animals were tracked over varying durations ranging from 17 to 448 days, with a mean </w:t>
      </w:r>
      <w:r>
        <w:lastRenderedPageBreak/>
        <w:t>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14" w:name="_Toc243401149"/>
      <w:r>
        <w:t>3.</w:t>
      </w:r>
      <w:r w:rsidR="009752C3">
        <w:t>2 Data processing</w:t>
      </w:r>
      <w:bookmarkEnd w:id="14"/>
    </w:p>
    <w:p w14:paraId="14C27301" w14:textId="004E209E" w:rsidR="00FF49E7" w:rsidRPr="00FF49E7" w:rsidRDefault="00FF49E7" w:rsidP="00FF49E7">
      <w:r>
        <w:t xml:space="preserve">Raw GPS location data was processed using R (version 4.3.3) and the following packages: </w:t>
      </w:r>
      <w:r>
        <w:rPr>
          <w:i/>
          <w:iCs/>
        </w:rPr>
        <w:t>move</w:t>
      </w:r>
      <w:r>
        <w:t xml:space="preserve"> for trajectory analysis, </w:t>
      </w:r>
      <w:r>
        <w:rPr>
          <w:i/>
          <w:iCs/>
        </w:rPr>
        <w:t>adehabitatHR</w:t>
      </w:r>
      <w:r>
        <w:t xml:space="preserve"> for home range estimation, and the </w:t>
      </w:r>
      <w:r>
        <w:rPr>
          <w:i/>
          <w:iCs/>
        </w:rPr>
        <w:t>tidyverse</w:t>
      </w:r>
      <w:r>
        <w:t xml:space="preserve"> suite for data management and visualisation. Coordinates were initially recorded in WGS84 and projected to UTM Zone 54 South for distance calculation in meters.</w:t>
      </w:r>
    </w:p>
    <w:p w14:paraId="6F0912A6" w14:textId="4A1D6A22" w:rsidR="003766B0" w:rsidRPr="003766B0" w:rsidRDefault="00F543B9" w:rsidP="003766B0">
      <w:pPr>
        <w:pStyle w:val="Heading2"/>
      </w:pPr>
      <w:bookmarkStart w:id="15" w:name="_Toc243401150"/>
      <w:r>
        <w:t>3.</w:t>
      </w:r>
      <w:r w:rsidR="009752C3">
        <w:t>3 Home range estimation</w:t>
      </w:r>
      <w:bookmarkEnd w:id="15"/>
    </w:p>
    <w:p w14:paraId="3D644817" w14:textId="344407FE" w:rsidR="00AD654C" w:rsidRPr="00AD654C" w:rsidRDefault="003766B0" w:rsidP="00AD654C">
      <w:r>
        <w:t>Building upon methods used in previous studies, home range was estimated using two complementary methods:</w:t>
      </w:r>
    </w:p>
    <w:p w14:paraId="0B857FAF" w14:textId="795268ED" w:rsidR="009752C3" w:rsidRDefault="00F543B9" w:rsidP="009752C3">
      <w:pPr>
        <w:pStyle w:val="Heading3"/>
      </w:pPr>
      <w:bookmarkStart w:id="16" w:name="_Toc243401151"/>
      <w:r>
        <w:t>3.</w:t>
      </w:r>
      <w:r w:rsidR="009752C3">
        <w:t>3.1 Minimum convex polygon (MCP)</w:t>
      </w:r>
      <w:bookmarkEnd w:id="16"/>
    </w:p>
    <w:p w14:paraId="502C73D6" w14:textId="1CB5F393" w:rsidR="00AD654C" w:rsidRPr="00AD654C" w:rsidRDefault="003766B0" w:rsidP="00AD654C">
      <w:r>
        <w:t>The MCP is the smallest convex polygon</w:t>
      </w:r>
      <w:r w:rsidR="00CB4F5E">
        <w:t xml:space="preserve"> encompassing all relocated positions of an individual. Both 90% and 100% MCP were calculated to provide and conservative estimate and </w:t>
      </w:r>
      <w:r w:rsidR="009035A7">
        <w:t>document the full spatial extent of movement of individuals.</w:t>
      </w:r>
    </w:p>
    <w:p w14:paraId="56F77005" w14:textId="65CBFB04" w:rsidR="009752C3" w:rsidRDefault="00F543B9" w:rsidP="009752C3">
      <w:pPr>
        <w:pStyle w:val="Heading3"/>
      </w:pPr>
      <w:bookmarkStart w:id="17" w:name="_Toc243401152"/>
      <w:r>
        <w:t>3.</w:t>
      </w:r>
      <w:r w:rsidR="009752C3">
        <w:t xml:space="preserve">3.2 Kernel </w:t>
      </w:r>
      <w:r w:rsidR="009035A7">
        <w:t>density</w:t>
      </w:r>
      <w:r w:rsidR="009752C3">
        <w:t xml:space="preserve"> </w:t>
      </w:r>
      <w:r w:rsidR="009035A7">
        <w:t>estimation</w:t>
      </w:r>
      <w:r w:rsidR="009752C3">
        <w:t xml:space="preserve"> (</w:t>
      </w:r>
      <w:r w:rsidR="009035A7">
        <w:t>KDE</w:t>
      </w:r>
      <w:r w:rsidR="009752C3">
        <w:t>)</w:t>
      </w:r>
      <w:bookmarkEnd w:id="17"/>
    </w:p>
    <w:p w14:paraId="36129094" w14:textId="7B36F260" w:rsidR="00AD654C" w:rsidRPr="00AD654C" w:rsidRDefault="009035A7" w:rsidP="009035A7">
      <w:r>
        <w:t xml:space="preserve">KDE provides probabilistic home range estimates based on the density of relocations. This study calculated kernel utilization distributions using the </w:t>
      </w:r>
      <w:proofErr w:type="spellStart"/>
      <w:r>
        <w:t>adhoc</w:t>
      </w:r>
      <w:proofErr w:type="spellEnd"/>
      <w:r>
        <w:t xml:space="preserve"> method for the smoothing parameter, i.e. for a bivariate normal kernel: </w:t>
      </w:r>
      <w:r>
        <w:t>h=σn</w:t>
      </w:r>
      <w:r w:rsidRPr="009035A7">
        <w:rPr>
          <w:vertAlign w:val="superscript"/>
        </w:rPr>
        <w:t>-1/6</w:t>
      </w:r>
      <w:r>
        <w:t xml:space="preserve"> where </w:t>
      </w:r>
      <w:r>
        <w:t>σ</w:t>
      </w:r>
      <w:r>
        <w:rPr>
          <w:vertAlign w:val="superscript"/>
        </w:rPr>
        <w:t>2</w:t>
      </w:r>
      <w:r>
        <w:t xml:space="preserve"> </w:t>
      </w:r>
      <w:r>
        <w:t>=0.5(var(x)+var(y))</w:t>
      </w:r>
      <w:r>
        <w:t xml:space="preserve"> (Worton, 1989). The 50%, 75% and 95% isopleths were extracted to identify core areas and overall home range boundaries.</w:t>
      </w:r>
    </w:p>
    <w:p w14:paraId="5034483A" w14:textId="298B293C" w:rsidR="009752C3" w:rsidRDefault="00F543B9" w:rsidP="009752C3">
      <w:pPr>
        <w:pStyle w:val="Heading2"/>
      </w:pPr>
      <w:bookmarkStart w:id="18" w:name="_Toc243401153"/>
      <w:r>
        <w:t>3.</w:t>
      </w:r>
      <w:r w:rsidR="009752C3">
        <w:t>4 Movement analysis</w:t>
      </w:r>
      <w:bookmarkEnd w:id="18"/>
    </w:p>
    <w:p w14:paraId="40AE3F4B" w14:textId="6BDC49F8" w:rsidR="00AD654C" w:rsidRDefault="009035A7" w:rsidP="00AD654C">
      <w:r>
        <w:t>Movement metrics were calculated from step-by-step displacement vectors. This study quantifies:</w:t>
      </w:r>
    </w:p>
    <w:p w14:paraId="353461B4" w14:textId="33CD4AD8" w:rsidR="009035A7" w:rsidRDefault="009035A7" w:rsidP="009035A7">
      <w:pPr>
        <w:pStyle w:val="ListParagraph"/>
        <w:numPr>
          <w:ilvl w:val="0"/>
          <w:numId w:val="4"/>
        </w:numPr>
      </w:pPr>
      <w:r>
        <w:t>Step distance: straight-line distance between consecutive relocations</w:t>
      </w:r>
    </w:p>
    <w:p w14:paraId="2114AC7B" w14:textId="6A3E520B" w:rsidR="009035A7" w:rsidRDefault="009035A7" w:rsidP="009035A7">
      <w:pPr>
        <w:pStyle w:val="ListParagraph"/>
        <w:numPr>
          <w:ilvl w:val="0"/>
          <w:numId w:val="4"/>
        </w:numPr>
      </w:pPr>
      <w:r>
        <w:t>Daily distance: cumulative distance travelled per 24-hour period</w:t>
      </w:r>
    </w:p>
    <w:p w14:paraId="3746134A" w14:textId="7B4562B2" w:rsidR="009035A7" w:rsidRPr="00AD654C" w:rsidRDefault="009035A7" w:rsidP="009035A7">
      <w:pPr>
        <w:pStyle w:val="ListParagraph"/>
        <w:numPr>
          <w:ilvl w:val="0"/>
          <w:numId w:val="4"/>
        </w:numPr>
      </w:pPr>
      <w:r>
        <w:t>Speed: distance per unit time (meters per second)</w:t>
      </w:r>
    </w:p>
    <w:p w14:paraId="671D9149" w14:textId="2C272025" w:rsidR="009752C3" w:rsidRDefault="00F543B9" w:rsidP="009752C3">
      <w:pPr>
        <w:pStyle w:val="Heading1"/>
      </w:pPr>
      <w:bookmarkStart w:id="19" w:name="_Toc243401154"/>
      <w:r>
        <w:t>4.</w:t>
      </w:r>
      <w:r w:rsidR="009752C3">
        <w:t xml:space="preserve"> Results</w:t>
      </w:r>
      <w:bookmarkEnd w:id="19"/>
    </w:p>
    <w:p w14:paraId="22C75F97" w14:textId="148D6156" w:rsidR="009752C3" w:rsidRDefault="00F543B9" w:rsidP="009752C3">
      <w:pPr>
        <w:pStyle w:val="Heading2"/>
      </w:pPr>
      <w:bookmarkStart w:id="20" w:name="_Toc243401155"/>
      <w:r>
        <w:t>4.</w:t>
      </w:r>
      <w:r w:rsidR="009752C3">
        <w:t>1 Study overview</w:t>
      </w:r>
      <w:bookmarkEnd w:id="20"/>
    </w:p>
    <w:p w14:paraId="759B2EF8" w14:textId="77777777" w:rsidR="00AD654C" w:rsidRPr="00AD654C" w:rsidRDefault="00AD654C" w:rsidP="00AD654C"/>
    <w:p w14:paraId="31E7A051" w14:textId="25CB63AF" w:rsidR="009752C3" w:rsidRDefault="00F543B9" w:rsidP="009752C3">
      <w:pPr>
        <w:pStyle w:val="Heading2"/>
      </w:pPr>
      <w:bookmarkStart w:id="21" w:name="_Toc243401156"/>
      <w:r>
        <w:t>4.</w:t>
      </w:r>
      <w:r w:rsidR="009752C3">
        <w:t>2 Movement characteristics</w:t>
      </w:r>
      <w:bookmarkEnd w:id="21"/>
    </w:p>
    <w:p w14:paraId="2688EA4F" w14:textId="77777777" w:rsidR="00AD654C" w:rsidRPr="00AD654C" w:rsidRDefault="00AD654C" w:rsidP="00AD654C"/>
    <w:p w14:paraId="420AC8CC" w14:textId="6BEC03EB" w:rsidR="0093607F" w:rsidRDefault="0093607F" w:rsidP="0093607F">
      <w:pPr>
        <w:pStyle w:val="Caption"/>
        <w:keepNext/>
      </w:pPr>
      <w:bookmarkStart w:id="22" w:name="_Toc243401168"/>
      <w:r>
        <w:t xml:space="preserve">Table </w:t>
      </w:r>
      <w:r>
        <w:fldChar w:fldCharType="begin"/>
      </w:r>
      <w:r>
        <w:instrText xml:space="preserve"> SEQ Table \* ARABIC </w:instrText>
      </w:r>
      <w:r>
        <w:fldChar w:fldCharType="separate"/>
      </w:r>
      <w:r>
        <w:rPr>
          <w:noProof/>
        </w:rPr>
        <w:t>1</w:t>
      </w:r>
      <w:r>
        <w:rPr>
          <w:noProof/>
        </w:rPr>
        <w:fldChar w:fldCharType="end"/>
      </w:r>
      <w:r>
        <w:t>. Movement characteristics</w:t>
      </w:r>
      <w:bookmarkEnd w:id="22"/>
    </w:p>
    <w:tbl>
      <w:tblPr>
        <w:tblStyle w:val="PlainTable5"/>
        <w:tblW w:w="0" w:type="auto"/>
        <w:tblLook w:val="04A0" w:firstRow="1" w:lastRow="0" w:firstColumn="1" w:lastColumn="0" w:noHBand="0" w:noVBand="1"/>
      </w:tblPr>
      <w:tblGrid>
        <w:gridCol w:w="554"/>
        <w:gridCol w:w="1031"/>
        <w:gridCol w:w="1392"/>
        <w:gridCol w:w="1418"/>
        <w:gridCol w:w="1417"/>
        <w:gridCol w:w="1559"/>
        <w:gridCol w:w="1655"/>
      </w:tblGrid>
      <w:tr w:rsidR="0093607F" w14:paraId="7B937948"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tcPr>
          <w:p w14:paraId="79A92F27" w14:textId="5B2DE5FE" w:rsidR="0093607F" w:rsidRDefault="0093607F" w:rsidP="0093607F">
            <w:r>
              <w:t>ID</w:t>
            </w:r>
          </w:p>
        </w:tc>
        <w:tc>
          <w:tcPr>
            <w:tcW w:w="1031" w:type="dxa"/>
          </w:tcPr>
          <w:p w14:paraId="6A82EC44" w14:textId="35084CC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1392" w:type="dxa"/>
          </w:tcPr>
          <w:p w14:paraId="3BAEEBB5" w14:textId="3F3D7631"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1418" w:type="dxa"/>
          </w:tcPr>
          <w:p w14:paraId="40955406" w14:textId="73A9BC8D"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(mean)</w:t>
            </w:r>
          </w:p>
        </w:tc>
        <w:tc>
          <w:tcPr>
            <w:tcW w:w="1417" w:type="dxa"/>
          </w:tcPr>
          <w:p w14:paraId="3BC538C8" w14:textId="1A9551D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(max)</w:t>
            </w:r>
          </w:p>
        </w:tc>
        <w:tc>
          <w:tcPr>
            <w:tcW w:w="1559" w:type="dxa"/>
          </w:tcPr>
          <w:p w14:paraId="182018E4" w14:textId="15198C9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(mean)</w:t>
            </w:r>
          </w:p>
        </w:tc>
        <w:tc>
          <w:tcPr>
            <w:tcW w:w="1655" w:type="dxa"/>
          </w:tcPr>
          <w:p w14:paraId="22679A34" w14:textId="6F75248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(max)</w:t>
            </w:r>
          </w:p>
        </w:tc>
      </w:tr>
      <w:tr w:rsidR="008F7211" w14:paraId="50D1A1D7"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3A0A86E" w14:textId="755E7CD1" w:rsidR="008F7211" w:rsidRDefault="008F7211" w:rsidP="008F7211">
            <w:r>
              <w:rPr>
                <w:rFonts w:ascii="Aptos Narrow" w:hAnsi="Aptos Narrow"/>
                <w:color w:val="000000"/>
              </w:rPr>
              <w:t>1</w:t>
            </w:r>
          </w:p>
        </w:tc>
        <w:tc>
          <w:tcPr>
            <w:tcW w:w="1031" w:type="dxa"/>
            <w:vAlign w:val="bottom"/>
          </w:tcPr>
          <w:p w14:paraId="256A65BF" w14:textId="3736A50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1392" w:type="dxa"/>
            <w:vAlign w:val="bottom"/>
          </w:tcPr>
          <w:p w14:paraId="7DCE056F" w14:textId="4664C37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1418" w:type="dxa"/>
            <w:vAlign w:val="bottom"/>
          </w:tcPr>
          <w:p w14:paraId="63B3643D" w14:textId="22ACB87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1417" w:type="dxa"/>
            <w:vAlign w:val="bottom"/>
          </w:tcPr>
          <w:p w14:paraId="74196E2B" w14:textId="572D01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1559" w:type="dxa"/>
            <w:vAlign w:val="bottom"/>
          </w:tcPr>
          <w:p w14:paraId="0EA46B0C" w14:textId="7DAB5E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1655" w:type="dxa"/>
            <w:vAlign w:val="bottom"/>
          </w:tcPr>
          <w:p w14:paraId="54AB75C3" w14:textId="325A6DE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8F7211" w14:paraId="5C056494"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53A9371" w14:textId="44E75536" w:rsidR="008F7211" w:rsidRDefault="008F7211" w:rsidP="008F7211">
            <w:r>
              <w:rPr>
                <w:rFonts w:ascii="Aptos Narrow" w:hAnsi="Aptos Narrow"/>
                <w:color w:val="000000"/>
              </w:rPr>
              <w:t>2</w:t>
            </w:r>
          </w:p>
        </w:tc>
        <w:tc>
          <w:tcPr>
            <w:tcW w:w="1031" w:type="dxa"/>
            <w:vAlign w:val="bottom"/>
          </w:tcPr>
          <w:p w14:paraId="033723D5" w14:textId="749B75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1392" w:type="dxa"/>
            <w:vAlign w:val="bottom"/>
          </w:tcPr>
          <w:p w14:paraId="75664452" w14:textId="0B07F71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1418" w:type="dxa"/>
            <w:vAlign w:val="bottom"/>
          </w:tcPr>
          <w:p w14:paraId="6F57E27E" w14:textId="4B9E054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1417" w:type="dxa"/>
            <w:vAlign w:val="bottom"/>
          </w:tcPr>
          <w:p w14:paraId="1998F157" w14:textId="083DD7F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1559" w:type="dxa"/>
            <w:vAlign w:val="bottom"/>
          </w:tcPr>
          <w:p w14:paraId="1B6F49EF" w14:textId="5236225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1655" w:type="dxa"/>
            <w:vAlign w:val="bottom"/>
          </w:tcPr>
          <w:p w14:paraId="17741990" w14:textId="01D00FA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8F7211" w14:paraId="71ABEA6F"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5F0759B" w14:textId="79BCD90C" w:rsidR="008F7211" w:rsidRDefault="008F7211" w:rsidP="008F7211">
            <w:r>
              <w:rPr>
                <w:rFonts w:ascii="Aptos Narrow" w:hAnsi="Aptos Narrow"/>
                <w:color w:val="000000"/>
              </w:rPr>
              <w:t>3</w:t>
            </w:r>
          </w:p>
        </w:tc>
        <w:tc>
          <w:tcPr>
            <w:tcW w:w="1031" w:type="dxa"/>
            <w:vAlign w:val="bottom"/>
          </w:tcPr>
          <w:p w14:paraId="04DC8E1C" w14:textId="479361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1392" w:type="dxa"/>
            <w:vAlign w:val="bottom"/>
          </w:tcPr>
          <w:p w14:paraId="1C4470A3" w14:textId="7C0F15A7"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1418" w:type="dxa"/>
            <w:vAlign w:val="bottom"/>
          </w:tcPr>
          <w:p w14:paraId="08A1D3FE" w14:textId="69BE986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1417" w:type="dxa"/>
            <w:vAlign w:val="bottom"/>
          </w:tcPr>
          <w:p w14:paraId="434E6248" w14:textId="4FEAC2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1559" w:type="dxa"/>
            <w:vAlign w:val="bottom"/>
          </w:tcPr>
          <w:p w14:paraId="311D4809" w14:textId="25F5BF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1655" w:type="dxa"/>
            <w:vAlign w:val="bottom"/>
          </w:tcPr>
          <w:p w14:paraId="4B615FFB" w14:textId="5FB13A3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8F7211" w14:paraId="29299F2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B4DA4C0" w14:textId="5CDF98CB" w:rsidR="008F7211" w:rsidRDefault="008F7211" w:rsidP="008F7211">
            <w:r>
              <w:rPr>
                <w:rFonts w:ascii="Aptos Narrow" w:hAnsi="Aptos Narrow"/>
                <w:color w:val="000000"/>
              </w:rPr>
              <w:t>4</w:t>
            </w:r>
          </w:p>
        </w:tc>
        <w:tc>
          <w:tcPr>
            <w:tcW w:w="1031" w:type="dxa"/>
            <w:vAlign w:val="bottom"/>
          </w:tcPr>
          <w:p w14:paraId="1CB64054" w14:textId="7C30A85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1392" w:type="dxa"/>
            <w:vAlign w:val="bottom"/>
          </w:tcPr>
          <w:p w14:paraId="16CEA39F" w14:textId="71B79B1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418" w:type="dxa"/>
            <w:vAlign w:val="bottom"/>
          </w:tcPr>
          <w:p w14:paraId="1067BAB8" w14:textId="2BC5170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1417" w:type="dxa"/>
            <w:vAlign w:val="bottom"/>
          </w:tcPr>
          <w:p w14:paraId="7672E1E8" w14:textId="431103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1559" w:type="dxa"/>
            <w:vAlign w:val="bottom"/>
          </w:tcPr>
          <w:p w14:paraId="305182E9" w14:textId="2D1229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1655" w:type="dxa"/>
            <w:vAlign w:val="bottom"/>
          </w:tcPr>
          <w:p w14:paraId="4217E143" w14:textId="2CDFC8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8F7211" w14:paraId="7A69B5E2"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CCB96E0" w14:textId="08F5921F" w:rsidR="008F7211" w:rsidRDefault="008F7211" w:rsidP="008F7211">
            <w:r>
              <w:rPr>
                <w:rFonts w:ascii="Aptos Narrow" w:hAnsi="Aptos Narrow"/>
                <w:color w:val="000000"/>
              </w:rPr>
              <w:t>5</w:t>
            </w:r>
          </w:p>
        </w:tc>
        <w:tc>
          <w:tcPr>
            <w:tcW w:w="1031" w:type="dxa"/>
            <w:vAlign w:val="bottom"/>
          </w:tcPr>
          <w:p w14:paraId="6967E4F1" w14:textId="7EAE89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1392" w:type="dxa"/>
            <w:vAlign w:val="bottom"/>
          </w:tcPr>
          <w:p w14:paraId="51C6DC06" w14:textId="08EC17C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1418" w:type="dxa"/>
            <w:vAlign w:val="bottom"/>
          </w:tcPr>
          <w:p w14:paraId="54F3B04A" w14:textId="645969E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417" w:type="dxa"/>
            <w:vAlign w:val="bottom"/>
          </w:tcPr>
          <w:p w14:paraId="23BEE61E" w14:textId="55400A9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1559" w:type="dxa"/>
            <w:vAlign w:val="bottom"/>
          </w:tcPr>
          <w:p w14:paraId="6D8EE191" w14:textId="201FDC2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1655" w:type="dxa"/>
            <w:vAlign w:val="bottom"/>
          </w:tcPr>
          <w:p w14:paraId="1D705B42" w14:textId="014D38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8F7211" w14:paraId="14033DB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473A72C" w14:textId="4FF351BA" w:rsidR="008F7211" w:rsidRDefault="008F7211" w:rsidP="008F7211">
            <w:r>
              <w:rPr>
                <w:rFonts w:ascii="Aptos Narrow" w:hAnsi="Aptos Narrow"/>
                <w:color w:val="000000"/>
              </w:rPr>
              <w:t>6</w:t>
            </w:r>
          </w:p>
        </w:tc>
        <w:tc>
          <w:tcPr>
            <w:tcW w:w="1031" w:type="dxa"/>
            <w:vAlign w:val="bottom"/>
          </w:tcPr>
          <w:p w14:paraId="23E1176E" w14:textId="14E26C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1392" w:type="dxa"/>
            <w:vAlign w:val="bottom"/>
          </w:tcPr>
          <w:p w14:paraId="0D4CA5A4" w14:textId="4D67DA8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418" w:type="dxa"/>
            <w:vAlign w:val="bottom"/>
          </w:tcPr>
          <w:p w14:paraId="507B2D6A" w14:textId="24369F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1417" w:type="dxa"/>
            <w:vAlign w:val="bottom"/>
          </w:tcPr>
          <w:p w14:paraId="208A1520" w14:textId="5E9CFE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1559" w:type="dxa"/>
            <w:vAlign w:val="bottom"/>
          </w:tcPr>
          <w:p w14:paraId="6C592964" w14:textId="0A73F40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1655" w:type="dxa"/>
            <w:vAlign w:val="bottom"/>
          </w:tcPr>
          <w:p w14:paraId="3395C715" w14:textId="1D655E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8F7211" w14:paraId="08F9404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B640540" w14:textId="44933BB0" w:rsidR="008F7211" w:rsidRDefault="008F7211" w:rsidP="008F7211">
            <w:r>
              <w:rPr>
                <w:rFonts w:ascii="Aptos Narrow" w:hAnsi="Aptos Narrow"/>
                <w:color w:val="000000"/>
              </w:rPr>
              <w:t>7</w:t>
            </w:r>
          </w:p>
        </w:tc>
        <w:tc>
          <w:tcPr>
            <w:tcW w:w="1031" w:type="dxa"/>
            <w:vAlign w:val="bottom"/>
          </w:tcPr>
          <w:p w14:paraId="272A4BAF" w14:textId="47CFA62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1392" w:type="dxa"/>
            <w:vAlign w:val="bottom"/>
          </w:tcPr>
          <w:p w14:paraId="1CA62D7A" w14:textId="042589D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1418" w:type="dxa"/>
            <w:vAlign w:val="bottom"/>
          </w:tcPr>
          <w:p w14:paraId="2E2B5DF0" w14:textId="2F260A5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1417" w:type="dxa"/>
            <w:vAlign w:val="bottom"/>
          </w:tcPr>
          <w:p w14:paraId="50BF9801" w14:textId="6167BA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1559" w:type="dxa"/>
            <w:vAlign w:val="bottom"/>
          </w:tcPr>
          <w:p w14:paraId="613733B4" w14:textId="54F779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1655" w:type="dxa"/>
            <w:vAlign w:val="bottom"/>
          </w:tcPr>
          <w:p w14:paraId="1DC77C53" w14:textId="3507E16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8F7211" w14:paraId="0179D7C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D232873" w14:textId="5F65B716" w:rsidR="008F7211" w:rsidRDefault="008F7211" w:rsidP="008F7211">
            <w:r>
              <w:rPr>
                <w:rFonts w:ascii="Aptos Narrow" w:hAnsi="Aptos Narrow"/>
                <w:color w:val="000000"/>
              </w:rPr>
              <w:t>8</w:t>
            </w:r>
          </w:p>
        </w:tc>
        <w:tc>
          <w:tcPr>
            <w:tcW w:w="1031" w:type="dxa"/>
            <w:vAlign w:val="bottom"/>
          </w:tcPr>
          <w:p w14:paraId="28D3A303" w14:textId="6378BBE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1392" w:type="dxa"/>
            <w:vAlign w:val="bottom"/>
          </w:tcPr>
          <w:p w14:paraId="5A217EC2" w14:textId="29CC696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1418" w:type="dxa"/>
            <w:vAlign w:val="bottom"/>
          </w:tcPr>
          <w:p w14:paraId="5208BC0E" w14:textId="21F547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1417" w:type="dxa"/>
            <w:vAlign w:val="bottom"/>
          </w:tcPr>
          <w:p w14:paraId="34234E49" w14:textId="59C0F4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1559" w:type="dxa"/>
            <w:vAlign w:val="bottom"/>
          </w:tcPr>
          <w:p w14:paraId="497F2142" w14:textId="0A5E48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1655" w:type="dxa"/>
            <w:vAlign w:val="bottom"/>
          </w:tcPr>
          <w:p w14:paraId="2D2BB98B" w14:textId="5E034BB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8F7211" w14:paraId="7AECFFF1"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A587FD5" w14:textId="5C2DB343" w:rsidR="008F7211" w:rsidRDefault="008F7211" w:rsidP="008F7211">
            <w:r>
              <w:rPr>
                <w:rFonts w:ascii="Aptos Narrow" w:hAnsi="Aptos Narrow"/>
                <w:color w:val="000000"/>
              </w:rPr>
              <w:t>9</w:t>
            </w:r>
          </w:p>
        </w:tc>
        <w:tc>
          <w:tcPr>
            <w:tcW w:w="1031" w:type="dxa"/>
            <w:vAlign w:val="bottom"/>
          </w:tcPr>
          <w:p w14:paraId="702CD63C" w14:textId="5A7E8FD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1392" w:type="dxa"/>
            <w:vAlign w:val="bottom"/>
          </w:tcPr>
          <w:p w14:paraId="0323A886" w14:textId="4460DE8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A04BF60" w14:textId="5344EBE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417" w:type="dxa"/>
            <w:vAlign w:val="bottom"/>
          </w:tcPr>
          <w:p w14:paraId="732E7D2C" w14:textId="161BE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1559" w:type="dxa"/>
            <w:vAlign w:val="bottom"/>
          </w:tcPr>
          <w:p w14:paraId="5984F3C4" w14:textId="3F7DCC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1655" w:type="dxa"/>
            <w:vAlign w:val="bottom"/>
          </w:tcPr>
          <w:p w14:paraId="5C887B3F" w14:textId="580B18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8F7211" w14:paraId="108A8E9F"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123BB81" w14:textId="6042FD3C" w:rsidR="008F7211" w:rsidRDefault="008F7211" w:rsidP="008F7211">
            <w:r>
              <w:rPr>
                <w:rFonts w:ascii="Aptos Narrow" w:hAnsi="Aptos Narrow"/>
                <w:color w:val="000000"/>
              </w:rPr>
              <w:t>10</w:t>
            </w:r>
          </w:p>
        </w:tc>
        <w:tc>
          <w:tcPr>
            <w:tcW w:w="1031" w:type="dxa"/>
            <w:vAlign w:val="bottom"/>
          </w:tcPr>
          <w:p w14:paraId="02DD46EB" w14:textId="4778AC4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7DF64D01" w14:textId="7B7721F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1418" w:type="dxa"/>
            <w:vAlign w:val="bottom"/>
          </w:tcPr>
          <w:p w14:paraId="6CF522F0" w14:textId="245F2E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1417" w:type="dxa"/>
            <w:vAlign w:val="bottom"/>
          </w:tcPr>
          <w:p w14:paraId="134A4076" w14:textId="727614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1559" w:type="dxa"/>
            <w:vAlign w:val="bottom"/>
          </w:tcPr>
          <w:p w14:paraId="2297984E" w14:textId="3CB6A17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1655" w:type="dxa"/>
            <w:vAlign w:val="bottom"/>
          </w:tcPr>
          <w:p w14:paraId="2CBAACF9" w14:textId="455C2A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8F7211" w14:paraId="4350B20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8E2C26" w14:textId="04F9D638" w:rsidR="008F7211" w:rsidRDefault="008F7211" w:rsidP="008F7211">
            <w:r>
              <w:rPr>
                <w:rFonts w:ascii="Aptos Narrow" w:hAnsi="Aptos Narrow"/>
                <w:color w:val="000000"/>
              </w:rPr>
              <w:t>11</w:t>
            </w:r>
          </w:p>
        </w:tc>
        <w:tc>
          <w:tcPr>
            <w:tcW w:w="1031" w:type="dxa"/>
            <w:vAlign w:val="bottom"/>
          </w:tcPr>
          <w:p w14:paraId="1F408519" w14:textId="37059D9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1392" w:type="dxa"/>
            <w:vAlign w:val="bottom"/>
          </w:tcPr>
          <w:p w14:paraId="093EDB04" w14:textId="6D7AFC3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1418" w:type="dxa"/>
            <w:vAlign w:val="bottom"/>
          </w:tcPr>
          <w:p w14:paraId="4B64CE24" w14:textId="222AFF2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1417" w:type="dxa"/>
            <w:vAlign w:val="bottom"/>
          </w:tcPr>
          <w:p w14:paraId="754522ED" w14:textId="668B835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559" w:type="dxa"/>
            <w:vAlign w:val="bottom"/>
          </w:tcPr>
          <w:p w14:paraId="7859D4DB" w14:textId="7BD5FCD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1655" w:type="dxa"/>
            <w:vAlign w:val="bottom"/>
          </w:tcPr>
          <w:p w14:paraId="2947D204" w14:textId="5B515CE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8F7211" w14:paraId="012D72E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09CB8B52" w14:textId="7F9BD9A3" w:rsidR="008F7211" w:rsidRDefault="008F7211" w:rsidP="008F7211">
            <w:r>
              <w:rPr>
                <w:rFonts w:ascii="Aptos Narrow" w:hAnsi="Aptos Narrow"/>
                <w:color w:val="000000"/>
              </w:rPr>
              <w:t>12</w:t>
            </w:r>
          </w:p>
        </w:tc>
        <w:tc>
          <w:tcPr>
            <w:tcW w:w="1031" w:type="dxa"/>
            <w:vAlign w:val="bottom"/>
          </w:tcPr>
          <w:p w14:paraId="60AC8029" w14:textId="11396F7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1392" w:type="dxa"/>
            <w:vAlign w:val="bottom"/>
          </w:tcPr>
          <w:p w14:paraId="54BD87A6" w14:textId="637665D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1418" w:type="dxa"/>
            <w:vAlign w:val="bottom"/>
          </w:tcPr>
          <w:p w14:paraId="0609D495" w14:textId="502F11F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1417" w:type="dxa"/>
            <w:vAlign w:val="bottom"/>
          </w:tcPr>
          <w:p w14:paraId="422D1379" w14:textId="38D06D5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1559" w:type="dxa"/>
            <w:vAlign w:val="bottom"/>
          </w:tcPr>
          <w:p w14:paraId="5650DD66" w14:textId="5B660EE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1655" w:type="dxa"/>
            <w:vAlign w:val="bottom"/>
          </w:tcPr>
          <w:p w14:paraId="774A8717" w14:textId="755710A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8F7211" w14:paraId="11F495A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79E7B0F" w14:textId="18F9445E" w:rsidR="008F7211" w:rsidRDefault="008F7211" w:rsidP="008F7211">
            <w:r>
              <w:rPr>
                <w:rFonts w:ascii="Aptos Narrow" w:hAnsi="Aptos Narrow"/>
                <w:color w:val="000000"/>
              </w:rPr>
              <w:t>13</w:t>
            </w:r>
          </w:p>
        </w:tc>
        <w:tc>
          <w:tcPr>
            <w:tcW w:w="1031" w:type="dxa"/>
            <w:vAlign w:val="bottom"/>
          </w:tcPr>
          <w:p w14:paraId="25E3D88D" w14:textId="2F00A40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1392" w:type="dxa"/>
            <w:vAlign w:val="bottom"/>
          </w:tcPr>
          <w:p w14:paraId="30F75FF5" w14:textId="46A1D4E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418" w:type="dxa"/>
            <w:vAlign w:val="bottom"/>
          </w:tcPr>
          <w:p w14:paraId="1D28FF77" w14:textId="4971370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417" w:type="dxa"/>
            <w:vAlign w:val="bottom"/>
          </w:tcPr>
          <w:p w14:paraId="48DD3A51" w14:textId="1759A9B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1559" w:type="dxa"/>
            <w:vAlign w:val="bottom"/>
          </w:tcPr>
          <w:p w14:paraId="6A131734" w14:textId="2826DB3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655" w:type="dxa"/>
            <w:vAlign w:val="bottom"/>
          </w:tcPr>
          <w:p w14:paraId="796E27AA" w14:textId="75B4B34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8F7211" w14:paraId="28A4A14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F1EDD7E" w14:textId="2DC09142" w:rsidR="008F7211" w:rsidRDefault="008F7211" w:rsidP="008F7211">
            <w:r>
              <w:rPr>
                <w:rFonts w:ascii="Aptos Narrow" w:hAnsi="Aptos Narrow"/>
                <w:color w:val="000000"/>
              </w:rPr>
              <w:t>14</w:t>
            </w:r>
          </w:p>
        </w:tc>
        <w:tc>
          <w:tcPr>
            <w:tcW w:w="1031" w:type="dxa"/>
            <w:vAlign w:val="bottom"/>
          </w:tcPr>
          <w:p w14:paraId="0E242E33" w14:textId="65D1A4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1392" w:type="dxa"/>
            <w:vAlign w:val="bottom"/>
          </w:tcPr>
          <w:p w14:paraId="1D0D24EF" w14:textId="369EEC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1418" w:type="dxa"/>
            <w:vAlign w:val="bottom"/>
          </w:tcPr>
          <w:p w14:paraId="1C4EA677" w14:textId="09E1F0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1417" w:type="dxa"/>
            <w:vAlign w:val="bottom"/>
          </w:tcPr>
          <w:p w14:paraId="1054DB35" w14:textId="3BDC56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1559" w:type="dxa"/>
            <w:vAlign w:val="bottom"/>
          </w:tcPr>
          <w:p w14:paraId="226A27AB" w14:textId="304DC27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1655" w:type="dxa"/>
            <w:vAlign w:val="bottom"/>
          </w:tcPr>
          <w:p w14:paraId="5D80936D" w14:textId="322B3B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8F7211" w14:paraId="060A09A0"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ECCE59B" w14:textId="4F9152EA" w:rsidR="008F7211" w:rsidRDefault="008F7211" w:rsidP="008F7211">
            <w:r>
              <w:rPr>
                <w:rFonts w:ascii="Aptos Narrow" w:hAnsi="Aptos Narrow"/>
                <w:color w:val="000000"/>
              </w:rPr>
              <w:lastRenderedPageBreak/>
              <w:t>15</w:t>
            </w:r>
          </w:p>
        </w:tc>
        <w:tc>
          <w:tcPr>
            <w:tcW w:w="1031" w:type="dxa"/>
            <w:vAlign w:val="bottom"/>
          </w:tcPr>
          <w:p w14:paraId="259154F6" w14:textId="0EEB708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1392" w:type="dxa"/>
            <w:vAlign w:val="bottom"/>
          </w:tcPr>
          <w:p w14:paraId="53751930" w14:textId="7949C7D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418" w:type="dxa"/>
            <w:vAlign w:val="bottom"/>
          </w:tcPr>
          <w:p w14:paraId="4E542CA4" w14:textId="1E8424D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1417" w:type="dxa"/>
            <w:vAlign w:val="bottom"/>
          </w:tcPr>
          <w:p w14:paraId="0E416021" w14:textId="4E85827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1559" w:type="dxa"/>
            <w:vAlign w:val="bottom"/>
          </w:tcPr>
          <w:p w14:paraId="7D118F93" w14:textId="3F9A8F5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1655" w:type="dxa"/>
            <w:vAlign w:val="bottom"/>
          </w:tcPr>
          <w:p w14:paraId="25BE0672" w14:textId="277AA5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8F7211" w14:paraId="5E9BD346"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A1FFA2B" w14:textId="1526AEDB" w:rsidR="008F7211" w:rsidRDefault="008F7211" w:rsidP="008F7211">
            <w:r>
              <w:rPr>
                <w:rFonts w:ascii="Aptos Narrow" w:hAnsi="Aptos Narrow"/>
                <w:color w:val="000000"/>
              </w:rPr>
              <w:t>16</w:t>
            </w:r>
          </w:p>
        </w:tc>
        <w:tc>
          <w:tcPr>
            <w:tcW w:w="1031" w:type="dxa"/>
            <w:vAlign w:val="bottom"/>
          </w:tcPr>
          <w:p w14:paraId="47CD228E" w14:textId="72EA60C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1392" w:type="dxa"/>
            <w:vAlign w:val="bottom"/>
          </w:tcPr>
          <w:p w14:paraId="23B380BF" w14:textId="248F74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1418" w:type="dxa"/>
            <w:vAlign w:val="bottom"/>
          </w:tcPr>
          <w:p w14:paraId="385EED17" w14:textId="2E736EF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1417" w:type="dxa"/>
            <w:vAlign w:val="bottom"/>
          </w:tcPr>
          <w:p w14:paraId="2CBA4CB2" w14:textId="1D74D7F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1559" w:type="dxa"/>
            <w:vAlign w:val="bottom"/>
          </w:tcPr>
          <w:p w14:paraId="021D0B21" w14:textId="2727FF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1655" w:type="dxa"/>
            <w:vAlign w:val="bottom"/>
          </w:tcPr>
          <w:p w14:paraId="2F40A8E3" w14:textId="44908C6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8F7211" w14:paraId="5326CA39"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B0507DD" w14:textId="080EC4DB" w:rsidR="008F7211" w:rsidRDefault="008F7211" w:rsidP="008F7211">
            <w:r>
              <w:rPr>
                <w:rFonts w:ascii="Aptos Narrow" w:hAnsi="Aptos Narrow"/>
                <w:color w:val="000000"/>
              </w:rPr>
              <w:t>17</w:t>
            </w:r>
          </w:p>
        </w:tc>
        <w:tc>
          <w:tcPr>
            <w:tcW w:w="1031" w:type="dxa"/>
            <w:vAlign w:val="bottom"/>
          </w:tcPr>
          <w:p w14:paraId="2B0B5E30" w14:textId="268EF2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1392" w:type="dxa"/>
            <w:vAlign w:val="bottom"/>
          </w:tcPr>
          <w:p w14:paraId="6E29140D" w14:textId="54E9DC0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418" w:type="dxa"/>
            <w:vAlign w:val="bottom"/>
          </w:tcPr>
          <w:p w14:paraId="38F334E7" w14:textId="2AABE96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1417" w:type="dxa"/>
            <w:vAlign w:val="bottom"/>
          </w:tcPr>
          <w:p w14:paraId="65415742" w14:textId="202669A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1559" w:type="dxa"/>
            <w:vAlign w:val="bottom"/>
          </w:tcPr>
          <w:p w14:paraId="16BD7AE9" w14:textId="7866CBD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1655" w:type="dxa"/>
            <w:vAlign w:val="bottom"/>
          </w:tcPr>
          <w:p w14:paraId="7E2100C0" w14:textId="1AA7E0F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8F7211" w14:paraId="3AF64D6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228CBF2" w14:textId="39A2A900" w:rsidR="008F7211" w:rsidRDefault="008F7211" w:rsidP="008F7211">
            <w:r>
              <w:rPr>
                <w:rFonts w:ascii="Aptos Narrow" w:hAnsi="Aptos Narrow"/>
                <w:color w:val="000000"/>
              </w:rPr>
              <w:t>18</w:t>
            </w:r>
          </w:p>
        </w:tc>
        <w:tc>
          <w:tcPr>
            <w:tcW w:w="1031" w:type="dxa"/>
            <w:vAlign w:val="bottom"/>
          </w:tcPr>
          <w:p w14:paraId="4224B138" w14:textId="7CB076A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392" w:type="dxa"/>
            <w:vAlign w:val="bottom"/>
          </w:tcPr>
          <w:p w14:paraId="14AF94ED" w14:textId="18C49A9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1418" w:type="dxa"/>
            <w:vAlign w:val="bottom"/>
          </w:tcPr>
          <w:p w14:paraId="2EF10AEF" w14:textId="496C70D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1417" w:type="dxa"/>
            <w:vAlign w:val="bottom"/>
          </w:tcPr>
          <w:p w14:paraId="703D4D8F" w14:textId="6031F95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1559" w:type="dxa"/>
            <w:vAlign w:val="bottom"/>
          </w:tcPr>
          <w:p w14:paraId="7AD565E0" w14:textId="356D103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655" w:type="dxa"/>
            <w:vAlign w:val="bottom"/>
          </w:tcPr>
          <w:p w14:paraId="67B23709" w14:textId="3413A3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8F7211" w14:paraId="6D309B8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60543CA" w14:textId="303A3B9E" w:rsidR="008F7211" w:rsidRDefault="008F7211" w:rsidP="008F7211">
            <w:r>
              <w:rPr>
                <w:rFonts w:ascii="Aptos Narrow" w:hAnsi="Aptos Narrow"/>
                <w:color w:val="000000"/>
              </w:rPr>
              <w:t>19</w:t>
            </w:r>
          </w:p>
        </w:tc>
        <w:tc>
          <w:tcPr>
            <w:tcW w:w="1031" w:type="dxa"/>
            <w:vAlign w:val="bottom"/>
          </w:tcPr>
          <w:p w14:paraId="63065327" w14:textId="7836730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1392" w:type="dxa"/>
            <w:vAlign w:val="bottom"/>
          </w:tcPr>
          <w:p w14:paraId="04B0F6E8" w14:textId="5BE72B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1418" w:type="dxa"/>
            <w:vAlign w:val="bottom"/>
          </w:tcPr>
          <w:p w14:paraId="13FCDFCD" w14:textId="4E6C9B2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1417" w:type="dxa"/>
            <w:vAlign w:val="bottom"/>
          </w:tcPr>
          <w:p w14:paraId="672273D1" w14:textId="3789B8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1559" w:type="dxa"/>
            <w:vAlign w:val="bottom"/>
          </w:tcPr>
          <w:p w14:paraId="2FC2098B" w14:textId="70820A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1655" w:type="dxa"/>
            <w:vAlign w:val="bottom"/>
          </w:tcPr>
          <w:p w14:paraId="41F4F38F" w14:textId="47D06FE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8F7211" w14:paraId="225FDE01"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CCB5711" w14:textId="450DF557" w:rsidR="008F7211" w:rsidRDefault="008F7211" w:rsidP="008F7211">
            <w:r>
              <w:rPr>
                <w:rFonts w:ascii="Aptos Narrow" w:hAnsi="Aptos Narrow"/>
                <w:color w:val="000000"/>
              </w:rPr>
              <w:t>20</w:t>
            </w:r>
          </w:p>
        </w:tc>
        <w:tc>
          <w:tcPr>
            <w:tcW w:w="1031" w:type="dxa"/>
            <w:vAlign w:val="bottom"/>
          </w:tcPr>
          <w:p w14:paraId="1FD81CE4" w14:textId="39895DE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392" w:type="dxa"/>
            <w:vAlign w:val="bottom"/>
          </w:tcPr>
          <w:p w14:paraId="40D91817" w14:textId="65E44B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1418" w:type="dxa"/>
            <w:vAlign w:val="bottom"/>
          </w:tcPr>
          <w:p w14:paraId="637E0C36" w14:textId="021EF26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1417" w:type="dxa"/>
            <w:vAlign w:val="bottom"/>
          </w:tcPr>
          <w:p w14:paraId="75A755FF" w14:textId="78474A3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1559" w:type="dxa"/>
            <w:vAlign w:val="bottom"/>
          </w:tcPr>
          <w:p w14:paraId="2F9B046F" w14:textId="2262AA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1655" w:type="dxa"/>
            <w:vAlign w:val="bottom"/>
          </w:tcPr>
          <w:p w14:paraId="6905E645" w14:textId="3E3F03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8F7211" w14:paraId="4A961A6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D48648" w14:textId="4389D562" w:rsidR="008F7211" w:rsidRDefault="008F7211" w:rsidP="008F7211">
            <w:r>
              <w:rPr>
                <w:rFonts w:ascii="Aptos Narrow" w:hAnsi="Aptos Narrow"/>
                <w:color w:val="000000"/>
              </w:rPr>
              <w:t>21</w:t>
            </w:r>
          </w:p>
        </w:tc>
        <w:tc>
          <w:tcPr>
            <w:tcW w:w="1031" w:type="dxa"/>
            <w:vAlign w:val="bottom"/>
          </w:tcPr>
          <w:p w14:paraId="3E3061A8" w14:textId="61F6FB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392" w:type="dxa"/>
            <w:vAlign w:val="bottom"/>
          </w:tcPr>
          <w:p w14:paraId="611F3A47" w14:textId="5B0E93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60BA43E" w14:textId="5942A71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1417" w:type="dxa"/>
            <w:vAlign w:val="bottom"/>
          </w:tcPr>
          <w:p w14:paraId="07A887F6" w14:textId="6D10CC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1559" w:type="dxa"/>
            <w:vAlign w:val="bottom"/>
          </w:tcPr>
          <w:p w14:paraId="6774AD00" w14:textId="1274BE4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1655" w:type="dxa"/>
            <w:vAlign w:val="bottom"/>
          </w:tcPr>
          <w:p w14:paraId="021DC187" w14:textId="23B47FA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8F7211" w14:paraId="4D22F90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B80C540" w14:textId="19CBF515" w:rsidR="008F7211" w:rsidRDefault="008F7211" w:rsidP="008F7211">
            <w:r>
              <w:rPr>
                <w:rFonts w:ascii="Aptos Narrow" w:hAnsi="Aptos Narrow"/>
                <w:color w:val="000000"/>
              </w:rPr>
              <w:t>22</w:t>
            </w:r>
          </w:p>
        </w:tc>
        <w:tc>
          <w:tcPr>
            <w:tcW w:w="1031" w:type="dxa"/>
            <w:vAlign w:val="bottom"/>
          </w:tcPr>
          <w:p w14:paraId="161C308C" w14:textId="388D1409"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1392" w:type="dxa"/>
            <w:vAlign w:val="bottom"/>
          </w:tcPr>
          <w:p w14:paraId="527F2DEB" w14:textId="17466F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1418" w:type="dxa"/>
            <w:vAlign w:val="bottom"/>
          </w:tcPr>
          <w:p w14:paraId="74118003" w14:textId="041DCCD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1417" w:type="dxa"/>
            <w:vAlign w:val="bottom"/>
          </w:tcPr>
          <w:p w14:paraId="5E68E5A7" w14:textId="064711A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1559" w:type="dxa"/>
            <w:vAlign w:val="bottom"/>
          </w:tcPr>
          <w:p w14:paraId="793F2D87" w14:textId="5E92566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1655" w:type="dxa"/>
            <w:vAlign w:val="bottom"/>
          </w:tcPr>
          <w:p w14:paraId="07C28989" w14:textId="2F0894D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8F7211" w14:paraId="0D56C75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1B94EF9" w14:textId="4085F05C" w:rsidR="008F7211" w:rsidRDefault="008F7211" w:rsidP="008F7211">
            <w:r>
              <w:rPr>
                <w:rFonts w:ascii="Aptos Narrow" w:hAnsi="Aptos Narrow"/>
                <w:color w:val="000000"/>
              </w:rPr>
              <w:t>23</w:t>
            </w:r>
          </w:p>
        </w:tc>
        <w:tc>
          <w:tcPr>
            <w:tcW w:w="1031" w:type="dxa"/>
            <w:vAlign w:val="bottom"/>
          </w:tcPr>
          <w:p w14:paraId="4D178BD6" w14:textId="6F7D993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1392" w:type="dxa"/>
            <w:vAlign w:val="bottom"/>
          </w:tcPr>
          <w:p w14:paraId="1B5C615E" w14:textId="406CF4B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1418" w:type="dxa"/>
            <w:vAlign w:val="bottom"/>
          </w:tcPr>
          <w:p w14:paraId="421017B5" w14:textId="2EF490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1417" w:type="dxa"/>
            <w:vAlign w:val="bottom"/>
          </w:tcPr>
          <w:p w14:paraId="7E6A5C4F" w14:textId="774939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1559" w:type="dxa"/>
            <w:vAlign w:val="bottom"/>
          </w:tcPr>
          <w:p w14:paraId="51642F92" w14:textId="7743C30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1655" w:type="dxa"/>
            <w:vAlign w:val="bottom"/>
          </w:tcPr>
          <w:p w14:paraId="0B81CB09" w14:textId="7D9D5D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8F7211" w14:paraId="66881979"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52997B0" w14:textId="6D62C911" w:rsidR="008F7211" w:rsidRDefault="008F7211" w:rsidP="008F7211">
            <w:r>
              <w:rPr>
                <w:rFonts w:ascii="Aptos Narrow" w:hAnsi="Aptos Narrow"/>
                <w:color w:val="000000"/>
              </w:rPr>
              <w:t>24</w:t>
            </w:r>
          </w:p>
        </w:tc>
        <w:tc>
          <w:tcPr>
            <w:tcW w:w="1031" w:type="dxa"/>
            <w:vAlign w:val="bottom"/>
          </w:tcPr>
          <w:p w14:paraId="37AD214A" w14:textId="4F230CE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07E2F25F" w14:textId="0EB2AB2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1418" w:type="dxa"/>
            <w:vAlign w:val="bottom"/>
          </w:tcPr>
          <w:p w14:paraId="2878DBDD" w14:textId="775C913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1417" w:type="dxa"/>
            <w:vAlign w:val="bottom"/>
          </w:tcPr>
          <w:p w14:paraId="3F976D59" w14:textId="353CD9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1559" w:type="dxa"/>
            <w:vAlign w:val="bottom"/>
          </w:tcPr>
          <w:p w14:paraId="2F4AD4C9" w14:textId="1914EF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1655" w:type="dxa"/>
            <w:vAlign w:val="bottom"/>
          </w:tcPr>
          <w:p w14:paraId="64D1FA9C" w14:textId="5345BAF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8F7211" w14:paraId="617B75D5"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E4618E4" w14:textId="01C8949B" w:rsidR="008F7211" w:rsidRDefault="008F7211" w:rsidP="008F7211">
            <w:r>
              <w:rPr>
                <w:rFonts w:ascii="Aptos Narrow" w:hAnsi="Aptos Narrow"/>
                <w:color w:val="000000"/>
              </w:rPr>
              <w:t>25</w:t>
            </w:r>
          </w:p>
        </w:tc>
        <w:tc>
          <w:tcPr>
            <w:tcW w:w="1031" w:type="dxa"/>
            <w:vAlign w:val="bottom"/>
          </w:tcPr>
          <w:p w14:paraId="3235A5D1" w14:textId="7A6F209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1392" w:type="dxa"/>
            <w:vAlign w:val="bottom"/>
          </w:tcPr>
          <w:p w14:paraId="4F27053D" w14:textId="144123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2700C57C" w14:textId="220D3A3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1417" w:type="dxa"/>
            <w:vAlign w:val="bottom"/>
          </w:tcPr>
          <w:p w14:paraId="63A4F518" w14:textId="707ED2A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1559" w:type="dxa"/>
            <w:vAlign w:val="bottom"/>
          </w:tcPr>
          <w:p w14:paraId="4A5B8BC2" w14:textId="35220AA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1655" w:type="dxa"/>
            <w:vAlign w:val="bottom"/>
          </w:tcPr>
          <w:p w14:paraId="350D7CDA" w14:textId="75FF13E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8F7211" w14:paraId="7687BA7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86466E3" w14:textId="06F9A25A" w:rsidR="008F7211" w:rsidRDefault="008F7211" w:rsidP="008F7211">
            <w:r>
              <w:rPr>
                <w:rFonts w:ascii="Aptos Narrow" w:hAnsi="Aptos Narrow"/>
                <w:color w:val="000000"/>
              </w:rPr>
              <w:t>26</w:t>
            </w:r>
          </w:p>
        </w:tc>
        <w:tc>
          <w:tcPr>
            <w:tcW w:w="1031" w:type="dxa"/>
            <w:vAlign w:val="bottom"/>
          </w:tcPr>
          <w:p w14:paraId="1ECBEBA2" w14:textId="4C65255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1392" w:type="dxa"/>
            <w:vAlign w:val="bottom"/>
          </w:tcPr>
          <w:p w14:paraId="101B5F2D" w14:textId="5F575DF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418" w:type="dxa"/>
            <w:vAlign w:val="bottom"/>
          </w:tcPr>
          <w:p w14:paraId="051EF31B" w14:textId="35BDA0C2"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1417" w:type="dxa"/>
            <w:vAlign w:val="bottom"/>
          </w:tcPr>
          <w:p w14:paraId="0F60F74D" w14:textId="46CCF0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1559" w:type="dxa"/>
            <w:vAlign w:val="bottom"/>
          </w:tcPr>
          <w:p w14:paraId="15FC0A0F" w14:textId="55ABC5C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1655" w:type="dxa"/>
            <w:vAlign w:val="bottom"/>
          </w:tcPr>
          <w:p w14:paraId="011AA710" w14:textId="39CF785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8F7211" w14:paraId="52A5C70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0098D7F" w14:textId="31D61856" w:rsidR="008F7211" w:rsidRDefault="008F7211" w:rsidP="008F7211">
            <w:r>
              <w:rPr>
                <w:rFonts w:ascii="Aptos Narrow" w:hAnsi="Aptos Narrow"/>
                <w:color w:val="000000"/>
              </w:rPr>
              <w:t>27</w:t>
            </w:r>
          </w:p>
        </w:tc>
        <w:tc>
          <w:tcPr>
            <w:tcW w:w="1031" w:type="dxa"/>
            <w:vAlign w:val="bottom"/>
          </w:tcPr>
          <w:p w14:paraId="198628C4" w14:textId="3F42406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1392" w:type="dxa"/>
            <w:vAlign w:val="bottom"/>
          </w:tcPr>
          <w:p w14:paraId="4AD6A2B2" w14:textId="6BAEA17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1418" w:type="dxa"/>
            <w:vAlign w:val="bottom"/>
          </w:tcPr>
          <w:p w14:paraId="272C690C" w14:textId="25761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1417" w:type="dxa"/>
            <w:vAlign w:val="bottom"/>
          </w:tcPr>
          <w:p w14:paraId="6DC6B7CA" w14:textId="3E5C0AC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1559" w:type="dxa"/>
            <w:vAlign w:val="bottom"/>
          </w:tcPr>
          <w:p w14:paraId="7B85B6B1" w14:textId="6747ECD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1655" w:type="dxa"/>
            <w:vAlign w:val="bottom"/>
          </w:tcPr>
          <w:p w14:paraId="53BE9D4F" w14:textId="4D566C3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bl>
    <w:p w14:paraId="4F7D6180" w14:textId="77777777" w:rsidR="009752C3" w:rsidRPr="009752C3" w:rsidRDefault="009752C3" w:rsidP="009752C3"/>
    <w:p w14:paraId="644FD043" w14:textId="76589CA5" w:rsidR="009752C3" w:rsidRDefault="00F543B9" w:rsidP="009752C3">
      <w:pPr>
        <w:pStyle w:val="Heading2"/>
      </w:pPr>
      <w:bookmarkStart w:id="23" w:name="_Toc243401157"/>
      <w:r>
        <w:t>4.</w:t>
      </w:r>
      <w:r w:rsidR="009752C3">
        <w:t>3 Home range estimates</w:t>
      </w:r>
      <w:bookmarkEnd w:id="23"/>
    </w:p>
    <w:p w14:paraId="0705A621" w14:textId="77777777" w:rsidR="00AD654C" w:rsidRPr="00AD654C" w:rsidRDefault="00AD654C" w:rsidP="00AD654C"/>
    <w:p w14:paraId="0B6D2C15" w14:textId="3BF7C470" w:rsidR="0093607F" w:rsidRDefault="0093607F" w:rsidP="0093607F">
      <w:pPr>
        <w:pStyle w:val="Caption"/>
        <w:keepNext/>
      </w:pPr>
      <w:bookmarkStart w:id="24" w:name="_Toc243401169"/>
      <w:r>
        <w:t xml:space="preserve">Table </w:t>
      </w:r>
      <w:r>
        <w:fldChar w:fldCharType="begin"/>
      </w:r>
      <w:r>
        <w:instrText xml:space="preserve"> SEQ Table \* ARABIC </w:instrText>
      </w:r>
      <w:r>
        <w:fldChar w:fldCharType="separate"/>
      </w:r>
      <w:r>
        <w:rPr>
          <w:noProof/>
        </w:rPr>
        <w:t>2</w:t>
      </w:r>
      <w:r>
        <w:rPr>
          <w:noProof/>
        </w:rPr>
        <w:fldChar w:fldCharType="end"/>
      </w:r>
      <w:r>
        <w:t>. Home range estimates</w:t>
      </w:r>
      <w:bookmarkEnd w:id="24"/>
    </w:p>
    <w:tbl>
      <w:tblPr>
        <w:tblStyle w:val="PlainTable5"/>
        <w:tblW w:w="9072" w:type="dxa"/>
        <w:tblLook w:val="04A0" w:firstRow="1" w:lastRow="0" w:firstColumn="1" w:lastColumn="0" w:noHBand="0" w:noVBand="1"/>
      </w:tblPr>
      <w:tblGrid>
        <w:gridCol w:w="554"/>
        <w:gridCol w:w="1573"/>
        <w:gridCol w:w="1559"/>
        <w:gridCol w:w="1701"/>
        <w:gridCol w:w="1701"/>
        <w:gridCol w:w="1984"/>
      </w:tblGrid>
      <w:tr w:rsidR="0093607F" w14:paraId="0E47E70E"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vAlign w:val="bottom"/>
          </w:tcPr>
          <w:p w14:paraId="04C9E387" w14:textId="1F7D4C5D" w:rsidR="0093607F" w:rsidRDefault="0093607F" w:rsidP="0093607F">
            <w:r>
              <w:rPr>
                <w:rFonts w:ascii="Aptos Narrow" w:hAnsi="Aptos Narrow"/>
                <w:color w:val="000000"/>
              </w:rPr>
              <w:t>ID</w:t>
            </w:r>
          </w:p>
        </w:tc>
        <w:tc>
          <w:tcPr>
            <w:tcW w:w="1573" w:type="dxa"/>
            <w:vAlign w:val="bottom"/>
          </w:tcPr>
          <w:p w14:paraId="502A5855" w14:textId="32167100"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w:t>
            </w:r>
            <w:r w:rsidR="00CB4F5E">
              <w:rPr>
                <w:rFonts w:ascii="Aptos Narrow" w:hAnsi="Aptos Narrow"/>
                <w:color w:val="000000"/>
              </w:rPr>
              <w:t>%)</w:t>
            </w:r>
          </w:p>
        </w:tc>
        <w:tc>
          <w:tcPr>
            <w:tcW w:w="1559" w:type="dxa"/>
            <w:vAlign w:val="bottom"/>
          </w:tcPr>
          <w:p w14:paraId="038B87C1" w14:textId="0BD18F81"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w:t>
            </w:r>
            <w:r w:rsidR="00CB4F5E">
              <w:rPr>
                <w:rFonts w:ascii="Aptos Narrow" w:hAnsi="Aptos Narrow"/>
                <w:color w:val="000000"/>
              </w:rPr>
              <w:t>%)</w:t>
            </w:r>
          </w:p>
        </w:tc>
        <w:tc>
          <w:tcPr>
            <w:tcW w:w="1701" w:type="dxa"/>
            <w:vAlign w:val="bottom"/>
          </w:tcPr>
          <w:p w14:paraId="1AE3A68C" w14:textId="66AFC2C6"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(50</w:t>
            </w:r>
            <w:r w:rsidR="00CB4F5E">
              <w:rPr>
                <w:rFonts w:ascii="Aptos Narrow" w:hAnsi="Aptos Narrow"/>
                <w:color w:val="000000"/>
              </w:rPr>
              <w:t>%)</w:t>
            </w:r>
          </w:p>
        </w:tc>
        <w:tc>
          <w:tcPr>
            <w:tcW w:w="1701" w:type="dxa"/>
            <w:vAlign w:val="bottom"/>
          </w:tcPr>
          <w:p w14:paraId="2A78FB83" w14:textId="6DEF5385"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(75</w:t>
            </w:r>
            <w:r w:rsidR="00CB4F5E">
              <w:rPr>
                <w:rFonts w:ascii="Aptos Narrow" w:hAnsi="Aptos Narrow"/>
                <w:color w:val="000000"/>
              </w:rPr>
              <w:t>%)</w:t>
            </w:r>
          </w:p>
        </w:tc>
        <w:tc>
          <w:tcPr>
            <w:tcW w:w="1984" w:type="dxa"/>
            <w:vAlign w:val="bottom"/>
          </w:tcPr>
          <w:p w14:paraId="7E55A255" w14:textId="482FDA57"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Home Range (95</w:t>
            </w:r>
            <w:r w:rsidR="00CB4F5E">
              <w:rPr>
                <w:rFonts w:ascii="Aptos Narrow" w:hAnsi="Aptos Narrow"/>
                <w:color w:val="000000"/>
              </w:rPr>
              <w:t>%)</w:t>
            </w:r>
          </w:p>
        </w:tc>
      </w:tr>
      <w:tr w:rsidR="004E5AA0" w14:paraId="10995246"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777A9D9" w14:textId="77777777" w:rsidR="004E5AA0" w:rsidRDefault="004E5AA0" w:rsidP="004E5AA0">
            <w:r>
              <w:rPr>
                <w:rFonts w:ascii="Aptos Narrow" w:hAnsi="Aptos Narrow"/>
                <w:color w:val="000000"/>
              </w:rPr>
              <w:t>1</w:t>
            </w:r>
          </w:p>
        </w:tc>
        <w:tc>
          <w:tcPr>
            <w:tcW w:w="1573" w:type="dxa"/>
            <w:vAlign w:val="bottom"/>
          </w:tcPr>
          <w:p w14:paraId="44BBD8A7" w14:textId="0CD7714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1559" w:type="dxa"/>
            <w:vAlign w:val="bottom"/>
          </w:tcPr>
          <w:p w14:paraId="75734B04" w14:textId="6A3939A8"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1701" w:type="dxa"/>
            <w:vAlign w:val="bottom"/>
          </w:tcPr>
          <w:p w14:paraId="6311DC2D" w14:textId="4CF028A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w:t>
            </w:r>
          </w:p>
        </w:tc>
        <w:tc>
          <w:tcPr>
            <w:tcW w:w="1701" w:type="dxa"/>
            <w:vAlign w:val="bottom"/>
          </w:tcPr>
          <w:p w14:paraId="3F3890A0" w14:textId="0D8605E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7.44</w:t>
            </w:r>
          </w:p>
        </w:tc>
        <w:tc>
          <w:tcPr>
            <w:tcW w:w="1984" w:type="dxa"/>
            <w:vAlign w:val="bottom"/>
          </w:tcPr>
          <w:p w14:paraId="781121A3" w14:textId="56557A1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17.04</w:t>
            </w:r>
          </w:p>
        </w:tc>
      </w:tr>
      <w:tr w:rsidR="004E5AA0" w14:paraId="259B9EC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4F61102" w14:textId="77777777" w:rsidR="004E5AA0" w:rsidRDefault="004E5AA0" w:rsidP="004E5AA0">
            <w:r>
              <w:rPr>
                <w:rFonts w:ascii="Aptos Narrow" w:hAnsi="Aptos Narrow"/>
                <w:color w:val="000000"/>
              </w:rPr>
              <w:t>2</w:t>
            </w:r>
          </w:p>
        </w:tc>
        <w:tc>
          <w:tcPr>
            <w:tcW w:w="1573" w:type="dxa"/>
            <w:vAlign w:val="bottom"/>
          </w:tcPr>
          <w:p w14:paraId="4EF761CD" w14:textId="535A75D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1559" w:type="dxa"/>
            <w:vAlign w:val="bottom"/>
          </w:tcPr>
          <w:p w14:paraId="036FDAC8" w14:textId="4DD9ED6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1701" w:type="dxa"/>
            <w:vAlign w:val="bottom"/>
          </w:tcPr>
          <w:p w14:paraId="7528CDF2" w14:textId="78FD6C8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17.06</w:t>
            </w:r>
          </w:p>
        </w:tc>
        <w:tc>
          <w:tcPr>
            <w:tcW w:w="1701" w:type="dxa"/>
            <w:vAlign w:val="bottom"/>
          </w:tcPr>
          <w:p w14:paraId="3971ABF5" w14:textId="3C3A276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39.62</w:t>
            </w:r>
          </w:p>
        </w:tc>
        <w:tc>
          <w:tcPr>
            <w:tcW w:w="1984" w:type="dxa"/>
            <w:vAlign w:val="bottom"/>
          </w:tcPr>
          <w:p w14:paraId="58DEB72F" w14:textId="60E74B2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83.56</w:t>
            </w:r>
          </w:p>
        </w:tc>
      </w:tr>
      <w:tr w:rsidR="004E5AA0" w14:paraId="547C09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E261EC3" w14:textId="77777777" w:rsidR="004E5AA0" w:rsidRDefault="004E5AA0" w:rsidP="004E5AA0">
            <w:r>
              <w:rPr>
                <w:rFonts w:ascii="Aptos Narrow" w:hAnsi="Aptos Narrow"/>
                <w:color w:val="000000"/>
              </w:rPr>
              <w:t>3</w:t>
            </w:r>
          </w:p>
        </w:tc>
        <w:tc>
          <w:tcPr>
            <w:tcW w:w="1573" w:type="dxa"/>
            <w:vAlign w:val="bottom"/>
          </w:tcPr>
          <w:p w14:paraId="77771812" w14:textId="220C740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1559" w:type="dxa"/>
            <w:vAlign w:val="bottom"/>
          </w:tcPr>
          <w:p w14:paraId="2EE366B2" w14:textId="08B74AF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1701" w:type="dxa"/>
            <w:vAlign w:val="bottom"/>
          </w:tcPr>
          <w:p w14:paraId="64E793C0" w14:textId="5ED6707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701" w:type="dxa"/>
            <w:vAlign w:val="bottom"/>
          </w:tcPr>
          <w:p w14:paraId="231C2BD5" w14:textId="4DBAD748"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1984" w:type="dxa"/>
            <w:vAlign w:val="bottom"/>
          </w:tcPr>
          <w:p w14:paraId="0ACA4042" w14:textId="546F251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r>
      <w:tr w:rsidR="004E5AA0" w14:paraId="6FC0AADB"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357E8F5E" w14:textId="77777777" w:rsidR="004E5AA0" w:rsidRDefault="004E5AA0" w:rsidP="004E5AA0">
            <w:r>
              <w:rPr>
                <w:rFonts w:ascii="Aptos Narrow" w:hAnsi="Aptos Narrow"/>
                <w:color w:val="000000"/>
              </w:rPr>
              <w:t>4</w:t>
            </w:r>
          </w:p>
        </w:tc>
        <w:tc>
          <w:tcPr>
            <w:tcW w:w="1573" w:type="dxa"/>
            <w:vAlign w:val="bottom"/>
          </w:tcPr>
          <w:p w14:paraId="534ED74C" w14:textId="32830AE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1559" w:type="dxa"/>
            <w:vAlign w:val="bottom"/>
          </w:tcPr>
          <w:p w14:paraId="12A669C3" w14:textId="57A10B8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1701" w:type="dxa"/>
            <w:vAlign w:val="bottom"/>
          </w:tcPr>
          <w:p w14:paraId="15340794" w14:textId="611EA6D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5.28</w:t>
            </w:r>
          </w:p>
        </w:tc>
        <w:tc>
          <w:tcPr>
            <w:tcW w:w="1701" w:type="dxa"/>
            <w:vAlign w:val="bottom"/>
          </w:tcPr>
          <w:p w14:paraId="081372EA" w14:textId="00D86B8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11.09</w:t>
            </w:r>
          </w:p>
        </w:tc>
        <w:tc>
          <w:tcPr>
            <w:tcW w:w="1984" w:type="dxa"/>
            <w:vAlign w:val="bottom"/>
          </w:tcPr>
          <w:p w14:paraId="6D2C2CAF" w14:textId="1352835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26.75</w:t>
            </w:r>
          </w:p>
        </w:tc>
      </w:tr>
      <w:tr w:rsidR="004E5AA0" w14:paraId="24B1C304"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D677F28" w14:textId="77777777" w:rsidR="004E5AA0" w:rsidRDefault="004E5AA0" w:rsidP="004E5AA0">
            <w:r>
              <w:rPr>
                <w:rFonts w:ascii="Aptos Narrow" w:hAnsi="Aptos Narrow"/>
                <w:color w:val="000000"/>
              </w:rPr>
              <w:t>5</w:t>
            </w:r>
          </w:p>
        </w:tc>
        <w:tc>
          <w:tcPr>
            <w:tcW w:w="1573" w:type="dxa"/>
            <w:vAlign w:val="bottom"/>
          </w:tcPr>
          <w:p w14:paraId="1685F514" w14:textId="48472A6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1559" w:type="dxa"/>
            <w:vAlign w:val="bottom"/>
          </w:tcPr>
          <w:p w14:paraId="2C17C80C" w14:textId="2F52C64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1701" w:type="dxa"/>
            <w:vAlign w:val="bottom"/>
          </w:tcPr>
          <w:p w14:paraId="27624EA6" w14:textId="119496D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2.23</w:t>
            </w:r>
          </w:p>
        </w:tc>
        <w:tc>
          <w:tcPr>
            <w:tcW w:w="1701" w:type="dxa"/>
            <w:vAlign w:val="bottom"/>
          </w:tcPr>
          <w:p w14:paraId="01700B6D" w14:textId="0F06531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1984" w:type="dxa"/>
            <w:vAlign w:val="bottom"/>
          </w:tcPr>
          <w:p w14:paraId="42731543" w14:textId="2D7DA68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9.62</w:t>
            </w:r>
          </w:p>
        </w:tc>
      </w:tr>
      <w:tr w:rsidR="004E5AA0" w14:paraId="3837032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2932BDF" w14:textId="77777777" w:rsidR="004E5AA0" w:rsidRDefault="004E5AA0" w:rsidP="004E5AA0">
            <w:r>
              <w:rPr>
                <w:rFonts w:ascii="Aptos Narrow" w:hAnsi="Aptos Narrow"/>
                <w:color w:val="000000"/>
              </w:rPr>
              <w:t>6</w:t>
            </w:r>
          </w:p>
        </w:tc>
        <w:tc>
          <w:tcPr>
            <w:tcW w:w="1573" w:type="dxa"/>
            <w:vAlign w:val="bottom"/>
          </w:tcPr>
          <w:p w14:paraId="7306E56C" w14:textId="3D0B717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1559" w:type="dxa"/>
            <w:vAlign w:val="bottom"/>
          </w:tcPr>
          <w:p w14:paraId="6A9C5126" w14:textId="072384B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701" w:type="dxa"/>
            <w:vAlign w:val="bottom"/>
          </w:tcPr>
          <w:p w14:paraId="09E214D2" w14:textId="2F8C873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29.62</w:t>
            </w:r>
          </w:p>
        </w:tc>
        <w:tc>
          <w:tcPr>
            <w:tcW w:w="1701" w:type="dxa"/>
            <w:vAlign w:val="bottom"/>
          </w:tcPr>
          <w:p w14:paraId="414572FD" w14:textId="0E97D9B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54.26</w:t>
            </w:r>
          </w:p>
        </w:tc>
        <w:tc>
          <w:tcPr>
            <w:tcW w:w="1984" w:type="dxa"/>
            <w:vAlign w:val="bottom"/>
          </w:tcPr>
          <w:p w14:paraId="20591E51" w14:textId="140D0C7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101.07</w:t>
            </w:r>
          </w:p>
        </w:tc>
      </w:tr>
      <w:tr w:rsidR="004E5AA0" w14:paraId="2652AF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1809695" w14:textId="77777777" w:rsidR="004E5AA0" w:rsidRDefault="004E5AA0" w:rsidP="004E5AA0">
            <w:r>
              <w:rPr>
                <w:rFonts w:ascii="Aptos Narrow" w:hAnsi="Aptos Narrow"/>
                <w:color w:val="000000"/>
              </w:rPr>
              <w:t>7</w:t>
            </w:r>
          </w:p>
        </w:tc>
        <w:tc>
          <w:tcPr>
            <w:tcW w:w="1573" w:type="dxa"/>
            <w:vAlign w:val="bottom"/>
          </w:tcPr>
          <w:p w14:paraId="2D1D9A70" w14:textId="6289C1A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1559" w:type="dxa"/>
            <w:vAlign w:val="bottom"/>
          </w:tcPr>
          <w:p w14:paraId="63BA7907" w14:textId="018F6E21"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1701" w:type="dxa"/>
            <w:vAlign w:val="bottom"/>
          </w:tcPr>
          <w:p w14:paraId="03C1E02E" w14:textId="3CD94CE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1701" w:type="dxa"/>
            <w:vAlign w:val="bottom"/>
          </w:tcPr>
          <w:p w14:paraId="3FC207FF" w14:textId="0DE524E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1984" w:type="dxa"/>
            <w:vAlign w:val="bottom"/>
          </w:tcPr>
          <w:p w14:paraId="11B99FD3" w14:textId="0B47000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w:t>
            </w:r>
          </w:p>
        </w:tc>
      </w:tr>
      <w:tr w:rsidR="004E5AA0" w14:paraId="386B083C"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D1CC0BE" w14:textId="77777777" w:rsidR="004E5AA0" w:rsidRDefault="004E5AA0" w:rsidP="004E5AA0">
            <w:r>
              <w:rPr>
                <w:rFonts w:ascii="Aptos Narrow" w:hAnsi="Aptos Narrow"/>
                <w:color w:val="000000"/>
              </w:rPr>
              <w:t>8</w:t>
            </w:r>
          </w:p>
        </w:tc>
        <w:tc>
          <w:tcPr>
            <w:tcW w:w="1573" w:type="dxa"/>
            <w:vAlign w:val="bottom"/>
          </w:tcPr>
          <w:p w14:paraId="631B1EB3" w14:textId="6994AA7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559" w:type="dxa"/>
            <w:vAlign w:val="bottom"/>
          </w:tcPr>
          <w:p w14:paraId="2275A587" w14:textId="662FBF5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1701" w:type="dxa"/>
            <w:vAlign w:val="bottom"/>
          </w:tcPr>
          <w:p w14:paraId="165BE01F" w14:textId="24CBA74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w:t>
            </w:r>
          </w:p>
        </w:tc>
        <w:tc>
          <w:tcPr>
            <w:tcW w:w="1701" w:type="dxa"/>
            <w:vAlign w:val="bottom"/>
          </w:tcPr>
          <w:p w14:paraId="5DB1C1F4" w14:textId="58135539"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7.41</w:t>
            </w:r>
          </w:p>
        </w:tc>
        <w:tc>
          <w:tcPr>
            <w:tcW w:w="1984" w:type="dxa"/>
            <w:vAlign w:val="bottom"/>
          </w:tcPr>
          <w:p w14:paraId="076A8C6E" w14:textId="7760158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r>
      <w:tr w:rsidR="004E5AA0" w14:paraId="5186FA2B"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D27A662" w14:textId="77777777" w:rsidR="004E5AA0" w:rsidRDefault="004E5AA0" w:rsidP="004E5AA0">
            <w:r>
              <w:rPr>
                <w:rFonts w:ascii="Aptos Narrow" w:hAnsi="Aptos Narrow"/>
                <w:color w:val="000000"/>
              </w:rPr>
              <w:t>9</w:t>
            </w:r>
          </w:p>
        </w:tc>
        <w:tc>
          <w:tcPr>
            <w:tcW w:w="1573" w:type="dxa"/>
            <w:vAlign w:val="bottom"/>
          </w:tcPr>
          <w:p w14:paraId="7526ED77" w14:textId="1F0063F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559" w:type="dxa"/>
            <w:vAlign w:val="bottom"/>
          </w:tcPr>
          <w:p w14:paraId="7170F5C6" w14:textId="7826C5B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1701" w:type="dxa"/>
            <w:vAlign w:val="bottom"/>
          </w:tcPr>
          <w:p w14:paraId="15919D66" w14:textId="5408AE7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w:t>
            </w:r>
          </w:p>
        </w:tc>
        <w:tc>
          <w:tcPr>
            <w:tcW w:w="1701" w:type="dxa"/>
            <w:vAlign w:val="bottom"/>
          </w:tcPr>
          <w:p w14:paraId="0E501E43" w14:textId="0FC780C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4.41</w:t>
            </w:r>
          </w:p>
        </w:tc>
        <w:tc>
          <w:tcPr>
            <w:tcW w:w="1984" w:type="dxa"/>
            <w:vAlign w:val="bottom"/>
          </w:tcPr>
          <w:p w14:paraId="32A59967" w14:textId="64E8B2C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9.11</w:t>
            </w:r>
          </w:p>
        </w:tc>
      </w:tr>
      <w:tr w:rsidR="004E5AA0" w14:paraId="4936B24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2382A7F" w14:textId="77777777" w:rsidR="004E5AA0" w:rsidRDefault="004E5AA0" w:rsidP="004E5AA0">
            <w:r>
              <w:rPr>
                <w:rFonts w:ascii="Aptos Narrow" w:hAnsi="Aptos Narrow"/>
                <w:color w:val="000000"/>
              </w:rPr>
              <w:t>10</w:t>
            </w:r>
          </w:p>
        </w:tc>
        <w:tc>
          <w:tcPr>
            <w:tcW w:w="1573" w:type="dxa"/>
            <w:vAlign w:val="bottom"/>
          </w:tcPr>
          <w:p w14:paraId="7FC33308" w14:textId="0D6FA2E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1559" w:type="dxa"/>
            <w:vAlign w:val="bottom"/>
          </w:tcPr>
          <w:p w14:paraId="7E89C57F" w14:textId="6FCAB0E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1701" w:type="dxa"/>
            <w:vAlign w:val="bottom"/>
          </w:tcPr>
          <w:p w14:paraId="066A8244" w14:textId="39C8A41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1701" w:type="dxa"/>
            <w:vAlign w:val="bottom"/>
          </w:tcPr>
          <w:p w14:paraId="3F14182F" w14:textId="0C92B74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2.66</w:t>
            </w:r>
          </w:p>
        </w:tc>
        <w:tc>
          <w:tcPr>
            <w:tcW w:w="1984" w:type="dxa"/>
            <w:vAlign w:val="bottom"/>
          </w:tcPr>
          <w:p w14:paraId="00F0A6BC" w14:textId="167CE05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5.39</w:t>
            </w:r>
          </w:p>
        </w:tc>
      </w:tr>
      <w:tr w:rsidR="004E5AA0" w14:paraId="23ECE065"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62323C" w14:textId="77777777" w:rsidR="004E5AA0" w:rsidRDefault="004E5AA0" w:rsidP="004E5AA0">
            <w:r>
              <w:rPr>
                <w:rFonts w:ascii="Aptos Narrow" w:hAnsi="Aptos Narrow"/>
                <w:color w:val="000000"/>
              </w:rPr>
              <w:t>11</w:t>
            </w:r>
          </w:p>
        </w:tc>
        <w:tc>
          <w:tcPr>
            <w:tcW w:w="1573" w:type="dxa"/>
            <w:vAlign w:val="bottom"/>
          </w:tcPr>
          <w:p w14:paraId="1C2E0144" w14:textId="53AF10C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559" w:type="dxa"/>
            <w:vAlign w:val="bottom"/>
          </w:tcPr>
          <w:p w14:paraId="2BF33C89" w14:textId="43DC6C8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701" w:type="dxa"/>
            <w:vAlign w:val="bottom"/>
          </w:tcPr>
          <w:p w14:paraId="2D661B67" w14:textId="004F542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0.47</w:t>
            </w:r>
          </w:p>
        </w:tc>
        <w:tc>
          <w:tcPr>
            <w:tcW w:w="1701" w:type="dxa"/>
            <w:vAlign w:val="bottom"/>
          </w:tcPr>
          <w:p w14:paraId="41360AC5" w14:textId="52D608B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1984" w:type="dxa"/>
            <w:vAlign w:val="bottom"/>
          </w:tcPr>
          <w:p w14:paraId="514804ED" w14:textId="7CB6278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r>
      <w:tr w:rsidR="004E5AA0" w14:paraId="6CAEEDC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1693C29" w14:textId="77777777" w:rsidR="004E5AA0" w:rsidRDefault="004E5AA0" w:rsidP="004E5AA0">
            <w:r>
              <w:rPr>
                <w:rFonts w:ascii="Aptos Narrow" w:hAnsi="Aptos Narrow"/>
                <w:color w:val="000000"/>
              </w:rPr>
              <w:t>12</w:t>
            </w:r>
          </w:p>
        </w:tc>
        <w:tc>
          <w:tcPr>
            <w:tcW w:w="1573" w:type="dxa"/>
            <w:vAlign w:val="bottom"/>
          </w:tcPr>
          <w:p w14:paraId="4D35D6F2" w14:textId="0D06B4F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1559" w:type="dxa"/>
            <w:vAlign w:val="bottom"/>
          </w:tcPr>
          <w:p w14:paraId="2583EAE4" w14:textId="6822065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1701" w:type="dxa"/>
            <w:vAlign w:val="bottom"/>
          </w:tcPr>
          <w:p w14:paraId="50D6F2A9" w14:textId="4E104AC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4.13</w:t>
            </w:r>
          </w:p>
        </w:tc>
        <w:tc>
          <w:tcPr>
            <w:tcW w:w="1701" w:type="dxa"/>
            <w:vAlign w:val="bottom"/>
          </w:tcPr>
          <w:p w14:paraId="61282252" w14:textId="689A6FCE"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7.84</w:t>
            </w:r>
          </w:p>
        </w:tc>
        <w:tc>
          <w:tcPr>
            <w:tcW w:w="1984" w:type="dxa"/>
            <w:vAlign w:val="bottom"/>
          </w:tcPr>
          <w:p w14:paraId="5BB99754" w14:textId="7385F8B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15.88</w:t>
            </w:r>
          </w:p>
        </w:tc>
      </w:tr>
      <w:tr w:rsidR="004E5AA0" w14:paraId="3D70A622"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DE4ED4C" w14:textId="77777777" w:rsidR="004E5AA0" w:rsidRDefault="004E5AA0" w:rsidP="004E5AA0">
            <w:r>
              <w:rPr>
                <w:rFonts w:ascii="Aptos Narrow" w:hAnsi="Aptos Narrow"/>
                <w:color w:val="000000"/>
              </w:rPr>
              <w:t>13</w:t>
            </w:r>
          </w:p>
        </w:tc>
        <w:tc>
          <w:tcPr>
            <w:tcW w:w="1573" w:type="dxa"/>
            <w:vAlign w:val="bottom"/>
          </w:tcPr>
          <w:p w14:paraId="227035C8" w14:textId="1C3A49E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1559" w:type="dxa"/>
            <w:vAlign w:val="bottom"/>
          </w:tcPr>
          <w:p w14:paraId="45CC03D6" w14:textId="521C242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1701" w:type="dxa"/>
            <w:vAlign w:val="bottom"/>
          </w:tcPr>
          <w:p w14:paraId="3EBBFBD7" w14:textId="524C1F4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701" w:type="dxa"/>
            <w:vAlign w:val="bottom"/>
          </w:tcPr>
          <w:p w14:paraId="4CB92B71" w14:textId="4BB2AC9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3.47</w:t>
            </w:r>
          </w:p>
        </w:tc>
        <w:tc>
          <w:tcPr>
            <w:tcW w:w="1984" w:type="dxa"/>
            <w:vAlign w:val="bottom"/>
          </w:tcPr>
          <w:p w14:paraId="76C45AB3" w14:textId="3D6A602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6.61</w:t>
            </w:r>
          </w:p>
        </w:tc>
      </w:tr>
      <w:tr w:rsidR="004E5AA0" w14:paraId="39E2224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25A23F5E" w14:textId="77777777" w:rsidR="004E5AA0" w:rsidRDefault="004E5AA0" w:rsidP="004E5AA0">
            <w:r>
              <w:rPr>
                <w:rFonts w:ascii="Aptos Narrow" w:hAnsi="Aptos Narrow"/>
                <w:color w:val="000000"/>
              </w:rPr>
              <w:t>14</w:t>
            </w:r>
          </w:p>
        </w:tc>
        <w:tc>
          <w:tcPr>
            <w:tcW w:w="1573" w:type="dxa"/>
            <w:vAlign w:val="bottom"/>
          </w:tcPr>
          <w:p w14:paraId="5C65CAE5" w14:textId="0C52168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1559" w:type="dxa"/>
            <w:vAlign w:val="bottom"/>
          </w:tcPr>
          <w:p w14:paraId="4825938D" w14:textId="101E56C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1701" w:type="dxa"/>
            <w:vAlign w:val="bottom"/>
          </w:tcPr>
          <w:p w14:paraId="649A5253" w14:textId="26225EAE"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6.46</w:t>
            </w:r>
          </w:p>
        </w:tc>
        <w:tc>
          <w:tcPr>
            <w:tcW w:w="1701" w:type="dxa"/>
            <w:vAlign w:val="bottom"/>
          </w:tcPr>
          <w:p w14:paraId="0F552CA5" w14:textId="2F054AF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13.77</w:t>
            </w:r>
          </w:p>
        </w:tc>
        <w:tc>
          <w:tcPr>
            <w:tcW w:w="1984" w:type="dxa"/>
            <w:vAlign w:val="bottom"/>
          </w:tcPr>
          <w:p w14:paraId="519E7E65" w14:textId="55FD5161"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r>
      <w:tr w:rsidR="004E5AA0" w14:paraId="2B163EA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3499B77" w14:textId="77777777" w:rsidR="004E5AA0" w:rsidRDefault="004E5AA0" w:rsidP="004E5AA0">
            <w:r>
              <w:rPr>
                <w:rFonts w:ascii="Aptos Narrow" w:hAnsi="Aptos Narrow"/>
                <w:color w:val="000000"/>
              </w:rPr>
              <w:t>15</w:t>
            </w:r>
          </w:p>
        </w:tc>
        <w:tc>
          <w:tcPr>
            <w:tcW w:w="1573" w:type="dxa"/>
            <w:vAlign w:val="bottom"/>
          </w:tcPr>
          <w:p w14:paraId="29DDFB60" w14:textId="7C945ED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1559" w:type="dxa"/>
            <w:vAlign w:val="bottom"/>
          </w:tcPr>
          <w:p w14:paraId="44014EDE" w14:textId="50C4EF4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1701" w:type="dxa"/>
            <w:vAlign w:val="bottom"/>
          </w:tcPr>
          <w:p w14:paraId="013B6EF2" w14:textId="3F48DFE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1701" w:type="dxa"/>
            <w:vAlign w:val="bottom"/>
          </w:tcPr>
          <w:p w14:paraId="601BFAA7" w14:textId="7606112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w:t>
            </w:r>
          </w:p>
        </w:tc>
        <w:tc>
          <w:tcPr>
            <w:tcW w:w="1984" w:type="dxa"/>
            <w:vAlign w:val="bottom"/>
          </w:tcPr>
          <w:p w14:paraId="2C6BB01D" w14:textId="3BC8563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6.01</w:t>
            </w:r>
          </w:p>
        </w:tc>
      </w:tr>
      <w:tr w:rsidR="004E5AA0" w14:paraId="4262FCB3"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F6E8AED" w14:textId="77777777" w:rsidR="004E5AA0" w:rsidRDefault="004E5AA0" w:rsidP="004E5AA0">
            <w:r>
              <w:rPr>
                <w:rFonts w:ascii="Aptos Narrow" w:hAnsi="Aptos Narrow"/>
                <w:color w:val="000000"/>
              </w:rPr>
              <w:t>16</w:t>
            </w:r>
          </w:p>
        </w:tc>
        <w:tc>
          <w:tcPr>
            <w:tcW w:w="1573" w:type="dxa"/>
            <w:vAlign w:val="bottom"/>
          </w:tcPr>
          <w:p w14:paraId="1ED45C0C" w14:textId="02CA1D1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1559" w:type="dxa"/>
            <w:vAlign w:val="bottom"/>
          </w:tcPr>
          <w:p w14:paraId="53DC09CE" w14:textId="0C07DF3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701" w:type="dxa"/>
            <w:vAlign w:val="bottom"/>
          </w:tcPr>
          <w:p w14:paraId="3B710EAF" w14:textId="2CE165C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0.22</w:t>
            </w:r>
          </w:p>
        </w:tc>
        <w:tc>
          <w:tcPr>
            <w:tcW w:w="1701" w:type="dxa"/>
            <w:vAlign w:val="bottom"/>
          </w:tcPr>
          <w:p w14:paraId="7B4D2A29" w14:textId="25968BD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0.43</w:t>
            </w:r>
          </w:p>
        </w:tc>
        <w:tc>
          <w:tcPr>
            <w:tcW w:w="1984" w:type="dxa"/>
            <w:vAlign w:val="bottom"/>
          </w:tcPr>
          <w:p w14:paraId="5A5757E3" w14:textId="065037F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r>
      <w:tr w:rsidR="004E5AA0" w14:paraId="6179BAD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A852DED" w14:textId="77777777" w:rsidR="004E5AA0" w:rsidRDefault="004E5AA0" w:rsidP="004E5AA0">
            <w:r>
              <w:rPr>
                <w:rFonts w:ascii="Aptos Narrow" w:hAnsi="Aptos Narrow"/>
                <w:color w:val="000000"/>
              </w:rPr>
              <w:t>17</w:t>
            </w:r>
          </w:p>
        </w:tc>
        <w:tc>
          <w:tcPr>
            <w:tcW w:w="1573" w:type="dxa"/>
            <w:vAlign w:val="bottom"/>
          </w:tcPr>
          <w:p w14:paraId="123FC134" w14:textId="0409A38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1559" w:type="dxa"/>
            <w:vAlign w:val="bottom"/>
          </w:tcPr>
          <w:p w14:paraId="32E3B525" w14:textId="4EA9C05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1701" w:type="dxa"/>
            <w:vAlign w:val="bottom"/>
          </w:tcPr>
          <w:p w14:paraId="64A90A55" w14:textId="116FDFA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1.92</w:t>
            </w:r>
          </w:p>
        </w:tc>
        <w:tc>
          <w:tcPr>
            <w:tcW w:w="1701" w:type="dxa"/>
            <w:vAlign w:val="bottom"/>
          </w:tcPr>
          <w:p w14:paraId="43FE3A11" w14:textId="2F87A89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w:t>
            </w:r>
          </w:p>
        </w:tc>
        <w:tc>
          <w:tcPr>
            <w:tcW w:w="1984" w:type="dxa"/>
            <w:vAlign w:val="bottom"/>
          </w:tcPr>
          <w:p w14:paraId="0B067A31" w14:textId="1F1BB8B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8.72</w:t>
            </w:r>
          </w:p>
        </w:tc>
      </w:tr>
      <w:tr w:rsidR="004E5AA0" w14:paraId="03ADCF8D"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1601C990" w14:textId="77777777" w:rsidR="004E5AA0" w:rsidRDefault="004E5AA0" w:rsidP="004E5AA0">
            <w:r>
              <w:rPr>
                <w:rFonts w:ascii="Aptos Narrow" w:hAnsi="Aptos Narrow"/>
                <w:color w:val="000000"/>
              </w:rPr>
              <w:t>18</w:t>
            </w:r>
          </w:p>
        </w:tc>
        <w:tc>
          <w:tcPr>
            <w:tcW w:w="1573" w:type="dxa"/>
            <w:vAlign w:val="bottom"/>
          </w:tcPr>
          <w:p w14:paraId="5D9E4BAA" w14:textId="37319EA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1559" w:type="dxa"/>
            <w:vAlign w:val="bottom"/>
          </w:tcPr>
          <w:p w14:paraId="1CC994FF" w14:textId="0025897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1701" w:type="dxa"/>
            <w:vAlign w:val="bottom"/>
          </w:tcPr>
          <w:p w14:paraId="7C65C51D" w14:textId="0B88025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701" w:type="dxa"/>
            <w:vAlign w:val="bottom"/>
          </w:tcPr>
          <w:p w14:paraId="6747D880" w14:textId="3B172E2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w:t>
            </w:r>
          </w:p>
        </w:tc>
        <w:tc>
          <w:tcPr>
            <w:tcW w:w="1984" w:type="dxa"/>
            <w:vAlign w:val="bottom"/>
          </w:tcPr>
          <w:p w14:paraId="4A49A727" w14:textId="1A16FD8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17.25</w:t>
            </w:r>
          </w:p>
        </w:tc>
      </w:tr>
      <w:tr w:rsidR="004E5AA0" w14:paraId="5375ECE7"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DFFFE55" w14:textId="77777777" w:rsidR="004E5AA0" w:rsidRDefault="004E5AA0" w:rsidP="004E5AA0">
            <w:r>
              <w:rPr>
                <w:rFonts w:ascii="Aptos Narrow" w:hAnsi="Aptos Narrow"/>
                <w:color w:val="000000"/>
              </w:rPr>
              <w:t>19</w:t>
            </w:r>
          </w:p>
        </w:tc>
        <w:tc>
          <w:tcPr>
            <w:tcW w:w="1573" w:type="dxa"/>
            <w:vAlign w:val="bottom"/>
          </w:tcPr>
          <w:p w14:paraId="20CCDFDE" w14:textId="6D02137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1559" w:type="dxa"/>
            <w:vAlign w:val="bottom"/>
          </w:tcPr>
          <w:p w14:paraId="6EB50B15" w14:textId="4088E70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1701" w:type="dxa"/>
            <w:vAlign w:val="bottom"/>
          </w:tcPr>
          <w:p w14:paraId="327710C0" w14:textId="3338818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701" w:type="dxa"/>
            <w:vAlign w:val="bottom"/>
          </w:tcPr>
          <w:p w14:paraId="1CCA73CA" w14:textId="7EECFC3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0.11</w:t>
            </w:r>
          </w:p>
        </w:tc>
        <w:tc>
          <w:tcPr>
            <w:tcW w:w="1984" w:type="dxa"/>
            <w:vAlign w:val="bottom"/>
          </w:tcPr>
          <w:p w14:paraId="1DC8BE4A" w14:textId="4EE33B01"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w:t>
            </w:r>
          </w:p>
        </w:tc>
      </w:tr>
      <w:tr w:rsidR="004E5AA0" w14:paraId="198182F2"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E0E46A3" w14:textId="77777777" w:rsidR="004E5AA0" w:rsidRDefault="004E5AA0" w:rsidP="004E5AA0">
            <w:r>
              <w:rPr>
                <w:rFonts w:ascii="Aptos Narrow" w:hAnsi="Aptos Narrow"/>
                <w:color w:val="000000"/>
              </w:rPr>
              <w:t>20</w:t>
            </w:r>
          </w:p>
        </w:tc>
        <w:tc>
          <w:tcPr>
            <w:tcW w:w="1573" w:type="dxa"/>
            <w:vAlign w:val="bottom"/>
          </w:tcPr>
          <w:p w14:paraId="34B8CA8F" w14:textId="13BA9B9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1559" w:type="dxa"/>
            <w:vAlign w:val="bottom"/>
          </w:tcPr>
          <w:p w14:paraId="303FA6A4" w14:textId="21FCC4A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1701" w:type="dxa"/>
            <w:vAlign w:val="bottom"/>
          </w:tcPr>
          <w:p w14:paraId="14E8C17D" w14:textId="7D2A1A0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10.55</w:t>
            </w:r>
          </w:p>
        </w:tc>
        <w:tc>
          <w:tcPr>
            <w:tcW w:w="1701" w:type="dxa"/>
            <w:vAlign w:val="bottom"/>
          </w:tcPr>
          <w:p w14:paraId="40539F11" w14:textId="6075C9C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21.03</w:t>
            </w:r>
          </w:p>
        </w:tc>
        <w:tc>
          <w:tcPr>
            <w:tcW w:w="1984" w:type="dxa"/>
            <w:vAlign w:val="bottom"/>
          </w:tcPr>
          <w:p w14:paraId="630A3407" w14:textId="1F834FA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39.43</w:t>
            </w:r>
          </w:p>
        </w:tc>
      </w:tr>
      <w:tr w:rsidR="004E5AA0" w14:paraId="59990561"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889367D" w14:textId="77777777" w:rsidR="004E5AA0" w:rsidRDefault="004E5AA0" w:rsidP="004E5AA0">
            <w:r>
              <w:rPr>
                <w:rFonts w:ascii="Aptos Narrow" w:hAnsi="Aptos Narrow"/>
                <w:color w:val="000000"/>
              </w:rPr>
              <w:t>21</w:t>
            </w:r>
          </w:p>
        </w:tc>
        <w:tc>
          <w:tcPr>
            <w:tcW w:w="1573" w:type="dxa"/>
            <w:vAlign w:val="bottom"/>
          </w:tcPr>
          <w:p w14:paraId="62FC1234" w14:textId="4D265B3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1559" w:type="dxa"/>
            <w:vAlign w:val="bottom"/>
          </w:tcPr>
          <w:p w14:paraId="7B5348F4" w14:textId="4DB1230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1701" w:type="dxa"/>
            <w:vAlign w:val="bottom"/>
          </w:tcPr>
          <w:p w14:paraId="4522A057" w14:textId="11D3917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6.62</w:t>
            </w:r>
          </w:p>
        </w:tc>
        <w:tc>
          <w:tcPr>
            <w:tcW w:w="1701" w:type="dxa"/>
            <w:vAlign w:val="bottom"/>
          </w:tcPr>
          <w:p w14:paraId="5C6E126E" w14:textId="4150583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13.42</w:t>
            </w:r>
          </w:p>
        </w:tc>
        <w:tc>
          <w:tcPr>
            <w:tcW w:w="1984" w:type="dxa"/>
            <w:vAlign w:val="bottom"/>
          </w:tcPr>
          <w:p w14:paraId="05C5E439" w14:textId="3AEC613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26.34</w:t>
            </w:r>
          </w:p>
        </w:tc>
      </w:tr>
      <w:tr w:rsidR="004E5AA0" w14:paraId="0583DC5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E703E91" w14:textId="77777777" w:rsidR="004E5AA0" w:rsidRDefault="004E5AA0" w:rsidP="004E5AA0">
            <w:r>
              <w:rPr>
                <w:rFonts w:ascii="Aptos Narrow" w:hAnsi="Aptos Narrow"/>
                <w:color w:val="000000"/>
              </w:rPr>
              <w:t>22</w:t>
            </w:r>
          </w:p>
        </w:tc>
        <w:tc>
          <w:tcPr>
            <w:tcW w:w="1573" w:type="dxa"/>
            <w:vAlign w:val="bottom"/>
          </w:tcPr>
          <w:p w14:paraId="131D22D6" w14:textId="5A94907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1559" w:type="dxa"/>
            <w:vAlign w:val="bottom"/>
          </w:tcPr>
          <w:p w14:paraId="5FCE1D45" w14:textId="29AF29D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1701" w:type="dxa"/>
            <w:vAlign w:val="bottom"/>
          </w:tcPr>
          <w:p w14:paraId="0145BC62" w14:textId="6F69B16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1.05</w:t>
            </w:r>
          </w:p>
        </w:tc>
        <w:tc>
          <w:tcPr>
            <w:tcW w:w="1701" w:type="dxa"/>
            <w:vAlign w:val="bottom"/>
          </w:tcPr>
          <w:p w14:paraId="6B58A6AF" w14:textId="50289BD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1984" w:type="dxa"/>
            <w:vAlign w:val="bottom"/>
          </w:tcPr>
          <w:p w14:paraId="42FF726C" w14:textId="5B391B91"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3.8</w:t>
            </w:r>
          </w:p>
        </w:tc>
      </w:tr>
      <w:tr w:rsidR="004E5AA0" w14:paraId="20D414A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A9C3DD" w14:textId="77777777" w:rsidR="004E5AA0" w:rsidRDefault="004E5AA0" w:rsidP="004E5AA0">
            <w:r>
              <w:rPr>
                <w:rFonts w:ascii="Aptos Narrow" w:hAnsi="Aptos Narrow"/>
                <w:color w:val="000000"/>
              </w:rPr>
              <w:t>23</w:t>
            </w:r>
          </w:p>
        </w:tc>
        <w:tc>
          <w:tcPr>
            <w:tcW w:w="1573" w:type="dxa"/>
            <w:vAlign w:val="bottom"/>
          </w:tcPr>
          <w:p w14:paraId="41CBB43A" w14:textId="0664F10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1559" w:type="dxa"/>
            <w:vAlign w:val="bottom"/>
          </w:tcPr>
          <w:p w14:paraId="3ECDDEBA" w14:textId="44445C9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1701" w:type="dxa"/>
            <w:vAlign w:val="bottom"/>
          </w:tcPr>
          <w:p w14:paraId="7AE64E3F" w14:textId="53793D7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13.57</w:t>
            </w:r>
          </w:p>
        </w:tc>
        <w:tc>
          <w:tcPr>
            <w:tcW w:w="1701" w:type="dxa"/>
            <w:vAlign w:val="bottom"/>
          </w:tcPr>
          <w:p w14:paraId="7054CE6E" w14:textId="351E0C7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27.52</w:t>
            </w:r>
          </w:p>
        </w:tc>
        <w:tc>
          <w:tcPr>
            <w:tcW w:w="1984" w:type="dxa"/>
            <w:vAlign w:val="bottom"/>
          </w:tcPr>
          <w:p w14:paraId="0080426F" w14:textId="5A57C69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57.41</w:t>
            </w:r>
          </w:p>
        </w:tc>
      </w:tr>
      <w:tr w:rsidR="004E5AA0" w14:paraId="1FE8E8D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32A5133" w14:textId="77777777" w:rsidR="004E5AA0" w:rsidRDefault="004E5AA0" w:rsidP="004E5AA0">
            <w:r>
              <w:rPr>
                <w:rFonts w:ascii="Aptos Narrow" w:hAnsi="Aptos Narrow"/>
                <w:color w:val="000000"/>
              </w:rPr>
              <w:t>24</w:t>
            </w:r>
          </w:p>
        </w:tc>
        <w:tc>
          <w:tcPr>
            <w:tcW w:w="1573" w:type="dxa"/>
            <w:vAlign w:val="bottom"/>
          </w:tcPr>
          <w:p w14:paraId="0979B9EB" w14:textId="18FE5DA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1559" w:type="dxa"/>
            <w:vAlign w:val="bottom"/>
          </w:tcPr>
          <w:p w14:paraId="1DDE1C2E" w14:textId="0CDDA11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1701" w:type="dxa"/>
            <w:vAlign w:val="bottom"/>
          </w:tcPr>
          <w:p w14:paraId="6CEBD6D5" w14:textId="44E913E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701" w:type="dxa"/>
            <w:vAlign w:val="bottom"/>
          </w:tcPr>
          <w:p w14:paraId="2E9D9AEF" w14:textId="43B6A81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984" w:type="dxa"/>
            <w:vAlign w:val="bottom"/>
          </w:tcPr>
          <w:p w14:paraId="6F4D941E" w14:textId="4CD5E0B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r>
      <w:tr w:rsidR="004E5AA0" w14:paraId="454047DD"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53863CE" w14:textId="77777777" w:rsidR="004E5AA0" w:rsidRDefault="004E5AA0" w:rsidP="004E5AA0">
            <w:r>
              <w:rPr>
                <w:rFonts w:ascii="Aptos Narrow" w:hAnsi="Aptos Narrow"/>
                <w:color w:val="000000"/>
              </w:rPr>
              <w:t>25</w:t>
            </w:r>
          </w:p>
        </w:tc>
        <w:tc>
          <w:tcPr>
            <w:tcW w:w="1573" w:type="dxa"/>
            <w:vAlign w:val="bottom"/>
          </w:tcPr>
          <w:p w14:paraId="1F59B36C" w14:textId="3C5FEDC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1559" w:type="dxa"/>
            <w:vAlign w:val="bottom"/>
          </w:tcPr>
          <w:p w14:paraId="4F450B0D" w14:textId="5BB4F76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1701" w:type="dxa"/>
            <w:vAlign w:val="bottom"/>
          </w:tcPr>
          <w:p w14:paraId="26C5E33E" w14:textId="0B876AF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4.18</w:t>
            </w:r>
          </w:p>
        </w:tc>
        <w:tc>
          <w:tcPr>
            <w:tcW w:w="1701" w:type="dxa"/>
            <w:vAlign w:val="bottom"/>
          </w:tcPr>
          <w:p w14:paraId="10AB7C1F" w14:textId="5D7FBED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10.04</w:t>
            </w:r>
          </w:p>
        </w:tc>
        <w:tc>
          <w:tcPr>
            <w:tcW w:w="1984" w:type="dxa"/>
            <w:vAlign w:val="bottom"/>
          </w:tcPr>
          <w:p w14:paraId="1DC56663" w14:textId="4591C10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20.88</w:t>
            </w:r>
          </w:p>
        </w:tc>
      </w:tr>
      <w:tr w:rsidR="004E5AA0" w14:paraId="3ADAA97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E11BFC0" w14:textId="77777777" w:rsidR="004E5AA0" w:rsidRDefault="004E5AA0" w:rsidP="004E5AA0">
            <w:r>
              <w:rPr>
                <w:rFonts w:ascii="Aptos Narrow" w:hAnsi="Aptos Narrow"/>
                <w:color w:val="000000"/>
              </w:rPr>
              <w:t>26</w:t>
            </w:r>
          </w:p>
        </w:tc>
        <w:tc>
          <w:tcPr>
            <w:tcW w:w="1573" w:type="dxa"/>
            <w:vAlign w:val="bottom"/>
          </w:tcPr>
          <w:p w14:paraId="19F61A1F" w14:textId="4E78239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1559" w:type="dxa"/>
            <w:vAlign w:val="bottom"/>
          </w:tcPr>
          <w:p w14:paraId="1154C3EC" w14:textId="24DB9C2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1701" w:type="dxa"/>
            <w:vAlign w:val="bottom"/>
          </w:tcPr>
          <w:p w14:paraId="7BECF219" w14:textId="27D889B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1701" w:type="dxa"/>
            <w:vAlign w:val="bottom"/>
          </w:tcPr>
          <w:p w14:paraId="4C10A038" w14:textId="5388B4F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984" w:type="dxa"/>
            <w:vAlign w:val="bottom"/>
          </w:tcPr>
          <w:p w14:paraId="34DF56D7" w14:textId="25D65F0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r>
      <w:tr w:rsidR="004E5AA0" w14:paraId="60F7236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1A516B8" w14:textId="77777777" w:rsidR="004E5AA0" w:rsidRDefault="004E5AA0" w:rsidP="004E5AA0">
            <w:r>
              <w:rPr>
                <w:rFonts w:ascii="Aptos Narrow" w:hAnsi="Aptos Narrow"/>
                <w:color w:val="000000"/>
              </w:rPr>
              <w:t>27</w:t>
            </w:r>
          </w:p>
        </w:tc>
        <w:tc>
          <w:tcPr>
            <w:tcW w:w="1573" w:type="dxa"/>
            <w:vAlign w:val="bottom"/>
          </w:tcPr>
          <w:p w14:paraId="656589C7" w14:textId="375272C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1559" w:type="dxa"/>
            <w:vAlign w:val="bottom"/>
          </w:tcPr>
          <w:p w14:paraId="03637794" w14:textId="38794CD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1701" w:type="dxa"/>
            <w:vAlign w:val="bottom"/>
          </w:tcPr>
          <w:p w14:paraId="19EF2BE7" w14:textId="38682D96"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1701" w:type="dxa"/>
            <w:vAlign w:val="bottom"/>
          </w:tcPr>
          <w:p w14:paraId="07740D2C" w14:textId="78690A3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984" w:type="dxa"/>
            <w:vAlign w:val="bottom"/>
          </w:tcPr>
          <w:p w14:paraId="0A29F2B5" w14:textId="19130FF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r>
    </w:tbl>
    <w:p w14:paraId="6F1B48EF" w14:textId="77777777" w:rsidR="0093607F" w:rsidRPr="0093607F" w:rsidRDefault="0093607F" w:rsidP="0093607F"/>
    <w:p w14:paraId="4C1A0537" w14:textId="4872959B" w:rsidR="009752C3" w:rsidRDefault="00F543B9" w:rsidP="009752C3">
      <w:pPr>
        <w:pStyle w:val="Heading2"/>
      </w:pPr>
      <w:bookmarkStart w:id="25" w:name="_Toc243401158"/>
      <w:r>
        <w:t>4.</w:t>
      </w:r>
      <w:r w:rsidR="009752C3">
        <w:t>4 Temporal patterns in movement</w:t>
      </w:r>
      <w:bookmarkEnd w:id="25"/>
    </w:p>
    <w:p w14:paraId="1AF9CBC3" w14:textId="77777777" w:rsidR="00AD654C" w:rsidRPr="00AD654C" w:rsidRDefault="00AD654C" w:rsidP="00AD654C"/>
    <w:p w14:paraId="2497450E" w14:textId="7970C9B4" w:rsidR="009752C3" w:rsidRDefault="00F543B9" w:rsidP="009752C3">
      <w:pPr>
        <w:pStyle w:val="Heading2"/>
      </w:pPr>
      <w:bookmarkStart w:id="26" w:name="_Toc243401159"/>
      <w:r>
        <w:t>4.</w:t>
      </w:r>
      <w:r w:rsidR="009752C3">
        <w:t>5 Spatial distribution</w:t>
      </w:r>
      <w:bookmarkEnd w:id="26"/>
    </w:p>
    <w:p w14:paraId="43F8AA74" w14:textId="77777777" w:rsidR="00AD654C" w:rsidRPr="00AD654C" w:rsidRDefault="00AD654C" w:rsidP="00AD654C"/>
    <w:p w14:paraId="2B28BC7F" w14:textId="7B27AF42" w:rsidR="009752C3" w:rsidRDefault="00F543B9" w:rsidP="009752C3">
      <w:pPr>
        <w:pStyle w:val="Heading2"/>
      </w:pPr>
      <w:bookmarkStart w:id="27" w:name="_Toc243401160"/>
      <w:r>
        <w:lastRenderedPageBreak/>
        <w:t>4.</w:t>
      </w:r>
      <w:r w:rsidR="009752C3">
        <w:t>6 Tracking and effort</w:t>
      </w:r>
      <w:bookmarkEnd w:id="27"/>
    </w:p>
    <w:p w14:paraId="3DF9BD79" w14:textId="77777777" w:rsidR="00AD654C" w:rsidRPr="00AD654C" w:rsidRDefault="00AD654C" w:rsidP="00AD654C"/>
    <w:p w14:paraId="1B25B893" w14:textId="32A68610" w:rsidR="009752C3" w:rsidRDefault="00F543B9" w:rsidP="009752C3">
      <w:pPr>
        <w:pStyle w:val="Heading1"/>
      </w:pPr>
      <w:bookmarkStart w:id="28" w:name="_Toc243401161"/>
      <w:r>
        <w:t>5.</w:t>
      </w:r>
      <w:r w:rsidR="009752C3">
        <w:t xml:space="preserve"> Discussion</w:t>
      </w:r>
      <w:bookmarkEnd w:id="28"/>
    </w:p>
    <w:p w14:paraId="2FCCFAFF" w14:textId="5FBD339C" w:rsidR="009752C3" w:rsidRDefault="00F543B9" w:rsidP="009752C3">
      <w:pPr>
        <w:pStyle w:val="Heading2"/>
      </w:pPr>
      <w:bookmarkStart w:id="29" w:name="_Toc243401162"/>
      <w:r>
        <w:t>5.</w:t>
      </w:r>
      <w:r w:rsidR="009752C3">
        <w:t>1 Home range size and variation</w:t>
      </w:r>
      <w:bookmarkEnd w:id="29"/>
    </w:p>
    <w:p w14:paraId="1BBA32DF" w14:textId="77777777" w:rsidR="00AD654C" w:rsidRPr="00AD654C" w:rsidRDefault="00AD654C" w:rsidP="00AD654C"/>
    <w:p w14:paraId="7F1D7177" w14:textId="41B75221" w:rsidR="009752C3" w:rsidRDefault="00F543B9" w:rsidP="009752C3">
      <w:pPr>
        <w:pStyle w:val="Heading2"/>
      </w:pPr>
      <w:bookmarkStart w:id="30" w:name="_Toc243401163"/>
      <w:r>
        <w:t>5.</w:t>
      </w:r>
      <w:r w:rsidR="009752C3">
        <w:t>2 Movement behaviour and activity patterns</w:t>
      </w:r>
      <w:bookmarkEnd w:id="30"/>
    </w:p>
    <w:p w14:paraId="5CE5BB4A" w14:textId="77777777" w:rsidR="00AD654C" w:rsidRPr="00AD654C" w:rsidRDefault="00AD654C" w:rsidP="00AD654C"/>
    <w:p w14:paraId="4BF2AFE1" w14:textId="33053A46" w:rsidR="009752C3" w:rsidRDefault="00F543B9" w:rsidP="009752C3">
      <w:pPr>
        <w:pStyle w:val="Heading2"/>
      </w:pPr>
      <w:bookmarkStart w:id="31" w:name="_Toc243401164"/>
      <w:r>
        <w:t>5.</w:t>
      </w:r>
      <w:r w:rsidR="009752C3">
        <w:t>3 Population-level variation</w:t>
      </w:r>
      <w:bookmarkEnd w:id="31"/>
    </w:p>
    <w:p w14:paraId="11BE4450" w14:textId="77777777" w:rsidR="00AD654C" w:rsidRPr="00AD654C" w:rsidRDefault="00AD654C" w:rsidP="00AD654C"/>
    <w:p w14:paraId="4C001D71" w14:textId="1B3184B0" w:rsidR="009752C3" w:rsidRDefault="00F543B9" w:rsidP="009752C3">
      <w:pPr>
        <w:pStyle w:val="Heading2"/>
      </w:pPr>
      <w:bookmarkStart w:id="32" w:name="_Toc243401165"/>
      <w:r>
        <w:t>5.</w:t>
      </w:r>
      <w:r w:rsidR="009752C3">
        <w:t>4 Limitations and future directions</w:t>
      </w:r>
      <w:bookmarkEnd w:id="32"/>
    </w:p>
    <w:p w14:paraId="400A5138" w14:textId="77777777" w:rsidR="00AD654C" w:rsidRPr="00AD654C" w:rsidRDefault="00AD654C" w:rsidP="00AD654C"/>
    <w:p w14:paraId="51E7A2AD" w14:textId="74E91F87" w:rsidR="009752C3" w:rsidRPr="009752C3" w:rsidRDefault="00F543B9" w:rsidP="00AD1044">
      <w:pPr>
        <w:pStyle w:val="Heading1"/>
      </w:pPr>
      <w:bookmarkStart w:id="33" w:name="_Toc243401166"/>
      <w:r>
        <w:t>6.</w:t>
      </w:r>
      <w:r w:rsidR="009752C3">
        <w:t xml:space="preserve"> Conclusion</w:t>
      </w:r>
      <w:bookmarkEnd w:id="33"/>
    </w:p>
    <w:p w14:paraId="39DB2284" w14:textId="77777777" w:rsidR="009752C3" w:rsidRPr="009752C3" w:rsidRDefault="009752C3" w:rsidP="009752C3"/>
    <w:bookmarkStart w:id="34" w:name="_Toc243401167" w:displacedByCustomXml="next"/>
    <w:bookmarkStart w:id="3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34"/>
        </w:p>
        <w:p w14:paraId="0C04840F" w14:textId="22B71E10" w:rsidR="00AD1044" w:rsidRPr="00AD1044" w:rsidRDefault="00AD1044" w:rsidP="00AD1044">
          <w:r w:rsidRPr="00AD1044">
            <w:t>Burt, W. H. (1943). Territoriality and Home Range Concepts as Applied to Mammals. Journal of Mammalogy, 24(3), 346–352. https://doi.org/10.2307/1374834</w:t>
          </w:r>
        </w:p>
        <w:p w14:paraId="77532088" w14:textId="6915A209" w:rsidR="0074429E" w:rsidRPr="0074429E" w:rsidRDefault="0074429E" w:rsidP="0074429E">
          <w:r w:rsidRPr="0074429E">
            <w:t>Crane, M., Silva, I., Marshall, B. M., &amp; Strine, C. T. (2021). Lots of movement, little progress: a review of reptile home range literature. PeerJ, 9, e11742. https://doi.org/10.7717/peerj.11742</w:t>
          </w:r>
        </w:p>
        <w:sdt>
          <w:sdtPr>
            <w:id w:val="111145805"/>
            <w:bibliography/>
          </w:sdtPr>
          <w:sdtContent>
            <w:p w14:paraId="25293487" w14:textId="3EC4A80D" w:rsidR="007B224B" w:rsidRDefault="0074429E" w:rsidP="007B224B">
              <w:pPr>
                <w:spacing w:after="120"/>
              </w:pPr>
              <w:r w:rsidRPr="0074429E">
                <w:t>Hart, K.M., Cherkiss, M.S., Smith, B.J. et al. Home range, habitat use, and movement patterns of non-native Burmese pythons in Everglades National Park, Florida, USA. Anim Biotelemetry 3, 8 (2015). https://doi.org/10.1186/s40317-015-0022-2</w:t>
              </w:r>
            </w:p>
            <w:p w14:paraId="2EE308FE" w14:textId="4A7F221F" w:rsidR="0074429E" w:rsidRDefault="0074429E" w:rsidP="007B224B">
              <w:pPr>
                <w:spacing w:after="120"/>
              </w:pPr>
              <w:r w:rsidRPr="0074429E">
                <w:t>Kranstauber, B., Kays, R., LaPoint, S.D., Wikelski, M. and Safi, K. (2012), A dynamic Brownian bridge movement model to estimate utilization distributions for heterogeneous animal movement. Journal of Animal Ecology, 81: 738-746. https://doi.org/10.1111/j.1365-2656.2012.01955.x</w:t>
              </w:r>
            </w:p>
            <w:p w14:paraId="2365E13E" w14:textId="07862E63" w:rsidR="00413F00" w:rsidRDefault="00413F00" w:rsidP="007B224B">
              <w:pPr>
                <w:spacing w:after="120"/>
              </w:pPr>
              <w:r w:rsidRPr="00413F00">
                <w:t xml:space="preserve">Slip, D. J., &amp; Shine, R. (1988). Habitat use, movements and activity patterns of free-ranging diamond pythons, Morelia spilota spilota (Serpentes: Boidae): a radiotelemetric study. Wildlife Research, 15(5), 515-531. </w:t>
              </w:r>
              <w:r w:rsidR="00AD1044" w:rsidRPr="00AD1044">
                <w:t>https://doi.org/10.1071/WR9880515</w:t>
              </w:r>
            </w:p>
            <w:p w14:paraId="5603B733" w14:textId="55CA37F4" w:rsidR="00AD1044" w:rsidRDefault="00AD1044" w:rsidP="007B224B">
              <w:pPr>
                <w:spacing w:after="120"/>
              </w:pPr>
              <w:r>
                <w:t>Wilson</w:t>
              </w:r>
              <w:r>
                <w:t xml:space="preserve">, D., </w:t>
              </w:r>
              <w:r>
                <w:t>Heinsohn</w:t>
              </w:r>
              <w:r>
                <w:t xml:space="preserve">, R. and </w:t>
              </w:r>
              <w:r>
                <w:t>Legge</w:t>
              </w:r>
              <w:r>
                <w:t>, S. (2006), Age- and sex-related differences in the spatial ecology of a dichromatic tropical python (</w:t>
              </w:r>
              <w:r>
                <w:rPr>
                  <w:i/>
                  <w:iCs/>
                </w:rPr>
                <w:t>Morelia viridis</w:t>
              </w:r>
              <w:r>
                <w:t xml:space="preserve">). Austral Ecology, 31: 577-587. </w:t>
              </w:r>
              <w:r w:rsidRPr="00AD1044">
                <w:t>https://doi.org/10.1111/j.1442-9993.2006.01519.x</w:t>
              </w:r>
            </w:p>
            <w:p w14:paraId="29AE7098" w14:textId="02684343" w:rsidR="00AD1044" w:rsidRDefault="00AD1044" w:rsidP="007B224B">
              <w:pPr>
                <w:spacing w:after="120"/>
              </w:pPr>
              <w:r>
                <w:t xml:space="preserve">Worton, B.J. (1989), Kernel Methods for Estimating the Utilization Distribution in Home-Range Studies. Ecology, 70: 164-168. </w:t>
              </w:r>
              <w:r w:rsidRPr="00AD1044">
                <w:t>https://doi.org/10.2307/1938423</w:t>
              </w:r>
            </w:p>
            <w:p w14:paraId="4BC7E8D7" w14:textId="05EC6A63" w:rsidR="00F015BA" w:rsidRPr="00F015BA" w:rsidRDefault="00000000" w:rsidP="00150620">
              <w:pPr>
                <w:spacing w:after="120"/>
              </w:pPr>
            </w:p>
          </w:sdtContent>
        </w:sdt>
      </w:sdtContent>
    </w:sdt>
    <w:bookmarkEnd w:id="35" w:displacedByCustomXml="prev"/>
    <w:sectPr w:rsidR="00F015BA" w:rsidRPr="00F015BA" w:rsidSect="007B224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3B1007" w14:textId="77777777" w:rsidR="003A58EC" w:rsidRDefault="003A58EC" w:rsidP="007B224B">
      <w:pPr>
        <w:spacing w:after="0"/>
      </w:pPr>
      <w:r>
        <w:separator/>
      </w:r>
    </w:p>
  </w:endnote>
  <w:endnote w:type="continuationSeparator" w:id="0">
    <w:p w14:paraId="790E38AD" w14:textId="77777777" w:rsidR="003A58EC" w:rsidRDefault="003A58EC"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786E28" w14:textId="77777777" w:rsidR="003A58EC" w:rsidRDefault="003A58EC" w:rsidP="007B224B">
      <w:pPr>
        <w:spacing w:after="0"/>
      </w:pPr>
      <w:r>
        <w:separator/>
      </w:r>
    </w:p>
  </w:footnote>
  <w:footnote w:type="continuationSeparator" w:id="0">
    <w:p w14:paraId="6B43D5A4" w14:textId="77777777" w:rsidR="003A58EC" w:rsidRDefault="003A58EC"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62218C"/>
    <w:multiLevelType w:val="hybridMultilevel"/>
    <w:tmpl w:val="61C2A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2"/>
  </w:num>
  <w:num w:numId="2" w16cid:durableId="319115929">
    <w:abstractNumId w:val="3"/>
  </w:num>
  <w:num w:numId="3" w16cid:durableId="1488209061">
    <w:abstractNumId w:val="1"/>
  </w:num>
  <w:num w:numId="4" w16cid:durableId="10172664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95924"/>
    <w:rsid w:val="000C6EB3"/>
    <w:rsid w:val="000F601E"/>
    <w:rsid w:val="001465FA"/>
    <w:rsid w:val="00150620"/>
    <w:rsid w:val="00181CFE"/>
    <w:rsid w:val="001B47B7"/>
    <w:rsid w:val="001D5301"/>
    <w:rsid w:val="001E6C52"/>
    <w:rsid w:val="001F343F"/>
    <w:rsid w:val="00227E6C"/>
    <w:rsid w:val="00230EA9"/>
    <w:rsid w:val="002802EE"/>
    <w:rsid w:val="002976C8"/>
    <w:rsid w:val="002B1BEC"/>
    <w:rsid w:val="002E70A8"/>
    <w:rsid w:val="002E7D81"/>
    <w:rsid w:val="003104A1"/>
    <w:rsid w:val="00324F0E"/>
    <w:rsid w:val="003551DD"/>
    <w:rsid w:val="003766B0"/>
    <w:rsid w:val="00381F9B"/>
    <w:rsid w:val="00384ADC"/>
    <w:rsid w:val="003A58EC"/>
    <w:rsid w:val="00413F00"/>
    <w:rsid w:val="0045010E"/>
    <w:rsid w:val="00482714"/>
    <w:rsid w:val="004A006D"/>
    <w:rsid w:val="004A0BBF"/>
    <w:rsid w:val="004C6CED"/>
    <w:rsid w:val="004D6F5C"/>
    <w:rsid w:val="004E5AA0"/>
    <w:rsid w:val="0052419C"/>
    <w:rsid w:val="00533868"/>
    <w:rsid w:val="00534827"/>
    <w:rsid w:val="00580AD8"/>
    <w:rsid w:val="00591F21"/>
    <w:rsid w:val="005929AC"/>
    <w:rsid w:val="0059584B"/>
    <w:rsid w:val="005A07FE"/>
    <w:rsid w:val="005A1C49"/>
    <w:rsid w:val="005C53D1"/>
    <w:rsid w:val="005D4A2C"/>
    <w:rsid w:val="005F510F"/>
    <w:rsid w:val="006162A3"/>
    <w:rsid w:val="00643CF6"/>
    <w:rsid w:val="00647F52"/>
    <w:rsid w:val="00672867"/>
    <w:rsid w:val="00677C97"/>
    <w:rsid w:val="00695B28"/>
    <w:rsid w:val="006D208C"/>
    <w:rsid w:val="006D50FA"/>
    <w:rsid w:val="00717268"/>
    <w:rsid w:val="007278CE"/>
    <w:rsid w:val="0074429E"/>
    <w:rsid w:val="00770B9A"/>
    <w:rsid w:val="007B224B"/>
    <w:rsid w:val="007B6EF9"/>
    <w:rsid w:val="007F5F74"/>
    <w:rsid w:val="00810457"/>
    <w:rsid w:val="00826AD0"/>
    <w:rsid w:val="00833F28"/>
    <w:rsid w:val="0083412A"/>
    <w:rsid w:val="0083756C"/>
    <w:rsid w:val="00846933"/>
    <w:rsid w:val="008736D2"/>
    <w:rsid w:val="0088172D"/>
    <w:rsid w:val="008833CC"/>
    <w:rsid w:val="008A47B3"/>
    <w:rsid w:val="008A7F6B"/>
    <w:rsid w:val="008E59F5"/>
    <w:rsid w:val="008F16B4"/>
    <w:rsid w:val="008F656A"/>
    <w:rsid w:val="008F7211"/>
    <w:rsid w:val="00901067"/>
    <w:rsid w:val="009035A7"/>
    <w:rsid w:val="00925534"/>
    <w:rsid w:val="0093607F"/>
    <w:rsid w:val="009368C4"/>
    <w:rsid w:val="00943DAC"/>
    <w:rsid w:val="00961BAA"/>
    <w:rsid w:val="009752C3"/>
    <w:rsid w:val="00990AA1"/>
    <w:rsid w:val="009B5A00"/>
    <w:rsid w:val="009E60D6"/>
    <w:rsid w:val="009F18C9"/>
    <w:rsid w:val="00A13CE4"/>
    <w:rsid w:val="00A14C7E"/>
    <w:rsid w:val="00A43009"/>
    <w:rsid w:val="00A64B0B"/>
    <w:rsid w:val="00A97176"/>
    <w:rsid w:val="00AC51CA"/>
    <w:rsid w:val="00AD1044"/>
    <w:rsid w:val="00AD654C"/>
    <w:rsid w:val="00AE73AE"/>
    <w:rsid w:val="00AF39A7"/>
    <w:rsid w:val="00B3043E"/>
    <w:rsid w:val="00B40433"/>
    <w:rsid w:val="00B54931"/>
    <w:rsid w:val="00B6640F"/>
    <w:rsid w:val="00B74F4D"/>
    <w:rsid w:val="00B824F1"/>
    <w:rsid w:val="00B857DB"/>
    <w:rsid w:val="00BA6BCA"/>
    <w:rsid w:val="00BF1758"/>
    <w:rsid w:val="00BF6E53"/>
    <w:rsid w:val="00C0421E"/>
    <w:rsid w:val="00C13100"/>
    <w:rsid w:val="00CB4F5E"/>
    <w:rsid w:val="00D00CA4"/>
    <w:rsid w:val="00D05E4F"/>
    <w:rsid w:val="00D10014"/>
    <w:rsid w:val="00D10225"/>
    <w:rsid w:val="00D51BCF"/>
    <w:rsid w:val="00D76A53"/>
    <w:rsid w:val="00D82889"/>
    <w:rsid w:val="00DB452D"/>
    <w:rsid w:val="00DE118C"/>
    <w:rsid w:val="00DF7E0C"/>
    <w:rsid w:val="00E44782"/>
    <w:rsid w:val="00E611D5"/>
    <w:rsid w:val="00E91869"/>
    <w:rsid w:val="00E96FF9"/>
    <w:rsid w:val="00EA2405"/>
    <w:rsid w:val="00F015BA"/>
    <w:rsid w:val="00F270CC"/>
    <w:rsid w:val="00F543B9"/>
    <w:rsid w:val="00F64FEA"/>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8</Pages>
  <Words>2774</Words>
  <Characters>15814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49</cp:revision>
  <dcterms:created xsi:type="dcterms:W3CDTF">2026-10-11T23:49:00Z</dcterms:created>
  <dcterms:modified xsi:type="dcterms:W3CDTF">2026-10-20T04:06:00Z</dcterms:modified>
</cp:coreProperties>
</file>