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0322" w14:textId="77777777" w:rsidR="00734835" w:rsidRDefault="00000000">
      <w:pPr>
        <w:spacing w:after="80"/>
      </w:pPr>
      <w:r>
        <w:rPr>
          <w:rFonts w:ascii="Arial" w:eastAsia="Arial" w:hAnsi="Arial" w:cs="Arial"/>
          <w:b/>
          <w:bCs/>
          <w:color w:val="1E293B"/>
          <w:sz w:val="68"/>
          <w:szCs w:val="68"/>
        </w:rPr>
        <w:t>SHERIF ABAZA</w:t>
      </w:r>
    </w:p>
    <w:p w14:paraId="31D20A3E" w14:textId="77777777" w:rsidR="00734835" w:rsidRDefault="00000000">
      <w:pPr>
        <w:spacing w:after="120"/>
      </w:pPr>
      <w:r>
        <w:rPr>
          <w:rFonts w:ascii="Arial" w:eastAsia="Arial" w:hAnsi="Arial" w:cs="Arial"/>
          <w:b/>
          <w:bCs/>
          <w:color w:val="C84B31"/>
          <w:sz w:val="38"/>
          <w:szCs w:val="38"/>
        </w:rPr>
        <w:t>Events Lead, Brand - Anthropic Application</w:t>
      </w:r>
    </w:p>
    <w:p w14:paraId="61DFACA9" w14:textId="77777777" w:rsidR="00734835" w:rsidRDefault="00000000">
      <w:pPr>
        <w:spacing w:after="60"/>
      </w:pPr>
      <w:proofErr w:type="gramStart"/>
      <w:r>
        <w:rPr>
          <w:rFonts w:ascii="Arial" w:eastAsia="Arial" w:hAnsi="Arial" w:cs="Arial"/>
          <w:color w:val="64748B"/>
        </w:rPr>
        <w:t>sabaza@gmail.com  -</w:t>
      </w:r>
      <w:proofErr w:type="gramEnd"/>
      <w:r>
        <w:rPr>
          <w:rFonts w:ascii="Arial" w:eastAsia="Arial" w:hAnsi="Arial" w:cs="Arial"/>
          <w:color w:val="64748B"/>
        </w:rPr>
        <w:t xml:space="preserve">  +31 6 2306 </w:t>
      </w:r>
      <w:proofErr w:type="gramStart"/>
      <w:r>
        <w:rPr>
          <w:rFonts w:ascii="Arial" w:eastAsia="Arial" w:hAnsi="Arial" w:cs="Arial"/>
          <w:color w:val="64748B"/>
        </w:rPr>
        <w:t>3073  -</w:t>
      </w:r>
      <w:proofErr w:type="gramEnd"/>
      <w:r>
        <w:rPr>
          <w:rFonts w:ascii="Arial" w:eastAsia="Arial" w:hAnsi="Arial" w:cs="Arial"/>
          <w:color w:val="64748B"/>
        </w:rPr>
        <w:t xml:space="preserve">  linkedin.com/in/</w:t>
      </w:r>
      <w:proofErr w:type="spellStart"/>
      <w:proofErr w:type="gramStart"/>
      <w:r>
        <w:rPr>
          <w:rFonts w:ascii="Arial" w:eastAsia="Arial" w:hAnsi="Arial" w:cs="Arial"/>
          <w:color w:val="64748B"/>
        </w:rPr>
        <w:t>sabaza</w:t>
      </w:r>
      <w:proofErr w:type="spellEnd"/>
      <w:r>
        <w:rPr>
          <w:rFonts w:ascii="Arial" w:eastAsia="Arial" w:hAnsi="Arial" w:cs="Arial"/>
          <w:color w:val="64748B"/>
        </w:rPr>
        <w:t xml:space="preserve">  -</w:t>
      </w:r>
      <w:proofErr w:type="gramEnd"/>
      <w:r>
        <w:rPr>
          <w:rFonts w:ascii="Arial" w:eastAsia="Arial" w:hAnsi="Arial" w:cs="Arial"/>
          <w:color w:val="64748B"/>
        </w:rPr>
        <w:t xml:space="preserve">  Willing to Relocate to San Francisco / New York</w:t>
      </w:r>
    </w:p>
    <w:p w14:paraId="5CEFBBD0" w14:textId="77777777" w:rsidR="00734835" w:rsidRDefault="00734835">
      <w:pPr>
        <w:pBdr>
          <w:bottom w:val="single" w:sz="12" w:space="0" w:color="C84B31"/>
        </w:pBdr>
        <w:spacing w:after="200"/>
      </w:pPr>
    </w:p>
    <w:p w14:paraId="74051465" w14:textId="77777777" w:rsidR="00734835" w:rsidRDefault="00000000">
      <w:pPr>
        <w:spacing w:after="60"/>
      </w:pPr>
      <w:r>
        <w:rPr>
          <w:rFonts w:ascii="Arial" w:eastAsia="Arial" w:hAnsi="Arial" w:cs="Arial"/>
          <w:b/>
          <w:bCs/>
          <w:color w:val="1E293B"/>
          <w:sz w:val="22"/>
          <w:szCs w:val="22"/>
        </w:rPr>
        <w:t>Anthropic / Hiring Team</w:t>
      </w:r>
    </w:p>
    <w:p w14:paraId="01EC4DDF" w14:textId="77777777" w:rsidR="00734835" w:rsidRDefault="00000000">
      <w:pPr>
        <w:spacing w:after="200"/>
      </w:pPr>
      <w:r>
        <w:rPr>
          <w:rFonts w:ascii="Arial" w:eastAsia="Arial" w:hAnsi="Arial" w:cs="Arial"/>
          <w:color w:val="64748B"/>
          <w:sz w:val="22"/>
          <w:szCs w:val="22"/>
        </w:rPr>
        <w:t>San Francisco, CA / New York City, NY</w:t>
      </w:r>
    </w:p>
    <w:p w14:paraId="61741C22" w14:textId="77777777" w:rsidR="00734835" w:rsidRDefault="00000000">
      <w:pPr>
        <w:spacing w:after="140"/>
        <w:jc w:val="both"/>
      </w:pPr>
      <w:r>
        <w:rPr>
          <w:rFonts w:ascii="Arial" w:eastAsia="Arial" w:hAnsi="Arial" w:cs="Arial"/>
          <w:color w:val="334155"/>
          <w:sz w:val="22"/>
          <w:szCs w:val="22"/>
        </w:rPr>
        <w:t>I'm applying for Events Lead, Brand because I've spent 20 years solving exactly the problem this role requires: turning a complex, consequential idea into an experience that shifts how people think.</w:t>
      </w:r>
    </w:p>
    <w:p w14:paraId="3E682011" w14:textId="204BBD9D" w:rsidR="00734835" w:rsidRDefault="00000000">
      <w:pPr>
        <w:spacing w:after="140"/>
        <w:jc w:val="both"/>
      </w:pPr>
      <w:r>
        <w:rPr>
          <w:rFonts w:ascii="Arial" w:eastAsia="Arial" w:hAnsi="Arial" w:cs="Arial"/>
          <w:color w:val="334155"/>
          <w:sz w:val="22"/>
          <w:szCs w:val="22"/>
        </w:rPr>
        <w:t>From founding</w:t>
      </w:r>
      <w:r w:rsidR="007A059D">
        <w:rPr>
          <w:rFonts w:ascii="Arial" w:eastAsia="Arial" w:hAnsi="Arial" w:cs="Arial"/>
          <w:color w:val="334155"/>
          <w:sz w:val="22"/>
          <w:szCs w:val="22"/>
        </w:rPr>
        <w:t xml:space="preserve"> and selling</w:t>
      </w:r>
      <w:r>
        <w:rPr>
          <w:rFonts w:ascii="Arial" w:eastAsia="Arial" w:hAnsi="Arial" w:cs="Arial"/>
          <w:color w:val="334155"/>
          <w:sz w:val="22"/>
          <w:szCs w:val="22"/>
        </w:rPr>
        <w:t xml:space="preserve"> a 140-person events agency to delivering programmes at three consecutive COP climate summits, my career has been built on making hard ideas land in rooms. </w:t>
      </w:r>
      <w:proofErr w:type="spellStart"/>
      <w:r>
        <w:rPr>
          <w:rFonts w:ascii="Arial" w:eastAsia="Arial" w:hAnsi="Arial" w:cs="Arial"/>
          <w:color w:val="334155"/>
          <w:sz w:val="22"/>
          <w:szCs w:val="22"/>
        </w:rPr>
        <w:t>Anthropic's</w:t>
      </w:r>
      <w:proofErr w:type="spellEnd"/>
      <w:r>
        <w:rPr>
          <w:rFonts w:ascii="Arial" w:eastAsia="Arial" w:hAnsi="Arial" w:cs="Arial"/>
          <w:color w:val="334155"/>
          <w:sz w:val="22"/>
          <w:szCs w:val="22"/>
        </w:rPr>
        <w:t xml:space="preserve"> challenge -- building the world's understanding of safe and beneficial AI -- is the most important version of that problem I've encountered.</w:t>
      </w:r>
      <w:r w:rsidR="007A059D">
        <w:rPr>
          <w:rFonts w:ascii="Arial" w:eastAsia="Arial" w:hAnsi="Arial" w:cs="Arial"/>
          <w:color w:val="334155"/>
          <w:sz w:val="22"/>
          <w:szCs w:val="22"/>
        </w:rPr>
        <w:t xml:space="preserve"> I have delivered events in over 80 countries around the world.</w:t>
      </w:r>
    </w:p>
    <w:p w14:paraId="3BA3033E" w14:textId="77777777" w:rsidR="00734835" w:rsidRDefault="00000000">
      <w:pPr>
        <w:pBdr>
          <w:bottom w:val="single" w:sz="8" w:space="0" w:color="C84B31"/>
        </w:pBdr>
        <w:spacing w:before="300" w:after="160"/>
      </w:pPr>
      <w:r>
        <w:rPr>
          <w:rFonts w:ascii="Arial" w:eastAsia="Arial" w:hAnsi="Arial" w:cs="Arial"/>
          <w:b/>
          <w:bCs/>
          <w:color w:val="1E293B"/>
          <w:sz w:val="28"/>
          <w:szCs w:val="28"/>
        </w:rPr>
        <w:t>What I Bring</w:t>
      </w:r>
    </w:p>
    <w:p w14:paraId="77C03DE8" w14:textId="77777777" w:rsidR="00734835" w:rsidRDefault="00000000">
      <w:pPr>
        <w:spacing w:after="140"/>
        <w:jc w:val="both"/>
      </w:pPr>
      <w:r>
        <w:rPr>
          <w:rFonts w:ascii="Arial" w:eastAsia="Arial" w:hAnsi="Arial" w:cs="Arial"/>
          <w:b/>
          <w:bCs/>
          <w:color w:val="1E293B"/>
          <w:sz w:val="22"/>
          <w:szCs w:val="22"/>
        </w:rPr>
        <w:t xml:space="preserve">End-to-end event ownership at scale. </w:t>
      </w:r>
      <w:r>
        <w:rPr>
          <w:rFonts w:ascii="Arial" w:eastAsia="Arial" w:hAnsi="Arial" w:cs="Arial"/>
          <w:color w:val="334155"/>
          <w:sz w:val="22"/>
          <w:szCs w:val="22"/>
        </w:rPr>
        <w:t>At Sphere Events, I built a regional agency from scratch to 140 people, delivering 150+ events a year at $8M+ revenue. Every phase -- creative concepting, spatial design, vendor management, on-site execution, and post-event measurement -- was mine to own. I built the playbooks and management structures that make quality scalable without losing the craft.</w:t>
      </w:r>
    </w:p>
    <w:p w14:paraId="2513EC10" w14:textId="77777777" w:rsidR="00734835" w:rsidRDefault="00000000">
      <w:pPr>
        <w:spacing w:after="140"/>
        <w:jc w:val="both"/>
      </w:pPr>
      <w:r>
        <w:rPr>
          <w:rFonts w:ascii="Arial" w:eastAsia="Arial" w:hAnsi="Arial" w:cs="Arial"/>
          <w:b/>
          <w:bCs/>
          <w:color w:val="1E293B"/>
          <w:sz w:val="22"/>
          <w:szCs w:val="22"/>
        </w:rPr>
        <w:t xml:space="preserve">Policy and thought leadership audiences. </w:t>
      </w:r>
      <w:r>
        <w:rPr>
          <w:rFonts w:ascii="Arial" w:eastAsia="Arial" w:hAnsi="Arial" w:cs="Arial"/>
          <w:color w:val="334155"/>
          <w:sz w:val="22"/>
          <w:szCs w:val="22"/>
        </w:rPr>
        <w:t>I have delivered programmes at COP27 in Egypt, COP26 UAE side-events, and COP29 in Azerbaijan -- coordinating multinational teams for the most demanding mixed audiences in the world: scientists, ministers, NGOs, journalists, and executives. Thought leadership events for complex, consequential subjects are not new territory for me.</w:t>
      </w:r>
    </w:p>
    <w:p w14:paraId="0853E22E" w14:textId="77777777" w:rsidR="00734835" w:rsidRDefault="00000000">
      <w:pPr>
        <w:spacing w:after="140"/>
        <w:jc w:val="both"/>
      </w:pPr>
      <w:r>
        <w:rPr>
          <w:rFonts w:ascii="Arial" w:eastAsia="Arial" w:hAnsi="Arial" w:cs="Arial"/>
          <w:b/>
          <w:bCs/>
          <w:color w:val="1E293B"/>
          <w:sz w:val="22"/>
          <w:szCs w:val="22"/>
        </w:rPr>
        <w:t xml:space="preserve">Brand storytelling through experience. </w:t>
      </w:r>
      <w:r>
        <w:rPr>
          <w:rFonts w:ascii="Arial" w:eastAsia="Arial" w:hAnsi="Arial" w:cs="Arial"/>
          <w:color w:val="334155"/>
          <w:sz w:val="22"/>
          <w:szCs w:val="22"/>
        </w:rPr>
        <w:t xml:space="preserve">I produced the inaugural Dubai International Film Festival at ASDAA Burson-Marsteller -- a brand-building event that positioned Dubai as an international cultural destination. I know how to build an event identity from a brand conviction, not just a production brief. For Anthropic, every event should be a demonstration of what responsible AI </w:t>
      </w:r>
      <w:proofErr w:type="gramStart"/>
      <w:r>
        <w:rPr>
          <w:rFonts w:ascii="Arial" w:eastAsia="Arial" w:hAnsi="Arial" w:cs="Arial"/>
          <w:color w:val="334155"/>
          <w:sz w:val="22"/>
          <w:szCs w:val="22"/>
        </w:rPr>
        <w:t>actually means</w:t>
      </w:r>
      <w:proofErr w:type="gramEnd"/>
      <w:r>
        <w:rPr>
          <w:rFonts w:ascii="Arial" w:eastAsia="Arial" w:hAnsi="Arial" w:cs="Arial"/>
          <w:color w:val="334155"/>
          <w:sz w:val="22"/>
          <w:szCs w:val="22"/>
        </w:rPr>
        <w:t>.</w:t>
      </w:r>
    </w:p>
    <w:p w14:paraId="1518B350" w14:textId="77777777" w:rsidR="00734835" w:rsidRDefault="00000000">
      <w:pPr>
        <w:spacing w:after="140"/>
        <w:jc w:val="both"/>
      </w:pPr>
      <w:r>
        <w:rPr>
          <w:rFonts w:ascii="Arial" w:eastAsia="Arial" w:hAnsi="Arial" w:cs="Arial"/>
          <w:b/>
          <w:bCs/>
          <w:color w:val="1E293B"/>
          <w:sz w:val="22"/>
          <w:szCs w:val="22"/>
        </w:rPr>
        <w:t xml:space="preserve">20+ years. 80+ countries. 9 languages. </w:t>
      </w:r>
      <w:r>
        <w:rPr>
          <w:rFonts w:ascii="Arial" w:eastAsia="Arial" w:hAnsi="Arial" w:cs="Arial"/>
          <w:color w:val="334155"/>
          <w:sz w:val="22"/>
          <w:szCs w:val="22"/>
        </w:rPr>
        <w:t>I have designed and delivered events across Europe, the Middle East, Africa, and the Americas. Cultural intelligence -- knowing how a room in Baku differs from a room in San Francisco -- is built into how I work. That range matters for a company whose mission and audience are inherently global.</w:t>
      </w:r>
    </w:p>
    <w:p w14:paraId="6FA3CB2B" w14:textId="77777777" w:rsidR="00734835" w:rsidRDefault="00000000">
      <w:pPr>
        <w:pBdr>
          <w:bottom w:val="single" w:sz="8" w:space="0" w:color="C84B31"/>
        </w:pBdr>
        <w:spacing w:before="300" w:after="160"/>
      </w:pPr>
      <w:r>
        <w:rPr>
          <w:rFonts w:ascii="Arial" w:eastAsia="Arial" w:hAnsi="Arial" w:cs="Arial"/>
          <w:b/>
          <w:bCs/>
          <w:color w:val="1E293B"/>
          <w:sz w:val="28"/>
          <w:szCs w:val="28"/>
        </w:rPr>
        <w:t>Why Anthropic</w:t>
      </w:r>
    </w:p>
    <w:p w14:paraId="79B618EB" w14:textId="77777777" w:rsidR="00734835" w:rsidRDefault="00000000">
      <w:pPr>
        <w:spacing w:after="140"/>
        <w:jc w:val="both"/>
      </w:pPr>
      <w:r>
        <w:rPr>
          <w:rFonts w:ascii="Arial" w:eastAsia="Arial" w:hAnsi="Arial" w:cs="Arial"/>
          <w:color w:val="334155"/>
          <w:sz w:val="22"/>
          <w:szCs w:val="22"/>
        </w:rPr>
        <w:t>Anthropic is not just building AI -- it is making the case that AI can be safe, steerable, and beneficial. That argument needs to be won in experiences, not just papers. The Events Lead, Brand is the person who builds those moments of conviction -- for developers, enterprise executives, policymakers, and the broader public.</w:t>
      </w:r>
    </w:p>
    <w:p w14:paraId="59E6E994" w14:textId="58BEF85A" w:rsidR="00734835" w:rsidRDefault="00000000">
      <w:pPr>
        <w:spacing w:after="140"/>
        <w:jc w:val="both"/>
      </w:pPr>
      <w:r>
        <w:rPr>
          <w:rFonts w:ascii="Arial" w:eastAsia="Arial" w:hAnsi="Arial" w:cs="Arial"/>
          <w:color w:val="334155"/>
          <w:sz w:val="22"/>
          <w:szCs w:val="22"/>
        </w:rPr>
        <w:t>I am based in the Netherlands and fully willing to relocat</w:t>
      </w:r>
      <w:r w:rsidR="007A059D">
        <w:rPr>
          <w:rFonts w:ascii="Arial" w:eastAsia="Arial" w:hAnsi="Arial" w:cs="Arial"/>
          <w:color w:val="334155"/>
          <w:sz w:val="22"/>
          <w:szCs w:val="22"/>
        </w:rPr>
        <w:t>e</w:t>
      </w:r>
      <w:r>
        <w:rPr>
          <w:rFonts w:ascii="Arial" w:eastAsia="Arial" w:hAnsi="Arial" w:cs="Arial"/>
          <w:color w:val="334155"/>
          <w:sz w:val="22"/>
          <w:szCs w:val="22"/>
        </w:rPr>
        <w:t>. Ready to move when the right role is confirmed.</w:t>
      </w:r>
    </w:p>
    <w:p w14:paraId="0A9BB680" w14:textId="77777777" w:rsidR="00734835" w:rsidRDefault="00000000">
      <w:pPr>
        <w:pBdr>
          <w:bottom w:val="single" w:sz="8" w:space="0" w:color="C84B31"/>
        </w:pBdr>
        <w:spacing w:before="300" w:after="160"/>
      </w:pPr>
      <w:r>
        <w:rPr>
          <w:rFonts w:ascii="Arial" w:eastAsia="Arial" w:hAnsi="Arial" w:cs="Arial"/>
          <w:b/>
          <w:bCs/>
          <w:color w:val="1E293B"/>
          <w:sz w:val="28"/>
          <w:szCs w:val="28"/>
        </w:rPr>
        <w:t>Let's Talk</w:t>
      </w:r>
    </w:p>
    <w:p w14:paraId="12B4F6EA" w14:textId="54EE31AB" w:rsidR="00734835" w:rsidRDefault="00000000">
      <w:pPr>
        <w:spacing w:after="140"/>
        <w:jc w:val="both"/>
      </w:pPr>
      <w:r>
        <w:rPr>
          <w:rFonts w:ascii="Arial" w:eastAsia="Arial" w:hAnsi="Arial" w:cs="Arial"/>
          <w:color w:val="334155"/>
          <w:sz w:val="22"/>
          <w:szCs w:val="22"/>
        </w:rPr>
        <w:t xml:space="preserve">I have built a dedicated application page for this role at </w:t>
      </w:r>
      <w:hyperlink r:id="rId5" w:history="1">
        <w:r w:rsidR="007A059D" w:rsidRPr="00627C3F">
          <w:rPr>
            <w:rStyle w:val="Hyperlink"/>
            <w:rFonts w:ascii="Arial" w:eastAsia="Arial" w:hAnsi="Arial" w:cs="Arial"/>
            <w:sz w:val="22"/>
            <w:szCs w:val="22"/>
          </w:rPr>
          <w:t>https://abaza.nl/application-anthropic</w:t>
        </w:r>
      </w:hyperlink>
      <w:r w:rsidR="007A059D">
        <w:rPr>
          <w:rFonts w:ascii="Arial" w:eastAsia="Arial" w:hAnsi="Arial" w:cs="Arial"/>
          <w:color w:val="334155"/>
          <w:sz w:val="22"/>
          <w:szCs w:val="22"/>
        </w:rPr>
        <w:t xml:space="preserve"> </w:t>
      </w:r>
      <w:r>
        <w:rPr>
          <w:rFonts w:ascii="Arial" w:eastAsia="Arial" w:hAnsi="Arial" w:cs="Arial"/>
          <w:color w:val="334155"/>
          <w:sz w:val="22"/>
          <w:szCs w:val="22"/>
        </w:rPr>
        <w:t xml:space="preserve"> -- it covers my event philosophy, how my background maps to every requirement in the job description, and the 90-day plan I would execute from day one.</w:t>
      </w:r>
    </w:p>
    <w:p w14:paraId="43711B24" w14:textId="77777777" w:rsidR="00734835" w:rsidRDefault="00000000">
      <w:pPr>
        <w:spacing w:after="140"/>
        <w:jc w:val="both"/>
      </w:pPr>
      <w:r>
        <w:rPr>
          <w:rFonts w:ascii="Arial" w:eastAsia="Arial" w:hAnsi="Arial" w:cs="Arial"/>
          <w:color w:val="334155"/>
          <w:sz w:val="22"/>
          <w:szCs w:val="22"/>
        </w:rPr>
        <w:t>I would welcome a conversation.</w:t>
      </w:r>
    </w:p>
    <w:p w14:paraId="652B0D64" w14:textId="77777777" w:rsidR="00734835" w:rsidRDefault="00000000">
      <w:pPr>
        <w:spacing w:before="300" w:after="60"/>
      </w:pPr>
      <w:r>
        <w:rPr>
          <w:rFonts w:ascii="Arial" w:eastAsia="Arial" w:hAnsi="Arial" w:cs="Arial"/>
          <w:b/>
          <w:bCs/>
          <w:color w:val="1E293B"/>
          <w:sz w:val="24"/>
          <w:szCs w:val="24"/>
        </w:rPr>
        <w:lastRenderedPageBreak/>
        <w:t>Sherif Abaza</w:t>
      </w:r>
    </w:p>
    <w:p w14:paraId="3FADA2F3" w14:textId="77777777" w:rsidR="00734835" w:rsidRDefault="00000000">
      <w:pPr>
        <w:spacing w:after="60"/>
      </w:pPr>
      <w:proofErr w:type="gramStart"/>
      <w:r>
        <w:rPr>
          <w:rFonts w:ascii="Arial" w:eastAsia="Arial" w:hAnsi="Arial" w:cs="Arial"/>
          <w:color w:val="64748B"/>
        </w:rPr>
        <w:t>sabaza@gmail.com  -</w:t>
      </w:r>
      <w:proofErr w:type="gramEnd"/>
      <w:r>
        <w:rPr>
          <w:rFonts w:ascii="Arial" w:eastAsia="Arial" w:hAnsi="Arial" w:cs="Arial"/>
          <w:color w:val="64748B"/>
        </w:rPr>
        <w:t xml:space="preserve">  +31 6 2306 3073</w:t>
      </w:r>
    </w:p>
    <w:p w14:paraId="03511428" w14:textId="77777777" w:rsidR="00734835" w:rsidRDefault="00000000">
      <w:r>
        <w:rPr>
          <w:rFonts w:ascii="Arial" w:eastAsia="Arial" w:hAnsi="Arial" w:cs="Arial"/>
          <w:color w:val="C84B31"/>
        </w:rPr>
        <w:t>abaza.nl/application-anthropic</w:t>
      </w:r>
    </w:p>
    <w:sectPr w:rsidR="00734835">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301DE"/>
    <w:multiLevelType w:val="hybridMultilevel"/>
    <w:tmpl w:val="C42ECAD8"/>
    <w:lvl w:ilvl="0" w:tplc="51E8C01A">
      <w:start w:val="1"/>
      <w:numFmt w:val="bullet"/>
      <w:lvlText w:val="●"/>
      <w:lvlJc w:val="left"/>
      <w:pPr>
        <w:ind w:left="720" w:hanging="360"/>
      </w:pPr>
    </w:lvl>
    <w:lvl w:ilvl="1" w:tplc="324CEAB8">
      <w:start w:val="1"/>
      <w:numFmt w:val="bullet"/>
      <w:lvlText w:val="○"/>
      <w:lvlJc w:val="left"/>
      <w:pPr>
        <w:ind w:left="1440" w:hanging="360"/>
      </w:pPr>
    </w:lvl>
    <w:lvl w:ilvl="2" w:tplc="23CE031E">
      <w:start w:val="1"/>
      <w:numFmt w:val="bullet"/>
      <w:lvlText w:val="■"/>
      <w:lvlJc w:val="left"/>
      <w:pPr>
        <w:ind w:left="2160" w:hanging="360"/>
      </w:pPr>
    </w:lvl>
    <w:lvl w:ilvl="3" w:tplc="F460B004">
      <w:start w:val="1"/>
      <w:numFmt w:val="bullet"/>
      <w:lvlText w:val="●"/>
      <w:lvlJc w:val="left"/>
      <w:pPr>
        <w:ind w:left="2880" w:hanging="360"/>
      </w:pPr>
    </w:lvl>
    <w:lvl w:ilvl="4" w:tplc="1C16D7F2">
      <w:start w:val="1"/>
      <w:numFmt w:val="bullet"/>
      <w:lvlText w:val="○"/>
      <w:lvlJc w:val="left"/>
      <w:pPr>
        <w:ind w:left="3600" w:hanging="360"/>
      </w:pPr>
    </w:lvl>
    <w:lvl w:ilvl="5" w:tplc="06C411B6">
      <w:start w:val="1"/>
      <w:numFmt w:val="bullet"/>
      <w:lvlText w:val="■"/>
      <w:lvlJc w:val="left"/>
      <w:pPr>
        <w:ind w:left="4320" w:hanging="360"/>
      </w:pPr>
    </w:lvl>
    <w:lvl w:ilvl="6" w:tplc="D7D22768">
      <w:start w:val="1"/>
      <w:numFmt w:val="bullet"/>
      <w:lvlText w:val="●"/>
      <w:lvlJc w:val="left"/>
      <w:pPr>
        <w:ind w:left="5040" w:hanging="360"/>
      </w:pPr>
    </w:lvl>
    <w:lvl w:ilvl="7" w:tplc="0EBA747A">
      <w:start w:val="1"/>
      <w:numFmt w:val="bullet"/>
      <w:lvlText w:val="●"/>
      <w:lvlJc w:val="left"/>
      <w:pPr>
        <w:ind w:left="5760" w:hanging="360"/>
      </w:pPr>
    </w:lvl>
    <w:lvl w:ilvl="8" w:tplc="0158ED6C">
      <w:start w:val="1"/>
      <w:numFmt w:val="bullet"/>
      <w:lvlText w:val="●"/>
      <w:lvlJc w:val="left"/>
      <w:pPr>
        <w:ind w:left="6480" w:hanging="360"/>
      </w:pPr>
    </w:lvl>
  </w:abstractNum>
  <w:num w:numId="1" w16cid:durableId="282149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835"/>
    <w:rsid w:val="00734835"/>
    <w:rsid w:val="007A059D"/>
    <w:rsid w:val="00C01EE5"/>
    <w:rsid w:val="00C35F4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E8B69"/>
  <w15:docId w15:val="{D484B90F-5B0D-46A9-BC4C-2018AF4EF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A0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baza.nl/application-anthrop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Sherif Abaza</cp:lastModifiedBy>
  <cp:revision>3</cp:revision>
  <cp:lastPrinted>2026-06-08T05:06:00Z</cp:lastPrinted>
  <dcterms:created xsi:type="dcterms:W3CDTF">2026-06-08T04:40:00Z</dcterms:created>
  <dcterms:modified xsi:type="dcterms:W3CDTF">2026-06-08T05:06:00Z</dcterms:modified>
</cp:coreProperties>
</file>