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F63" w:rsidRDefault="00251BD3">
      <w:r>
        <w:tab/>
      </w:r>
      <w:r>
        <w:tab/>
      </w:r>
      <w:r>
        <w:tab/>
      </w:r>
    </w:p>
    <w:p w:rsidR="00BC7F63" w:rsidRDefault="009F0A29">
      <w:r>
        <w:tab/>
      </w:r>
      <w:r>
        <w:tab/>
      </w:r>
      <w:r>
        <w:tab/>
      </w:r>
      <w:r w:rsidR="001C5C2F">
        <w:tab/>
      </w:r>
      <w:r>
        <w:t>Relationship between classes</w:t>
      </w:r>
    </w:p>
    <w:p w:rsidR="00BC7F63" w:rsidRDefault="00BC7F63"/>
    <w:p w:rsidR="00B30789" w:rsidRDefault="00BC7F6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0pt;margin-top:8.2pt;width:112.4pt;height:51.25pt;z-index:251658240">
            <v:textbox>
              <w:txbxContent>
                <w:p w:rsidR="00251BD3" w:rsidRDefault="00251BD3" w:rsidP="00251BD3">
                  <w:pPr>
                    <w:ind w:left="720"/>
                  </w:pPr>
                  <w:r>
                    <w:t xml:space="preserve">                            PSpace</w:t>
                  </w:r>
                </w:p>
              </w:txbxContent>
            </v:textbox>
          </v:shape>
        </w:pict>
      </w:r>
      <w:r w:rsidR="00251BD3">
        <w:tab/>
      </w:r>
      <w:r w:rsidR="00251BD3">
        <w:tab/>
      </w:r>
    </w:p>
    <w:p w:rsidR="005B3254" w:rsidRDefault="005B3254"/>
    <w:p w:rsidR="005B3254" w:rsidRDefault="00BC7F6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271.1pt;margin-top:18.9pt;width:37.65pt;height:37.65pt;flip:x y;z-index:251675648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108.55pt;margin-top:14pt;width:41.45pt;height:42.55pt;flip:y;z-index:251674624" o:connectortype="straight">
            <v:stroke endarrow="block"/>
          </v:shape>
        </w:pict>
      </w:r>
    </w:p>
    <w:p w:rsidR="005B3254" w:rsidRDefault="00BC7F63" w:rsidP="00BC7F63">
      <w:pPr>
        <w:tabs>
          <w:tab w:val="left" w:pos="1669"/>
          <w:tab w:val="left" w:pos="5913"/>
        </w:tabs>
      </w:pPr>
      <w:r>
        <w:tab/>
        <w:t>Extends</w:t>
      </w:r>
      <w:r>
        <w:tab/>
        <w:t>Extends</w:t>
      </w:r>
    </w:p>
    <w:p w:rsidR="005B3254" w:rsidRDefault="00BC7F63">
      <w:r>
        <w:rPr>
          <w:noProof/>
        </w:rPr>
        <w:pict>
          <v:shape id="_x0000_s1039" type="#_x0000_t32" style="position:absolute;margin-left:-1.65pt;margin-top:21.5pt;width:53.45pt;height:84.5pt;flip:y;z-index:251670528" o:connectortype="straight">
            <v:stroke dashstyle="1 1"/>
          </v:shape>
        </w:pict>
      </w:r>
      <w:r>
        <w:rPr>
          <w:noProof/>
        </w:rPr>
        <w:pict>
          <v:shape id="_x0000_s1027" type="#_x0000_t202" style="position:absolute;margin-left:51.8pt;margin-top:9pt;width:94.9pt;height:47.45pt;z-index:251659264">
            <v:textbox>
              <w:txbxContent>
                <w:p w:rsidR="00251BD3" w:rsidRDefault="00251BD3">
                  <w:r>
                    <w:t>Charge</w:t>
                  </w:r>
                </w:p>
              </w:txbxContent>
            </v:textbox>
          </v:shape>
        </w:pict>
      </w:r>
      <w:r w:rsidR="00716148">
        <w:rPr>
          <w:noProof/>
        </w:rPr>
        <w:pict>
          <v:shape id="_x0000_s1028" type="#_x0000_t202" style="position:absolute;margin-left:250.9pt;margin-top:9pt;width:106.35pt;height:43.1pt;z-index:251660288">
            <v:textbox>
              <w:txbxContent>
                <w:p w:rsidR="00251BD3" w:rsidRDefault="00251BD3">
                  <w:r>
                    <w:t>Point</w:t>
                  </w:r>
                </w:p>
              </w:txbxContent>
            </v:textbox>
          </v:shape>
        </w:pict>
      </w:r>
    </w:p>
    <w:p w:rsidR="005B3254" w:rsidRPr="00716148" w:rsidRDefault="00BC7F63" w:rsidP="00716148">
      <w:pPr>
        <w:tabs>
          <w:tab w:val="left" w:pos="8160"/>
        </w:tabs>
        <w:rPr>
          <w:sz w:val="18"/>
          <w:szCs w:val="18"/>
        </w:rPr>
      </w:pPr>
      <w:r>
        <w:rPr>
          <w:noProof/>
        </w:rPr>
        <w:pict>
          <v:shape id="_x0000_s1042" type="#_x0000_t32" style="position:absolute;margin-left:43.65pt;margin-top:8.05pt;width:207.25pt;height:72.5pt;flip:y;z-index:251673600" o:connectortype="straight">
            <v:stroke dashstyle="1 1"/>
          </v:shape>
        </w:pict>
      </w:r>
      <w:r w:rsidR="00716148">
        <w:rPr>
          <w:noProof/>
        </w:rPr>
        <w:pict>
          <v:shape id="_x0000_s1041" type="#_x0000_t32" style="position:absolute;margin-left:150pt;margin-top:8.05pt;width:287.45pt;height:80.75pt;flip:x y;z-index:251672576" o:connectortype="straight">
            <v:stroke dashstyle="1 1"/>
          </v:shape>
        </w:pict>
      </w:r>
      <w:r w:rsidR="00716148">
        <w:rPr>
          <w:noProof/>
        </w:rPr>
        <w:pict>
          <v:shape id="_x0000_s1040" type="#_x0000_t32" style="position:absolute;margin-left:357.25pt;margin-top:2.05pt;width:104.2pt;height:81.3pt;flip:x y;z-index:251671552" o:connectortype="straight">
            <v:stroke dashstyle="1 1"/>
          </v:shape>
        </w:pict>
      </w:r>
      <w:r w:rsidR="00716148">
        <w:t xml:space="preserve">                                                                                                                                                     </w:t>
      </w:r>
      <w:r w:rsidR="00716148" w:rsidRPr="00716148">
        <w:rPr>
          <w:sz w:val="18"/>
          <w:szCs w:val="18"/>
        </w:rPr>
        <w:t>ResultantCalc uses Point</w:t>
      </w:r>
      <w:r w:rsidR="00716148" w:rsidRPr="00716148">
        <w:rPr>
          <w:sz w:val="18"/>
          <w:szCs w:val="18"/>
        </w:rPr>
        <w:tab/>
      </w:r>
    </w:p>
    <w:p w:rsidR="005B3254" w:rsidRDefault="007161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B3254" w:rsidRDefault="005B3254" w:rsidP="00BC7F63">
      <w:pPr>
        <w:ind w:firstLine="720"/>
      </w:pPr>
      <w:r>
        <w:rPr>
          <w:noProof/>
        </w:rPr>
        <w:pict>
          <v:shape id="_x0000_s1029" type="#_x0000_t202" style="position:absolute;left:0;text-align:left;margin-left:164.1pt;margin-top:17.15pt;width:112.95pt;height:45.3pt;z-index:251661312">
            <v:textbox>
              <w:txbxContent>
                <w:p w:rsidR="00251BD3" w:rsidRDefault="00251BD3">
                  <w:r>
                    <w:t>INT1</w:t>
                  </w:r>
                </w:p>
              </w:txbxContent>
            </v:textbox>
          </v:shape>
        </w:pict>
      </w:r>
      <w:r w:rsidR="00BC7F63">
        <w:t>ElectricField uses Point</w:t>
      </w:r>
      <w:r w:rsidR="00716148">
        <w:tab/>
      </w:r>
      <w:r w:rsidR="00716148">
        <w:tab/>
      </w:r>
      <w:r w:rsidR="00716148">
        <w:tab/>
      </w:r>
      <w:r w:rsidR="00716148">
        <w:tab/>
      </w:r>
      <w:r w:rsidR="00716148">
        <w:tab/>
      </w:r>
      <w:r w:rsidR="00716148">
        <w:tab/>
      </w:r>
      <w:r w:rsidR="00716148">
        <w:tab/>
      </w:r>
      <w:r w:rsidR="00716148" w:rsidRPr="00716148">
        <w:rPr>
          <w:sz w:val="18"/>
          <w:szCs w:val="18"/>
        </w:rPr>
        <w:t>ResultantCalc uses Point</w:t>
      </w:r>
      <w:r w:rsidR="00716148" w:rsidRPr="00716148">
        <w:rPr>
          <w:sz w:val="18"/>
          <w:szCs w:val="18"/>
        </w:rPr>
        <w:tab/>
      </w:r>
    </w:p>
    <w:p w:rsidR="00716148" w:rsidRDefault="005B3254" w:rsidP="00716148">
      <w:pPr>
        <w:tabs>
          <w:tab w:val="left" w:pos="1756"/>
          <w:tab w:val="left" w:pos="6742"/>
        </w:tabs>
        <w:ind w:firstLine="1440"/>
      </w:pPr>
      <w:r>
        <w:rPr>
          <w:noProof/>
        </w:rPr>
        <w:pict>
          <v:shape id="_x0000_s1037" type="#_x0000_t32" style="position:absolute;left:0;text-align:left;margin-left:281.45pt;margin-top:3.2pt;width:129.3pt;height:13.65pt;flip:x y;z-index:251668480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left:0;text-align:left;margin-left:55.1pt;margin-top:3.2pt;width:109pt;height:28.9pt;flip:y;z-index:251667456" o:connectortype="straight">
            <v:stroke endarrow="block"/>
          </v:shape>
        </w:pict>
      </w:r>
      <w:r>
        <w:rPr>
          <w:noProof/>
        </w:rPr>
        <w:pict>
          <v:shape id="_x0000_s1031" type="#_x0000_t202" style="position:absolute;left:0;text-align:left;margin-left:414.55pt;margin-top:12.45pt;width:109.65pt;height:44.15pt;z-index:251663360">
            <v:textbox>
              <w:txbxContent>
                <w:p w:rsidR="00251BD3" w:rsidRDefault="00251BD3">
                  <w:r>
                    <w:t>ResultantCalculation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-48pt;margin-top:12.45pt;width:96pt;height:44.15pt;z-index:251662336">
            <v:textbox>
              <w:txbxContent>
                <w:p w:rsidR="00251BD3" w:rsidRDefault="00251BD3">
                  <w:r>
                    <w:t>ElectricField</w:t>
                  </w:r>
                  <w:r>
                    <w:tab/>
                  </w:r>
                </w:p>
              </w:txbxContent>
            </v:textbox>
          </v:shape>
        </w:pict>
      </w:r>
      <w:r>
        <w:t>Implements</w:t>
      </w:r>
      <w:r>
        <w:tab/>
      </w:r>
      <w:r w:rsidR="00716148">
        <w:t>Implements</w:t>
      </w:r>
      <w:r>
        <w:tab/>
      </w:r>
    </w:p>
    <w:p w:rsidR="005B3254" w:rsidRDefault="00716148" w:rsidP="005B3254">
      <w:pPr>
        <w:tabs>
          <w:tab w:val="left" w:pos="720"/>
          <w:tab w:val="left" w:pos="2007"/>
        </w:tabs>
      </w:pPr>
      <w:r>
        <w:rPr>
          <w:noProof/>
        </w:rPr>
        <w:pict>
          <v:shape id="_x0000_s1034" type="#_x0000_t32" style="position:absolute;margin-left:259.6pt;margin-top:37.2pt;width:186.05pt;height:66pt;flip:y;z-index:251665408" o:connectortype="straight">
            <v:stroke dashstyle="1 1"/>
          </v:shape>
        </w:pict>
      </w:r>
      <w:r>
        <w:rPr>
          <w:noProof/>
        </w:rPr>
        <w:pict>
          <v:shape id="_x0000_s1038" type="#_x0000_t32" style="position:absolute;margin-left:55.1pt;margin-top:23.55pt;width:355.65pt;height:1.65pt;flip:x y;z-index:251669504" o:connectortype="straight">
            <v:stroke dashstyle="1 1"/>
          </v:shape>
        </w:pict>
      </w:r>
      <w:r w:rsidR="005B3254">
        <w:rPr>
          <w:noProof/>
        </w:rPr>
        <w:pict>
          <v:shape id="_x0000_s1035" type="#_x0000_t32" style="position:absolute;margin-left:11.45pt;margin-top:37.2pt;width:148.35pt;height:77.05pt;z-index:251666432" o:connectortype="straight">
            <v:stroke dashstyle="1 1"/>
          </v:shape>
        </w:pict>
      </w:r>
      <w:r w:rsidR="005B3254">
        <w:tab/>
      </w:r>
      <w:r w:rsidR="005B3254">
        <w:tab/>
      </w:r>
      <w:r w:rsidR="005B3254">
        <w:tab/>
      </w:r>
      <w:r w:rsidR="005B3254">
        <w:tab/>
      </w:r>
      <w:r w:rsidR="005B3254">
        <w:tab/>
      </w:r>
      <w:r w:rsidR="005B3254">
        <w:tab/>
      </w:r>
      <w:r w:rsidR="005B3254">
        <w:tab/>
      </w:r>
      <w:r w:rsidR="005B3254">
        <w:tab/>
      </w:r>
      <w:r w:rsidR="005B3254">
        <w:tab/>
      </w:r>
      <w:r w:rsidR="005B3254">
        <w:tab/>
      </w:r>
      <w:r w:rsidR="005B3254">
        <w:tab/>
      </w:r>
      <w:r w:rsidR="005B3254">
        <w:tab/>
      </w:r>
      <w:r w:rsidR="005B3254">
        <w:tab/>
        <w:t xml:space="preserve">                                      Im</w:t>
      </w:r>
      <w:r w:rsidR="005B3254">
        <w:tab/>
      </w:r>
      <w:r w:rsidR="005B3254">
        <w:tab/>
      </w:r>
      <w:r w:rsidR="005B3254">
        <w:tab/>
      </w:r>
      <w:r w:rsidR="005B3254">
        <w:tab/>
      </w:r>
      <w:r w:rsidR="005B3254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ResultantCalculation using ElectricField</w:t>
      </w:r>
      <w:r w:rsidR="005B3254">
        <w:tab/>
      </w:r>
    </w:p>
    <w:p w:rsidR="005B3254" w:rsidRDefault="00716148">
      <w:r>
        <w:rPr>
          <w:noProof/>
        </w:rPr>
        <w:pict>
          <v:shape id="_x0000_s1032" type="#_x0000_t202" style="position:absolute;margin-left:159.8pt;margin-top:16.35pt;width:99.8pt;height:48.5pt;z-index:251664384">
            <v:textbox>
              <w:txbxContent>
                <w:p w:rsidR="00251BD3" w:rsidRDefault="00251BD3">
                  <w:r>
                    <w:t>Calculation Fields</w:t>
                  </w:r>
                </w:p>
              </w:txbxContent>
            </v:textbox>
          </v:shape>
        </w:pict>
      </w:r>
      <w:r w:rsidR="005B3254">
        <w:tab/>
      </w:r>
      <w:r w:rsidR="005B3254">
        <w:tab/>
      </w:r>
    </w:p>
    <w:p w:rsidR="005B3254" w:rsidRDefault="005B3254" w:rsidP="005B3254">
      <w:pPr>
        <w:tabs>
          <w:tab w:val="left" w:pos="2662"/>
          <w:tab w:val="left" w:pos="6862"/>
        </w:tabs>
      </w:pPr>
      <w:r>
        <w:tab/>
      </w:r>
    </w:p>
    <w:p w:rsidR="005B3254" w:rsidRDefault="00716148" w:rsidP="00716148">
      <w:pPr>
        <w:tabs>
          <w:tab w:val="left" w:pos="2662"/>
          <w:tab w:val="left" w:pos="6862"/>
        </w:tabs>
      </w:pPr>
      <w:r>
        <w:t xml:space="preserve">                 CalculationFields </w:t>
      </w:r>
      <w:r w:rsidR="005B3254">
        <w:t>Uses</w:t>
      </w:r>
      <w:r>
        <w:t xml:space="preserve">                                                 CalculationFields </w:t>
      </w:r>
      <w:r w:rsidR="005B3254">
        <w:t>Uses</w:t>
      </w:r>
      <w:r>
        <w:t xml:space="preserve"> ResultantCalculaltion</w:t>
      </w:r>
      <w:r>
        <w:tab/>
        <w:t>ElectricField</w:t>
      </w:r>
      <w:r w:rsidR="005B3254">
        <w:tab/>
      </w:r>
      <w:r w:rsidR="005B3254">
        <w:tab/>
      </w:r>
      <w:r w:rsidR="005B3254">
        <w:tab/>
      </w:r>
      <w:r w:rsidR="005B3254">
        <w:tab/>
      </w:r>
      <w:r w:rsidR="005B3254">
        <w:tab/>
      </w:r>
      <w:r w:rsidR="005B3254">
        <w:tab/>
      </w:r>
      <w:r w:rsidR="005B3254">
        <w:tab/>
      </w:r>
      <w:r w:rsidR="005B3254">
        <w:tab/>
      </w:r>
      <w:r w:rsidR="005B3254">
        <w:tab/>
      </w:r>
    </w:p>
    <w:p w:rsidR="005B3254" w:rsidRDefault="005B32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5B3254" w:rsidSect="00B3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20"/>
  <w:characterSpacingControl w:val="doNotCompress"/>
  <w:compat/>
  <w:rsids>
    <w:rsidRoot w:val="00251BD3"/>
    <w:rsid w:val="001C5C2F"/>
    <w:rsid w:val="00251BD3"/>
    <w:rsid w:val="005B3254"/>
    <w:rsid w:val="00716148"/>
    <w:rsid w:val="009F0A29"/>
    <w:rsid w:val="00B30789"/>
    <w:rsid w:val="00BC7F63"/>
    <w:rsid w:val="00C33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4"/>
        <o:r id="V:Rule6" type="connector" idref="#_x0000_s1035"/>
        <o:r id="V:Rule8" type="connector" idref="#_x0000_s1036"/>
        <o:r id="V:Rule10" type="connector" idref="#_x0000_s1037"/>
        <o:r id="V:Rule12" type="connector" idref="#_x0000_s1038"/>
        <o:r id="V:Rule14" type="connector" idref="#_x0000_s1039"/>
        <o:r id="V:Rule16" type="connector" idref="#_x0000_s1040"/>
        <o:r id="V:Rule18" type="connector" idref="#_x0000_s1041"/>
        <o:r id="V:Rule20" type="connector" idref="#_x0000_s1042"/>
        <o:r id="V:Rule22" type="connector" idref="#_x0000_s1043"/>
        <o:r id="V:Rule24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E4B06-ECBB-4454-9D8F-A2876722C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2</cp:revision>
  <dcterms:created xsi:type="dcterms:W3CDTF">2017-04-26T22:48:00Z</dcterms:created>
  <dcterms:modified xsi:type="dcterms:W3CDTF">2017-04-27T00:53:00Z</dcterms:modified>
</cp:coreProperties>
</file>