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E6" w:rsidRDefault="00835B90" w:rsidP="00576137">
      <w:pPr>
        <w:pStyle w:val="NoSpacing"/>
        <w:spacing w:line="480" w:lineRule="auto"/>
      </w:pPr>
      <w:r>
        <w:t xml:space="preserve">Dear Ms. </w:t>
      </w:r>
      <w:r w:rsidR="00263191">
        <w:t>Mains,</w:t>
      </w:r>
    </w:p>
    <w:p w:rsidR="00263191" w:rsidRDefault="000E67CF" w:rsidP="00576137">
      <w:pPr>
        <w:pStyle w:val="NoSpacing"/>
        <w:spacing w:line="480" w:lineRule="auto"/>
      </w:pPr>
      <w:r>
        <w:tab/>
      </w:r>
      <w:r w:rsidR="009A034E">
        <w:t xml:space="preserve">When I read your policy memo, I found a strong will to address water sanitation standards </w:t>
      </w:r>
      <w:r w:rsidR="00344C7A">
        <w:t xml:space="preserve">in Sub-Saharan Africa. </w:t>
      </w:r>
      <w:r w:rsidR="00EB192C">
        <w:t xml:space="preserve">This </w:t>
      </w:r>
      <w:r w:rsidR="003B53B9">
        <w:t xml:space="preserve">is focused enough region and issue </w:t>
      </w:r>
      <w:r w:rsidR="00005F8C">
        <w:t xml:space="preserve">to produce an ambitious yet </w:t>
      </w:r>
      <w:r w:rsidR="00CB59E6">
        <w:t xml:space="preserve">concentrated </w:t>
      </w:r>
      <w:r w:rsidR="00CF5F8B">
        <w:t xml:space="preserve">effort to create success. </w:t>
      </w:r>
      <w:r w:rsidR="00576137">
        <w:t>However, I felt that overall your paper</w:t>
      </w:r>
      <w:r w:rsidR="005829A0">
        <w:t xml:space="preserve"> asks your reader to collect more data instead of specific actions to take. </w:t>
      </w:r>
      <w:r w:rsidR="00A525E8">
        <w:t>While you can always use more data</w:t>
      </w:r>
      <w:r w:rsidR="0080476B">
        <w:t xml:space="preserve"> when combatting a problem, your paper cites a number of existing statistics, and </w:t>
      </w:r>
      <w:r w:rsidR="00E871E0">
        <w:t>many</w:t>
      </w:r>
      <w:r w:rsidR="0080476B">
        <w:t xml:space="preserve"> agencies in the United Nations</w:t>
      </w:r>
      <w:r w:rsidR="00F868E8">
        <w:t>, including the WHO,</w:t>
      </w:r>
      <w:r w:rsidR="0080476B">
        <w:t xml:space="preserve"> are at least partially focused on data collection and publication. You do address the inaccuracy of most estimates of the region, </w:t>
      </w:r>
      <w:r w:rsidR="005F5E2E">
        <w:t xml:space="preserve">and focusing attention on that is a wonderful direction for your memo to take. </w:t>
      </w:r>
      <w:r w:rsidR="003579DA">
        <w:t>However, collecting this data</w:t>
      </w:r>
      <w:r w:rsidR="00A67EF5">
        <w:t xml:space="preserve"> should be used by Mr. Jarraud </w:t>
      </w:r>
      <w:r w:rsidR="003C0E55">
        <w:t xml:space="preserve">to </w:t>
      </w:r>
      <w:r w:rsidR="008A5905">
        <w:t xml:space="preserve">discover the </w:t>
      </w:r>
      <w:r w:rsidR="00E63CD4">
        <w:t xml:space="preserve">scale of the problem, not determine the broad solution to it. </w:t>
      </w:r>
      <w:r w:rsidR="00005631">
        <w:t xml:space="preserve">You </w:t>
      </w:r>
      <w:r w:rsidR="00DB4904">
        <w:t xml:space="preserve">do </w:t>
      </w:r>
      <w:r w:rsidR="00005631">
        <w:t xml:space="preserve">provide multiple proposals on </w:t>
      </w:r>
      <w:r w:rsidR="001E6BBA">
        <w:t>how the UN can address</w:t>
      </w:r>
      <w:r w:rsidR="00E871E0">
        <w:t xml:space="preserve"> </w:t>
      </w:r>
      <w:r w:rsidR="002500DE">
        <w:t>this problem</w:t>
      </w:r>
      <w:r w:rsidR="006A7862">
        <w:t>, including p</w:t>
      </w:r>
      <w:r w:rsidR="0062348D">
        <w:t>romising techn</w:t>
      </w:r>
      <w:r w:rsidR="00AA57CA">
        <w:t>ological developments in India.</w:t>
      </w:r>
      <w:r w:rsidR="00AA19B7">
        <w:t xml:space="preserve"> I especially liked your detailed description of how to create a system of maintenance of the systems, ensuring their success after the completion of the UN’s mission.</w:t>
      </w:r>
    </w:p>
    <w:p w:rsidR="003711BD" w:rsidRDefault="00832C37" w:rsidP="00576137">
      <w:pPr>
        <w:pStyle w:val="NoSpacing"/>
        <w:spacing w:line="480" w:lineRule="auto"/>
      </w:pPr>
      <w:r>
        <w:tab/>
        <w:t>If I had one suggestion about your proposal</w:t>
      </w:r>
      <w:r w:rsidR="00A000B0">
        <w:t>, it would be to deemphasize the importance o</w:t>
      </w:r>
      <w:r w:rsidR="00752574">
        <w:t>f asking for increased funding.</w:t>
      </w:r>
      <w:r w:rsidR="007E52E4">
        <w:t xml:space="preserve"> Additional funding can always help a project</w:t>
      </w:r>
      <w:r w:rsidR="00061D75">
        <w:t xml:space="preserve">, but your emphasis should be on what existing and future funds will go towards, such as the technology you mentioned. </w:t>
      </w:r>
      <w:r w:rsidR="00D51590">
        <w:t>You</w:t>
      </w:r>
      <w:r w:rsidR="005E1427">
        <w:t xml:space="preserve"> can assume the Inter-Agency Mechanism on All Freshwater Related Issues</w:t>
      </w:r>
      <w:r w:rsidR="0026566F">
        <w:t xml:space="preserve"> submits an annual budget to the United Nations, as </w:t>
      </w:r>
      <w:r w:rsidR="00294BC5">
        <w:t>do</w:t>
      </w:r>
      <w:r w:rsidR="0026566F">
        <w:t xml:space="preserve"> all other organizations which re</w:t>
      </w:r>
      <w:r w:rsidR="003157D8">
        <w:t>ceive funding</w:t>
      </w:r>
      <w:r w:rsidR="00BE37A6">
        <w:t>.</w:t>
      </w:r>
      <w:r w:rsidR="000F0153">
        <w:t xml:space="preserve"> </w:t>
      </w:r>
      <w:r w:rsidR="008D3B15">
        <w:t>You can argue that</w:t>
      </w:r>
      <w:r w:rsidR="00513E3A">
        <w:t xml:space="preserve"> Sub-Saharan African </w:t>
      </w:r>
      <w:r w:rsidR="008D3B15">
        <w:t xml:space="preserve">sanitation should take a higher priority </w:t>
      </w:r>
      <w:r w:rsidR="0003439E">
        <w:t>with</w:t>
      </w:r>
      <w:r w:rsidR="00D043E5">
        <w:t>in</w:t>
      </w:r>
      <w:r w:rsidR="0003439E">
        <w:t xml:space="preserve"> the Inter-Agency Mechanism</w:t>
      </w:r>
      <w:r w:rsidR="00D90EBF">
        <w:t xml:space="preserve">, </w:t>
      </w:r>
      <w:r w:rsidR="00D043E5">
        <w:t>versus o</w:t>
      </w:r>
      <w:r w:rsidR="00CD60CD">
        <w:t>ther projects it is working on.</w:t>
      </w:r>
    </w:p>
    <w:p w:rsidR="00F418D0" w:rsidRDefault="00F418D0" w:rsidP="00576137">
      <w:pPr>
        <w:pStyle w:val="NoSpacing"/>
        <w:spacing w:line="480" w:lineRule="auto"/>
      </w:pPr>
      <w:r>
        <w:tab/>
        <w:t>Overall, I think your paper was</w:t>
      </w:r>
      <w:r w:rsidR="000200E5">
        <w:t xml:space="preserve"> an excellent start and clearly provides multiple solutions for Mr. </w:t>
      </w:r>
      <w:bookmarkStart w:id="0" w:name="_GoBack"/>
      <w:bookmarkEnd w:id="0"/>
      <w:r w:rsidR="000200E5">
        <w:t xml:space="preserve">Jarraud to take. </w:t>
      </w:r>
      <w:r w:rsidR="00A9366B">
        <w:t xml:space="preserve">I would </w:t>
      </w:r>
      <w:r w:rsidR="00877C58">
        <w:t>spend more time discussing the importance of Sub-Saharan Africa specifically</w:t>
      </w:r>
      <w:r w:rsidR="006C12EB">
        <w:t>, and focus on less on the already existent need for additional funds.</w:t>
      </w:r>
    </w:p>
    <w:p w:rsidR="00B9394C" w:rsidRDefault="00B9394C" w:rsidP="00003C38">
      <w:pPr>
        <w:pStyle w:val="NoSpacing"/>
        <w:jc w:val="right"/>
      </w:pPr>
      <w:r>
        <w:t>Sincerely,</w:t>
      </w:r>
    </w:p>
    <w:p w:rsidR="00B9394C" w:rsidRDefault="00B9394C" w:rsidP="00003C38">
      <w:pPr>
        <w:pStyle w:val="NoSpacing"/>
        <w:jc w:val="right"/>
      </w:pPr>
      <w:r>
        <w:t>Grant Oxer</w:t>
      </w:r>
    </w:p>
    <w:sectPr w:rsidR="00B9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4"/>
    <w:rsid w:val="00003C38"/>
    <w:rsid w:val="00005631"/>
    <w:rsid w:val="00005F8C"/>
    <w:rsid w:val="00013024"/>
    <w:rsid w:val="000200E5"/>
    <w:rsid w:val="0003439E"/>
    <w:rsid w:val="00061D75"/>
    <w:rsid w:val="0009602F"/>
    <w:rsid w:val="000A183D"/>
    <w:rsid w:val="000E5EBE"/>
    <w:rsid w:val="000E67CF"/>
    <w:rsid w:val="000F0153"/>
    <w:rsid w:val="00120691"/>
    <w:rsid w:val="001E6BBA"/>
    <w:rsid w:val="00235A0D"/>
    <w:rsid w:val="002500DE"/>
    <w:rsid w:val="00263191"/>
    <w:rsid w:val="0026566F"/>
    <w:rsid w:val="00294BC5"/>
    <w:rsid w:val="003157D8"/>
    <w:rsid w:val="00344C7A"/>
    <w:rsid w:val="003579DA"/>
    <w:rsid w:val="003711BD"/>
    <w:rsid w:val="003B53B9"/>
    <w:rsid w:val="003C0E55"/>
    <w:rsid w:val="0042271F"/>
    <w:rsid w:val="00457C13"/>
    <w:rsid w:val="00513E3A"/>
    <w:rsid w:val="00576137"/>
    <w:rsid w:val="005829A0"/>
    <w:rsid w:val="005E1427"/>
    <w:rsid w:val="005F5E2E"/>
    <w:rsid w:val="0062348D"/>
    <w:rsid w:val="006A7862"/>
    <w:rsid w:val="006C12EB"/>
    <w:rsid w:val="00752574"/>
    <w:rsid w:val="007E52E4"/>
    <w:rsid w:val="0080476B"/>
    <w:rsid w:val="00832C37"/>
    <w:rsid w:val="00835B90"/>
    <w:rsid w:val="00877C58"/>
    <w:rsid w:val="008A5905"/>
    <w:rsid w:val="008D3B15"/>
    <w:rsid w:val="00987DCF"/>
    <w:rsid w:val="009A034E"/>
    <w:rsid w:val="00A000B0"/>
    <w:rsid w:val="00A525E8"/>
    <w:rsid w:val="00A6510B"/>
    <w:rsid w:val="00A67EF5"/>
    <w:rsid w:val="00A9366B"/>
    <w:rsid w:val="00AA19B7"/>
    <w:rsid w:val="00AA57CA"/>
    <w:rsid w:val="00AD2303"/>
    <w:rsid w:val="00B9394C"/>
    <w:rsid w:val="00BE37A6"/>
    <w:rsid w:val="00C120AD"/>
    <w:rsid w:val="00C70BEA"/>
    <w:rsid w:val="00CB59E6"/>
    <w:rsid w:val="00CD60CD"/>
    <w:rsid w:val="00CF0D56"/>
    <w:rsid w:val="00CF5F8B"/>
    <w:rsid w:val="00D043E5"/>
    <w:rsid w:val="00D05225"/>
    <w:rsid w:val="00D51590"/>
    <w:rsid w:val="00D90EBF"/>
    <w:rsid w:val="00DB4904"/>
    <w:rsid w:val="00E63CD4"/>
    <w:rsid w:val="00E871E0"/>
    <w:rsid w:val="00EB192C"/>
    <w:rsid w:val="00F22647"/>
    <w:rsid w:val="00F418D0"/>
    <w:rsid w:val="00F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0ACDF-0507-4C70-9CEB-13DEDAED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1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Oxer</dc:creator>
  <cp:keywords/>
  <dc:description/>
  <cp:lastModifiedBy>Grant Oxer</cp:lastModifiedBy>
  <cp:revision>85</cp:revision>
  <dcterms:created xsi:type="dcterms:W3CDTF">2015-04-07T02:37:00Z</dcterms:created>
  <dcterms:modified xsi:type="dcterms:W3CDTF">2015-04-07T02:59:00Z</dcterms:modified>
</cp:coreProperties>
</file>