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DB8A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19685AD2">
          <v:rect id="_x0000_i1025" style="width:0;height:1.5pt" o:hralign="center" o:hrstd="t" o:hr="t" fillcolor="#a0a0a0" stroked="f"/>
        </w:pict>
      </w:r>
    </w:p>
    <w:p w14:paraId="13E72510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61">
        <w:rPr>
          <w:rFonts w:ascii="Segoe UI Emoji" w:eastAsia="Times New Roman" w:hAnsi="Segoe UI Emoji" w:cs="Segoe UI Emoji"/>
          <w:b/>
          <w:bCs/>
          <w:sz w:val="36"/>
          <w:szCs w:val="36"/>
        </w:rPr>
        <w:t>📘</w:t>
      </w:r>
      <w:r w:rsidRPr="00234C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MyBroker Cloud: Business Overview for Automation (Playwright Ready)</w:t>
      </w:r>
    </w:p>
    <w:p w14:paraId="258587D1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5370EF13">
          <v:rect id="_x0000_i1026" style="width:0;height:1.5pt" o:hralign="center" o:hrstd="t" o:hr="t" fillcolor="#a0a0a0" stroked="f"/>
        </w:pict>
      </w:r>
    </w:p>
    <w:p w14:paraId="0EB82ED3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Authentication &amp; Roles</w:t>
      </w:r>
    </w:p>
    <w:p w14:paraId="4AE91C95" w14:textId="77777777" w:rsidR="00234C61" w:rsidRPr="00234C61" w:rsidRDefault="00234C61" w:rsidP="00234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Login/Logout</w:t>
      </w:r>
    </w:p>
    <w:p w14:paraId="6BFA685A" w14:textId="77777777" w:rsidR="00234C61" w:rsidRPr="00234C61" w:rsidRDefault="00234C61" w:rsidP="00234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Role-based dashboards (Admin, Agent, Broker, Assistant)</w:t>
      </w:r>
    </w:p>
    <w:p w14:paraId="008237F0" w14:textId="77777777" w:rsidR="00234C61" w:rsidRPr="00234C61" w:rsidRDefault="00234C61" w:rsidP="00234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Role permissions can be managed (CRUD on roles, view settings)</w:t>
      </w:r>
    </w:p>
    <w:p w14:paraId="1EA8B3C1" w14:textId="77777777" w:rsidR="00234C61" w:rsidRPr="00234C61" w:rsidRDefault="00234C61" w:rsidP="00234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MFA or email-based verification not explicitly mentioned</w:t>
      </w:r>
    </w:p>
    <w:p w14:paraId="4904A41E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2E907C01">
          <v:rect id="_x0000_i1027" style="width:0;height:1.5pt" o:hralign="center" o:hrstd="t" o:hr="t" fillcolor="#a0a0a0" stroked="f"/>
        </w:pict>
      </w:r>
    </w:p>
    <w:p w14:paraId="5218F04C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Dashboards</w:t>
      </w:r>
    </w:p>
    <w:p w14:paraId="21C76A3B" w14:textId="77777777" w:rsidR="00234C61" w:rsidRPr="00234C61" w:rsidRDefault="00234C61" w:rsidP="00234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 per role</w:t>
      </w:r>
      <w:r w:rsidRPr="00234C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430C02" w14:textId="77777777" w:rsidR="00234C61" w:rsidRPr="00234C61" w:rsidRDefault="00234C61" w:rsidP="00234C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Admin: Property stats, buyer/seller intake, revenue, charts</w:t>
      </w:r>
    </w:p>
    <w:p w14:paraId="793099DD" w14:textId="77777777" w:rsidR="00234C61" w:rsidRPr="00234C61" w:rsidRDefault="00234C61" w:rsidP="00234C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Agent: Pipeline, commissions, personal performance</w:t>
      </w:r>
    </w:p>
    <w:p w14:paraId="588BBE47" w14:textId="77777777" w:rsidR="00234C61" w:rsidRPr="00234C61" w:rsidRDefault="00234C61" w:rsidP="00234C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Broker: Team performance, revenue by region</w:t>
      </w:r>
    </w:p>
    <w:p w14:paraId="040F818A" w14:textId="77777777" w:rsidR="00234C61" w:rsidRPr="00234C61" w:rsidRDefault="00234C61" w:rsidP="00234C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Assistant: Tasks, calendar, property management</w:t>
      </w:r>
    </w:p>
    <w:p w14:paraId="61E93325" w14:textId="77777777" w:rsidR="00234C61" w:rsidRPr="00234C61" w:rsidRDefault="00234C61" w:rsidP="00234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Dynamic charts: Pie, bar, line charts</w:t>
      </w:r>
    </w:p>
    <w:p w14:paraId="4A5BEC21" w14:textId="77777777" w:rsidR="00234C61" w:rsidRPr="00234C61" w:rsidRDefault="00234C61" w:rsidP="00234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Supports rearrangement, filtering, card toggling, color themes</w:t>
      </w:r>
    </w:p>
    <w:p w14:paraId="437E9816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77F1EC81">
          <v:rect id="_x0000_i1028" style="width:0;height:1.5pt" o:hralign="center" o:hrstd="t" o:hr="t" fillcolor="#a0a0a0" stroked="f"/>
        </w:pict>
      </w:r>
    </w:p>
    <w:p w14:paraId="6A9D659F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🏠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Properties Module</w:t>
      </w:r>
    </w:p>
    <w:p w14:paraId="3350789A" w14:textId="77777777" w:rsidR="00234C61" w:rsidRPr="00234C61" w:rsidRDefault="00234C61" w:rsidP="00234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Full CRUD of property records</w:t>
      </w:r>
    </w:p>
    <w:p w14:paraId="312F7EBE" w14:textId="77777777" w:rsidR="00234C61" w:rsidRPr="00234C61" w:rsidRDefault="00234C61" w:rsidP="00234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Attach agents to properties</w:t>
      </w:r>
    </w:p>
    <w:p w14:paraId="061E0DDA" w14:textId="77777777" w:rsidR="00234C61" w:rsidRPr="00234C61" w:rsidRDefault="00234C61" w:rsidP="00234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Property Logs: Track changes to every field with metadata</w:t>
      </w:r>
    </w:p>
    <w:p w14:paraId="4A061AF8" w14:textId="77777777" w:rsidR="00234C61" w:rsidRPr="00234C61" w:rsidRDefault="00234C61" w:rsidP="00234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Dirty field tracking for efficient updates</w:t>
      </w:r>
    </w:p>
    <w:p w14:paraId="67456D77" w14:textId="77777777" w:rsidR="00234C61" w:rsidRPr="00234C61" w:rsidRDefault="00234C61" w:rsidP="00234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Admin tools: property-specific documents, tasks, notes</w:t>
      </w:r>
    </w:p>
    <w:p w14:paraId="6D85521C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170B0F45">
          <v:rect id="_x0000_i1029" style="width:0;height:1.5pt" o:hralign="center" o:hrstd="t" o:hr="t" fillcolor="#a0a0a0" stroked="f"/>
        </w:pict>
      </w:r>
    </w:p>
    <w:p w14:paraId="2EABDAE2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Purchase Proposals</w:t>
      </w:r>
    </w:p>
    <w:p w14:paraId="11F8DA5C" w14:textId="77777777" w:rsidR="00234C61" w:rsidRPr="00234C61" w:rsidRDefault="00234C61" w:rsidP="00234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Create/view/update offers</w:t>
      </w:r>
    </w:p>
    <w:p w14:paraId="12DDAF20" w14:textId="77777777" w:rsidR="00234C61" w:rsidRPr="00234C61" w:rsidRDefault="00234C61" w:rsidP="00234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Validation required for fields (e.g., price, buyer, seller)</w:t>
      </w:r>
    </w:p>
    <w:p w14:paraId="5D941ED6" w14:textId="77777777" w:rsidR="00234C61" w:rsidRPr="00234C61" w:rsidRDefault="00234C61" w:rsidP="00234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Proposal filtering, mass actions, notifications</w:t>
      </w:r>
    </w:p>
    <w:p w14:paraId="166FEB22" w14:textId="77777777" w:rsidR="00234C61" w:rsidRPr="00234C61" w:rsidRDefault="00234C61" w:rsidP="00234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Dashboard widgets display proposals by state</w:t>
      </w:r>
    </w:p>
    <w:p w14:paraId="5E9C46B3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E558E07">
          <v:rect id="_x0000_i1030" style="width:0;height:1.5pt" o:hralign="center" o:hrstd="t" o:hr="t" fillcolor="#a0a0a0" stroked="f"/>
        </w:pict>
      </w:r>
    </w:p>
    <w:p w14:paraId="2C512894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Buyer/Seller Intake</w:t>
      </w:r>
    </w:p>
    <w:p w14:paraId="408E90A7" w14:textId="77777777" w:rsidR="00234C61" w:rsidRPr="00234C61" w:rsidRDefault="00234C61" w:rsidP="00234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Editable intake forms with mandatory fields (name, email, trust, etc.)</w:t>
      </w:r>
    </w:p>
    <w:p w14:paraId="38503D2C" w14:textId="77777777" w:rsidR="00234C61" w:rsidRPr="00234C61" w:rsidRDefault="00234C61" w:rsidP="00234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Tabbed forms for Buyer 1 / Buyer 2</w:t>
      </w:r>
    </w:p>
    <w:p w14:paraId="7947870A" w14:textId="77777777" w:rsidR="00234C61" w:rsidRPr="00234C61" w:rsidRDefault="00234C61" w:rsidP="00234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Multi-referral and lender information handling</w:t>
      </w:r>
    </w:p>
    <w:p w14:paraId="48148477" w14:textId="77777777" w:rsidR="00234C61" w:rsidRPr="00234C61" w:rsidRDefault="00234C61" w:rsidP="00234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Can be created from dashboard or profile page</w:t>
      </w:r>
    </w:p>
    <w:p w14:paraId="562AB08E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533672B7">
          <v:rect id="_x0000_i1031" style="width:0;height:1.5pt" o:hralign="center" o:hrstd="t" o:hr="t" fillcolor="#a0a0a0" stroked="f"/>
        </w:pict>
      </w:r>
    </w:p>
    <w:p w14:paraId="3EC423EF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Drive &amp; Document Management</w:t>
      </w:r>
    </w:p>
    <w:p w14:paraId="05A35454" w14:textId="77777777" w:rsidR="00234C61" w:rsidRPr="00234C61" w:rsidRDefault="00234C61" w:rsidP="00234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Upload, update, delete documents by section</w:t>
      </w:r>
    </w:p>
    <w:p w14:paraId="65E6DF73" w14:textId="77777777" w:rsidR="00234C61" w:rsidRPr="00234C61" w:rsidRDefault="00234C61" w:rsidP="00234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Each file contains metadata (creator, timestamps, section)</w:t>
      </w:r>
    </w:p>
    <w:p w14:paraId="65171CCF" w14:textId="77777777" w:rsidR="00234C61" w:rsidRPr="00234C61" w:rsidRDefault="00234C61" w:rsidP="00234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Admin Drive module: CRUD operations on file cards</w:t>
      </w:r>
    </w:p>
    <w:p w14:paraId="42B92FD4" w14:textId="77777777" w:rsidR="00234C61" w:rsidRPr="00234C61" w:rsidRDefault="00234C61" w:rsidP="00234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Works with feature-specific drives (Seller Sheet, Buyer Sheet, Purchase Proposal)</w:t>
      </w:r>
    </w:p>
    <w:p w14:paraId="556CB0CE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6ADBBDF4">
          <v:rect id="_x0000_i1032" style="width:0;height:1.5pt" o:hralign="center" o:hrstd="t" o:hr="t" fillcolor="#a0a0a0" stroked="f"/>
        </w:pict>
      </w:r>
    </w:p>
    <w:p w14:paraId="45C7B20A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🧮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Commission Management</w:t>
      </w:r>
    </w:p>
    <w:p w14:paraId="1906165B" w14:textId="77777777" w:rsidR="00234C61" w:rsidRPr="00234C61" w:rsidRDefault="00234C61" w:rsidP="00234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Dynamic commission allocation for listing/buying/both sides</w:t>
      </w:r>
    </w:p>
    <w:p w14:paraId="19946A0B" w14:textId="77777777" w:rsidR="00234C61" w:rsidRPr="00234C61" w:rsidRDefault="00234C61" w:rsidP="00234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CDA template system for escrow</w:t>
      </w:r>
    </w:p>
    <w:p w14:paraId="6DB4D853" w14:textId="77777777" w:rsidR="00234C61" w:rsidRPr="00234C61" w:rsidRDefault="00234C61" w:rsidP="00234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Commission disbursement tracking with SISU integration</w:t>
      </w:r>
    </w:p>
    <w:p w14:paraId="4DDBC80F" w14:textId="77777777" w:rsidR="00234C61" w:rsidRPr="00234C61" w:rsidRDefault="00234C61" w:rsidP="00234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Involves paperless pipeline compatibility</w:t>
      </w:r>
    </w:p>
    <w:p w14:paraId="0396D479" w14:textId="77777777" w:rsidR="00234C61" w:rsidRPr="00234C61" w:rsidRDefault="00234C61" w:rsidP="00234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Integrated with QuickBooks (via API) for invoices (Create, Send, Delete)</w:t>
      </w:r>
    </w:p>
    <w:p w14:paraId="4C61E472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0B1333ED">
          <v:rect id="_x0000_i1033" style="width:0;height:1.5pt" o:hralign="center" o:hrstd="t" o:hr="t" fillcolor="#a0a0a0" stroked="f"/>
        </w:pict>
      </w:r>
    </w:p>
    <w:p w14:paraId="6285D5FC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📆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Calendar &amp; Events</w:t>
      </w:r>
    </w:p>
    <w:p w14:paraId="436F05F4" w14:textId="77777777" w:rsidR="00234C61" w:rsidRPr="00234C61" w:rsidRDefault="00234C61" w:rsidP="00234C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Event-driven calendar</w:t>
      </w:r>
    </w:p>
    <w:p w14:paraId="15444094" w14:textId="77777777" w:rsidR="00234C61" w:rsidRPr="00234C61" w:rsidRDefault="00234C61" w:rsidP="00234C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Supports leave requests (date range input)</w:t>
      </w:r>
    </w:p>
    <w:p w14:paraId="766E268F" w14:textId="77777777" w:rsidR="00234C61" w:rsidRPr="00234C61" w:rsidRDefault="00234C61" w:rsidP="00234C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Displays tasks, meetings, showing schedules</w:t>
      </w:r>
    </w:p>
    <w:p w14:paraId="7ACA3003" w14:textId="77777777" w:rsidR="00234C61" w:rsidRPr="00234C61" w:rsidRDefault="00234C61" w:rsidP="00234C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Assignments visible to assistants, agents, or team-wide</w:t>
      </w:r>
    </w:p>
    <w:p w14:paraId="39A0CADE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7ABBCF5B">
          <v:rect id="_x0000_i1034" style="width:0;height:1.5pt" o:hralign="center" o:hrstd="t" o:hr="t" fillcolor="#a0a0a0" stroked="f"/>
        </w:pict>
      </w:r>
    </w:p>
    <w:p w14:paraId="68937027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📨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Notifications &amp; Messaging</w:t>
      </w:r>
    </w:p>
    <w:p w14:paraId="7B426946" w14:textId="77777777" w:rsidR="00234C61" w:rsidRPr="00234C61" w:rsidRDefault="00234C61" w:rsidP="00234C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Notification Configuration UI (TO DO)</w:t>
      </w:r>
    </w:p>
    <w:p w14:paraId="3DCD8BDB" w14:textId="77777777" w:rsidR="00234C61" w:rsidRPr="00234C61" w:rsidRDefault="00234C61" w:rsidP="00234C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Internal message boards:</w:t>
      </w:r>
    </w:p>
    <w:p w14:paraId="117B19EB" w14:textId="77777777" w:rsidR="00234C61" w:rsidRPr="00234C61" w:rsidRDefault="00234C61" w:rsidP="00234C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Agent Board</w:t>
      </w:r>
    </w:p>
    <w:p w14:paraId="3A9DF92E" w14:textId="77777777" w:rsidR="00234C61" w:rsidRPr="00234C61" w:rsidRDefault="00234C61" w:rsidP="00234C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Seller Board</w:t>
      </w:r>
    </w:p>
    <w:p w14:paraId="596D2503" w14:textId="77777777" w:rsidR="00234C61" w:rsidRPr="00234C61" w:rsidRDefault="00234C61" w:rsidP="00234C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lastRenderedPageBreak/>
        <w:t>Office-specific channels (Tucson, Phoenix)</w:t>
      </w:r>
    </w:p>
    <w:p w14:paraId="4B31D2FC" w14:textId="77777777" w:rsidR="00234C61" w:rsidRPr="00234C61" w:rsidRDefault="00234C61" w:rsidP="00234C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Real-time alerts for document upload, offer submission, etc.</w:t>
      </w:r>
    </w:p>
    <w:p w14:paraId="5177E0CB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120EC21C">
          <v:rect id="_x0000_i1035" style="width:0;height:1.5pt" o:hralign="center" o:hrstd="t" o:hr="t" fillcolor="#a0a0a0" stroked="f"/>
        </w:pict>
      </w:r>
    </w:p>
    <w:p w14:paraId="7EF79E04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📑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Templates &amp; Settings</w:t>
      </w:r>
    </w:p>
    <w:p w14:paraId="7C75EA39" w14:textId="77777777" w:rsidR="00234C61" w:rsidRPr="00234C61" w:rsidRDefault="00234C61" w:rsidP="00234C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Templates include:</w:t>
      </w:r>
    </w:p>
    <w:p w14:paraId="52A786C4" w14:textId="77777777" w:rsidR="00234C61" w:rsidRPr="00234C61" w:rsidRDefault="00234C61" w:rsidP="00234C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Task templates</w:t>
      </w:r>
    </w:p>
    <w:p w14:paraId="7FE9E2FE" w14:textId="77777777" w:rsidR="00234C61" w:rsidRPr="00234C61" w:rsidRDefault="00234C61" w:rsidP="00234C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Email templates</w:t>
      </w:r>
    </w:p>
    <w:p w14:paraId="4AB629A7" w14:textId="77777777" w:rsidR="00234C61" w:rsidRPr="00234C61" w:rsidRDefault="00234C61" w:rsidP="00234C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Form field templates</w:t>
      </w:r>
    </w:p>
    <w:p w14:paraId="4968BD6A" w14:textId="77777777" w:rsidR="00234C61" w:rsidRPr="00234C61" w:rsidRDefault="00234C61" w:rsidP="00234C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Dynamic form builder</w:t>
      </w:r>
    </w:p>
    <w:p w14:paraId="52376BDD" w14:textId="77777777" w:rsidR="00234C61" w:rsidRPr="00234C61" w:rsidRDefault="00234C61" w:rsidP="00234C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Admin can control visibility, field types, placeholders, etc.</w:t>
      </w:r>
    </w:p>
    <w:p w14:paraId="3331EDC1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5B395CF3">
          <v:rect id="_x0000_i1036" style="width:0;height:1.5pt" o:hralign="center" o:hrstd="t" o:hr="t" fillcolor="#a0a0a0" stroked="f"/>
        </w:pict>
      </w:r>
    </w:p>
    <w:p w14:paraId="1D7AD13E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Management</w:t>
      </w:r>
    </w:p>
    <w:p w14:paraId="0BB9FFFC" w14:textId="77777777" w:rsidR="00234C61" w:rsidRPr="00234C61" w:rsidRDefault="00234C61" w:rsidP="00234C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Create, assign, and track tasks per user/property</w:t>
      </w:r>
    </w:p>
    <w:p w14:paraId="799E0C75" w14:textId="77777777" w:rsidR="00234C61" w:rsidRPr="00234C61" w:rsidRDefault="00234C61" w:rsidP="00234C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Checklists and status fields included</w:t>
      </w:r>
    </w:p>
    <w:p w14:paraId="3F50E143" w14:textId="77777777" w:rsidR="00234C61" w:rsidRPr="00234C61" w:rsidRDefault="00234C61" w:rsidP="00234C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Admin task templates standardize workflows</w:t>
      </w:r>
    </w:p>
    <w:p w14:paraId="1CDE8B74" w14:textId="77777777" w:rsidR="00234C61" w:rsidRPr="00234C61" w:rsidRDefault="00234C61" w:rsidP="00234C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Feature: “Apply to All” location/task functionality</w:t>
      </w:r>
    </w:p>
    <w:p w14:paraId="209898E4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42AFB9A2">
          <v:rect id="_x0000_i1037" style="width:0;height:1.5pt" o:hralign="center" o:hrstd="t" o:hr="t" fillcolor="#a0a0a0" stroked="f"/>
        </w:pict>
      </w:r>
    </w:p>
    <w:p w14:paraId="192E1BB4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📚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Reports</w:t>
      </w:r>
    </w:p>
    <w:p w14:paraId="18E976B3" w14:textId="77777777" w:rsidR="00234C61" w:rsidRPr="00234C61" w:rsidRDefault="00234C61" w:rsidP="00234C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b/>
          <w:bCs/>
          <w:sz w:val="24"/>
          <w:szCs w:val="24"/>
        </w:rPr>
        <w:t>Static &amp; Dynamic Reports</w:t>
      </w:r>
      <w:r w:rsidRPr="00234C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7B6E3E" w14:textId="77777777" w:rsidR="00234C61" w:rsidRPr="00234C61" w:rsidRDefault="00234C61" w:rsidP="00234C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Staff performance</w:t>
      </w:r>
    </w:p>
    <w:p w14:paraId="4D4129B9" w14:textId="77777777" w:rsidR="00234C61" w:rsidRPr="00234C61" w:rsidRDefault="00234C61" w:rsidP="00234C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Purchase proposal summaries</w:t>
      </w:r>
    </w:p>
    <w:p w14:paraId="57EA78F2" w14:textId="77777777" w:rsidR="00234C61" w:rsidRPr="00234C61" w:rsidRDefault="00234C61" w:rsidP="00234C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Transaction logs</w:t>
      </w:r>
    </w:p>
    <w:p w14:paraId="592EB47A" w14:textId="77777777" w:rsidR="00234C61" w:rsidRPr="00234C61" w:rsidRDefault="00234C61" w:rsidP="00234C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Date-range filtering available</w:t>
      </w:r>
    </w:p>
    <w:p w14:paraId="6FCEA0FB" w14:textId="77777777" w:rsidR="00234C61" w:rsidRPr="00234C61" w:rsidRDefault="00234C61" w:rsidP="00234C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Exportable reports planned</w:t>
      </w:r>
    </w:p>
    <w:p w14:paraId="6502B644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6A715025">
          <v:rect id="_x0000_i1038" style="width:0;height:1.5pt" o:hralign="center" o:hrstd="t" o:hr="t" fillcolor="#a0a0a0" stroked="f"/>
        </w:pict>
      </w:r>
    </w:p>
    <w:p w14:paraId="34173CEC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Settings Module</w:t>
      </w:r>
    </w:p>
    <w:p w14:paraId="7A890AFD" w14:textId="77777777" w:rsidR="00234C61" w:rsidRPr="00234C61" w:rsidRDefault="00234C61" w:rsidP="00234C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System-wide configurations:</w:t>
      </w:r>
    </w:p>
    <w:p w14:paraId="76778345" w14:textId="77777777" w:rsidR="00234C61" w:rsidRPr="00234C61" w:rsidRDefault="00234C61" w:rsidP="00234C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Contact info</w:t>
      </w:r>
    </w:p>
    <w:p w14:paraId="61F3D58A" w14:textId="77777777" w:rsidR="00234C61" w:rsidRPr="00234C61" w:rsidRDefault="00234C61" w:rsidP="00234C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Role settings</w:t>
      </w:r>
    </w:p>
    <w:p w14:paraId="6254097D" w14:textId="77777777" w:rsidR="00234C61" w:rsidRPr="00234C61" w:rsidRDefault="00234C61" w:rsidP="00234C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Default statuses</w:t>
      </w:r>
    </w:p>
    <w:p w14:paraId="4CFCF200" w14:textId="77777777" w:rsidR="00234C61" w:rsidRPr="00234C61" w:rsidRDefault="00234C61" w:rsidP="00234C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ABAC permissions per action/module</w:t>
      </w:r>
    </w:p>
    <w:p w14:paraId="1EDCD1EE" w14:textId="77777777" w:rsidR="00234C61" w:rsidRPr="00234C61" w:rsidRDefault="00234C61" w:rsidP="00234C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Auto-synced modules like commissions, documents, table settings</w:t>
      </w:r>
    </w:p>
    <w:p w14:paraId="186E4877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81C828C">
          <v:rect id="_x0000_i1039" style="width:0;height:1.5pt" o:hralign="center" o:hrstd="t" o:hr="t" fillcolor="#a0a0a0" stroked="f"/>
        </w:pict>
      </w:r>
    </w:p>
    <w:p w14:paraId="59DECF20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Logging &amp; Audit Trails</w:t>
      </w:r>
    </w:p>
    <w:p w14:paraId="53BCECEB" w14:textId="77777777" w:rsidR="00234C61" w:rsidRPr="00234C61" w:rsidRDefault="00234C61" w:rsidP="00234C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Full system logging:</w:t>
      </w:r>
    </w:p>
    <w:p w14:paraId="11D9DB99" w14:textId="77777777" w:rsidR="00234C61" w:rsidRPr="00234C61" w:rsidRDefault="00234C61" w:rsidP="00234C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Property logs (with old/new value)</w:t>
      </w:r>
    </w:p>
    <w:p w14:paraId="6DCA4975" w14:textId="77777777" w:rsidR="00234C61" w:rsidRPr="00234C61" w:rsidRDefault="00234C61" w:rsidP="00234C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User actions</w:t>
      </w:r>
    </w:p>
    <w:p w14:paraId="0470F549" w14:textId="77777777" w:rsidR="00234C61" w:rsidRPr="00234C61" w:rsidRDefault="00234C61" w:rsidP="00234C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Visibility control by role/location</w:t>
      </w:r>
    </w:p>
    <w:p w14:paraId="7C7E94A8" w14:textId="77777777" w:rsidR="00234C61" w:rsidRPr="00234C61" w:rsidRDefault="00234C61" w:rsidP="00234C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Used for admin auditing, debugging, and compliance</w:t>
      </w:r>
    </w:p>
    <w:p w14:paraId="1F19F881" w14:textId="77777777" w:rsidR="00234C61" w:rsidRPr="00234C61" w:rsidRDefault="00234C61" w:rsidP="00234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pict w14:anchorId="18C8E5F1">
          <v:rect id="_x0000_i1040" style="width:0;height:1.5pt" o:hralign="center" o:hrstd="t" o:hr="t" fillcolor="#a0a0a0" stroked="f"/>
        </w:pict>
      </w:r>
    </w:p>
    <w:p w14:paraId="425F2FED" w14:textId="77777777" w:rsidR="00234C61" w:rsidRPr="00234C61" w:rsidRDefault="00234C61" w:rsidP="00234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C61">
        <w:rPr>
          <w:rFonts w:ascii="Segoe UI Emoji" w:eastAsia="Times New Roman" w:hAnsi="Segoe UI Emoji" w:cs="Segoe UI Emoji"/>
          <w:b/>
          <w:bCs/>
          <w:sz w:val="27"/>
          <w:szCs w:val="27"/>
        </w:rPr>
        <w:t>🤖</w:t>
      </w:r>
      <w:r w:rsidRPr="00234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Automation Ideas with Playwright (JS)</w:t>
      </w:r>
    </w:p>
    <w:p w14:paraId="58BE6060" w14:textId="77777777" w:rsidR="00234C61" w:rsidRPr="00234C61" w:rsidRDefault="00234C61" w:rsidP="00234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t>You can automate and validate workflows such as:</w:t>
      </w:r>
    </w:p>
    <w:p w14:paraId="1A843571" w14:textId="416AE821" w:rsidR="00234C61" w:rsidRPr="00234C61" w:rsidRDefault="00234C61" w:rsidP="00234C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E2A01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8pt;height:15.8pt" o:ole="">
            <v:imagedata r:id="rId5" o:title=""/>
          </v:shape>
          <w:control r:id="rId6" w:name="DefaultOcxName" w:shapeid="_x0000_i1080"/>
        </w:object>
      </w:r>
      <w:r w:rsidRPr="00234C61">
        <w:rPr>
          <w:rFonts w:ascii="Times New Roman" w:eastAsia="Times New Roman" w:hAnsi="Times New Roman" w:cs="Times New Roman"/>
          <w:sz w:val="24"/>
          <w:szCs w:val="24"/>
        </w:rPr>
        <w:t>Login flow and dashboard validation by role</w:t>
      </w:r>
    </w:p>
    <w:p w14:paraId="5D02FF79" w14:textId="443C0506" w:rsidR="00234C61" w:rsidRPr="00234C61" w:rsidRDefault="00234C61" w:rsidP="00234C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C7739E5">
          <v:shape id="_x0000_i1079" type="#_x0000_t75" style="width:18pt;height:15.8pt" o:ole="">
            <v:imagedata r:id="rId5" o:title=""/>
          </v:shape>
          <w:control r:id="rId7" w:name="DefaultOcxName1" w:shapeid="_x0000_i1079"/>
        </w:object>
      </w:r>
      <w:r w:rsidRPr="00234C61">
        <w:rPr>
          <w:rFonts w:ascii="Times New Roman" w:eastAsia="Times New Roman" w:hAnsi="Times New Roman" w:cs="Times New Roman"/>
          <w:sz w:val="24"/>
          <w:szCs w:val="24"/>
        </w:rPr>
        <w:t>Property creation and verifying UI-field logs</w:t>
      </w:r>
    </w:p>
    <w:p w14:paraId="570FB37A" w14:textId="1A50A093" w:rsidR="00234C61" w:rsidRPr="00234C61" w:rsidRDefault="00234C61" w:rsidP="00234C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4F4EEDD">
          <v:shape id="_x0000_i1078" type="#_x0000_t75" style="width:18pt;height:15.8pt" o:ole="">
            <v:imagedata r:id="rId5" o:title=""/>
          </v:shape>
          <w:control r:id="rId8" w:name="DefaultOcxName2" w:shapeid="_x0000_i1078"/>
        </w:object>
      </w:r>
      <w:r w:rsidRPr="00234C61">
        <w:rPr>
          <w:rFonts w:ascii="Times New Roman" w:eastAsia="Times New Roman" w:hAnsi="Times New Roman" w:cs="Times New Roman"/>
          <w:sz w:val="24"/>
          <w:szCs w:val="24"/>
        </w:rPr>
        <w:t>Commission calculation process simulation</w:t>
      </w:r>
    </w:p>
    <w:p w14:paraId="10652617" w14:textId="2966C0E5" w:rsidR="00234C61" w:rsidRPr="00234C61" w:rsidRDefault="00234C61" w:rsidP="00234C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37C8AF9">
          <v:shape id="_x0000_i1077" type="#_x0000_t75" style="width:18pt;height:15.8pt" o:ole="">
            <v:imagedata r:id="rId5" o:title=""/>
          </v:shape>
          <w:control r:id="rId9" w:name="DefaultOcxName3" w:shapeid="_x0000_i1077"/>
        </w:object>
      </w:r>
      <w:r w:rsidRPr="00234C61">
        <w:rPr>
          <w:rFonts w:ascii="Times New Roman" w:eastAsia="Times New Roman" w:hAnsi="Times New Roman" w:cs="Times New Roman"/>
          <w:sz w:val="24"/>
          <w:szCs w:val="24"/>
        </w:rPr>
        <w:t>Purchase proposal creation and validation</w:t>
      </w:r>
    </w:p>
    <w:p w14:paraId="137300DF" w14:textId="76E7989B" w:rsidR="00234C61" w:rsidRPr="00234C61" w:rsidRDefault="00234C61" w:rsidP="00234C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BEC4181">
          <v:shape id="_x0000_i1076" type="#_x0000_t75" style="width:18pt;height:15.8pt" o:ole="">
            <v:imagedata r:id="rId5" o:title=""/>
          </v:shape>
          <w:control r:id="rId10" w:name="DefaultOcxName4" w:shapeid="_x0000_i1076"/>
        </w:object>
      </w:r>
      <w:r w:rsidRPr="00234C61">
        <w:rPr>
          <w:rFonts w:ascii="Times New Roman" w:eastAsia="Times New Roman" w:hAnsi="Times New Roman" w:cs="Times New Roman"/>
          <w:sz w:val="24"/>
          <w:szCs w:val="24"/>
        </w:rPr>
        <w:t>File upload to Drive with assertion on metadata</w:t>
      </w:r>
    </w:p>
    <w:p w14:paraId="3DF52D8C" w14:textId="6B7F6BAF" w:rsidR="00234C61" w:rsidRPr="00234C61" w:rsidRDefault="00234C61" w:rsidP="00234C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199E3E8">
          <v:shape id="_x0000_i1075" type="#_x0000_t75" style="width:18pt;height:15.8pt" o:ole="">
            <v:imagedata r:id="rId5" o:title=""/>
          </v:shape>
          <w:control r:id="rId11" w:name="DefaultOcxName5" w:shapeid="_x0000_i1075"/>
        </w:object>
      </w:r>
      <w:r w:rsidRPr="00234C61">
        <w:rPr>
          <w:rFonts w:ascii="Times New Roman" w:eastAsia="Times New Roman" w:hAnsi="Times New Roman" w:cs="Times New Roman"/>
          <w:sz w:val="24"/>
          <w:szCs w:val="24"/>
        </w:rPr>
        <w:t>Form submissions with all mandatory fields</w:t>
      </w:r>
    </w:p>
    <w:p w14:paraId="01E13917" w14:textId="563DD847" w:rsidR="00234C61" w:rsidRPr="00234C61" w:rsidRDefault="00234C61" w:rsidP="00234C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7C90070">
          <v:shape id="_x0000_i1074" type="#_x0000_t75" style="width:18pt;height:15.8pt" o:ole="">
            <v:imagedata r:id="rId5" o:title=""/>
          </v:shape>
          <w:control r:id="rId12" w:name="DefaultOcxName6" w:shapeid="_x0000_i1074"/>
        </w:object>
      </w:r>
      <w:r w:rsidRPr="00234C61">
        <w:rPr>
          <w:rFonts w:ascii="Times New Roman" w:eastAsia="Times New Roman" w:hAnsi="Times New Roman" w:cs="Times New Roman"/>
          <w:sz w:val="24"/>
          <w:szCs w:val="24"/>
        </w:rPr>
        <w:t>Reports filtering and export validations</w:t>
      </w:r>
    </w:p>
    <w:p w14:paraId="3857EA0B" w14:textId="4D30BC59" w:rsidR="00234C61" w:rsidRPr="00234C61" w:rsidRDefault="00234C61" w:rsidP="00234C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C6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522BBA0">
          <v:shape id="_x0000_i1073" type="#_x0000_t75" style="width:18pt;height:15.8pt" o:ole="">
            <v:imagedata r:id="rId5" o:title=""/>
          </v:shape>
          <w:control r:id="rId13" w:name="DefaultOcxName7" w:shapeid="_x0000_i1073"/>
        </w:object>
      </w:r>
      <w:r w:rsidRPr="00234C61">
        <w:rPr>
          <w:rFonts w:ascii="Times New Roman" w:eastAsia="Times New Roman" w:hAnsi="Times New Roman" w:cs="Times New Roman"/>
          <w:sz w:val="24"/>
          <w:szCs w:val="24"/>
        </w:rPr>
        <w:t>Task creation and status change</w:t>
      </w:r>
    </w:p>
    <w:p w14:paraId="0DDEA3B4" w14:textId="77777777" w:rsidR="00BC08CE" w:rsidRDefault="00BC08CE"/>
    <w:sectPr w:rsidR="00BC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90F"/>
    <w:multiLevelType w:val="multilevel"/>
    <w:tmpl w:val="208A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47D"/>
    <w:multiLevelType w:val="multilevel"/>
    <w:tmpl w:val="5D9C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01B20"/>
    <w:multiLevelType w:val="multilevel"/>
    <w:tmpl w:val="B90A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C1A05"/>
    <w:multiLevelType w:val="multilevel"/>
    <w:tmpl w:val="AA6C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461B0"/>
    <w:multiLevelType w:val="multilevel"/>
    <w:tmpl w:val="B352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63095"/>
    <w:multiLevelType w:val="multilevel"/>
    <w:tmpl w:val="2810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044A3"/>
    <w:multiLevelType w:val="multilevel"/>
    <w:tmpl w:val="A906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E6500"/>
    <w:multiLevelType w:val="multilevel"/>
    <w:tmpl w:val="14E4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1065B"/>
    <w:multiLevelType w:val="multilevel"/>
    <w:tmpl w:val="0EB0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81B12"/>
    <w:multiLevelType w:val="multilevel"/>
    <w:tmpl w:val="4CAA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57AD8"/>
    <w:multiLevelType w:val="multilevel"/>
    <w:tmpl w:val="166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75D43"/>
    <w:multiLevelType w:val="multilevel"/>
    <w:tmpl w:val="26D4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2086E"/>
    <w:multiLevelType w:val="multilevel"/>
    <w:tmpl w:val="3EC0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472C6"/>
    <w:multiLevelType w:val="multilevel"/>
    <w:tmpl w:val="A748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C0CBE"/>
    <w:multiLevelType w:val="multilevel"/>
    <w:tmpl w:val="01BC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0"/>
  </w:num>
  <w:num w:numId="5">
    <w:abstractNumId w:val="4"/>
  </w:num>
  <w:num w:numId="6">
    <w:abstractNumId w:val="1"/>
  </w:num>
  <w:num w:numId="7">
    <w:abstractNumId w:val="2"/>
  </w:num>
  <w:num w:numId="8">
    <w:abstractNumId w:val="14"/>
  </w:num>
  <w:num w:numId="9">
    <w:abstractNumId w:val="7"/>
  </w:num>
  <w:num w:numId="10">
    <w:abstractNumId w:val="6"/>
  </w:num>
  <w:num w:numId="11">
    <w:abstractNumId w:val="8"/>
  </w:num>
  <w:num w:numId="12">
    <w:abstractNumId w:val="11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61"/>
    <w:rsid w:val="00234C61"/>
    <w:rsid w:val="00B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63D3"/>
  <w15:chartTrackingRefBased/>
  <w15:docId w15:val="{E92A0785-39FF-4BA7-B352-AA79FE7D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4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4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C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4C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34C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1</cp:revision>
  <dcterms:created xsi:type="dcterms:W3CDTF">2025-05-26T02:55:00Z</dcterms:created>
  <dcterms:modified xsi:type="dcterms:W3CDTF">2025-05-26T02:56:00Z</dcterms:modified>
</cp:coreProperties>
</file>