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b w:val="1"/>
          <w:bCs w:val="1"/>
          <w:color w:val="080809"/>
          <w:sz w:val="24"/>
          <w:szCs w:val="24"/>
          <w:rtl w:val="0"/>
        </w:rPr>
        <w:t xml:space="preserve">Date-15th July, 2018</w:t>
        <w:br w:type="textWrapping"/>
      </w:r>
      <w:r w:rsidDel="00000000" w:rsidR="00000000" w:rsidRPr="00000000">
        <w:rPr>
          <w:rFonts w:ascii="Times New Roman" w:cs="Times New Roman" w:eastAsia="Times New Roman" w:hAnsi="Times New Roman"/>
          <w:color w:val="080809"/>
          <w:sz w:val="24"/>
          <w:szCs w:val="24"/>
          <w:rtl w:val="0"/>
        </w:rPr>
        <w:br w:type="textWrapping"/>
        <w:t xml:space="preserve">Opening ceremony of BUFT Career Development Club (BCDC).</w:t>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80809"/>
          <w:sz w:val="24"/>
          <w:szCs w:val="24"/>
          <w:rtl w:val="0"/>
        </w:rPr>
        <w:t xml:space="preserve">"Step Towards Sustainable Career" -with this motto BUFT Career Club started their journey on 15th July, 2018. In that opening ceremony, the Chief Guest was Mr. Muzaffar U. Siddique, the founder Chairman of Board of Trustees of BGMEA University of Fashion and Technology. As special guest </w:t>
      </w:r>
      <w:r w:rsidDel="00000000" w:rsidR="00000000" w:rsidRPr="00000000">
        <w:rPr>
          <w:rFonts w:ascii="Quattrocento Sans" w:cs="Quattrocento Sans" w:eastAsia="Quattrocento Sans" w:hAnsi="Quattrocento Sans"/>
          <w:color w:val="080809"/>
          <w:sz w:val="23"/>
          <w:szCs w:val="23"/>
          <w:highlight w:val="white"/>
          <w:rtl w:val="0"/>
        </w:rPr>
        <w:t xml:space="preserve">honourable </w:t>
      </w:r>
      <w:r w:rsidDel="00000000" w:rsidR="00000000" w:rsidRPr="00000000">
        <w:rPr>
          <w:rFonts w:ascii="Times New Roman" w:cs="Times New Roman" w:eastAsia="Times New Roman" w:hAnsi="Times New Roman"/>
          <w:color w:val="080809"/>
          <w:sz w:val="24"/>
          <w:szCs w:val="24"/>
          <w:rtl w:val="0"/>
        </w:rPr>
        <w:t xml:space="preserve">Vice Chancellor of BUFT Prof. Dr. Nizamuddin Ahmed and honourable Pro Vice Chancellor Prof. Dr. Engi. Ayub Nabi Khan was present there. Also Register and Director of Social Welfare of BUFT was present in that program. Our first president MD Mahfizur Rahman received a token of appreciation from the president of BUFT Model United Nations (BUFTMUNA), Mr. Yamin Islam. We are very happy to have such an appreciation from BUFTMUNA in the Opening program of BCDC.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Hii4NyJhDeZqE+c7HNTAroP1g==">CgMxLjA4AHIhMUFMM0liYnctQ3l2a2FzN3k1TEt2LWVOSDAzNFRsaDM1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2025-12-25T13:44:00Z</dcterms:created>
  <dc:creator>Iftekhar Ali Chawdhuri Ifti</dc:creator>
</cp:coreProperties>
</file>