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 November,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</w:t>
      </w:r>
      <w:r w:rsidDel="00000000" w:rsidR="00000000" w:rsidRPr="00000000">
        <w:rPr>
          <w:rtl w:val="0"/>
        </w:rPr>
        <w:t xml:space="preserve"> hosted its first-ever </w:t>
      </w:r>
      <w:r w:rsidDel="00000000" w:rsidR="00000000" w:rsidRPr="00000000">
        <w:rPr>
          <w:b w:val="1"/>
          <w:bCs w:val="1"/>
          <w:rtl w:val="0"/>
        </w:rPr>
        <w:t xml:space="preserve">'BCDC Futsal Fiesta'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1st November</w:t>
      </w:r>
      <w:r w:rsidDel="00000000" w:rsidR="00000000" w:rsidRPr="00000000">
        <w:rPr>
          <w:rtl w:val="0"/>
        </w:rPr>
        <w:t xml:space="preserve">, bringing together eight teams in an exciting football tournament for club members. The event featured thrilling matches, culminating in </w:t>
      </w:r>
      <w:r w:rsidDel="00000000" w:rsidR="00000000" w:rsidRPr="00000000">
        <w:rPr>
          <w:b w:val="1"/>
          <w:bCs w:val="1"/>
          <w:rtl w:val="0"/>
        </w:rPr>
        <w:t xml:space="preserve">'True Friends'</w:t>
      </w:r>
      <w:r w:rsidDel="00000000" w:rsidR="00000000" w:rsidRPr="00000000">
        <w:rPr>
          <w:rtl w:val="0"/>
        </w:rPr>
        <w:t xml:space="preserve"> winning the final 4-3 against </w:t>
      </w:r>
      <w:r w:rsidDel="00000000" w:rsidR="00000000" w:rsidRPr="00000000">
        <w:rPr>
          <w:b w:val="1"/>
          <w:bCs w:val="1"/>
          <w:rtl w:val="0"/>
        </w:rPr>
        <w:t xml:space="preserve">'Elite Strikers'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Our esteemed advisor, </w:t>
      </w:r>
      <w:r w:rsidDel="00000000" w:rsidR="00000000" w:rsidRPr="00000000">
        <w:rPr>
          <w:b w:val="1"/>
          <w:bCs w:val="1"/>
          <w:rtl w:val="0"/>
        </w:rPr>
        <w:t xml:space="preserve">Moniruzzaman Russel Sir</w:t>
      </w:r>
      <w:r w:rsidDel="00000000" w:rsidR="00000000" w:rsidRPr="00000000">
        <w:rPr>
          <w:rtl w:val="0"/>
        </w:rPr>
        <w:t xml:space="preserve">, also joined the action, praising the initiative and encouraging such events in the future. Female participants enjoyed </w:t>
      </w:r>
      <w:r w:rsidDel="00000000" w:rsidR="00000000" w:rsidRPr="00000000">
        <w:rPr>
          <w:b w:val="1"/>
          <w:bCs w:val="1"/>
          <w:rtl w:val="0"/>
        </w:rPr>
        <w:t xml:space="preserve">Pillow Passing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Penalty Shootout</w:t>
      </w:r>
      <w:r w:rsidDel="00000000" w:rsidR="00000000" w:rsidRPr="00000000">
        <w:rPr>
          <w:rtl w:val="0"/>
        </w:rPr>
        <w:t xml:space="preserve"> competitions, won by </w:t>
      </w:r>
      <w:r w:rsidDel="00000000" w:rsidR="00000000" w:rsidRPr="00000000">
        <w:rPr>
          <w:b w:val="1"/>
          <w:bCs w:val="1"/>
          <w:rtl w:val="0"/>
        </w:rPr>
        <w:t xml:space="preserve">Fariha Sanjana Anwar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Sifat Aziz Mithy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zScUf9LMOqlqq8K6giy3B2qi5w==">CgMxLjA4AHIhMUYyYnVzZ1dSX1NGbmtqOWwtc3J4dktnQWRCdEstYUtW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