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28 October 2025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Intra BUFT Public Speaking Competition 2025 — “Who Owns The Mic”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stage is more than just a place to speak — it’s where voices grow, stories find meaning, and confidence quietly blooms. At the </w:t>
      </w:r>
      <w:r w:rsidDel="00000000" w:rsidR="00000000" w:rsidRPr="00000000">
        <w:rPr>
          <w:b w:val="1"/>
          <w:bCs w:val="1"/>
          <w:rtl w:val="0"/>
        </w:rPr>
        <w:t xml:space="preserve">Intra BUFT Public Speaking Competition 2025</w:t>
      </w:r>
      <w:r w:rsidDel="00000000" w:rsidR="00000000" w:rsidRPr="00000000">
        <w:rPr>
          <w:rtl w:val="0"/>
        </w:rPr>
        <w:t xml:space="preserve">, our finalists transformed nervous beginnings into powerful performances, speaking with honesty, curiosity, and heart, and truly connecting with the audience.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were honored to have inspiring guests </w:t>
      </w:r>
      <w:r w:rsidDel="00000000" w:rsidR="00000000" w:rsidRPr="00000000">
        <w:rPr>
          <w:b w:val="1"/>
          <w:bCs w:val="1"/>
          <w:rtl w:val="0"/>
        </w:rPr>
        <w:t xml:space="preserve">Sadman Sadik (Digital Creator, Author &amp; Educator)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Mohammad Imtiaj (Senior News Presenter, Channel 24; Director of PR, BUFT)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Asaduzamman Joy (Content Creator)</w:t>
      </w:r>
      <w:r w:rsidDel="00000000" w:rsidR="00000000" w:rsidRPr="00000000">
        <w:rPr>
          <w:rtl w:val="0"/>
        </w:rPr>
        <w:t xml:space="preserve">, whose words encouraged participants to believe in themselves. The presence of </w:t>
      </w:r>
      <w:r w:rsidDel="00000000" w:rsidR="00000000" w:rsidRPr="00000000">
        <w:rPr>
          <w:b w:val="1"/>
          <w:bCs w:val="1"/>
          <w:rtl w:val="0"/>
        </w:rPr>
        <w:t xml:space="preserve">Prof. Dr. Engr. Ayub Nabi Khan, Acting Vice Chancellor, BUFT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Mr. Faruque Hassan, Chairman, Board of Trustees, BUFT</w:t>
      </w:r>
      <w:r w:rsidDel="00000000" w:rsidR="00000000" w:rsidRPr="00000000">
        <w:rPr>
          <w:rtl w:val="0"/>
        </w:rPr>
        <w:t xml:space="preserve">, added immense value and made the day even more meaningful.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dlehYEI5Ls/FUNGWaMDoNeFeIg==">CgMxLjA4AHIhMWJ4aDNma09lM2xrQUFUZGEzclpxY0hJbmFNWnNhU0J3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