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:22 june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final round of BUFT’s largest public speaking competition</w:t>
      </w:r>
      <w:r w:rsidDel="00000000" w:rsidR="00000000" w:rsidRPr="00000000">
        <w:rPr>
          <w:rtl w:val="0"/>
        </w:rPr>
        <w:t xml:space="preserve">, which began with participation from over a hundred contestants, was successfully held last Wednesday on 22 June, 2022. The event was honored by the presence of </w:t>
      </w:r>
      <w:r w:rsidDel="00000000" w:rsidR="00000000" w:rsidRPr="00000000">
        <w:rPr>
          <w:b w:val="1"/>
          <w:bCs w:val="1"/>
          <w:rtl w:val="0"/>
        </w:rPr>
        <w:t xml:space="preserve">Honorable Pro Vice Chancellor Prof. Dr. Engr. Ayub Nabi Khan</w:t>
      </w:r>
      <w:r w:rsidDel="00000000" w:rsidR="00000000" w:rsidRPr="00000000">
        <w:rPr>
          <w:rtl w:val="0"/>
        </w:rPr>
        <w:t xml:space="preserve">, who expressed great satisfaction with the overall arrangements. </w:t>
      </w:r>
      <w:r w:rsidDel="00000000" w:rsidR="00000000" w:rsidRPr="00000000">
        <w:rPr>
          <w:b w:val="1"/>
          <w:bCs w:val="1"/>
          <w:rtl w:val="0"/>
        </w:rPr>
        <w:t xml:space="preserve">Mr. Mehedi Hasan</w:t>
      </w:r>
      <w:r w:rsidDel="00000000" w:rsidR="00000000" w:rsidRPr="00000000">
        <w:rPr>
          <w:rtl w:val="0"/>
        </w:rPr>
        <w:t xml:space="preserve">, Managing Director of </w:t>
      </w:r>
      <w:r w:rsidDel="00000000" w:rsidR="00000000" w:rsidRPr="00000000">
        <w:rPr>
          <w:b w:val="1"/>
          <w:bCs w:val="1"/>
          <w:rtl w:val="0"/>
        </w:rPr>
        <w:t xml:space="preserve">Nature Craft Bangladesh</w:t>
      </w:r>
      <w:r w:rsidDel="00000000" w:rsidR="00000000" w:rsidRPr="00000000">
        <w:rPr>
          <w:rtl w:val="0"/>
        </w:rPr>
        <w:t xml:space="preserve">, graced the occasion as </w:t>
      </w:r>
      <w:r w:rsidDel="00000000" w:rsidR="00000000" w:rsidRPr="00000000">
        <w:rPr>
          <w:b w:val="1"/>
          <w:bCs w:val="1"/>
          <w:rtl w:val="0"/>
        </w:rPr>
        <w:t xml:space="preserve">Guest and Judge</w:t>
      </w:r>
      <w:r w:rsidDel="00000000" w:rsidR="00000000" w:rsidRPr="00000000">
        <w:rPr>
          <w:rtl w:val="0"/>
        </w:rPr>
        <w:t xml:space="preserve"> of the final round.</w:t>
        <w:br w:type="textWrapping"/>
        <w:br w:type="textWrapping"/>
        <w:t xml:space="preserve">Congratulations winners, Champion : Md. Abid Hossen Rumman (221-134-101) — Apparel Manufacturing &amp; Technology,1st Runner-up : Marjana Morshed (201-005-111) — Apparel Merchandising &amp; Management, 2nd Runner-up : Shabikun Naher Mim (191-035-401) — Bachelor of Business Administration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npEF9J3JKbCoCWkVMTLC7U5AQ==">CgMxLjA4AHIhMU5zbVh1UGpTUTNZNnZNNWN5WU4xc2JDTFE1bnlVRnIz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2025-12-26T11:19:00Z</dcterms:created>
  <dc:creator>User</dc:creator>
</cp:coreProperties>
</file>